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1C" w:rsidRDefault="00D546DC" w:rsidP="001A1860">
      <w:pPr>
        <w:spacing w:beforeLines="50" w:line="360" w:lineRule="exact"/>
        <w:ind w:right="-84"/>
        <w:jc w:val="center"/>
        <w:rPr>
          <w:rFonts w:ascii="標楷體" w:eastAsia="標楷體" w:hAnsi="標楷體"/>
          <w:b/>
          <w:color w:val="000000"/>
          <w:sz w:val="32"/>
          <w:szCs w:val="32"/>
        </w:rPr>
        <w:sectPr w:rsidR="0052251C" w:rsidSect="00D851EB">
          <w:headerReference w:type="even" r:id="rId8"/>
          <w:headerReference w:type="first" r:id="rId9"/>
          <w:pgSz w:w="8732" w:h="12247" w:code="11"/>
          <w:pgMar w:top="1134" w:right="992" w:bottom="964" w:left="1361" w:header="567" w:footer="992" w:gutter="0"/>
          <w:cols w:space="425"/>
          <w:docGrid w:type="linesAndChars" w:linePitch="360"/>
        </w:sectPr>
      </w:pPr>
      <w:r w:rsidRPr="00D546D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8pt;margin-top:-56.7pt;width:441.6pt;height:619.2pt;z-index:1">
            <v:imagedata r:id="rId10" o:title="中論釋_正理海cover01-1"/>
            <w10:wrap type="square"/>
          </v:shape>
        </w:pict>
      </w:r>
      <w:r w:rsidR="009E322D">
        <w:rPr>
          <w:rFonts w:ascii="標楷體" w:eastAsia="標楷體" w:hAnsi="標楷體"/>
          <w:b/>
          <w:color w:val="000000"/>
          <w:sz w:val="32"/>
          <w:szCs w:val="32"/>
        </w:rPr>
        <w:t xml:space="preserve">Ine </w:t>
      </w:r>
      <w:r w:rsidR="0054208A">
        <w:rPr>
          <w:rFonts w:ascii="標楷體" w:eastAsia="標楷體" w:hAnsi="標楷體"/>
          <w:b/>
          <w:color w:val="000000"/>
          <w:sz w:val="32"/>
          <w:szCs w:val="32"/>
        </w:rPr>
        <w:br w:type="page"/>
      </w:r>
    </w:p>
    <w:p w:rsidR="009A3BC9" w:rsidRPr="007E2E54" w:rsidRDefault="009A3BC9" w:rsidP="001A1860">
      <w:pPr>
        <w:spacing w:beforeLines="50" w:line="360" w:lineRule="exact"/>
        <w:ind w:right="-8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7E2E54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《中論釋正理海</w:t>
      </w:r>
      <w:r w:rsidR="004A17F5" w:rsidRPr="007E2E54">
        <w:rPr>
          <w:rFonts w:ascii="標楷體" w:eastAsia="標楷體" w:hAnsi="標楷體" w:hint="eastAsia"/>
          <w:b/>
          <w:color w:val="000000"/>
          <w:sz w:val="32"/>
          <w:szCs w:val="32"/>
        </w:rPr>
        <w:t>略講</w:t>
      </w:r>
      <w:r w:rsidRPr="007E2E54">
        <w:rPr>
          <w:rFonts w:ascii="標楷體" w:eastAsia="標楷體" w:hAnsi="標楷體" w:hint="eastAsia"/>
          <w:b/>
          <w:color w:val="000000"/>
          <w:sz w:val="32"/>
          <w:szCs w:val="32"/>
        </w:rPr>
        <w:t>》</w:t>
      </w:r>
    </w:p>
    <w:p w:rsidR="0072011C" w:rsidRPr="007E2E54" w:rsidRDefault="0072011C" w:rsidP="001A1860">
      <w:pPr>
        <w:spacing w:beforeLines="50" w:line="360" w:lineRule="exact"/>
        <w:ind w:right="-84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7E2E54">
        <w:rPr>
          <w:rFonts w:ascii="標楷體" w:eastAsia="標楷體" w:hAnsi="標楷體" w:hint="eastAsia"/>
          <w:b/>
          <w:color w:val="000000"/>
          <w:sz w:val="28"/>
          <w:szCs w:val="28"/>
        </w:rPr>
        <w:t>宗喀巴大師造論</w:t>
      </w:r>
    </w:p>
    <w:p w:rsidR="009A3BC9" w:rsidRPr="007E2E54" w:rsidRDefault="009A3BC9" w:rsidP="001A1860">
      <w:pPr>
        <w:spacing w:beforeLines="50" w:line="360" w:lineRule="exact"/>
        <w:ind w:right="-84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7E2E54">
        <w:rPr>
          <w:rFonts w:ascii="標楷體" w:eastAsia="標楷體" w:hAnsi="標楷體" w:hint="eastAsia"/>
          <w:b/>
          <w:color w:val="000000"/>
          <w:sz w:val="28"/>
          <w:szCs w:val="28"/>
        </w:rPr>
        <w:t>見悲青增格西教授</w:t>
      </w:r>
    </w:p>
    <w:p w:rsidR="009A3BC9" w:rsidRPr="007E2E54" w:rsidRDefault="009A3BC9" w:rsidP="001A1860">
      <w:pPr>
        <w:spacing w:beforeLines="50" w:line="360" w:lineRule="exact"/>
        <w:ind w:right="-84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4C316E" w:rsidRPr="00EE5679" w:rsidRDefault="004C316E" w:rsidP="001A1860">
      <w:pPr>
        <w:spacing w:beforeLines="50" w:line="360" w:lineRule="exact"/>
        <w:ind w:right="-84"/>
        <w:jc w:val="right"/>
        <w:rPr>
          <w:b/>
          <w:color w:val="000000"/>
        </w:rPr>
      </w:pPr>
      <w:r w:rsidRPr="00EE5679">
        <w:rPr>
          <w:b/>
          <w:color w:val="000000"/>
        </w:rPr>
        <w:t>2014</w:t>
      </w:r>
      <w:r w:rsidRPr="00EE5679">
        <w:rPr>
          <w:rFonts w:hAnsi="新細明體"/>
          <w:b/>
          <w:color w:val="000000"/>
        </w:rPr>
        <w:t>版</w:t>
      </w:r>
    </w:p>
    <w:p w:rsidR="004C316E" w:rsidRPr="007E2E54" w:rsidRDefault="004C316E" w:rsidP="001A1860">
      <w:pPr>
        <w:spacing w:beforeLines="50"/>
        <w:ind w:right="-84"/>
        <w:jc w:val="center"/>
        <w:rPr>
          <w:rFonts w:ascii="新細明體" w:hAnsi="新細明體"/>
          <w:b/>
          <w:color w:val="000000"/>
        </w:rPr>
      </w:pPr>
      <w:r w:rsidRPr="007E2E54">
        <w:rPr>
          <w:rFonts w:ascii="新細明體" w:hAnsi="新細明體" w:hint="eastAsia"/>
          <w:b/>
          <w:color w:val="000000"/>
        </w:rPr>
        <w:t>編輯說明</w:t>
      </w:r>
    </w:p>
    <w:p w:rsidR="004C316E" w:rsidRPr="007E2E54" w:rsidRDefault="004C316E" w:rsidP="00946DF6">
      <w:pPr>
        <w:spacing w:beforeLines="10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歷來，印、漢、藏三地，諸多大德都對《中論》做出注釋，有站在中觀立場解釋的，也有站在唯識立場解釋的；站在中觀立場中，又有以清辨論師為代表的中觀自續派見解，與以佛護論師、月稱論師為代表的中觀應成派見解。在大藏經中，可以搜尋到清辨論師的著作，然而應成派的代表論著</w:t>
      </w:r>
      <w:r w:rsidRPr="007E2E54">
        <w:rPr>
          <w:color w:val="000000"/>
        </w:rPr>
        <w:t>—</w:t>
      </w:r>
      <w:r w:rsidR="00576776" w:rsidRPr="007E2E54">
        <w:rPr>
          <w:rFonts w:hint="eastAsia"/>
          <w:color w:val="000000"/>
        </w:rPr>
        <w:t>《佛護論》及月稱論師的《</w:t>
      </w:r>
      <w:r w:rsidRPr="007E2E54">
        <w:rPr>
          <w:rFonts w:hint="eastAsia"/>
          <w:color w:val="000000"/>
        </w:rPr>
        <w:t>顯句論》</w:t>
      </w:r>
      <w:r w:rsidRPr="007E2E54">
        <w:rPr>
          <w:rFonts w:hint="eastAsia"/>
          <w:color w:val="000000"/>
        </w:rPr>
        <w:t>(</w:t>
      </w:r>
      <w:r w:rsidRPr="007E2E54">
        <w:rPr>
          <w:rFonts w:hint="eastAsia"/>
          <w:color w:val="000000"/>
        </w:rPr>
        <w:t>《中論》的注解</w:t>
      </w:r>
      <w:r w:rsidRPr="007E2E54">
        <w:rPr>
          <w:rFonts w:ascii="新細明體" w:hAnsi="新細明體" w:hint="eastAsia"/>
          <w:color w:val="000000"/>
        </w:rPr>
        <w:t>)、</w:t>
      </w:r>
      <w:r w:rsidRPr="007E2E54">
        <w:rPr>
          <w:rFonts w:hint="eastAsia"/>
          <w:color w:val="000000"/>
        </w:rPr>
        <w:t>《四百論釋》，至今仍是缺譯。由於根本論典的缺譯，因此，在漢地，中觀應成派的見解也很少被宣說。</w:t>
      </w:r>
    </w:p>
    <w:p w:rsidR="004C316E" w:rsidRPr="007E2E54" w:rsidRDefault="004C316E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《中論釋</w:t>
      </w:r>
      <w:r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正理海》是藏傳格魯派祖師</w:t>
      </w:r>
      <w:r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宗喀巴大師</w:t>
      </w:r>
      <w:r w:rsidRPr="007E2E54">
        <w:rPr>
          <w:color w:val="000000"/>
        </w:rPr>
        <w:t>—</w:t>
      </w:r>
      <w:r w:rsidR="009A68E3" w:rsidRPr="007E2E54">
        <w:rPr>
          <w:rFonts w:hint="eastAsia"/>
          <w:color w:val="000000"/>
        </w:rPr>
        <w:t>對龍樹菩薩的《中論》所作之</w:t>
      </w:r>
      <w:r w:rsidRPr="007E2E54">
        <w:rPr>
          <w:rFonts w:hint="eastAsia"/>
          <w:color w:val="000000"/>
        </w:rPr>
        <w:t>注解。宗喀巴大師是依循佛護論師及月稱論師的觀點，也就是站在中觀應成派的觀點而做解釋。在《中論釋</w:t>
      </w:r>
      <w:r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正理海》中，我們可以看到，宗喀巴大師對各品章、議題做出說明時，一定提出理證</w:t>
      </w:r>
      <w:r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邏輯推論，及教證</w:t>
      </w:r>
      <w:r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經典是怎麼說的、傳承祖師是怎麼說的。</w:t>
      </w:r>
    </w:p>
    <w:p w:rsidR="004C316E" w:rsidRPr="007E2E54" w:rsidRDefault="004C316E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lastRenderedPageBreak/>
        <w:t>龍樹菩薩著作《中論》，目的在幫助後人正確理解《般若經》。後人因為智慧更低下，讀不懂《中論》，或對《中論》有所誤解，於是印藏大師透過彼此辯論或注疏，幫助後人理解《中論》意趣。</w:t>
      </w:r>
      <w:r w:rsidR="00F23841" w:rsidRPr="007E2E54">
        <w:rPr>
          <w:rFonts w:hint="eastAsia"/>
          <w:color w:val="000000"/>
        </w:rPr>
        <w:t>像這樣，</w:t>
      </w:r>
      <w:r w:rsidRPr="007E2E54">
        <w:rPr>
          <w:rFonts w:hint="eastAsia"/>
          <w:color w:val="000000"/>
        </w:rPr>
        <w:t>此處，我們是透過《中論釋</w:t>
      </w:r>
      <w:r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正理海》來學習《中論》。</w:t>
      </w:r>
    </w:p>
    <w:p w:rsidR="004C316E" w:rsidRPr="007E2E54" w:rsidRDefault="004C316E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這個文稿，是依據見悲青增格西，</w:t>
      </w:r>
      <w:r w:rsidRPr="007E2E54">
        <w:rPr>
          <w:rFonts w:hint="eastAsia"/>
          <w:color w:val="000000"/>
        </w:rPr>
        <w:t>2010</w:t>
      </w:r>
      <w:r w:rsidRPr="007E2E54">
        <w:rPr>
          <w:rFonts w:hint="eastAsia"/>
          <w:color w:val="000000"/>
        </w:rPr>
        <w:t>年至</w:t>
      </w:r>
      <w:r w:rsidRPr="007E2E54">
        <w:rPr>
          <w:rFonts w:hint="eastAsia"/>
          <w:color w:val="000000"/>
        </w:rPr>
        <w:t>2011</w:t>
      </w:r>
      <w:r w:rsidRPr="007E2E54">
        <w:rPr>
          <w:rFonts w:hint="eastAsia"/>
          <w:color w:val="000000"/>
        </w:rPr>
        <w:t>年於達賴喇嘛西藏宗教基金會</w:t>
      </w:r>
      <w:r w:rsidR="009A68E3" w:rsidRPr="007E2E54">
        <w:rPr>
          <w:rFonts w:hint="eastAsia"/>
          <w:color w:val="000000"/>
        </w:rPr>
        <w:t>佛學班</w:t>
      </w:r>
      <w:r w:rsidRPr="007E2E54">
        <w:rPr>
          <w:rFonts w:hint="eastAsia"/>
          <w:color w:val="000000"/>
        </w:rPr>
        <w:t>的授課，編輯成的。於講說當下，並沒有《中論釋</w:t>
      </w:r>
      <w:r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正理海》的中譯本</w:t>
      </w:r>
      <w:r w:rsidR="00F23841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在缺乏教本的情況下，格西只仔細講說了五品，分別是第一品</w:t>
      </w:r>
      <w:r w:rsidRPr="007E2E54">
        <w:rPr>
          <w:rFonts w:hint="eastAsia"/>
          <w:color w:val="000000"/>
        </w:rPr>
        <w:t>(</w:t>
      </w:r>
      <w:r w:rsidRPr="007E2E54">
        <w:rPr>
          <w:rFonts w:hint="eastAsia"/>
          <w:color w:val="000000"/>
        </w:rPr>
        <w:t>觀因緣品</w:t>
      </w:r>
      <w:r w:rsidRPr="007E2E54">
        <w:rPr>
          <w:rFonts w:hint="eastAsia"/>
          <w:color w:val="000000"/>
        </w:rPr>
        <w:t>)</w:t>
      </w:r>
      <w:r w:rsidRPr="007E2E54">
        <w:rPr>
          <w:rFonts w:hint="eastAsia"/>
          <w:color w:val="000000"/>
        </w:rPr>
        <w:t>、第二品</w:t>
      </w:r>
      <w:r w:rsidRPr="007E2E54">
        <w:rPr>
          <w:rFonts w:hint="eastAsia"/>
          <w:color w:val="000000"/>
        </w:rPr>
        <w:t>(</w:t>
      </w:r>
      <w:r w:rsidRPr="007E2E54">
        <w:rPr>
          <w:rFonts w:hint="eastAsia"/>
          <w:color w:val="000000"/>
        </w:rPr>
        <w:t>觀去來品</w:t>
      </w:r>
      <w:r w:rsidRPr="007E2E54">
        <w:rPr>
          <w:rFonts w:hint="eastAsia"/>
          <w:color w:val="000000"/>
        </w:rPr>
        <w:t>)</w:t>
      </w:r>
      <w:r w:rsidRPr="007E2E54">
        <w:rPr>
          <w:rFonts w:hint="eastAsia"/>
          <w:color w:val="000000"/>
        </w:rPr>
        <w:t>、第十八品</w:t>
      </w:r>
      <w:r w:rsidRPr="007E2E54">
        <w:rPr>
          <w:rFonts w:hint="eastAsia"/>
          <w:color w:val="000000"/>
        </w:rPr>
        <w:t>(</w:t>
      </w:r>
      <w:r w:rsidRPr="007E2E54">
        <w:rPr>
          <w:rFonts w:hint="eastAsia"/>
          <w:color w:val="000000"/>
        </w:rPr>
        <w:t>觀法品</w:t>
      </w:r>
      <w:r w:rsidRPr="007E2E54">
        <w:rPr>
          <w:rFonts w:hint="eastAsia"/>
          <w:color w:val="000000"/>
        </w:rPr>
        <w:t>)</w:t>
      </w:r>
      <w:r w:rsidRPr="007E2E54">
        <w:rPr>
          <w:rFonts w:hint="eastAsia"/>
          <w:color w:val="000000"/>
        </w:rPr>
        <w:t>、第二十四品</w:t>
      </w:r>
      <w:r w:rsidRPr="007E2E54">
        <w:rPr>
          <w:rFonts w:hint="eastAsia"/>
          <w:color w:val="000000"/>
        </w:rPr>
        <w:t>(</w:t>
      </w:r>
      <w:r w:rsidRPr="007E2E54">
        <w:rPr>
          <w:rFonts w:hint="eastAsia"/>
          <w:color w:val="000000"/>
        </w:rPr>
        <w:t>觀四諦品</w:t>
      </w:r>
      <w:r w:rsidRPr="007E2E54">
        <w:rPr>
          <w:rFonts w:hint="eastAsia"/>
          <w:color w:val="000000"/>
        </w:rPr>
        <w:t>)</w:t>
      </w:r>
      <w:r w:rsidRPr="007E2E54">
        <w:rPr>
          <w:rFonts w:hint="eastAsia"/>
          <w:color w:val="000000"/>
        </w:rPr>
        <w:t>、第二十六品</w:t>
      </w:r>
      <w:r w:rsidRPr="007E2E54">
        <w:rPr>
          <w:rFonts w:hint="eastAsia"/>
          <w:color w:val="000000"/>
        </w:rPr>
        <w:t>(</w:t>
      </w:r>
      <w:r w:rsidRPr="007E2E54">
        <w:rPr>
          <w:rFonts w:hint="eastAsia"/>
          <w:color w:val="000000"/>
        </w:rPr>
        <w:t>觀十二因緣品</w:t>
      </w:r>
      <w:r w:rsidRPr="007E2E54">
        <w:rPr>
          <w:rFonts w:hint="eastAsia"/>
          <w:color w:val="000000"/>
        </w:rPr>
        <w:t>)</w:t>
      </w:r>
      <w:r w:rsidRPr="007E2E54">
        <w:rPr>
          <w:rFonts w:hint="eastAsia"/>
          <w:color w:val="000000"/>
        </w:rPr>
        <w:t>。雖然如此，對應成派見解的說明並不缺少。依照《正理海》的科判，第一品與第二品其實已經做了完整地略說；再者，有關清辨論師</w:t>
      </w:r>
      <w:r w:rsidR="009461E7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佛護、月稱論師在自性有無的爭論上，宗喀巴大師於第一品中，也已清楚說明</w:t>
      </w:r>
      <w:r w:rsidRPr="007E2E54">
        <w:rPr>
          <w:color w:val="000000"/>
        </w:rPr>
        <w:t>。</w:t>
      </w:r>
      <w:r w:rsidRPr="007E2E54">
        <w:rPr>
          <w:rFonts w:hint="eastAsia"/>
          <w:color w:val="000000"/>
        </w:rPr>
        <w:t>至於選擇講說第十八品、第二十四品、第二十六品，是依循法王達賴喇嘛的指導，學習《中論》可從此三品下手；且因為法</w:t>
      </w:r>
      <w:smartTag w:uri="urn:schemas-microsoft-com:office:smarttags" w:element="PersonName">
        <w:smartTagPr>
          <w:attr w:name="ProductID" w:val="王"/>
        </w:smartTagPr>
        <w:r w:rsidRPr="007E2E54">
          <w:rPr>
            <w:rFonts w:hint="eastAsia"/>
            <w:color w:val="000000"/>
          </w:rPr>
          <w:t>王</w:t>
        </w:r>
      </w:smartTag>
      <w:r w:rsidRPr="007E2E54">
        <w:rPr>
          <w:rFonts w:hint="eastAsia"/>
          <w:color w:val="000000"/>
        </w:rPr>
        <w:t>教授學習次第是第二十六品、第十八品、第二十四品，因此，授課的次序也是如此。</w:t>
      </w:r>
    </w:p>
    <w:p w:rsidR="00D9527C" w:rsidRPr="007E2E54" w:rsidRDefault="004C316E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可能是翻譯所用的《中論》底本不同，或翻譯風格的差異，在《中論》根本頌上，漢藏譯本有了落差，如有的頌文在藏本中有、漢本中無，或頌文出現次第不同。上課時，基本</w:t>
      </w:r>
      <w:r w:rsidR="00F23841" w:rsidRPr="007E2E54">
        <w:rPr>
          <w:rFonts w:hint="eastAsia"/>
          <w:color w:val="000000"/>
        </w:rPr>
        <w:t>上</w:t>
      </w:r>
      <w:r w:rsidRPr="007E2E54">
        <w:rPr>
          <w:rFonts w:hint="eastAsia"/>
          <w:color w:val="000000"/>
        </w:rPr>
        <w:t>是使用鳩摩羅什大師的漢譯本作教本，並沒有重譯，但</w:t>
      </w:r>
      <w:r w:rsidRPr="007E2E54">
        <w:rPr>
          <w:rFonts w:hint="eastAsia"/>
          <w:color w:val="000000"/>
        </w:rPr>
        <w:lastRenderedPageBreak/>
        <w:t>在差異處，因為要跟</w:t>
      </w:r>
      <w:r w:rsidR="00F23841" w:rsidRPr="007E2E54">
        <w:rPr>
          <w:rFonts w:hint="eastAsia"/>
          <w:color w:val="000000"/>
        </w:rPr>
        <w:t>隨</w:t>
      </w:r>
      <w:r w:rsidRPr="007E2E54">
        <w:rPr>
          <w:rFonts w:hint="eastAsia"/>
          <w:color w:val="000000"/>
        </w:rPr>
        <w:t>《正理海》</w:t>
      </w:r>
      <w:r w:rsidR="00F23841" w:rsidRPr="007E2E54">
        <w:rPr>
          <w:rFonts w:hint="eastAsia"/>
          <w:color w:val="000000"/>
        </w:rPr>
        <w:t>的解釋，所以是以藏譯本為主。在文稿中，是依循調整後的頌文、次序陳示，</w:t>
      </w:r>
      <w:r w:rsidRPr="007E2E54">
        <w:rPr>
          <w:rFonts w:hint="eastAsia"/>
          <w:color w:val="000000"/>
        </w:rPr>
        <w:t>註腳處</w:t>
      </w:r>
      <w:r w:rsidR="00F23841" w:rsidRPr="007E2E54">
        <w:rPr>
          <w:rFonts w:hint="eastAsia"/>
          <w:color w:val="000000"/>
        </w:rPr>
        <w:t>則</w:t>
      </w:r>
      <w:r w:rsidRPr="007E2E54">
        <w:rPr>
          <w:rFonts w:hint="eastAsia"/>
          <w:color w:val="000000"/>
        </w:rPr>
        <w:t>可看到原漢譯</w:t>
      </w:r>
      <w:r w:rsidR="00F23841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在附錄中</w:t>
      </w:r>
      <w:r w:rsidR="00F23841" w:rsidRPr="007E2E54">
        <w:rPr>
          <w:rFonts w:hint="eastAsia"/>
          <w:color w:val="000000"/>
        </w:rPr>
        <w:t>，亦</w:t>
      </w:r>
      <w:r w:rsidRPr="007E2E54">
        <w:rPr>
          <w:rFonts w:hint="eastAsia"/>
          <w:color w:val="000000"/>
        </w:rPr>
        <w:t>有這幾品的翻譯對照。此外，有關第二十六品、第十八品、第二十四品</w:t>
      </w:r>
      <w:r w:rsidR="00F23841" w:rsidRPr="007E2E54">
        <w:rPr>
          <w:rFonts w:hint="eastAsia"/>
          <w:color w:val="000000"/>
        </w:rPr>
        <w:t>的</w:t>
      </w:r>
      <w:r w:rsidR="008A67D1" w:rsidRPr="007E2E54">
        <w:rPr>
          <w:rFonts w:hint="eastAsia"/>
          <w:color w:val="000000"/>
        </w:rPr>
        <w:t>部分</w:t>
      </w:r>
      <w:r w:rsidRPr="007E2E54">
        <w:rPr>
          <w:rFonts w:hint="eastAsia"/>
          <w:color w:val="000000"/>
        </w:rPr>
        <w:t>，文稿是依循講說的次序陳示。《正理海》科判部分，是依循本文，抽出相關五個品章的科判，次序也回復到原先釋論的次序。</w:t>
      </w:r>
    </w:p>
    <w:p w:rsidR="00D9527C" w:rsidRPr="007E2E54" w:rsidRDefault="004C316E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此書成稿過程中</w:t>
      </w:r>
      <w:r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講說、聽聞、謄校、流通</w:t>
      </w:r>
      <w:r w:rsidRPr="007E2E54">
        <w:rPr>
          <w:color w:val="000000"/>
        </w:rPr>
        <w:t>—</w:t>
      </w:r>
      <w:r w:rsidR="00A65C9A" w:rsidRPr="007E2E54">
        <w:rPr>
          <w:rFonts w:hint="eastAsia"/>
          <w:color w:val="000000"/>
        </w:rPr>
        <w:t>所積之善根，</w:t>
      </w:r>
      <w:r w:rsidR="00D9527C" w:rsidRPr="007E2E54">
        <w:rPr>
          <w:rFonts w:hint="eastAsia"/>
          <w:color w:val="000000"/>
        </w:rPr>
        <w:t>如是</w:t>
      </w:r>
      <w:r w:rsidR="00A65C9A" w:rsidRPr="007E2E54">
        <w:rPr>
          <w:rFonts w:hint="eastAsia"/>
          <w:color w:val="000000"/>
        </w:rPr>
        <w:t>迴</w:t>
      </w:r>
      <w:r w:rsidRPr="007E2E54">
        <w:rPr>
          <w:rFonts w:hint="eastAsia"/>
          <w:color w:val="000000"/>
        </w:rPr>
        <w:t>向</w:t>
      </w:r>
      <w:r w:rsidR="00D9527C" w:rsidRPr="007E2E54">
        <w:rPr>
          <w:rFonts w:hint="eastAsia"/>
          <w:color w:val="000000"/>
        </w:rPr>
        <w:t>：</w:t>
      </w:r>
    </w:p>
    <w:p w:rsidR="00D9527C" w:rsidRPr="007E2E54" w:rsidRDefault="00D9527C" w:rsidP="00946DF6">
      <w:pPr>
        <w:spacing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願我承此善，速成聖文殊，眾生盡無餘，皆安立彼地。</w:t>
      </w:r>
    </w:p>
    <w:p w:rsidR="00D9527C" w:rsidRPr="007E2E54" w:rsidRDefault="00D9527C" w:rsidP="00946DF6">
      <w:pPr>
        <w:spacing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盡我三世中，所修諸妙行，願得如來智，遍知一切法。</w:t>
      </w:r>
    </w:p>
    <w:p w:rsidR="00D9527C" w:rsidRPr="007E2E54" w:rsidRDefault="00D9527C" w:rsidP="00946DF6">
      <w:pPr>
        <w:spacing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乃至未到時，願得廣大慧，能如實分辨，無量諸經義；</w:t>
      </w:r>
    </w:p>
    <w:p w:rsidR="00D9527C" w:rsidRPr="007E2E54" w:rsidRDefault="00D9527C" w:rsidP="00946DF6">
      <w:pPr>
        <w:spacing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分辨如所有，盡所有微義，願得明利慧，細智如茅端；</w:t>
      </w:r>
    </w:p>
    <w:p w:rsidR="00D9527C" w:rsidRPr="007E2E54" w:rsidRDefault="00D9527C" w:rsidP="00946DF6">
      <w:pPr>
        <w:spacing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無知與邪解，疑垢撓意時，願得速疾慧，無間能滅除；</w:t>
      </w:r>
    </w:p>
    <w:p w:rsidR="00D9527C" w:rsidRPr="007E2E54" w:rsidRDefault="00D9527C" w:rsidP="00946DF6">
      <w:pPr>
        <w:spacing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願於深廣處，一一微妙義，獲得甚深慧，無障礙而轉。</w:t>
      </w:r>
    </w:p>
    <w:p w:rsidR="00D9527C" w:rsidRPr="007E2E54" w:rsidRDefault="00D9527C" w:rsidP="00946DF6">
      <w:pPr>
        <w:spacing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總以妙觀察，離諸壞慧過，成辦自他利，如同妙音尊。</w:t>
      </w:r>
    </w:p>
    <w:p w:rsidR="004C316E" w:rsidRPr="007E2E54" w:rsidRDefault="004C316E" w:rsidP="001A1860">
      <w:pPr>
        <w:spacing w:beforeLines="50"/>
        <w:ind w:right="-84" w:firstLineChars="200" w:firstLine="480"/>
        <w:rPr>
          <w:color w:val="000000"/>
        </w:rPr>
      </w:pPr>
    </w:p>
    <w:p w:rsidR="006666C7" w:rsidRDefault="006666C7" w:rsidP="001A1860">
      <w:pPr>
        <w:spacing w:beforeLines="50"/>
        <w:ind w:right="-84" w:firstLineChars="200" w:firstLine="480"/>
        <w:rPr>
          <w:color w:val="000000"/>
        </w:rPr>
        <w:sectPr w:rsidR="006666C7" w:rsidSect="00D851EB">
          <w:type w:val="oddPage"/>
          <w:pgSz w:w="8732" w:h="12247" w:code="11"/>
          <w:pgMar w:top="1134" w:right="992" w:bottom="964" w:left="1361" w:header="567" w:footer="992" w:gutter="0"/>
          <w:cols w:space="425"/>
          <w:docGrid w:type="linesAndChars" w:linePitch="360"/>
        </w:sectPr>
      </w:pPr>
    </w:p>
    <w:p w:rsidR="009A3BC9" w:rsidRPr="004804C1" w:rsidRDefault="0054208A" w:rsidP="001A1860">
      <w:pPr>
        <w:spacing w:beforeLines="50" w:line="360" w:lineRule="exact"/>
        <w:ind w:right="-84"/>
        <w:jc w:val="center"/>
        <w:rPr>
          <w:rFonts w:eastAsia="標楷體"/>
          <w:bCs/>
          <w:color w:val="000000"/>
          <w:sz w:val="28"/>
          <w:szCs w:val="28"/>
        </w:rPr>
      </w:pPr>
      <w:r w:rsidRPr="004804C1">
        <w:rPr>
          <w:rFonts w:hAnsi="新細明體"/>
          <w:bCs/>
          <w:color w:val="000000"/>
          <w:sz w:val="26"/>
          <w:szCs w:val="26"/>
        </w:rPr>
        <w:lastRenderedPageBreak/>
        <w:t>【目錄及本書所涉之中論根本頌</w:t>
      </w:r>
      <w:r w:rsidRPr="004804C1">
        <w:rPr>
          <w:rStyle w:val="ac"/>
          <w:rFonts w:eastAsia="標楷體"/>
          <w:bCs/>
          <w:color w:val="000000"/>
          <w:sz w:val="28"/>
          <w:szCs w:val="28"/>
        </w:rPr>
        <w:footnoteReference w:id="1"/>
      </w:r>
      <w:r w:rsidRPr="004804C1">
        <w:rPr>
          <w:rFonts w:hAnsi="新細明體"/>
          <w:bCs/>
          <w:color w:val="000000"/>
          <w:sz w:val="26"/>
          <w:szCs w:val="26"/>
        </w:rPr>
        <w:t>】</w:t>
      </w:r>
    </w:p>
    <w:p w:rsidR="00350B41" w:rsidRPr="002B2D24" w:rsidRDefault="00350B41" w:rsidP="00691E05">
      <w:pPr>
        <w:spacing w:beforeLines="50" w:line="360" w:lineRule="exact"/>
        <w:rPr>
          <w:rFonts w:eastAsia="標楷體"/>
          <w:b/>
          <w:color w:val="000000"/>
        </w:rPr>
      </w:pPr>
    </w:p>
    <w:p w:rsidR="00EC75F6" w:rsidRPr="002550FF" w:rsidRDefault="00D546DC">
      <w:pPr>
        <w:pStyle w:val="11"/>
        <w:rPr>
          <w:rFonts w:ascii="Calibri" w:hAnsi="Calibri" w:cs="Microsoft Himalaya"/>
          <w:b w:val="0"/>
          <w:bCs w:val="0"/>
          <w:caps w:val="0"/>
          <w:noProof/>
          <w:sz w:val="24"/>
          <w:u w:val="none"/>
        </w:rPr>
      </w:pPr>
      <w:r w:rsidRPr="00D546DC">
        <w:rPr>
          <w:bCs w:val="0"/>
          <w:noProof/>
        </w:rPr>
        <w:fldChar w:fldCharType="begin"/>
      </w:r>
      <w:r w:rsidR="00BD20E0" w:rsidRPr="002B2D24">
        <w:rPr>
          <w:bCs w:val="0"/>
          <w:noProof/>
        </w:rPr>
        <w:instrText xml:space="preserve"> TOC \o "1-3" \h \z \u </w:instrText>
      </w:r>
      <w:r w:rsidRPr="00D546DC">
        <w:rPr>
          <w:bCs w:val="0"/>
          <w:noProof/>
        </w:rPr>
        <w:fldChar w:fldCharType="separate"/>
      </w:r>
      <w:hyperlink w:anchor="_Toc506644887" w:history="1">
        <w:r w:rsidR="00EC75F6" w:rsidRPr="0044279E">
          <w:rPr>
            <w:rStyle w:val="ae"/>
            <w:rFonts w:ascii="文鼎粗行楷" w:eastAsia="文鼎粗行楷" w:hint="eastAsia"/>
            <w:noProof/>
          </w:rPr>
          <w:t>前言</w:t>
        </w:r>
        <w:r w:rsidR="00EC75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C75F6">
          <w:rPr>
            <w:noProof/>
            <w:webHidden/>
          </w:rPr>
          <w:instrText xml:space="preserve"> PAGEREF _Toc506644887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06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C75F6" w:rsidRPr="002550FF" w:rsidRDefault="00D546DC">
      <w:pPr>
        <w:pStyle w:val="11"/>
        <w:rPr>
          <w:rFonts w:ascii="Calibri" w:hAnsi="Calibri" w:cs="Microsoft Himalaya"/>
          <w:b w:val="0"/>
          <w:bCs w:val="0"/>
          <w:caps w:val="0"/>
          <w:noProof/>
          <w:sz w:val="24"/>
          <w:u w:val="none"/>
        </w:rPr>
      </w:pPr>
      <w:hyperlink w:anchor="_Toc506644888" w:history="1">
        <w:r w:rsidR="00EC75F6" w:rsidRPr="0044279E">
          <w:rPr>
            <w:rStyle w:val="ae"/>
            <w:rFonts w:ascii="文鼎粗行楷" w:eastAsia="文鼎粗行楷" w:hint="eastAsia"/>
            <w:noProof/>
          </w:rPr>
          <w:t>正理海禮讚文</w:t>
        </w:r>
        <w:r w:rsidR="00EC75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C75F6">
          <w:rPr>
            <w:noProof/>
            <w:webHidden/>
          </w:rPr>
          <w:instrText xml:space="preserve"> PAGEREF _Toc506644888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06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C75F6" w:rsidRPr="002550FF" w:rsidRDefault="00D546DC">
      <w:pPr>
        <w:pStyle w:val="11"/>
        <w:rPr>
          <w:rFonts w:ascii="Calibri" w:hAnsi="Calibri" w:cs="Microsoft Himalaya"/>
          <w:b w:val="0"/>
          <w:bCs w:val="0"/>
          <w:caps w:val="0"/>
          <w:noProof/>
          <w:sz w:val="24"/>
          <w:u w:val="none"/>
        </w:rPr>
      </w:pPr>
      <w:hyperlink w:anchor="_Toc506644889" w:history="1">
        <w:r w:rsidR="00EC75F6" w:rsidRPr="0044279E">
          <w:rPr>
            <w:rStyle w:val="ae"/>
            <w:rFonts w:ascii="文鼎粗行楷" w:eastAsia="文鼎粗行楷" w:hint="eastAsia"/>
            <w:noProof/>
          </w:rPr>
          <w:t>釋本文</w:t>
        </w:r>
        <w:r w:rsidR="00EC75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C75F6">
          <w:rPr>
            <w:noProof/>
            <w:webHidden/>
          </w:rPr>
          <w:instrText xml:space="preserve"> PAGEREF _Toc506644889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06C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C75F6" w:rsidRPr="002550FF" w:rsidRDefault="00D546DC">
      <w:pPr>
        <w:pStyle w:val="11"/>
        <w:rPr>
          <w:rFonts w:ascii="Calibri" w:hAnsi="Calibri" w:cs="Microsoft Himalaya"/>
          <w:b w:val="0"/>
          <w:bCs w:val="0"/>
          <w:caps w:val="0"/>
          <w:noProof/>
          <w:sz w:val="24"/>
          <w:u w:val="none"/>
        </w:rPr>
      </w:pPr>
      <w:hyperlink w:anchor="_Toc506644890" w:history="1">
        <w:r w:rsidR="00EC75F6" w:rsidRPr="0044279E">
          <w:rPr>
            <w:rStyle w:val="ae"/>
            <w:rFonts w:ascii="文鼎粗行楷" w:eastAsia="文鼎粗行楷" w:hint="eastAsia"/>
            <w:noProof/>
          </w:rPr>
          <w:t>〈歸敬頌〉</w:t>
        </w:r>
        <w:r w:rsidR="00EC75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C75F6">
          <w:rPr>
            <w:noProof/>
            <w:webHidden/>
          </w:rPr>
          <w:instrText xml:space="preserve"> PAGEREF _Toc506644890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06C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891" w:history="1">
        <w:r w:rsidR="00EC75F6" w:rsidRPr="0044279E">
          <w:rPr>
            <w:rStyle w:val="ae"/>
            <w:rFonts w:hint="eastAsia"/>
          </w:rPr>
          <w:t>不生亦不滅，不常亦不斷，不一亦不異，不來亦不出。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_Toc506644891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892" w:history="1">
        <w:r w:rsidR="00EC75F6" w:rsidRPr="0044279E">
          <w:rPr>
            <w:rStyle w:val="ae"/>
            <w:rFonts w:hint="eastAsia"/>
          </w:rPr>
          <w:t>能說是因緣，善滅諸戲論，我稽首禮佛，諸說中第一。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_Toc506644892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11"/>
        <w:rPr>
          <w:rFonts w:ascii="Calibri" w:hAnsi="Calibri" w:cs="Microsoft Himalaya"/>
          <w:b w:val="0"/>
          <w:bCs w:val="0"/>
          <w:caps w:val="0"/>
          <w:noProof/>
          <w:sz w:val="24"/>
          <w:u w:val="none"/>
        </w:rPr>
      </w:pPr>
      <w:hyperlink w:anchor="_Toc506644893" w:history="1">
        <w:r w:rsidR="00EC75F6" w:rsidRPr="0044279E">
          <w:rPr>
            <w:rStyle w:val="ae"/>
            <w:rFonts w:ascii="文鼎粗行楷" w:eastAsia="文鼎粗行楷" w:hint="eastAsia"/>
            <w:noProof/>
          </w:rPr>
          <w:t>〈第一品觀因緣品〉</w:t>
        </w:r>
        <w:r w:rsidR="00EC75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C75F6">
          <w:rPr>
            <w:noProof/>
            <w:webHidden/>
          </w:rPr>
          <w:instrText xml:space="preserve"> PAGEREF _Toc506644893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06C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894" w:history="1">
        <w:r w:rsidR="00EC75F6" w:rsidRPr="0044279E">
          <w:rPr>
            <w:rStyle w:val="ae"/>
            <w:rFonts w:hint="eastAsia"/>
          </w:rPr>
          <w:t>非自非從他，非共非無因，諸法隨於何，其生終非有。</w:t>
        </w:r>
        <w:r w:rsidR="00EC75F6" w:rsidRPr="0044279E">
          <w:rPr>
            <w:rStyle w:val="ae"/>
          </w:rPr>
          <w:t>(1-1)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_Toc506644894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76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895" w:history="1">
        <w:r w:rsidR="00EC75F6" w:rsidRPr="0044279E">
          <w:rPr>
            <w:rStyle w:val="ae"/>
            <w:rFonts w:hint="eastAsia"/>
          </w:rPr>
          <w:t>因緣次第緣，緣緣增上緣，是緣生諸法，更無第五緣。</w:t>
        </w:r>
        <w:r w:rsidR="00EC75F6" w:rsidRPr="0044279E">
          <w:rPr>
            <w:rStyle w:val="ae"/>
          </w:rPr>
          <w:t>(1-2)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_Toc506644895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143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896" w:history="1">
        <w:r w:rsidR="00EC75F6" w:rsidRPr="0044279E">
          <w:rPr>
            <w:rStyle w:val="ae"/>
            <w:rFonts w:hint="eastAsia"/>
          </w:rPr>
          <w:t>如諸法自性，不在於緣中，以無自性故，他性亦復無。</w:t>
        </w:r>
        <w:r w:rsidR="00EC75F6" w:rsidRPr="0044279E">
          <w:rPr>
            <w:rStyle w:val="ae"/>
          </w:rPr>
          <w:t>(1-3)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_Toc506644896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152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897" w:history="1">
        <w:r w:rsidR="00EC75F6" w:rsidRPr="0044279E">
          <w:rPr>
            <w:rStyle w:val="ae"/>
            <w:rFonts w:hint="eastAsia"/>
          </w:rPr>
          <w:t>作非具有緣，無緣作不成，無作則非緣，豈具有作者。</w:t>
        </w:r>
        <w:r w:rsidR="00EC75F6" w:rsidRPr="0044279E">
          <w:rPr>
            <w:rStyle w:val="ae"/>
          </w:rPr>
          <w:t>(1-4)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_Toc506644897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162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898" w:history="1">
        <w:r w:rsidR="00EC75F6" w:rsidRPr="0044279E">
          <w:rPr>
            <w:rStyle w:val="ae"/>
            <w:rFonts w:hint="eastAsia"/>
          </w:rPr>
          <w:t>因是法生果，是法名為緣。若是果未生，何不名非緣。</w:t>
        </w:r>
        <w:r w:rsidR="00EC75F6" w:rsidRPr="0044279E">
          <w:rPr>
            <w:rStyle w:val="ae"/>
          </w:rPr>
          <w:t>(1-5)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_Toc506644898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169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899" w:history="1">
        <w:r w:rsidR="00EC75F6" w:rsidRPr="0044279E">
          <w:rPr>
            <w:rStyle w:val="ae"/>
            <w:rFonts w:hint="eastAsia"/>
          </w:rPr>
          <w:t>果先於緣中，有無俱不可，先無為誰緣，先有何用緣。</w:t>
        </w:r>
        <w:r w:rsidR="00EC75F6" w:rsidRPr="0044279E">
          <w:rPr>
            <w:rStyle w:val="ae"/>
          </w:rPr>
          <w:t>(1-6)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_Toc506644899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173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00" w:history="1">
        <w:r w:rsidR="00EC75F6" w:rsidRPr="0044279E">
          <w:rPr>
            <w:rStyle w:val="ae"/>
            <w:rFonts w:hint="eastAsia"/>
          </w:rPr>
          <w:t>若果非有生，亦復非無生，亦非有無生，何得言有緣。</w:t>
        </w:r>
        <w:r w:rsidR="00EC75F6" w:rsidRPr="0044279E">
          <w:rPr>
            <w:rStyle w:val="ae"/>
          </w:rPr>
          <w:t>(1-7)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176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01" w:history="1">
        <w:r w:rsidR="00EC75F6" w:rsidRPr="0044279E">
          <w:rPr>
            <w:rStyle w:val="ae"/>
            <w:rFonts w:hint="eastAsia"/>
          </w:rPr>
          <w:t>若有此緣法，則彼無實義。於此無緣法，云何有緣緣。</w:t>
        </w:r>
        <w:r w:rsidR="00EC75F6" w:rsidRPr="0044279E">
          <w:rPr>
            <w:rStyle w:val="ae"/>
          </w:rPr>
          <w:t>(1-8)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178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02" w:history="1">
        <w:r w:rsidR="00EC75F6" w:rsidRPr="0044279E">
          <w:rPr>
            <w:rStyle w:val="ae"/>
            <w:rFonts w:hint="eastAsia"/>
          </w:rPr>
          <w:t>果若未生時，則不應有滅，故無次第緣。滅法何能緣。</w:t>
        </w:r>
        <w:r w:rsidR="00EC75F6" w:rsidRPr="0044279E">
          <w:rPr>
            <w:rStyle w:val="ae"/>
          </w:rPr>
          <w:t>(1-9)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181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03" w:history="1">
        <w:r w:rsidR="00EC75F6" w:rsidRPr="0044279E">
          <w:rPr>
            <w:rStyle w:val="ae"/>
            <w:rFonts w:hint="eastAsia"/>
          </w:rPr>
          <w:t>諸法無自性，故無有有相。說有是事故，是事有不然。</w:t>
        </w:r>
        <w:r w:rsidR="00EC75F6" w:rsidRPr="0044279E">
          <w:rPr>
            <w:rStyle w:val="ae"/>
          </w:rPr>
          <w:t>(1-10)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189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04" w:history="1">
        <w:r w:rsidR="00EC75F6" w:rsidRPr="0044279E">
          <w:rPr>
            <w:rStyle w:val="ae"/>
            <w:rFonts w:hint="eastAsia"/>
          </w:rPr>
          <w:t>略廣因緣中，求果不可得。因緣中若無，云何從緣出。</w:t>
        </w:r>
        <w:r w:rsidR="00EC75F6" w:rsidRPr="0044279E">
          <w:rPr>
            <w:rStyle w:val="ae"/>
          </w:rPr>
          <w:t>(1-11)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192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05" w:history="1">
        <w:r w:rsidR="00EC75F6" w:rsidRPr="0044279E">
          <w:rPr>
            <w:rStyle w:val="ae"/>
            <w:rFonts w:hint="eastAsia"/>
          </w:rPr>
          <w:t>若謂緣無果，而從緣中出，是果何不從，非緣中而出。</w:t>
        </w:r>
        <w:r w:rsidR="00EC75F6" w:rsidRPr="0044279E">
          <w:rPr>
            <w:rStyle w:val="ae"/>
          </w:rPr>
          <w:t>(1-12)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193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06" w:history="1">
        <w:r w:rsidR="00EC75F6" w:rsidRPr="0044279E">
          <w:rPr>
            <w:rStyle w:val="ae"/>
            <w:rFonts w:hint="eastAsia"/>
          </w:rPr>
          <w:t>若果是緣性，諸緣非我性，非我所生果，彼豈是緣性。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194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07" w:history="1">
        <w:r w:rsidR="00EC75F6" w:rsidRPr="0044279E">
          <w:rPr>
            <w:rStyle w:val="ae"/>
            <w:rFonts w:hint="eastAsia"/>
          </w:rPr>
          <w:t>是故非緣性。</w:t>
        </w:r>
        <w:r w:rsidR="00EC75F6" w:rsidRPr="0044279E">
          <w:rPr>
            <w:rStyle w:val="ae"/>
          </w:rPr>
          <w:t>(1-13)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194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08" w:history="1">
        <w:r w:rsidR="00EC75F6" w:rsidRPr="0044279E">
          <w:rPr>
            <w:rStyle w:val="ae"/>
            <w:rFonts w:hint="eastAsia"/>
          </w:rPr>
          <w:t>非緣性果無，以無有果故，非緣何成緣。</w:t>
        </w:r>
        <w:r w:rsidR="00EC75F6" w:rsidRPr="0044279E">
          <w:rPr>
            <w:rStyle w:val="ae"/>
          </w:rPr>
          <w:t xml:space="preserve"> (1-14)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195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11"/>
        <w:rPr>
          <w:rFonts w:ascii="Calibri" w:hAnsi="Calibri" w:cs="Microsoft Himalaya"/>
          <w:b w:val="0"/>
          <w:bCs w:val="0"/>
          <w:caps w:val="0"/>
          <w:noProof/>
          <w:sz w:val="24"/>
          <w:u w:val="none"/>
        </w:rPr>
      </w:pPr>
      <w:hyperlink w:anchor="_Toc506644909" w:history="1">
        <w:r w:rsidR="00EC75F6" w:rsidRPr="0044279E">
          <w:rPr>
            <w:rStyle w:val="ae"/>
            <w:rFonts w:ascii="文鼎粗行楷" w:eastAsia="文鼎粗行楷" w:hint="eastAsia"/>
            <w:noProof/>
          </w:rPr>
          <w:t>〈第二品觀去來品〉</w:t>
        </w:r>
        <w:r w:rsidR="00EC75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C75F6">
          <w:rPr>
            <w:noProof/>
            <w:webHidden/>
          </w:rPr>
          <w:instrText xml:space="preserve"> PAGEREF _Toc506644909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06C">
          <w:rPr>
            <w:noProof/>
            <w:webHidden/>
          </w:rPr>
          <w:t>209</w:t>
        </w:r>
        <w:r>
          <w:rPr>
            <w:noProof/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10" w:history="1">
        <w:r w:rsidR="00EC75F6" w:rsidRPr="0044279E">
          <w:rPr>
            <w:rStyle w:val="ae"/>
            <w:rFonts w:ascii="新細明體" w:hint="eastAsia"/>
          </w:rPr>
          <w:t>已去無有去，未去亦無去，離已去未去，不得知跨步。</w:t>
        </w:r>
        <w:r w:rsidR="00EC75F6" w:rsidRPr="0044279E">
          <w:rPr>
            <w:rStyle w:val="ae"/>
            <w:rFonts w:eastAsia="Arial Unicode MS" w:cs="Arial"/>
          </w:rPr>
          <w:t>(2-1)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210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11" w:history="1">
        <w:r w:rsidR="00EC75F6" w:rsidRPr="0044279E">
          <w:rPr>
            <w:rStyle w:val="ae"/>
            <w:rFonts w:ascii="新細明體" w:hint="eastAsia"/>
          </w:rPr>
          <w:t>動處則有去，何者跨步中，無已去未去，故跨步有行。</w:t>
        </w:r>
        <w:r w:rsidR="00EC75F6" w:rsidRPr="0044279E">
          <w:rPr>
            <w:rStyle w:val="ae"/>
            <w:rFonts w:eastAsia="標楷體" w:cs="Arial"/>
          </w:rPr>
          <w:t>(2-2)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218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12" w:history="1">
        <w:r w:rsidR="00EC75F6" w:rsidRPr="0044279E">
          <w:rPr>
            <w:rStyle w:val="ae"/>
            <w:rFonts w:ascii="新細明體" w:hint="eastAsia"/>
          </w:rPr>
          <w:t>跨步中有去，如何能應理？何時無行走，跨步不應理。</w:t>
        </w:r>
        <w:r w:rsidR="00EC75F6" w:rsidRPr="0044279E">
          <w:rPr>
            <w:rStyle w:val="ae"/>
            <w:rFonts w:cs="Arial"/>
          </w:rPr>
          <w:t>(2-3)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221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13" w:history="1">
        <w:r w:rsidR="00EC75F6" w:rsidRPr="0044279E">
          <w:rPr>
            <w:rStyle w:val="ae"/>
            <w:rFonts w:ascii="新細明體" w:hint="eastAsia"/>
          </w:rPr>
          <w:t>跨步中有行，然其中卻無，應成是如此，通達跨步故。</w:t>
        </w:r>
        <w:r w:rsidR="00EC75F6" w:rsidRPr="0044279E">
          <w:rPr>
            <w:rStyle w:val="ae"/>
            <w:rFonts w:cs="Arial"/>
          </w:rPr>
          <w:t>(2-4)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221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14" w:history="1">
        <w:r w:rsidR="00EC75F6" w:rsidRPr="0044279E">
          <w:rPr>
            <w:rStyle w:val="ae"/>
            <w:rFonts w:ascii="新細明體" w:hint="eastAsia"/>
          </w:rPr>
          <w:t>若跨步有行，應成二種行，何處誰跨步，於此皆行走。</w:t>
        </w:r>
        <w:r w:rsidR="00EC75F6" w:rsidRPr="0044279E">
          <w:rPr>
            <w:rStyle w:val="ae"/>
            <w:rFonts w:cs="Arial"/>
          </w:rPr>
          <w:t>(2-5)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223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15" w:history="1">
        <w:r w:rsidR="00EC75F6" w:rsidRPr="0044279E">
          <w:rPr>
            <w:rStyle w:val="ae"/>
            <w:rFonts w:ascii="新細明體" w:hint="eastAsia"/>
          </w:rPr>
          <w:t>若有二去法，則有二去者，以離於去者，去法不可得。</w:t>
        </w:r>
        <w:r w:rsidR="00EC75F6" w:rsidRPr="0044279E">
          <w:rPr>
            <w:rStyle w:val="ae"/>
            <w:rFonts w:cs="Arial"/>
          </w:rPr>
          <w:t xml:space="preserve"> (2-6)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223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16" w:history="1">
        <w:r w:rsidR="00EC75F6" w:rsidRPr="0044279E">
          <w:rPr>
            <w:rStyle w:val="ae"/>
            <w:rFonts w:hint="eastAsia"/>
          </w:rPr>
          <w:t>若離於去者，去法不可得，以無去法故，何得有去者。</w:t>
        </w:r>
        <w:r w:rsidR="00EC75F6" w:rsidRPr="0044279E">
          <w:rPr>
            <w:rStyle w:val="ae"/>
            <w:rFonts w:cs="Arial"/>
          </w:rPr>
          <w:t>(2-7)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225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17" w:history="1">
        <w:r w:rsidR="00EC75F6" w:rsidRPr="0044279E">
          <w:rPr>
            <w:rStyle w:val="ae"/>
            <w:rFonts w:hint="eastAsia"/>
          </w:rPr>
          <w:t>去者則不去，不去者不去，離去不去者，無第三去者。</w:t>
        </w:r>
        <w:r w:rsidR="00EC75F6" w:rsidRPr="0044279E">
          <w:rPr>
            <w:rStyle w:val="ae"/>
          </w:rPr>
          <w:t>(2-8)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226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18" w:history="1">
        <w:r w:rsidR="00EC75F6" w:rsidRPr="0044279E">
          <w:rPr>
            <w:rStyle w:val="ae"/>
            <w:rFonts w:hint="eastAsia"/>
          </w:rPr>
          <w:t>若言去者去，云何有此義。若離於去法，去者不可得。</w:t>
        </w:r>
        <w:r w:rsidR="00EC75F6" w:rsidRPr="0044279E">
          <w:rPr>
            <w:rStyle w:val="ae"/>
          </w:rPr>
          <w:t>(2-9)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227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19" w:history="1">
        <w:r w:rsidR="00EC75F6" w:rsidRPr="0044279E">
          <w:rPr>
            <w:rStyle w:val="ae"/>
            <w:rFonts w:hint="eastAsia"/>
          </w:rPr>
          <w:t>若謂去者去，是人則有咎，離去有去者，說去者有去。</w:t>
        </w:r>
        <w:r w:rsidR="00EC75F6" w:rsidRPr="0044279E">
          <w:rPr>
            <w:rStyle w:val="ae"/>
          </w:rPr>
          <w:t>(2-10)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227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20" w:history="1">
        <w:r w:rsidR="00EC75F6" w:rsidRPr="0044279E">
          <w:rPr>
            <w:rStyle w:val="ae"/>
            <w:rFonts w:hint="eastAsia"/>
          </w:rPr>
          <w:t>若去者有去，則有二種去，一謂去者去，二謂去法去。</w:t>
        </w:r>
        <w:r w:rsidR="00EC75F6" w:rsidRPr="0044279E">
          <w:rPr>
            <w:rStyle w:val="ae"/>
          </w:rPr>
          <w:t>(2-11)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228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21" w:history="1">
        <w:r w:rsidR="00EC75F6" w:rsidRPr="0044279E">
          <w:rPr>
            <w:rStyle w:val="ae"/>
            <w:rFonts w:hint="eastAsia"/>
          </w:rPr>
          <w:t>已去中無發，未去中無發，跨步中無發，何處當有發？</w:t>
        </w:r>
        <w:r w:rsidR="00EC75F6" w:rsidRPr="0044279E">
          <w:rPr>
            <w:rStyle w:val="ae"/>
          </w:rPr>
          <w:t>(2-12)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229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22" w:history="1">
        <w:r w:rsidR="00EC75F6" w:rsidRPr="0044279E">
          <w:rPr>
            <w:rStyle w:val="ae"/>
            <w:rFonts w:hint="eastAsia"/>
          </w:rPr>
          <w:t>發起行走前，發去之跨步，及已去皆無，未去何有行？</w:t>
        </w:r>
        <w:r w:rsidR="00EC75F6" w:rsidRPr="0044279E">
          <w:rPr>
            <w:rStyle w:val="ae"/>
          </w:rPr>
          <w:t>(2-13)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230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23" w:history="1">
        <w:r w:rsidR="00EC75F6" w:rsidRPr="0044279E">
          <w:rPr>
            <w:rStyle w:val="ae"/>
            <w:rFonts w:hint="eastAsia"/>
          </w:rPr>
          <w:t>若去發諸相，是無有相故，觀相何已去、跨步及未去。</w:t>
        </w:r>
        <w:r w:rsidR="00EC75F6" w:rsidRPr="0044279E">
          <w:rPr>
            <w:rStyle w:val="ae"/>
          </w:rPr>
          <w:t>(2-14)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231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24" w:history="1">
        <w:r w:rsidR="00EC75F6" w:rsidRPr="0044279E">
          <w:rPr>
            <w:rStyle w:val="ae"/>
            <w:rFonts w:hint="eastAsia"/>
          </w:rPr>
          <w:t>去者則不住，不去者不住，離去不去者，何有第三住。</w:t>
        </w:r>
        <w:r w:rsidR="00EC75F6" w:rsidRPr="0044279E">
          <w:rPr>
            <w:rStyle w:val="ae"/>
          </w:rPr>
          <w:t>(2-15)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231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25" w:history="1">
        <w:r w:rsidR="00EC75F6" w:rsidRPr="0044279E">
          <w:rPr>
            <w:rStyle w:val="ae"/>
            <w:rFonts w:hint="eastAsia"/>
          </w:rPr>
          <w:t>去者若當住，云何有此義。若當離於去，去者不可得。</w:t>
        </w:r>
        <w:r w:rsidR="00EC75F6" w:rsidRPr="0044279E">
          <w:rPr>
            <w:rStyle w:val="ae"/>
          </w:rPr>
          <w:t>(2-16)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232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26" w:history="1">
        <w:r w:rsidR="00EC75F6" w:rsidRPr="0044279E">
          <w:rPr>
            <w:rStyle w:val="ae"/>
            <w:rFonts w:hint="eastAsia"/>
          </w:rPr>
          <w:t>已去及未去，跨步皆無住，</w:t>
        </w:r>
        <w:r w:rsidR="00EC75F6" w:rsidRPr="0044279E">
          <w:rPr>
            <w:rStyle w:val="ae"/>
          </w:rPr>
          <w:t>(2-17)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233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27" w:history="1">
        <w:r w:rsidR="00EC75F6" w:rsidRPr="0044279E">
          <w:rPr>
            <w:rStyle w:val="ae"/>
            <w:rFonts w:hint="eastAsia"/>
          </w:rPr>
          <w:t>行趨及反法，皆同於去義。</w:t>
        </w:r>
        <w:r w:rsidR="00EC75F6" w:rsidRPr="0044279E">
          <w:rPr>
            <w:rStyle w:val="ae"/>
          </w:rPr>
          <w:t>(2-17)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234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28" w:history="1">
        <w:r w:rsidR="00EC75F6" w:rsidRPr="0044279E">
          <w:rPr>
            <w:rStyle w:val="ae"/>
            <w:rFonts w:hint="eastAsia"/>
          </w:rPr>
          <w:t>去法即去者，是事則不然。去法異去者，是事亦不然。</w:t>
        </w:r>
        <w:r w:rsidR="00EC75F6" w:rsidRPr="0044279E">
          <w:rPr>
            <w:rStyle w:val="ae"/>
          </w:rPr>
          <w:t>(2-18)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235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29" w:history="1">
        <w:r w:rsidR="00EC75F6" w:rsidRPr="0044279E">
          <w:rPr>
            <w:rStyle w:val="ae"/>
            <w:rFonts w:hint="eastAsia"/>
          </w:rPr>
          <w:t>若謂於去法，即為是去者，作者及作業，是事則為一。</w:t>
        </w:r>
        <w:r w:rsidR="00EC75F6" w:rsidRPr="0044279E">
          <w:rPr>
            <w:rStyle w:val="ae"/>
          </w:rPr>
          <w:t>(2-19)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236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30" w:history="1">
        <w:r w:rsidR="00EC75F6" w:rsidRPr="0044279E">
          <w:rPr>
            <w:rStyle w:val="ae"/>
            <w:rFonts w:hint="eastAsia"/>
          </w:rPr>
          <w:t>若謂於去法，有異於去者，離去者有去，離去有去者。</w:t>
        </w:r>
        <w:r w:rsidR="00EC75F6" w:rsidRPr="0044279E">
          <w:rPr>
            <w:rStyle w:val="ae"/>
          </w:rPr>
          <w:t>(2-20)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236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31" w:history="1">
        <w:r w:rsidR="00EC75F6" w:rsidRPr="0044279E">
          <w:rPr>
            <w:rStyle w:val="ae"/>
            <w:rFonts w:hint="eastAsia"/>
          </w:rPr>
          <w:t>去去者是二，若一異法成，二門俱不成，云何當有成。</w:t>
        </w:r>
        <w:r w:rsidR="00EC75F6" w:rsidRPr="0044279E">
          <w:rPr>
            <w:rStyle w:val="ae"/>
          </w:rPr>
          <w:t>(2-21)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237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32" w:history="1">
        <w:r w:rsidR="00EC75F6" w:rsidRPr="0044279E">
          <w:rPr>
            <w:rStyle w:val="ae"/>
            <w:rFonts w:ascii="新細明體" w:hint="eastAsia"/>
          </w:rPr>
          <w:t>因去知去者，不能用是去，先無有去法，故無去者去。</w:t>
        </w:r>
        <w:r w:rsidR="00EC75F6" w:rsidRPr="0044279E">
          <w:rPr>
            <w:rStyle w:val="ae"/>
          </w:rPr>
          <w:t>(2-22)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238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33" w:history="1">
        <w:r w:rsidR="00EC75F6" w:rsidRPr="0044279E">
          <w:rPr>
            <w:rStyle w:val="ae"/>
            <w:rFonts w:ascii="新細明體" w:hint="eastAsia"/>
          </w:rPr>
          <w:t>因去知去者，不能用異去，於一去者中，不得二去故。</w:t>
        </w:r>
        <w:r w:rsidR="00EC75F6" w:rsidRPr="0044279E">
          <w:rPr>
            <w:rStyle w:val="ae"/>
          </w:rPr>
          <w:t>(2-23)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240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34" w:history="1">
        <w:r w:rsidR="00EC75F6" w:rsidRPr="0044279E">
          <w:rPr>
            <w:rStyle w:val="ae"/>
            <w:rFonts w:hint="eastAsia"/>
          </w:rPr>
          <w:t>決定有去者，不能用三去，不決定去者，亦不用三去。</w:t>
        </w:r>
        <w:r w:rsidR="00EC75F6" w:rsidRPr="0044279E">
          <w:rPr>
            <w:rStyle w:val="ae"/>
          </w:rPr>
          <w:t>(2-24)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241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35" w:history="1">
        <w:r w:rsidR="00EC75F6" w:rsidRPr="0044279E">
          <w:rPr>
            <w:rStyle w:val="ae"/>
            <w:rFonts w:hint="eastAsia"/>
          </w:rPr>
          <w:t>去法定不定，去者不用三。</w:t>
        </w:r>
        <w:r w:rsidR="00EC75F6" w:rsidRPr="0044279E">
          <w:rPr>
            <w:rStyle w:val="ae"/>
          </w:rPr>
          <w:t>(2-25)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241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36" w:history="1">
        <w:r w:rsidR="00EC75F6" w:rsidRPr="0044279E">
          <w:rPr>
            <w:rStyle w:val="ae"/>
            <w:rFonts w:hint="eastAsia"/>
          </w:rPr>
          <w:t>是故去去者，所去處皆無。</w:t>
        </w:r>
        <w:r w:rsidR="00EC75F6" w:rsidRPr="0044279E">
          <w:rPr>
            <w:rStyle w:val="ae"/>
          </w:rPr>
          <w:t>(2-25)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242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11"/>
        <w:rPr>
          <w:rFonts w:ascii="Calibri" w:hAnsi="Calibri" w:cs="Microsoft Himalaya"/>
          <w:b w:val="0"/>
          <w:bCs w:val="0"/>
          <w:caps w:val="0"/>
          <w:noProof/>
          <w:sz w:val="24"/>
          <w:u w:val="none"/>
        </w:rPr>
      </w:pPr>
      <w:hyperlink w:anchor="_Toc506644937" w:history="1">
        <w:r w:rsidR="00EC75F6" w:rsidRPr="0044279E">
          <w:rPr>
            <w:rStyle w:val="ae"/>
            <w:rFonts w:ascii="文鼎粗行楷" w:eastAsia="文鼎粗行楷" w:hint="eastAsia"/>
            <w:noProof/>
          </w:rPr>
          <w:t>〈第二十六品觀十二因緣品〉</w:t>
        </w:r>
        <w:r w:rsidR="00EC75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C75F6">
          <w:rPr>
            <w:noProof/>
            <w:webHidden/>
          </w:rPr>
          <w:instrText xml:space="preserve"> PAGEREF _Toc506644937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06C">
          <w:rPr>
            <w:noProof/>
            <w:webHidden/>
          </w:rPr>
          <w:t>251</w:t>
        </w:r>
        <w:r>
          <w:rPr>
            <w:noProof/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38" w:history="1">
        <w:r w:rsidR="00EC75F6" w:rsidRPr="0044279E">
          <w:rPr>
            <w:rStyle w:val="ae"/>
            <w:rFonts w:hint="eastAsia"/>
          </w:rPr>
          <w:t>眾生癡所覆，為後起三行。以起是行故，隨行墮六趣。</w:t>
        </w:r>
        <w:r w:rsidR="00EC75F6" w:rsidRPr="0044279E">
          <w:rPr>
            <w:rStyle w:val="ae"/>
            <w:rFonts w:cs="Arial"/>
          </w:rPr>
          <w:t>(26-1)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252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39" w:history="1">
        <w:r w:rsidR="00EC75F6" w:rsidRPr="0044279E">
          <w:rPr>
            <w:rStyle w:val="ae"/>
            <w:rFonts w:hint="eastAsia"/>
          </w:rPr>
          <w:t>以諸行因緣，識受六道身。以有識著故，增長於名色。</w:t>
        </w:r>
        <w:r w:rsidR="00EC75F6" w:rsidRPr="0044279E">
          <w:rPr>
            <w:rStyle w:val="ae"/>
          </w:rPr>
          <w:t>(26-2)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252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40" w:history="1">
        <w:r w:rsidR="00EC75F6" w:rsidRPr="0044279E">
          <w:rPr>
            <w:rStyle w:val="ae"/>
            <w:rFonts w:hint="eastAsia"/>
          </w:rPr>
          <w:t>名色增長故，因而生六入。由依六入故，而正生六觸。</w:t>
        </w:r>
        <w:r w:rsidR="00EC75F6" w:rsidRPr="0044279E">
          <w:rPr>
            <w:rStyle w:val="ae"/>
          </w:rPr>
          <w:t>(26-3)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253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41" w:history="1">
        <w:r w:rsidR="00EC75F6" w:rsidRPr="0044279E">
          <w:rPr>
            <w:rStyle w:val="ae"/>
            <w:rFonts w:hint="eastAsia"/>
          </w:rPr>
          <w:t>依於名及色，能念生唯生，如是依名色，從而便生識。</w:t>
        </w:r>
        <w:r w:rsidR="00EC75F6" w:rsidRPr="0044279E">
          <w:rPr>
            <w:rStyle w:val="ae"/>
          </w:rPr>
          <w:t>(26-4)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253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42" w:history="1">
        <w:r w:rsidR="00EC75F6" w:rsidRPr="0044279E">
          <w:rPr>
            <w:rStyle w:val="ae"/>
            <w:rFonts w:hint="eastAsia"/>
          </w:rPr>
          <w:t>名及色與識，三者聚集者，彼即是為觸。由彼觸生受。</w:t>
        </w:r>
        <w:r w:rsidR="00EC75F6" w:rsidRPr="0044279E">
          <w:rPr>
            <w:rStyle w:val="ae"/>
          </w:rPr>
          <w:t>(26-5)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253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43" w:history="1">
        <w:r w:rsidR="00EC75F6" w:rsidRPr="0044279E">
          <w:rPr>
            <w:rStyle w:val="ae"/>
            <w:rFonts w:hint="eastAsia"/>
          </w:rPr>
          <w:t>以因三受故，而生於渴愛。因愛有四取。</w:t>
        </w:r>
        <w:r w:rsidR="00EC75F6" w:rsidRPr="0044279E">
          <w:rPr>
            <w:rStyle w:val="ae"/>
          </w:rPr>
          <w:t>(26-6)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254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44" w:history="1">
        <w:r w:rsidR="00EC75F6" w:rsidRPr="0044279E">
          <w:rPr>
            <w:rStyle w:val="ae"/>
            <w:rFonts w:hint="eastAsia"/>
          </w:rPr>
          <w:t>因取故有有。若取者不取，則解脫無有。</w:t>
        </w:r>
        <w:r w:rsidR="00EC75F6" w:rsidRPr="0044279E">
          <w:rPr>
            <w:rStyle w:val="ae"/>
          </w:rPr>
          <w:t>(26-7)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254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45" w:history="1">
        <w:r w:rsidR="00EC75F6" w:rsidRPr="0044279E">
          <w:rPr>
            <w:rStyle w:val="ae"/>
            <w:rFonts w:hint="eastAsia"/>
          </w:rPr>
          <w:t>從有而有生，從生有老死。從老死故有，憂悲諸苦惱，</w:t>
        </w:r>
        <w:r w:rsidR="00EC75F6" w:rsidRPr="0044279E">
          <w:rPr>
            <w:rStyle w:val="ae"/>
          </w:rPr>
          <w:t>(26-8)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256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46" w:history="1">
        <w:r w:rsidR="00EC75F6" w:rsidRPr="0044279E">
          <w:rPr>
            <w:rStyle w:val="ae"/>
            <w:rFonts w:hint="eastAsia"/>
          </w:rPr>
          <w:t>如是等諸事，皆從生而有。如是當生成，唯是苦蘊聚。</w:t>
        </w:r>
        <w:r w:rsidR="00EC75F6" w:rsidRPr="0044279E">
          <w:rPr>
            <w:rStyle w:val="ae"/>
          </w:rPr>
          <w:t>(26-9)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256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47" w:history="1">
        <w:r w:rsidR="00EC75F6" w:rsidRPr="0044279E">
          <w:rPr>
            <w:rStyle w:val="ae"/>
            <w:rFonts w:hint="eastAsia"/>
          </w:rPr>
          <w:t>是謂為生死，諸行之根本，無明者所造，智者所不為。</w:t>
        </w:r>
        <w:r w:rsidR="00EC75F6" w:rsidRPr="0044279E">
          <w:rPr>
            <w:rStyle w:val="ae"/>
          </w:rPr>
          <w:t>(26-10)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257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48" w:history="1">
        <w:r w:rsidR="00EC75F6" w:rsidRPr="0044279E">
          <w:rPr>
            <w:rStyle w:val="ae"/>
            <w:rFonts w:ascii="新細明體" w:hint="eastAsia"/>
          </w:rPr>
          <w:t>若永滅無明，諸行當不生，能滅無明者，由知修真實。</w:t>
        </w:r>
        <w:r w:rsidR="00EC75F6" w:rsidRPr="0044279E">
          <w:rPr>
            <w:rStyle w:val="ae"/>
          </w:rPr>
          <w:t>(26-11)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257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49" w:history="1">
        <w:r w:rsidR="00EC75F6" w:rsidRPr="0044279E">
          <w:rPr>
            <w:rStyle w:val="ae"/>
            <w:rFonts w:ascii="新細明體" w:hint="eastAsia"/>
          </w:rPr>
          <w:t>由前彼彼滅，後彼彼不生，純一大苦蘊，皆當如是滅。</w:t>
        </w:r>
        <w:r w:rsidR="00EC75F6" w:rsidRPr="0044279E">
          <w:rPr>
            <w:rStyle w:val="ae"/>
          </w:rPr>
          <w:t>(26-12)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257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11"/>
        <w:rPr>
          <w:rFonts w:ascii="Calibri" w:hAnsi="Calibri" w:cs="Microsoft Himalaya"/>
          <w:b w:val="0"/>
          <w:bCs w:val="0"/>
          <w:caps w:val="0"/>
          <w:noProof/>
          <w:sz w:val="24"/>
          <w:u w:val="none"/>
        </w:rPr>
      </w:pPr>
      <w:hyperlink w:anchor="_Toc506644950" w:history="1">
        <w:r w:rsidR="00EC75F6" w:rsidRPr="0044279E">
          <w:rPr>
            <w:rStyle w:val="ae"/>
            <w:rFonts w:ascii="文鼎粗行楷" w:eastAsia="文鼎粗行楷" w:hAnsi="新細明體" w:hint="eastAsia"/>
            <w:noProof/>
          </w:rPr>
          <w:t>〈第十八品觀法品〉</w:t>
        </w:r>
        <w:r w:rsidR="00EC75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C75F6">
          <w:rPr>
            <w:noProof/>
            <w:webHidden/>
          </w:rPr>
          <w:instrText xml:space="preserve"> PAGEREF _Toc506644950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06C">
          <w:rPr>
            <w:noProof/>
            <w:webHidden/>
          </w:rPr>
          <w:t>259</w:t>
        </w:r>
        <w:r>
          <w:rPr>
            <w:noProof/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51" w:history="1">
        <w:r w:rsidR="00EC75F6" w:rsidRPr="0044279E">
          <w:rPr>
            <w:rStyle w:val="ae"/>
            <w:rFonts w:hint="eastAsia"/>
          </w:rPr>
          <w:t>若我是五蘊，我即為生滅；</w:t>
        </w:r>
        <w:r w:rsidR="00EC75F6" w:rsidRPr="0044279E">
          <w:rPr>
            <w:rStyle w:val="ae"/>
          </w:rPr>
          <w:t>(18-1)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264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52" w:history="1">
        <w:r w:rsidR="00EC75F6" w:rsidRPr="0044279E">
          <w:rPr>
            <w:rStyle w:val="ae"/>
            <w:rFonts w:ascii="新細明體" w:hint="eastAsia"/>
          </w:rPr>
          <w:t>若我異五蘊，則非五蘊相。</w:t>
        </w:r>
        <w:r w:rsidR="00EC75F6" w:rsidRPr="0044279E">
          <w:rPr>
            <w:rStyle w:val="ae"/>
            <w:rFonts w:cs="Arial"/>
          </w:rPr>
          <w:t>(18-1)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266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53" w:history="1">
        <w:r w:rsidR="00EC75F6" w:rsidRPr="0044279E">
          <w:rPr>
            <w:rStyle w:val="ae"/>
            <w:rFonts w:hint="eastAsia"/>
          </w:rPr>
          <w:t>若無有我者，何得有我所。</w:t>
        </w:r>
        <w:r w:rsidR="00EC75F6" w:rsidRPr="0044279E">
          <w:rPr>
            <w:rStyle w:val="ae"/>
          </w:rPr>
          <w:t>(18-2)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268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54" w:history="1">
        <w:r w:rsidR="00EC75F6" w:rsidRPr="0044279E">
          <w:rPr>
            <w:rStyle w:val="ae"/>
            <w:rFonts w:hint="eastAsia"/>
          </w:rPr>
          <w:t>滅我我所故，無我我所執。</w:t>
        </w:r>
        <w:r w:rsidR="00EC75F6" w:rsidRPr="0044279E">
          <w:rPr>
            <w:rStyle w:val="ae"/>
          </w:rPr>
          <w:t>(18-2)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269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55" w:history="1">
        <w:r w:rsidR="00EC75F6" w:rsidRPr="0044279E">
          <w:rPr>
            <w:rStyle w:val="ae"/>
            <w:rFonts w:hint="eastAsia"/>
          </w:rPr>
          <w:t>無我我所執，彼者亦非有。無我我所執，誰見即不見。</w:t>
        </w:r>
        <w:r w:rsidR="00EC75F6" w:rsidRPr="0044279E">
          <w:rPr>
            <w:rStyle w:val="ae"/>
          </w:rPr>
          <w:t>(18-3)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270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56" w:history="1">
        <w:r w:rsidR="00EC75F6" w:rsidRPr="0044279E">
          <w:rPr>
            <w:rStyle w:val="ae"/>
            <w:rFonts w:hint="eastAsia"/>
          </w:rPr>
          <w:t>內外我我所，盡滅無有故，諸取即為滅，取滅則生滅。</w:t>
        </w:r>
        <w:r w:rsidR="00EC75F6" w:rsidRPr="0044279E">
          <w:rPr>
            <w:rStyle w:val="ae"/>
          </w:rPr>
          <w:t>(18-4)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271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57" w:history="1">
        <w:r w:rsidR="00EC75F6" w:rsidRPr="0044279E">
          <w:rPr>
            <w:rStyle w:val="ae"/>
            <w:rFonts w:hint="eastAsia"/>
          </w:rPr>
          <w:t>業惑盡解脫。業惑由分別，彼等由戲論，戲論由空滅。</w:t>
        </w:r>
        <w:r w:rsidR="00EC75F6" w:rsidRPr="0044279E">
          <w:rPr>
            <w:rStyle w:val="ae"/>
          </w:rPr>
          <w:t>(18-5)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273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58" w:history="1">
        <w:r w:rsidR="00EC75F6" w:rsidRPr="0044279E">
          <w:rPr>
            <w:rStyle w:val="ae"/>
            <w:rFonts w:hint="eastAsia"/>
          </w:rPr>
          <w:t>諸佛或說我，或說於無我，諸法實相中，無我無非我。</w:t>
        </w:r>
        <w:r w:rsidR="00EC75F6" w:rsidRPr="0044279E">
          <w:rPr>
            <w:rStyle w:val="ae"/>
          </w:rPr>
          <w:t>(18-6)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277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59" w:history="1">
        <w:r w:rsidR="00EC75F6" w:rsidRPr="0044279E">
          <w:rPr>
            <w:rStyle w:val="ae"/>
            <w:rFonts w:hint="eastAsia"/>
          </w:rPr>
          <w:t>諸法實相者，心行言語斷，無生亦無滅，寂靜如涅槃。</w:t>
        </w:r>
        <w:r w:rsidR="00EC75F6" w:rsidRPr="0044279E">
          <w:rPr>
            <w:rStyle w:val="ae"/>
          </w:rPr>
          <w:t>(18-7)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280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60" w:history="1">
        <w:r w:rsidR="00EC75F6" w:rsidRPr="0044279E">
          <w:rPr>
            <w:rStyle w:val="ae"/>
            <w:rFonts w:hint="eastAsia"/>
          </w:rPr>
          <w:t>一切實非實，亦實亦非實，非實非非實，是名諸佛法。</w:t>
        </w:r>
        <w:r w:rsidR="00EC75F6" w:rsidRPr="0044279E">
          <w:rPr>
            <w:rStyle w:val="ae"/>
          </w:rPr>
          <w:t>(18-8)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281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61" w:history="1">
        <w:r w:rsidR="00EC75F6" w:rsidRPr="0044279E">
          <w:rPr>
            <w:rStyle w:val="ae"/>
            <w:rFonts w:hint="eastAsia"/>
          </w:rPr>
          <w:t>自知不隨他，寂滅無戲論，無異無分別，是則名實相。</w:t>
        </w:r>
        <w:r w:rsidR="00EC75F6" w:rsidRPr="0044279E">
          <w:rPr>
            <w:rStyle w:val="ae"/>
          </w:rPr>
          <w:t>(18-9)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285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62" w:history="1">
        <w:r w:rsidR="00EC75F6" w:rsidRPr="0044279E">
          <w:rPr>
            <w:rStyle w:val="ae"/>
            <w:rFonts w:hint="eastAsia"/>
          </w:rPr>
          <w:t>若法從緣生，不即不異因，是故名實相，不斷亦不常。</w:t>
        </w:r>
        <w:r w:rsidR="00EC75F6" w:rsidRPr="0044279E">
          <w:rPr>
            <w:rStyle w:val="ae"/>
          </w:rPr>
          <w:t>(18-10)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288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63" w:history="1">
        <w:r w:rsidR="00EC75F6" w:rsidRPr="0044279E">
          <w:rPr>
            <w:rStyle w:val="ae"/>
            <w:rFonts w:hint="eastAsia"/>
          </w:rPr>
          <w:t>不一亦不異，不常亦不斷，是名諸世尊，教化甘露味。</w:t>
        </w:r>
        <w:r w:rsidR="00EC75F6" w:rsidRPr="0044279E">
          <w:rPr>
            <w:rStyle w:val="ae"/>
          </w:rPr>
          <w:t>(18-11)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290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64" w:history="1">
        <w:r w:rsidR="00EC75F6" w:rsidRPr="0044279E">
          <w:rPr>
            <w:rStyle w:val="ae"/>
            <w:rFonts w:hint="eastAsia"/>
          </w:rPr>
          <w:t>諸佛不出世，佛法已滅盡，諸辟支佛智，從於遠離生。</w:t>
        </w:r>
        <w:r w:rsidR="00EC75F6" w:rsidRPr="0044279E">
          <w:rPr>
            <w:rStyle w:val="ae"/>
          </w:rPr>
          <w:t>(18-12)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291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11"/>
        <w:rPr>
          <w:rFonts w:ascii="Calibri" w:hAnsi="Calibri" w:cs="Microsoft Himalaya"/>
          <w:b w:val="0"/>
          <w:bCs w:val="0"/>
          <w:caps w:val="0"/>
          <w:noProof/>
          <w:sz w:val="24"/>
          <w:u w:val="none"/>
        </w:rPr>
      </w:pPr>
      <w:hyperlink w:anchor="_Toc506644965" w:history="1">
        <w:r w:rsidR="00EC75F6" w:rsidRPr="0044279E">
          <w:rPr>
            <w:rStyle w:val="ae"/>
            <w:rFonts w:ascii="文鼎粗行楷" w:eastAsia="文鼎粗行楷" w:hAnsi="新細明體" w:hint="eastAsia"/>
            <w:noProof/>
          </w:rPr>
          <w:t>〈第二十四品觀四諦品〉</w:t>
        </w:r>
        <w:r w:rsidR="00EC75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C75F6">
          <w:rPr>
            <w:noProof/>
            <w:webHidden/>
          </w:rPr>
          <w:instrText xml:space="preserve"> PAGEREF _Toc506644965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06C">
          <w:rPr>
            <w:noProof/>
            <w:webHidden/>
          </w:rPr>
          <w:t>297</w:t>
        </w:r>
        <w:r>
          <w:rPr>
            <w:noProof/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66" w:history="1">
        <w:r w:rsidR="00EC75F6" w:rsidRPr="0044279E">
          <w:rPr>
            <w:rStyle w:val="ae"/>
            <w:rFonts w:ascii="新細明體" w:hint="eastAsia"/>
          </w:rPr>
          <w:t>若一切皆空，無生亦無滅，如是則無有，四聖諦之法。</w:t>
        </w:r>
        <w:r w:rsidR="00EC75F6" w:rsidRPr="0044279E">
          <w:rPr>
            <w:rStyle w:val="ae"/>
            <w:rFonts w:cs="Arial"/>
          </w:rPr>
          <w:t>(24-1)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297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67" w:history="1">
        <w:r w:rsidR="00EC75F6" w:rsidRPr="0044279E">
          <w:rPr>
            <w:rStyle w:val="ae"/>
            <w:rFonts w:ascii="新細明體" w:hint="eastAsia"/>
          </w:rPr>
          <w:t>以無四諦故，見苦與斷集，證滅及修道，如是事皆無。</w:t>
        </w:r>
        <w:r w:rsidR="00EC75F6" w:rsidRPr="0044279E">
          <w:rPr>
            <w:rStyle w:val="ae"/>
            <w:rFonts w:cs="Arial"/>
          </w:rPr>
          <w:t>(24-2)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297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68" w:history="1">
        <w:r w:rsidR="00EC75F6" w:rsidRPr="0044279E">
          <w:rPr>
            <w:rStyle w:val="ae"/>
            <w:rFonts w:hint="eastAsia"/>
          </w:rPr>
          <w:t>以是事無故，則無四道果；無有四果故，得向者亦無。</w:t>
        </w:r>
        <w:r w:rsidR="00EC75F6" w:rsidRPr="0044279E">
          <w:rPr>
            <w:rStyle w:val="ae"/>
          </w:rPr>
          <w:t>(24-3)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298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69" w:history="1">
        <w:r w:rsidR="00EC75F6" w:rsidRPr="0044279E">
          <w:rPr>
            <w:rStyle w:val="ae"/>
            <w:rFonts w:hint="eastAsia"/>
          </w:rPr>
          <w:t>若無八賢聖，則無有僧寶；以無四諦故，亦無有法寶；</w:t>
        </w:r>
        <w:r w:rsidR="00EC75F6" w:rsidRPr="0044279E">
          <w:rPr>
            <w:rStyle w:val="ae"/>
          </w:rPr>
          <w:t>(24-4)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302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70" w:history="1">
        <w:r w:rsidR="00EC75F6" w:rsidRPr="0044279E">
          <w:rPr>
            <w:rStyle w:val="ae"/>
            <w:rFonts w:hint="eastAsia"/>
          </w:rPr>
          <w:t>以無法僧寶，以無有佛寶，如是說空者，是則破三寶。</w:t>
        </w:r>
        <w:r w:rsidR="00EC75F6" w:rsidRPr="0044279E">
          <w:rPr>
            <w:rStyle w:val="ae"/>
          </w:rPr>
          <w:t>(24-5)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302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71" w:history="1">
        <w:r w:rsidR="00EC75F6" w:rsidRPr="0044279E">
          <w:rPr>
            <w:rStyle w:val="ae"/>
            <w:rFonts w:hint="eastAsia"/>
          </w:rPr>
          <w:t>空法壞因果，亦壞於罪福，亦復悉毀壞，一切世俗法。</w:t>
        </w:r>
        <w:r w:rsidR="00EC75F6" w:rsidRPr="0044279E">
          <w:rPr>
            <w:rStyle w:val="ae"/>
          </w:rPr>
          <w:t>(24-6)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304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72" w:history="1">
        <w:r w:rsidR="00EC75F6" w:rsidRPr="0044279E">
          <w:rPr>
            <w:rStyle w:val="ae"/>
            <w:rFonts w:hint="eastAsia"/>
          </w:rPr>
          <w:t>汝今實不能，知空空因緣，及知於空義，是故自生惱。</w:t>
        </w:r>
        <w:r w:rsidR="00EC75F6" w:rsidRPr="0044279E">
          <w:rPr>
            <w:rStyle w:val="ae"/>
          </w:rPr>
          <w:t>(24-7)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305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73" w:history="1">
        <w:r w:rsidR="00EC75F6" w:rsidRPr="0044279E">
          <w:rPr>
            <w:rStyle w:val="ae"/>
            <w:rFonts w:hint="eastAsia"/>
          </w:rPr>
          <w:t>諸佛依二諦，為眾生說法，一以世俗諦，二第一義諦。</w:t>
        </w:r>
        <w:r w:rsidR="00EC75F6" w:rsidRPr="0044279E">
          <w:rPr>
            <w:rStyle w:val="ae"/>
          </w:rPr>
          <w:t>(24-8)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316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74" w:history="1">
        <w:r w:rsidR="00EC75F6" w:rsidRPr="0044279E">
          <w:rPr>
            <w:rStyle w:val="ae"/>
            <w:rFonts w:hint="eastAsia"/>
          </w:rPr>
          <w:t>若人不能知，分別於二諦，則於深佛法，不知真實義。</w:t>
        </w:r>
        <w:r w:rsidR="00EC75F6" w:rsidRPr="0044279E">
          <w:rPr>
            <w:rStyle w:val="ae"/>
          </w:rPr>
          <w:t>(24-9)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342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75" w:history="1">
        <w:r w:rsidR="00EC75F6" w:rsidRPr="0044279E">
          <w:rPr>
            <w:rStyle w:val="ae"/>
            <w:rFonts w:hint="eastAsia"/>
          </w:rPr>
          <w:t>若不依俗諦，不得第一義，不得第一義，則不得涅槃。</w:t>
        </w:r>
        <w:r w:rsidR="00EC75F6" w:rsidRPr="0044279E">
          <w:rPr>
            <w:rStyle w:val="ae"/>
          </w:rPr>
          <w:t>(24-10)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343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76" w:history="1">
        <w:r w:rsidR="00EC75F6" w:rsidRPr="0044279E">
          <w:rPr>
            <w:rStyle w:val="ae"/>
            <w:rFonts w:hint="eastAsia"/>
          </w:rPr>
          <w:t>不能正觀空，鈍根則自害，如不善咒術，不善捉毒蛇。</w:t>
        </w:r>
        <w:r w:rsidR="00EC75F6" w:rsidRPr="0044279E">
          <w:rPr>
            <w:rStyle w:val="ae"/>
          </w:rPr>
          <w:t>(24-11)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343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77" w:history="1">
        <w:r w:rsidR="00EC75F6" w:rsidRPr="0044279E">
          <w:rPr>
            <w:rStyle w:val="ae"/>
            <w:rFonts w:hint="eastAsia"/>
          </w:rPr>
          <w:t>世尊知是法，甚深微妙相，非鈍根所及，是故不欲說。</w:t>
        </w:r>
        <w:r w:rsidR="00EC75F6" w:rsidRPr="0044279E">
          <w:rPr>
            <w:rStyle w:val="ae"/>
          </w:rPr>
          <w:t>(24-12)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346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78" w:history="1">
        <w:r w:rsidR="00EC75F6" w:rsidRPr="0044279E">
          <w:rPr>
            <w:rStyle w:val="ae"/>
            <w:rFonts w:hint="eastAsia"/>
          </w:rPr>
          <w:t>汝謂我著空，而為我生過，汝今所說過，於空則無有。</w:t>
        </w:r>
        <w:r w:rsidR="00EC75F6" w:rsidRPr="0044279E">
          <w:rPr>
            <w:rStyle w:val="ae"/>
          </w:rPr>
          <w:t>(24-13)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347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79" w:history="1">
        <w:r w:rsidR="00EC75F6" w:rsidRPr="0044279E">
          <w:rPr>
            <w:rStyle w:val="ae"/>
            <w:rFonts w:hint="eastAsia"/>
          </w:rPr>
          <w:t>以有空義故，一切法得成，若無空義者，一切則不成。</w:t>
        </w:r>
        <w:r w:rsidR="00EC75F6" w:rsidRPr="0044279E">
          <w:rPr>
            <w:rStyle w:val="ae"/>
          </w:rPr>
          <w:t>(24-14)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347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80" w:history="1">
        <w:r w:rsidR="00EC75F6" w:rsidRPr="0044279E">
          <w:rPr>
            <w:rStyle w:val="ae"/>
            <w:rFonts w:hint="eastAsia"/>
          </w:rPr>
          <w:t>汝今自有過，而以回向我，如人乘馬者，自忘於所乘。</w:t>
        </w:r>
        <w:r w:rsidR="00EC75F6" w:rsidRPr="0044279E">
          <w:rPr>
            <w:rStyle w:val="ae"/>
          </w:rPr>
          <w:t>(24-15)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349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81" w:history="1">
        <w:r w:rsidR="00EC75F6" w:rsidRPr="0044279E">
          <w:rPr>
            <w:rStyle w:val="ae"/>
            <w:rFonts w:hint="eastAsia"/>
          </w:rPr>
          <w:t>若汝見諸法，決定有性者，即為見諸法，無因亦無緣。</w:t>
        </w:r>
        <w:r w:rsidR="00EC75F6" w:rsidRPr="0044279E">
          <w:rPr>
            <w:rStyle w:val="ae"/>
          </w:rPr>
          <w:t>(24-16)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350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82" w:history="1">
        <w:r w:rsidR="00EC75F6" w:rsidRPr="0044279E">
          <w:rPr>
            <w:rStyle w:val="ae"/>
            <w:rFonts w:hint="eastAsia"/>
          </w:rPr>
          <w:t>即為破因果，作作者作法，亦復壞一切，萬物之生滅。</w:t>
        </w:r>
        <w:r w:rsidR="00EC75F6" w:rsidRPr="0044279E">
          <w:rPr>
            <w:rStyle w:val="ae"/>
          </w:rPr>
          <w:t>(24-17)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350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83" w:history="1">
        <w:r w:rsidR="00EC75F6" w:rsidRPr="0044279E">
          <w:rPr>
            <w:rStyle w:val="ae"/>
            <w:rFonts w:hint="eastAsia"/>
          </w:rPr>
          <w:t>眾因緣生法，我說即是無，亦為是假名，亦是中道義。</w:t>
        </w:r>
        <w:r w:rsidR="00EC75F6" w:rsidRPr="0044279E">
          <w:rPr>
            <w:rStyle w:val="ae"/>
          </w:rPr>
          <w:t>(24-18)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350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84" w:history="1">
        <w:r w:rsidR="00EC75F6" w:rsidRPr="0044279E">
          <w:rPr>
            <w:rStyle w:val="ae"/>
            <w:rFonts w:hint="eastAsia"/>
          </w:rPr>
          <w:t>未曾有一法，不從因緣生，是故一切法，無不是空者。</w:t>
        </w:r>
        <w:r w:rsidR="00EC75F6" w:rsidRPr="0044279E">
          <w:rPr>
            <w:rStyle w:val="ae"/>
          </w:rPr>
          <w:t>(24-19)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354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85" w:history="1">
        <w:r w:rsidR="00EC75F6" w:rsidRPr="0044279E">
          <w:rPr>
            <w:rStyle w:val="ae"/>
            <w:rFonts w:hint="eastAsia"/>
          </w:rPr>
          <w:t>若一切不空，則無有生滅，如是則無有，四聖諦之法。</w:t>
        </w:r>
        <w:r w:rsidR="00EC75F6" w:rsidRPr="0044279E">
          <w:rPr>
            <w:rStyle w:val="ae"/>
          </w:rPr>
          <w:t>(24-20)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355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86" w:history="1">
        <w:r w:rsidR="00EC75F6" w:rsidRPr="0044279E">
          <w:rPr>
            <w:rStyle w:val="ae"/>
            <w:rFonts w:hint="eastAsia"/>
          </w:rPr>
          <w:t>若不從緣生，云何當有苦，無常是苦義，定性無無常。</w:t>
        </w:r>
        <w:r w:rsidR="00EC75F6" w:rsidRPr="0044279E">
          <w:rPr>
            <w:rStyle w:val="ae"/>
          </w:rPr>
          <w:t>(24-21)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355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87" w:history="1">
        <w:r w:rsidR="00EC75F6" w:rsidRPr="0044279E">
          <w:rPr>
            <w:rStyle w:val="ae"/>
            <w:rFonts w:hint="eastAsia"/>
          </w:rPr>
          <w:t>若苦有定性，何故從集生，是故無有集，以破空義故。</w:t>
        </w:r>
        <w:r w:rsidR="00EC75F6" w:rsidRPr="0044279E">
          <w:rPr>
            <w:rStyle w:val="ae"/>
          </w:rPr>
          <w:t>(24-22)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355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88" w:history="1">
        <w:r w:rsidR="00EC75F6" w:rsidRPr="0044279E">
          <w:rPr>
            <w:rStyle w:val="ae"/>
            <w:rFonts w:hint="eastAsia"/>
          </w:rPr>
          <w:t>苦若有自性，則不應有滅，汝著定性故，即破於滅諦。</w:t>
        </w:r>
        <w:r w:rsidR="00EC75F6" w:rsidRPr="0044279E">
          <w:rPr>
            <w:rStyle w:val="ae"/>
          </w:rPr>
          <w:t>(24-23)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355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89" w:history="1">
        <w:r w:rsidR="00EC75F6" w:rsidRPr="0044279E">
          <w:rPr>
            <w:rStyle w:val="ae"/>
            <w:rFonts w:hint="eastAsia"/>
          </w:rPr>
          <w:t>苦若有定性，則無有修道，若道可修習，即無有定性。</w:t>
        </w:r>
        <w:r w:rsidR="00EC75F6" w:rsidRPr="0044279E">
          <w:rPr>
            <w:rStyle w:val="ae"/>
          </w:rPr>
          <w:t>(24-24)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355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90" w:history="1">
        <w:r w:rsidR="00EC75F6" w:rsidRPr="0044279E">
          <w:rPr>
            <w:rStyle w:val="ae"/>
            <w:rFonts w:hint="eastAsia"/>
          </w:rPr>
          <w:t>若無有苦諦，及無集滅諦，所可滅苦道，竟為何所至。</w:t>
        </w:r>
        <w:r w:rsidR="00EC75F6" w:rsidRPr="0044279E">
          <w:rPr>
            <w:rStyle w:val="ae"/>
          </w:rPr>
          <w:t>(24-25)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355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91" w:history="1">
        <w:r w:rsidR="00EC75F6" w:rsidRPr="0044279E">
          <w:rPr>
            <w:rStyle w:val="ae"/>
            <w:rFonts w:hint="eastAsia"/>
          </w:rPr>
          <w:t>若苦有定性，先來所不見，於今云何見，其性不異故。</w:t>
        </w:r>
        <w:r w:rsidR="00EC75F6" w:rsidRPr="0044279E">
          <w:rPr>
            <w:rStyle w:val="ae"/>
          </w:rPr>
          <w:t>(24-26)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356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92" w:history="1">
        <w:r w:rsidR="00EC75F6" w:rsidRPr="0044279E">
          <w:rPr>
            <w:rStyle w:val="ae"/>
            <w:rFonts w:hint="eastAsia"/>
          </w:rPr>
          <w:t>如見苦不然，斷集及證滅，修道及四果，是亦皆不然。</w:t>
        </w:r>
        <w:r w:rsidR="00EC75F6" w:rsidRPr="0044279E">
          <w:rPr>
            <w:rStyle w:val="ae"/>
          </w:rPr>
          <w:t>(24-27)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356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93" w:history="1">
        <w:r w:rsidR="00EC75F6" w:rsidRPr="0044279E">
          <w:rPr>
            <w:rStyle w:val="ae"/>
            <w:rFonts w:hint="eastAsia"/>
          </w:rPr>
          <w:t>是四道果故，先來不可得，諸法性若定，今云何可得。</w:t>
        </w:r>
        <w:r w:rsidR="00EC75F6" w:rsidRPr="0044279E">
          <w:rPr>
            <w:rStyle w:val="ae"/>
          </w:rPr>
          <w:t>(24-28)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356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94" w:history="1">
        <w:r w:rsidR="00EC75F6" w:rsidRPr="0044279E">
          <w:rPr>
            <w:rStyle w:val="ae"/>
            <w:rFonts w:hint="eastAsia"/>
          </w:rPr>
          <w:t>若無有四果，則無得向者，以無八聖故，則無有僧寶。</w:t>
        </w:r>
        <w:r w:rsidR="00EC75F6" w:rsidRPr="0044279E">
          <w:rPr>
            <w:rStyle w:val="ae"/>
          </w:rPr>
          <w:t>(24-29)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357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95" w:history="1">
        <w:r w:rsidR="00EC75F6" w:rsidRPr="0044279E">
          <w:rPr>
            <w:rStyle w:val="ae"/>
            <w:rFonts w:hint="eastAsia"/>
          </w:rPr>
          <w:t>無四聖諦故，亦無有法寶，無法寶僧寶，云何有佛寶。</w:t>
        </w:r>
        <w:r w:rsidR="00EC75F6" w:rsidRPr="0044279E">
          <w:rPr>
            <w:rStyle w:val="ae"/>
          </w:rPr>
          <w:t>(24-30)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357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96" w:history="1">
        <w:r w:rsidR="00EC75F6" w:rsidRPr="0044279E">
          <w:rPr>
            <w:rStyle w:val="ae"/>
            <w:rFonts w:hint="eastAsia"/>
          </w:rPr>
          <w:t>汝說則不因，菩提而有佛，亦復不因佛，而有於菩提。</w:t>
        </w:r>
        <w:r w:rsidR="00EC75F6" w:rsidRPr="0044279E">
          <w:rPr>
            <w:rStyle w:val="ae"/>
          </w:rPr>
          <w:t>(24-31)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357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97" w:history="1">
        <w:r w:rsidR="00EC75F6" w:rsidRPr="0044279E">
          <w:rPr>
            <w:rStyle w:val="ae"/>
            <w:rFonts w:hint="eastAsia"/>
          </w:rPr>
          <w:t>雖復勤精進，修行菩提道，若先非佛性，不應得成佛。</w:t>
        </w:r>
        <w:r w:rsidR="00EC75F6" w:rsidRPr="0044279E">
          <w:rPr>
            <w:rStyle w:val="ae"/>
          </w:rPr>
          <w:t>(24-32)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357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98" w:history="1">
        <w:r w:rsidR="00EC75F6" w:rsidRPr="0044279E">
          <w:rPr>
            <w:rStyle w:val="ae"/>
            <w:rFonts w:hint="eastAsia"/>
          </w:rPr>
          <w:t>若諸法不空，無作罪福者，不空何所作，以其性定故。</w:t>
        </w:r>
        <w:r w:rsidR="00EC75F6" w:rsidRPr="0044279E">
          <w:rPr>
            <w:rStyle w:val="ae"/>
          </w:rPr>
          <w:t>(24-33)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358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4999" w:history="1">
        <w:r w:rsidR="00EC75F6" w:rsidRPr="0044279E">
          <w:rPr>
            <w:rStyle w:val="ae"/>
            <w:rFonts w:hint="eastAsia"/>
          </w:rPr>
          <w:t>汝於罪福中，不生果報者，是則離罪福，而有諸果報。</w:t>
        </w:r>
        <w:r w:rsidR="00EC75F6" w:rsidRPr="0044279E">
          <w:rPr>
            <w:rStyle w:val="ae"/>
          </w:rPr>
          <w:t>(24-34)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_Toc506644999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358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5000" w:history="1">
        <w:r w:rsidR="00EC75F6" w:rsidRPr="0044279E">
          <w:rPr>
            <w:rStyle w:val="ae"/>
            <w:rFonts w:hint="eastAsia"/>
          </w:rPr>
          <w:t>若謂從罪福，而生果報者，果從罪福生，云何言不空。</w:t>
        </w:r>
        <w:r w:rsidR="00EC75F6" w:rsidRPr="0044279E">
          <w:rPr>
            <w:rStyle w:val="ae"/>
          </w:rPr>
          <w:t>(24-35)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_Toc506645000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359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5001" w:history="1">
        <w:r w:rsidR="00EC75F6" w:rsidRPr="0044279E">
          <w:rPr>
            <w:rStyle w:val="ae"/>
            <w:rFonts w:hint="eastAsia"/>
          </w:rPr>
          <w:t>汝破一切法，諸因緣空義，則破於世俗，諸餘所有法。</w:t>
        </w:r>
        <w:r w:rsidR="00EC75F6" w:rsidRPr="0044279E">
          <w:rPr>
            <w:rStyle w:val="ae"/>
          </w:rPr>
          <w:t>(24-36)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_Toc506645001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359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5002" w:history="1">
        <w:r w:rsidR="00EC75F6" w:rsidRPr="0044279E">
          <w:rPr>
            <w:rStyle w:val="ae"/>
            <w:rFonts w:hint="eastAsia"/>
          </w:rPr>
          <w:t>若破於空義，即應無所作，無作而有作，不作名作者。</w:t>
        </w:r>
        <w:r w:rsidR="00EC75F6" w:rsidRPr="0044279E">
          <w:rPr>
            <w:rStyle w:val="ae"/>
          </w:rPr>
          <w:t>(24-37)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_Toc506645002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359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5003" w:history="1">
        <w:r w:rsidR="00EC75F6" w:rsidRPr="0044279E">
          <w:rPr>
            <w:rStyle w:val="ae"/>
            <w:rFonts w:hint="eastAsia"/>
          </w:rPr>
          <w:t>若有決定性，世間種種相，則不生不滅，常住而不壞。</w:t>
        </w:r>
        <w:r w:rsidR="00EC75F6" w:rsidRPr="0044279E">
          <w:rPr>
            <w:rStyle w:val="ae"/>
          </w:rPr>
          <w:t>(24-38)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_Toc506645003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360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5004" w:history="1">
        <w:r w:rsidR="00EC75F6" w:rsidRPr="0044279E">
          <w:rPr>
            <w:rStyle w:val="ae"/>
            <w:rFonts w:hint="eastAsia"/>
          </w:rPr>
          <w:t>若無有空者，未得不應得，亦無斷煩惱，亦無苦盡事。</w:t>
        </w:r>
        <w:r w:rsidR="00EC75F6" w:rsidRPr="0044279E">
          <w:rPr>
            <w:rStyle w:val="ae"/>
          </w:rPr>
          <w:t>(24-39)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_Toc506645004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360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5005" w:history="1">
        <w:r w:rsidR="00EC75F6" w:rsidRPr="0044279E">
          <w:rPr>
            <w:rStyle w:val="ae"/>
            <w:rFonts w:hint="eastAsia"/>
          </w:rPr>
          <w:t>是故經中說，若見因緣法，則為能見佛，見苦集滅道。</w:t>
        </w:r>
        <w:r w:rsidR="00EC75F6" w:rsidRPr="0044279E">
          <w:rPr>
            <w:rStyle w:val="ae"/>
          </w:rPr>
          <w:t>(24-40)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_Toc506645005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361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11"/>
        <w:rPr>
          <w:rFonts w:ascii="Calibri" w:hAnsi="Calibri" w:cs="Microsoft Himalaya"/>
          <w:b w:val="0"/>
          <w:bCs w:val="0"/>
          <w:caps w:val="0"/>
          <w:noProof/>
          <w:sz w:val="24"/>
          <w:u w:val="none"/>
        </w:rPr>
      </w:pPr>
      <w:hyperlink w:anchor="_Toc506645006" w:history="1">
        <w:r w:rsidR="00EC75F6" w:rsidRPr="0044279E">
          <w:rPr>
            <w:rStyle w:val="ae"/>
            <w:rFonts w:ascii="文鼎粗行楷" w:eastAsia="文鼎粗行楷" w:hint="eastAsia"/>
            <w:noProof/>
          </w:rPr>
          <w:t>迴向文</w:t>
        </w:r>
        <w:r w:rsidR="00EC75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C75F6">
          <w:rPr>
            <w:noProof/>
            <w:webHidden/>
          </w:rPr>
          <w:instrText xml:space="preserve"> PAGEREF _Toc506645006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06C">
          <w:rPr>
            <w:noProof/>
            <w:webHidden/>
          </w:rPr>
          <w:t>364</w:t>
        </w:r>
        <w:r>
          <w:rPr>
            <w:noProof/>
            <w:webHidden/>
          </w:rPr>
          <w:fldChar w:fldCharType="end"/>
        </w:r>
      </w:hyperlink>
    </w:p>
    <w:p w:rsidR="00EC75F6" w:rsidRPr="002550FF" w:rsidRDefault="00D546DC">
      <w:pPr>
        <w:pStyle w:val="11"/>
        <w:rPr>
          <w:rFonts w:ascii="Calibri" w:hAnsi="Calibri" w:cs="Microsoft Himalaya"/>
          <w:b w:val="0"/>
          <w:bCs w:val="0"/>
          <w:caps w:val="0"/>
          <w:noProof/>
          <w:sz w:val="24"/>
          <w:u w:val="none"/>
        </w:rPr>
      </w:pPr>
      <w:hyperlink w:anchor="_Toc506645007" w:history="1">
        <w:r w:rsidR="00EC75F6" w:rsidRPr="0044279E">
          <w:rPr>
            <w:rStyle w:val="ae"/>
            <w:rFonts w:ascii="文鼎粗行楷" w:eastAsia="文鼎粗行楷" w:hint="eastAsia"/>
            <w:noProof/>
          </w:rPr>
          <w:t>附錄一：</w:t>
        </w:r>
        <w:r w:rsidR="00EC75F6" w:rsidRPr="0044279E">
          <w:rPr>
            <w:rStyle w:val="ae"/>
            <w:rFonts w:ascii="文鼎粗行楷" w:eastAsia="文鼎粗行楷" w:hAnsi="新細明體" w:hint="eastAsia"/>
            <w:noProof/>
          </w:rPr>
          <w:t>本書所涉之《正理海》科判</w:t>
        </w:r>
        <w:r w:rsidR="00EC75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C75F6">
          <w:rPr>
            <w:noProof/>
            <w:webHidden/>
          </w:rPr>
          <w:instrText xml:space="preserve"> PAGEREF _Toc506645007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06C">
          <w:rPr>
            <w:noProof/>
            <w:webHidden/>
          </w:rPr>
          <w:t>365</w:t>
        </w:r>
        <w:r>
          <w:rPr>
            <w:noProof/>
            <w:webHidden/>
          </w:rPr>
          <w:fldChar w:fldCharType="end"/>
        </w:r>
      </w:hyperlink>
    </w:p>
    <w:p w:rsidR="00EC75F6" w:rsidRPr="002550FF" w:rsidRDefault="00D546DC">
      <w:pPr>
        <w:pStyle w:val="11"/>
        <w:rPr>
          <w:rFonts w:ascii="Calibri" w:hAnsi="Calibri" w:cs="Microsoft Himalaya"/>
          <w:b w:val="0"/>
          <w:bCs w:val="0"/>
          <w:caps w:val="0"/>
          <w:noProof/>
          <w:sz w:val="24"/>
          <w:u w:val="none"/>
        </w:rPr>
      </w:pPr>
      <w:hyperlink w:anchor="_Toc506645008" w:history="1">
        <w:r w:rsidR="00EC75F6" w:rsidRPr="0044279E">
          <w:rPr>
            <w:rStyle w:val="ae"/>
            <w:rFonts w:ascii="文鼎粗行楷" w:eastAsia="文鼎粗行楷" w:hAnsi="新細明體" w:hint="eastAsia"/>
            <w:noProof/>
          </w:rPr>
          <w:t>附錄二：《中論》部分品章翻譯對照</w:t>
        </w:r>
        <w:r w:rsidR="00EC75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C75F6">
          <w:rPr>
            <w:noProof/>
            <w:webHidden/>
          </w:rPr>
          <w:instrText xml:space="preserve"> PAGEREF _Toc506645008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06C">
          <w:rPr>
            <w:noProof/>
            <w:webHidden/>
          </w:rPr>
          <w:t>373</w:t>
        </w:r>
        <w:r>
          <w:rPr>
            <w:noProof/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5009" w:history="1">
        <w:r w:rsidR="00EC75F6" w:rsidRPr="0044279E">
          <w:rPr>
            <w:rStyle w:val="ae"/>
            <w:rFonts w:ascii="標楷體" w:eastAsia="標楷體" w:hAnsi="標楷體" w:hint="eastAsia"/>
          </w:rPr>
          <w:t>【觀因緣品第一】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_Toc506645009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373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5010" w:history="1">
        <w:r w:rsidR="00EC75F6" w:rsidRPr="0044279E">
          <w:rPr>
            <w:rStyle w:val="ae"/>
            <w:rFonts w:ascii="標楷體" w:eastAsia="標楷體" w:hAnsi="標楷體" w:hint="eastAsia"/>
          </w:rPr>
          <w:t>【觀去來品第二】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_Toc506645010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378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5011" w:history="1">
        <w:r w:rsidR="00EC75F6" w:rsidRPr="0044279E">
          <w:rPr>
            <w:rStyle w:val="ae"/>
            <w:rFonts w:ascii="標楷體" w:eastAsia="標楷體" w:hAnsi="標楷體" w:hint="eastAsia"/>
          </w:rPr>
          <w:t>【觀法品第十八】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_Toc506645011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385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5012" w:history="1">
        <w:r w:rsidR="00EC75F6" w:rsidRPr="0044279E">
          <w:rPr>
            <w:rStyle w:val="ae"/>
            <w:rFonts w:ascii="標楷體" w:eastAsia="標楷體" w:hAnsi="標楷體" w:hint="eastAsia"/>
          </w:rPr>
          <w:t>【觀四諦品第二十四】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_Toc506645012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388</w:t>
        </w:r>
        <w:r>
          <w:rPr>
            <w:webHidden/>
          </w:rPr>
          <w:fldChar w:fldCharType="end"/>
        </w:r>
      </w:hyperlink>
    </w:p>
    <w:p w:rsidR="00EC75F6" w:rsidRPr="002550FF" w:rsidRDefault="00D546DC">
      <w:pPr>
        <w:pStyle w:val="20"/>
        <w:rPr>
          <w:rFonts w:ascii="Calibri" w:hAnsi="Calibri" w:cs="Microsoft Himalaya"/>
          <w:smallCaps w:val="0"/>
          <w:sz w:val="24"/>
        </w:rPr>
      </w:pPr>
      <w:hyperlink w:anchor="_Toc506645013" w:history="1">
        <w:r w:rsidR="00EC75F6" w:rsidRPr="0044279E">
          <w:rPr>
            <w:rStyle w:val="ae"/>
            <w:rFonts w:ascii="標楷體" w:eastAsia="標楷體" w:hAnsi="標楷體" w:hint="eastAsia"/>
          </w:rPr>
          <w:t>【觀十二因緣品第二十六】</w:t>
        </w:r>
        <w:r w:rsidR="00EC75F6">
          <w:rPr>
            <w:webHidden/>
          </w:rPr>
          <w:tab/>
        </w:r>
        <w:r>
          <w:rPr>
            <w:webHidden/>
          </w:rPr>
          <w:fldChar w:fldCharType="begin"/>
        </w:r>
        <w:r w:rsidR="00EC75F6">
          <w:rPr>
            <w:webHidden/>
          </w:rPr>
          <w:instrText xml:space="preserve"> PAGEREF _Toc506645013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06C">
          <w:rPr>
            <w:webHidden/>
          </w:rPr>
          <w:t>396</w:t>
        </w:r>
        <w:r>
          <w:rPr>
            <w:webHidden/>
          </w:rPr>
          <w:fldChar w:fldCharType="end"/>
        </w:r>
      </w:hyperlink>
    </w:p>
    <w:p w:rsidR="001C709F" w:rsidRDefault="00D546DC" w:rsidP="00691E05">
      <w:pPr>
        <w:spacing w:beforeLines="50" w:line="360" w:lineRule="exact"/>
        <w:jc w:val="center"/>
        <w:rPr>
          <w:rFonts w:ascii="標楷體" w:eastAsia="標楷體" w:hAnsi="標楷體" w:cs="Arial"/>
          <w:caps/>
          <w:noProof/>
          <w:color w:val="000000"/>
          <w:sz w:val="22"/>
          <w:szCs w:val="22"/>
          <w:u w:val="single"/>
        </w:rPr>
        <w:sectPr w:rsidR="001C709F" w:rsidSect="00D851EB">
          <w:type w:val="oddPage"/>
          <w:pgSz w:w="8732" w:h="12247" w:code="11"/>
          <w:pgMar w:top="1134" w:right="992" w:bottom="964" w:left="1361" w:header="567" w:footer="992" w:gutter="0"/>
          <w:cols w:space="425"/>
          <w:docGrid w:type="linesAndChars" w:linePitch="360"/>
        </w:sectPr>
      </w:pPr>
      <w:r w:rsidRPr="002B2D24">
        <w:rPr>
          <w:b/>
          <w:caps/>
          <w:noProof/>
          <w:color w:val="000000"/>
          <w:sz w:val="22"/>
          <w:szCs w:val="22"/>
          <w:u w:val="single"/>
        </w:rPr>
        <w:fldChar w:fldCharType="end"/>
      </w:r>
    </w:p>
    <w:p w:rsidR="00253CDF" w:rsidRPr="007E2E54" w:rsidRDefault="00253CDF" w:rsidP="004E4EE9">
      <w:pPr>
        <w:spacing w:beforeLines="50" w:line="3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7E2E54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《中論釋</w:t>
      </w:r>
      <w:r w:rsidR="000F3A47" w:rsidRPr="007E2E54">
        <w:rPr>
          <w:rFonts w:ascii="標楷體" w:eastAsia="標楷體" w:hAnsi="標楷體" w:hint="eastAsia"/>
          <w:b/>
          <w:color w:val="000000"/>
          <w:sz w:val="32"/>
          <w:szCs w:val="32"/>
        </w:rPr>
        <w:t>—</w:t>
      </w:r>
      <w:r w:rsidRPr="007E2E54">
        <w:rPr>
          <w:rFonts w:ascii="標楷體" w:eastAsia="標楷體" w:hAnsi="標楷體" w:hint="eastAsia"/>
          <w:b/>
          <w:color w:val="000000"/>
          <w:sz w:val="32"/>
          <w:szCs w:val="32"/>
        </w:rPr>
        <w:t>正理海</w:t>
      </w:r>
      <w:r w:rsidR="00BE404E" w:rsidRPr="007E2E54">
        <w:rPr>
          <w:rFonts w:ascii="標楷體" w:eastAsia="標楷體" w:hAnsi="標楷體" w:hint="eastAsia"/>
          <w:b/>
          <w:color w:val="000000"/>
          <w:sz w:val="32"/>
          <w:szCs w:val="32"/>
        </w:rPr>
        <w:t>略</w:t>
      </w:r>
      <w:r w:rsidRPr="007E2E54">
        <w:rPr>
          <w:rFonts w:ascii="標楷體" w:eastAsia="標楷體" w:hAnsi="標楷體" w:hint="eastAsia"/>
          <w:b/>
          <w:color w:val="000000"/>
          <w:sz w:val="32"/>
          <w:szCs w:val="32"/>
        </w:rPr>
        <w:t>講</w:t>
      </w:r>
      <w:r w:rsidR="001A7A28" w:rsidRPr="007E2E54">
        <w:rPr>
          <w:rFonts w:ascii="標楷體" w:eastAsia="標楷體" w:hAnsi="標楷體" w:hint="eastAsia"/>
          <w:b/>
          <w:color w:val="000000"/>
          <w:sz w:val="32"/>
          <w:szCs w:val="32"/>
        </w:rPr>
        <w:t>》</w:t>
      </w:r>
    </w:p>
    <w:p w:rsidR="0072011C" w:rsidRPr="007E2E54" w:rsidRDefault="0072011C" w:rsidP="00232D2C">
      <w:pPr>
        <w:spacing w:beforeLines="50" w:line="36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7E2E54">
        <w:rPr>
          <w:rFonts w:ascii="標楷體" w:eastAsia="標楷體" w:hAnsi="標楷體" w:hint="eastAsia"/>
          <w:b/>
          <w:color w:val="000000"/>
          <w:sz w:val="28"/>
          <w:szCs w:val="28"/>
        </w:rPr>
        <w:t>宗喀巴大師造論</w:t>
      </w:r>
    </w:p>
    <w:p w:rsidR="00253CDF" w:rsidRPr="007E2E54" w:rsidRDefault="00253CDF" w:rsidP="00232D2C">
      <w:pPr>
        <w:spacing w:beforeLines="50" w:line="36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7E2E54">
        <w:rPr>
          <w:rFonts w:ascii="標楷體" w:eastAsia="標楷體" w:hAnsi="標楷體" w:hint="eastAsia"/>
          <w:b/>
          <w:color w:val="000000"/>
          <w:sz w:val="28"/>
          <w:szCs w:val="28"/>
        </w:rPr>
        <w:t>見悲青增格西教授</w:t>
      </w:r>
    </w:p>
    <w:p w:rsidR="00253CDF" w:rsidRPr="007E2E54" w:rsidRDefault="00253CDF" w:rsidP="00232D2C">
      <w:pPr>
        <w:spacing w:beforeLines="50" w:line="360" w:lineRule="exact"/>
        <w:rPr>
          <w:rFonts w:ascii="標楷體" w:eastAsia="標楷體" w:hAnsi="標楷體"/>
          <w:color w:val="000000"/>
        </w:rPr>
      </w:pPr>
    </w:p>
    <w:p w:rsidR="00DB01B5" w:rsidRPr="006718A7" w:rsidRDefault="00DB01B5" w:rsidP="00C6473E">
      <w:pPr>
        <w:pStyle w:val="1"/>
        <w:spacing w:line="480" w:lineRule="auto"/>
        <w:ind w:right="-84"/>
        <w:jc w:val="center"/>
        <w:rPr>
          <w:rFonts w:ascii="文鼎粗行楷" w:eastAsia="文鼎粗行楷"/>
          <w:color w:val="000000"/>
          <w:sz w:val="36"/>
          <w:szCs w:val="36"/>
        </w:rPr>
      </w:pPr>
      <w:bookmarkStart w:id="0" w:name="_Toc298077690"/>
      <w:bookmarkStart w:id="1" w:name="_Toc506644887"/>
      <w:r w:rsidRPr="006718A7">
        <w:rPr>
          <w:rFonts w:ascii="文鼎粗行楷" w:eastAsia="文鼎粗行楷" w:hint="eastAsia"/>
          <w:color w:val="000000"/>
          <w:sz w:val="36"/>
          <w:szCs w:val="36"/>
        </w:rPr>
        <w:t>前言</w:t>
      </w:r>
      <w:bookmarkEnd w:id="0"/>
      <w:bookmarkEnd w:id="1"/>
    </w:p>
    <w:p w:rsidR="00DB01B5" w:rsidRPr="007E2E54" w:rsidRDefault="00DB01B5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佛教分大乘和小乘</w:t>
      </w:r>
      <w:r w:rsidR="00563D9A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其中大乘是龍樹菩薩</w:t>
      </w:r>
      <w:r w:rsidR="00BB2EBA" w:rsidRPr="007E2E54">
        <w:rPr>
          <w:rFonts w:hint="eastAsia"/>
          <w:color w:val="000000"/>
        </w:rPr>
        <w:t>與無</w:t>
      </w:r>
      <w:r w:rsidRPr="007E2E54">
        <w:rPr>
          <w:rFonts w:hint="eastAsia"/>
          <w:color w:val="000000"/>
        </w:rPr>
        <w:t>著菩薩開創的</w:t>
      </w:r>
      <w:r w:rsidR="00F62FAD" w:rsidRPr="007E2E54">
        <w:rPr>
          <w:rFonts w:hint="eastAsia"/>
          <w:color w:val="000000"/>
        </w:rPr>
        <w:t>，</w:t>
      </w:r>
      <w:r w:rsidR="00BB2EBA" w:rsidRPr="007E2E54">
        <w:rPr>
          <w:rFonts w:hint="eastAsia"/>
          <w:color w:val="000000"/>
        </w:rPr>
        <w:t>特別是龍樹菩薩，可以說是大乘的開創者。</w:t>
      </w:r>
      <w:r w:rsidR="00F62FAD" w:rsidRPr="007E2E54">
        <w:rPr>
          <w:rFonts w:hint="eastAsia"/>
          <w:color w:val="000000"/>
        </w:rPr>
        <w:t>因此，</w:t>
      </w:r>
      <w:r w:rsidRPr="007E2E54">
        <w:rPr>
          <w:rFonts w:hint="eastAsia"/>
          <w:color w:val="000000"/>
        </w:rPr>
        <w:t>學大乘</w:t>
      </w:r>
      <w:r w:rsidR="00BB2EBA" w:rsidRPr="007E2E54">
        <w:rPr>
          <w:rFonts w:hint="eastAsia"/>
          <w:color w:val="000000"/>
        </w:rPr>
        <w:t>就是</w:t>
      </w:r>
      <w:r w:rsidRPr="007E2E54">
        <w:rPr>
          <w:rFonts w:hint="eastAsia"/>
          <w:color w:val="000000"/>
        </w:rPr>
        <w:t>在學龍樹菩薩</w:t>
      </w:r>
      <w:r w:rsidR="00BB2EBA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無著菩薩二大系統中</w:t>
      </w:r>
      <w:r w:rsidR="00BB2EBA" w:rsidRPr="007E2E54">
        <w:rPr>
          <w:rFonts w:hint="eastAsia"/>
          <w:color w:val="000000"/>
        </w:rPr>
        <w:t>的其中之</w:t>
      </w:r>
      <w:r w:rsidRPr="007E2E54">
        <w:rPr>
          <w:rFonts w:hint="eastAsia"/>
          <w:color w:val="000000"/>
        </w:rPr>
        <w:t>一</w:t>
      </w:r>
      <w:r w:rsidR="00BB2EBA" w:rsidRPr="007E2E54">
        <w:rPr>
          <w:rFonts w:hint="eastAsia"/>
          <w:color w:val="000000"/>
        </w:rPr>
        <w:t>。</w:t>
      </w:r>
      <w:r w:rsidR="0012271B" w:rsidRPr="007E2E54">
        <w:rPr>
          <w:rFonts w:hint="eastAsia"/>
          <w:color w:val="000000"/>
        </w:rPr>
        <w:t>直到</w:t>
      </w:r>
      <w:r w:rsidRPr="007E2E54">
        <w:rPr>
          <w:rFonts w:hint="eastAsia"/>
          <w:color w:val="000000"/>
        </w:rPr>
        <w:t>阿底峽尊者</w:t>
      </w:r>
      <w:r w:rsidR="0012271B" w:rsidRPr="007E2E54">
        <w:rPr>
          <w:rFonts w:hint="eastAsia"/>
          <w:color w:val="000000"/>
        </w:rPr>
        <w:t>入</w:t>
      </w:r>
      <w:r w:rsidRPr="007E2E54">
        <w:rPr>
          <w:rFonts w:hint="eastAsia"/>
          <w:color w:val="000000"/>
        </w:rPr>
        <w:t>藏後，二大系統才合併在一起，二個都學</w:t>
      </w:r>
      <w:r w:rsidR="00BB2EBA" w:rsidRPr="007E2E54">
        <w:rPr>
          <w:rFonts w:hint="eastAsia"/>
          <w:color w:val="000000"/>
        </w:rPr>
        <w:t>。在</w:t>
      </w:r>
      <w:r w:rsidRPr="007E2E54">
        <w:rPr>
          <w:rFonts w:hint="eastAsia"/>
          <w:color w:val="000000"/>
        </w:rPr>
        <w:t>西藏</w:t>
      </w:r>
      <w:r w:rsidR="00BB2EBA" w:rsidRPr="007E2E54">
        <w:rPr>
          <w:rFonts w:hint="eastAsia"/>
          <w:color w:val="000000"/>
        </w:rPr>
        <w:t>，</w:t>
      </w:r>
      <w:r w:rsidR="00C13384" w:rsidRPr="007E2E54">
        <w:rPr>
          <w:rFonts w:hint="eastAsia"/>
          <w:color w:val="000000"/>
        </w:rPr>
        <w:t>自</w:t>
      </w:r>
      <w:r w:rsidR="00BB2EBA" w:rsidRPr="007E2E54">
        <w:rPr>
          <w:rFonts w:hint="eastAsia"/>
          <w:color w:val="000000"/>
        </w:rPr>
        <w:t>佛法傳入</w:t>
      </w:r>
      <w:r w:rsidR="00C13384" w:rsidRPr="007E2E54">
        <w:rPr>
          <w:rFonts w:hint="eastAsia"/>
          <w:color w:val="000000"/>
        </w:rPr>
        <w:t>開始</w:t>
      </w:r>
      <w:r w:rsidR="00BB2EBA" w:rsidRPr="007E2E54">
        <w:rPr>
          <w:rFonts w:hint="eastAsia"/>
          <w:color w:val="000000"/>
        </w:rPr>
        <w:t>，</w:t>
      </w:r>
      <w:r w:rsidR="0012271B" w:rsidRPr="007E2E54">
        <w:rPr>
          <w:rFonts w:hint="eastAsia"/>
          <w:color w:val="000000"/>
        </w:rPr>
        <w:t>都是</w:t>
      </w:r>
      <w:r w:rsidR="00BB2EBA" w:rsidRPr="007E2E54">
        <w:rPr>
          <w:rFonts w:hint="eastAsia"/>
          <w:color w:val="000000"/>
        </w:rPr>
        <w:t>依</w:t>
      </w:r>
      <w:r w:rsidRPr="007E2E54">
        <w:rPr>
          <w:rFonts w:hint="eastAsia"/>
          <w:color w:val="000000"/>
        </w:rPr>
        <w:t>龍樹菩薩</w:t>
      </w:r>
      <w:r w:rsidR="0012271B" w:rsidRPr="007E2E54">
        <w:rPr>
          <w:rFonts w:hint="eastAsia"/>
          <w:color w:val="000000"/>
        </w:rPr>
        <w:t>這個</w:t>
      </w:r>
      <w:r w:rsidRPr="007E2E54">
        <w:rPr>
          <w:rFonts w:hint="eastAsia"/>
          <w:color w:val="000000"/>
        </w:rPr>
        <w:t>系脈</w:t>
      </w:r>
      <w:r w:rsidR="00C13384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雖然也會學無著菩薩這個系脈，</w:t>
      </w:r>
      <w:r w:rsidR="00BB2EBA" w:rsidRPr="007E2E54">
        <w:rPr>
          <w:rFonts w:hint="eastAsia"/>
          <w:color w:val="000000"/>
        </w:rPr>
        <w:t>但宗見方面都是以龍樹菩薩</w:t>
      </w:r>
      <w:r w:rsidR="0012271B" w:rsidRPr="007E2E54">
        <w:rPr>
          <w:rFonts w:hint="eastAsia"/>
          <w:color w:val="000000"/>
        </w:rPr>
        <w:t>的見解為宗</w:t>
      </w:r>
      <w:r w:rsidR="00BB2EBA" w:rsidRPr="007E2E54">
        <w:rPr>
          <w:rFonts w:hint="eastAsia"/>
          <w:color w:val="000000"/>
        </w:rPr>
        <w:t>，直到現在也是如此。</w:t>
      </w:r>
      <w:r w:rsidR="001B039A" w:rsidRPr="007E2E54">
        <w:rPr>
          <w:rFonts w:hint="eastAsia"/>
          <w:color w:val="000000"/>
        </w:rPr>
        <w:t>在</w:t>
      </w:r>
      <w:r w:rsidRPr="007E2E54">
        <w:rPr>
          <w:rFonts w:hint="eastAsia"/>
          <w:color w:val="000000"/>
        </w:rPr>
        <w:t>中國</w:t>
      </w:r>
      <w:r w:rsidR="001B039A" w:rsidRPr="007E2E54">
        <w:rPr>
          <w:rFonts w:hint="eastAsia"/>
          <w:color w:val="000000"/>
        </w:rPr>
        <w:t>，會說龍樹菩薩是八大宗的祖師，既然如此，似乎學的也是龍樹菩薩的系脈。然而因為</w:t>
      </w:r>
      <w:r w:rsidRPr="007E2E54">
        <w:rPr>
          <w:rFonts w:hint="eastAsia"/>
          <w:color w:val="000000"/>
        </w:rPr>
        <w:t>唯識</w:t>
      </w:r>
      <w:r w:rsidR="001B039A" w:rsidRPr="007E2E54">
        <w:rPr>
          <w:rFonts w:hint="eastAsia"/>
          <w:color w:val="000000"/>
        </w:rPr>
        <w:t>見解</w:t>
      </w:r>
      <w:r w:rsidR="00F82CB0" w:rsidRPr="007E2E54">
        <w:rPr>
          <w:rFonts w:hint="eastAsia"/>
          <w:color w:val="000000"/>
        </w:rPr>
        <w:t>在中國</w:t>
      </w:r>
      <w:r w:rsidR="001B039A" w:rsidRPr="007E2E54">
        <w:rPr>
          <w:rFonts w:hint="eastAsia"/>
          <w:color w:val="000000"/>
        </w:rPr>
        <w:t>十分盛行</w:t>
      </w:r>
      <w:r w:rsidR="00877B04" w:rsidRPr="007E2E54">
        <w:rPr>
          <w:rFonts w:hint="eastAsia"/>
          <w:color w:val="000000"/>
        </w:rPr>
        <w:t>，所以解釋</w:t>
      </w:r>
      <w:r w:rsidRPr="007E2E54">
        <w:rPr>
          <w:rFonts w:hint="eastAsia"/>
          <w:color w:val="000000"/>
        </w:rPr>
        <w:t>龍樹菩薩的</w:t>
      </w:r>
      <w:r w:rsidR="00877B04" w:rsidRPr="007E2E54">
        <w:rPr>
          <w:rFonts w:hint="eastAsia"/>
          <w:color w:val="000000"/>
        </w:rPr>
        <w:t>見解時，會</w:t>
      </w:r>
      <w:r w:rsidRPr="007E2E54">
        <w:rPr>
          <w:rFonts w:hint="eastAsia"/>
          <w:color w:val="000000"/>
        </w:rPr>
        <w:t>以唯識的觀點</w:t>
      </w:r>
      <w:r w:rsidR="00877B04" w:rsidRPr="007E2E54">
        <w:rPr>
          <w:rFonts w:hint="eastAsia"/>
          <w:color w:val="000000"/>
        </w:rPr>
        <w:t>來解釋</w:t>
      </w:r>
      <w:r w:rsidRPr="007E2E54">
        <w:rPr>
          <w:rFonts w:hint="eastAsia"/>
          <w:color w:val="000000"/>
        </w:rPr>
        <w:t>，有這</w:t>
      </w:r>
      <w:r w:rsidR="00877B04" w:rsidRPr="007E2E54">
        <w:rPr>
          <w:rFonts w:hint="eastAsia"/>
          <w:color w:val="000000"/>
        </w:rPr>
        <w:t>樣的情況</w:t>
      </w:r>
      <w:r w:rsidRPr="007E2E54">
        <w:rPr>
          <w:rFonts w:hint="eastAsia"/>
          <w:color w:val="000000"/>
        </w:rPr>
        <w:t>。</w:t>
      </w:r>
    </w:p>
    <w:p w:rsidR="004C60B0" w:rsidRPr="007E2E54" w:rsidRDefault="00DB01B5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龍樹菩薩</w:t>
      </w:r>
      <w:r w:rsidR="0072599C" w:rsidRPr="007E2E54">
        <w:rPr>
          <w:rFonts w:hint="eastAsia"/>
          <w:color w:val="000000"/>
        </w:rPr>
        <w:t>有很多</w:t>
      </w:r>
      <w:r w:rsidRPr="007E2E54">
        <w:rPr>
          <w:rFonts w:hint="eastAsia"/>
          <w:color w:val="000000"/>
        </w:rPr>
        <w:t>著作，</w:t>
      </w:r>
      <w:r w:rsidR="00096AF2" w:rsidRPr="007E2E54">
        <w:rPr>
          <w:rFonts w:hint="eastAsia"/>
          <w:color w:val="000000"/>
        </w:rPr>
        <w:t>其中的</w:t>
      </w:r>
      <w:r w:rsidRPr="007E2E54">
        <w:rPr>
          <w:rFonts w:hint="eastAsia"/>
          <w:color w:val="000000"/>
        </w:rPr>
        <w:t>根本</w:t>
      </w:r>
      <w:r w:rsidR="00DD104C" w:rsidRPr="007E2E54">
        <w:rPr>
          <w:rFonts w:hint="eastAsia"/>
          <w:color w:val="000000"/>
        </w:rPr>
        <w:t>論著是《中論》</w:t>
      </w:r>
      <w:r w:rsidR="007C5ED1" w:rsidRPr="007E2E54">
        <w:rPr>
          <w:rFonts w:hint="eastAsia"/>
          <w:color w:val="000000"/>
        </w:rPr>
        <w:t>(</w:t>
      </w:r>
      <w:r w:rsidR="007C5ED1" w:rsidRPr="007E2E54">
        <w:rPr>
          <w:rFonts w:hint="eastAsia"/>
          <w:color w:val="000000"/>
        </w:rPr>
        <w:t>或《中觀根本</w:t>
      </w:r>
      <w:r w:rsidR="00C02A20" w:rsidRPr="007E2E54">
        <w:rPr>
          <w:rFonts w:hint="eastAsia"/>
          <w:color w:val="000000"/>
        </w:rPr>
        <w:t>慧</w:t>
      </w:r>
      <w:r w:rsidR="007C5ED1" w:rsidRPr="007E2E54">
        <w:rPr>
          <w:rFonts w:hint="eastAsia"/>
          <w:color w:val="000000"/>
        </w:rPr>
        <w:t>論》</w:t>
      </w:r>
      <w:r w:rsidR="007C5ED1" w:rsidRPr="007E2E54">
        <w:rPr>
          <w:rFonts w:hint="eastAsia"/>
          <w:color w:val="000000"/>
        </w:rPr>
        <w:t>)</w:t>
      </w:r>
      <w:r w:rsidRPr="007E2E54">
        <w:rPr>
          <w:rFonts w:hint="eastAsia"/>
          <w:color w:val="000000"/>
        </w:rPr>
        <w:t>。中譯</w:t>
      </w:r>
      <w:r w:rsidR="007C5ED1" w:rsidRPr="007E2E54">
        <w:rPr>
          <w:rFonts w:hint="eastAsia"/>
          <w:color w:val="000000"/>
        </w:rPr>
        <w:t>為「</w:t>
      </w:r>
      <w:r w:rsidRPr="007E2E54">
        <w:rPr>
          <w:rFonts w:hint="eastAsia"/>
          <w:color w:val="000000"/>
        </w:rPr>
        <w:t>中論</w:t>
      </w:r>
      <w:r w:rsidR="007C5ED1" w:rsidRPr="007E2E54">
        <w:rPr>
          <w:rFonts w:hint="eastAsia"/>
          <w:color w:val="000000"/>
        </w:rPr>
        <w:t>」</w:t>
      </w:r>
      <w:r w:rsidR="007C5ED1" w:rsidRPr="007E2E54">
        <w:rPr>
          <w:rFonts w:hint="eastAsia"/>
          <w:color w:val="000000"/>
        </w:rPr>
        <w:t>(</w:t>
      </w:r>
      <w:r w:rsidR="007C5ED1" w:rsidRPr="007E2E54">
        <w:rPr>
          <w:rFonts w:hint="eastAsia"/>
          <w:color w:val="000000"/>
        </w:rPr>
        <w:t>或「</w:t>
      </w:r>
      <w:r w:rsidRPr="007E2E54">
        <w:rPr>
          <w:rFonts w:hint="eastAsia"/>
          <w:color w:val="000000"/>
        </w:rPr>
        <w:t>中觀論</w:t>
      </w:r>
      <w:r w:rsidR="007C5ED1" w:rsidRPr="007E2E54">
        <w:rPr>
          <w:rFonts w:hint="eastAsia"/>
          <w:color w:val="000000"/>
        </w:rPr>
        <w:t>」</w:t>
      </w:r>
      <w:r w:rsidR="007C5ED1" w:rsidRPr="007E2E54">
        <w:rPr>
          <w:rFonts w:hint="eastAsia"/>
          <w:color w:val="000000"/>
        </w:rPr>
        <w:t>)</w:t>
      </w:r>
      <w:r w:rsidR="007C5ED1" w:rsidRPr="007E2E54">
        <w:rPr>
          <w:rFonts w:hint="eastAsia"/>
          <w:color w:val="000000"/>
        </w:rPr>
        <w:t>是採意譯</w:t>
      </w:r>
      <w:r w:rsidRPr="007E2E54">
        <w:rPr>
          <w:rFonts w:hint="eastAsia"/>
          <w:color w:val="000000"/>
        </w:rPr>
        <w:t>；藏譯</w:t>
      </w:r>
      <w:r w:rsidR="007C5ED1" w:rsidRPr="007E2E54">
        <w:rPr>
          <w:rFonts w:hint="eastAsia"/>
          <w:color w:val="000000"/>
        </w:rPr>
        <w:t>為「</w:t>
      </w:r>
      <w:r w:rsidRPr="007E2E54">
        <w:rPr>
          <w:rFonts w:hint="eastAsia"/>
          <w:color w:val="000000"/>
        </w:rPr>
        <w:t>中觀根本</w:t>
      </w:r>
      <w:r w:rsidR="00C02A20" w:rsidRPr="007E2E54">
        <w:rPr>
          <w:rFonts w:hint="eastAsia"/>
          <w:color w:val="000000"/>
        </w:rPr>
        <w:t>慧</w:t>
      </w:r>
      <w:r w:rsidRPr="007E2E54">
        <w:rPr>
          <w:rFonts w:hint="eastAsia"/>
          <w:color w:val="000000"/>
        </w:rPr>
        <w:t>論</w:t>
      </w:r>
      <w:r w:rsidR="007C5ED1" w:rsidRPr="007E2E54">
        <w:rPr>
          <w:rFonts w:hint="eastAsia"/>
          <w:color w:val="000000"/>
        </w:rPr>
        <w:t>」，</w:t>
      </w:r>
      <w:r w:rsidRPr="007E2E54">
        <w:rPr>
          <w:rFonts w:hint="eastAsia"/>
          <w:color w:val="000000"/>
        </w:rPr>
        <w:t>是採字譯。總之，</w:t>
      </w:r>
      <w:r w:rsidR="00F62FAD" w:rsidRPr="007E2E54">
        <w:rPr>
          <w:rFonts w:hint="eastAsia"/>
          <w:color w:val="000000"/>
        </w:rPr>
        <w:t>以</w:t>
      </w:r>
      <w:r w:rsidR="009B0068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中觀根本</w:t>
      </w:r>
      <w:r w:rsidR="00C02A20" w:rsidRPr="007E2E54">
        <w:rPr>
          <w:rFonts w:hint="eastAsia"/>
          <w:color w:val="000000"/>
        </w:rPr>
        <w:t>慧</w:t>
      </w:r>
      <w:r w:rsidRPr="007E2E54">
        <w:rPr>
          <w:rFonts w:hint="eastAsia"/>
          <w:color w:val="000000"/>
        </w:rPr>
        <w:t>論</w:t>
      </w:r>
      <w:r w:rsidR="009B0068" w:rsidRPr="007E2E54">
        <w:rPr>
          <w:rFonts w:hint="eastAsia"/>
          <w:color w:val="000000"/>
        </w:rPr>
        <w:t>」</w:t>
      </w:r>
      <w:r w:rsidR="00F62FAD" w:rsidRPr="007E2E54">
        <w:rPr>
          <w:rFonts w:hint="eastAsia"/>
          <w:color w:val="000000"/>
        </w:rPr>
        <w:t>為名所要</w:t>
      </w:r>
      <w:r w:rsidR="009B0068" w:rsidRPr="007E2E54">
        <w:rPr>
          <w:rFonts w:hint="eastAsia"/>
          <w:color w:val="000000"/>
        </w:rPr>
        <w:t>表達</w:t>
      </w:r>
      <w:r w:rsidRPr="007E2E54">
        <w:rPr>
          <w:rFonts w:hint="eastAsia"/>
          <w:color w:val="000000"/>
        </w:rPr>
        <w:t>的是</w:t>
      </w:r>
      <w:r w:rsidR="009B0068" w:rsidRPr="007E2E54">
        <w:rPr>
          <w:rFonts w:hint="eastAsia"/>
          <w:color w:val="000000"/>
        </w:rPr>
        <w:t>，它是</w:t>
      </w:r>
      <w:r w:rsidRPr="007E2E54">
        <w:rPr>
          <w:rFonts w:hint="eastAsia"/>
          <w:color w:val="000000"/>
        </w:rPr>
        <w:t>龍樹菩薩其他五本著作</w:t>
      </w:r>
      <w:r w:rsidR="009B0068" w:rsidRPr="007E2E54">
        <w:rPr>
          <w:rFonts w:hint="eastAsia"/>
          <w:color w:val="000000"/>
        </w:rPr>
        <w:t>的根本</w:t>
      </w:r>
      <w:r w:rsidR="00265934" w:rsidRPr="007E2E54">
        <w:rPr>
          <w:rFonts w:hint="eastAsia"/>
          <w:color w:val="000000"/>
        </w:rPr>
        <w:t>，</w:t>
      </w:r>
      <w:r w:rsidR="00265934" w:rsidRPr="007E2E54">
        <w:rPr>
          <w:rFonts w:hint="eastAsia"/>
          <w:color w:val="000000"/>
        </w:rPr>
        <w:lastRenderedPageBreak/>
        <w:t>或是</w:t>
      </w:r>
      <w:r w:rsidR="009B0068" w:rsidRPr="007E2E54">
        <w:rPr>
          <w:rFonts w:hint="eastAsia"/>
          <w:color w:val="000000"/>
        </w:rPr>
        <w:t>眾多</w:t>
      </w:r>
      <w:r w:rsidRPr="007E2E54">
        <w:rPr>
          <w:rFonts w:hint="eastAsia"/>
          <w:color w:val="000000"/>
        </w:rPr>
        <w:t>中觀著作的根本</w:t>
      </w:r>
      <w:r w:rsidR="00265934" w:rsidRPr="007E2E54">
        <w:rPr>
          <w:rFonts w:hint="eastAsia"/>
          <w:color w:val="000000"/>
        </w:rPr>
        <w:t>，所以是</w:t>
      </w:r>
      <w:r w:rsidR="009B0068" w:rsidRPr="007E2E54">
        <w:rPr>
          <w:rFonts w:hint="eastAsia"/>
          <w:color w:val="000000"/>
        </w:rPr>
        <w:t>中觀的根本。即它</w:t>
      </w:r>
      <w:r w:rsidRPr="007E2E54">
        <w:rPr>
          <w:rFonts w:hint="eastAsia"/>
          <w:color w:val="000000"/>
        </w:rPr>
        <w:t>不只是漢藏</w:t>
      </w:r>
      <w:r w:rsidR="00F43EBB" w:rsidRPr="007E2E54">
        <w:rPr>
          <w:rFonts w:hint="eastAsia"/>
          <w:color w:val="000000"/>
        </w:rPr>
        <w:t>等</w:t>
      </w:r>
      <w:r w:rsidRPr="007E2E54">
        <w:rPr>
          <w:rFonts w:hint="eastAsia"/>
          <w:color w:val="000000"/>
        </w:rPr>
        <w:t>後代</w:t>
      </w:r>
      <w:r w:rsidR="009B0068" w:rsidRPr="007E2E54">
        <w:rPr>
          <w:rFonts w:hint="eastAsia"/>
          <w:color w:val="000000"/>
        </w:rPr>
        <w:t>見</w:t>
      </w:r>
      <w:r w:rsidR="00F43EBB" w:rsidRPr="007E2E54">
        <w:rPr>
          <w:rFonts w:hint="eastAsia"/>
          <w:color w:val="000000"/>
        </w:rPr>
        <w:t>解</w:t>
      </w:r>
      <w:r w:rsidR="004C60B0" w:rsidRPr="007E2E54">
        <w:rPr>
          <w:rFonts w:hint="eastAsia"/>
          <w:color w:val="000000"/>
        </w:rPr>
        <w:t>的根本，就龍樹菩薩本身</w:t>
      </w:r>
      <w:r w:rsidRPr="007E2E54">
        <w:rPr>
          <w:rFonts w:hint="eastAsia"/>
          <w:color w:val="000000"/>
        </w:rPr>
        <w:t>的著作而言，也</w:t>
      </w:r>
      <w:r w:rsidR="004C60B0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其中的根本。</w:t>
      </w:r>
    </w:p>
    <w:p w:rsidR="009A4384" w:rsidRPr="007E2E54" w:rsidRDefault="00117520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有</w:t>
      </w:r>
      <w:r w:rsidR="00F52B3C" w:rsidRPr="007E2E54">
        <w:rPr>
          <w:rFonts w:hint="eastAsia"/>
          <w:color w:val="000000"/>
        </w:rPr>
        <w:t>很多人</w:t>
      </w:r>
      <w:r w:rsidR="008F10E1" w:rsidRPr="007E2E54">
        <w:rPr>
          <w:rFonts w:hint="eastAsia"/>
          <w:color w:val="000000"/>
        </w:rPr>
        <w:t>講空性</w:t>
      </w:r>
      <w:r w:rsidR="00F52B3C" w:rsidRPr="007E2E54">
        <w:rPr>
          <w:rFonts w:hint="eastAsia"/>
          <w:color w:val="000000"/>
        </w:rPr>
        <w:t>，最根本當然是佛陀了</w:t>
      </w:r>
      <w:r w:rsidRPr="007E2E54">
        <w:rPr>
          <w:rFonts w:hint="eastAsia"/>
          <w:color w:val="000000"/>
        </w:rPr>
        <w:t>。</w:t>
      </w:r>
      <w:r w:rsidR="006C12AA" w:rsidRPr="007E2E54">
        <w:rPr>
          <w:rFonts w:hint="eastAsia"/>
          <w:color w:val="000000"/>
        </w:rPr>
        <w:t>龍樹菩薩也講空性</w:t>
      </w:r>
      <w:r w:rsidR="00F62FAD" w:rsidRPr="007E2E54">
        <w:rPr>
          <w:rFonts w:hint="eastAsia"/>
          <w:color w:val="000000"/>
        </w:rPr>
        <w:t>，</w:t>
      </w:r>
      <w:r w:rsidR="00DB01B5" w:rsidRPr="007E2E54">
        <w:rPr>
          <w:rFonts w:hint="eastAsia"/>
          <w:color w:val="000000"/>
        </w:rPr>
        <w:t>佛陀講空性</w:t>
      </w:r>
      <w:r w:rsidR="008F10E1" w:rsidRPr="007E2E54">
        <w:rPr>
          <w:rFonts w:hint="eastAsia"/>
          <w:color w:val="000000"/>
        </w:rPr>
        <w:t>與</w:t>
      </w:r>
      <w:r w:rsidR="00DB01B5" w:rsidRPr="007E2E54">
        <w:rPr>
          <w:rFonts w:hint="eastAsia"/>
          <w:color w:val="000000"/>
        </w:rPr>
        <w:t>龍樹菩薩講空性</w:t>
      </w:r>
      <w:r w:rsidR="008F10E1" w:rsidRPr="007E2E54">
        <w:rPr>
          <w:rFonts w:hint="eastAsia"/>
          <w:color w:val="000000"/>
        </w:rPr>
        <w:t>有什麼不同</w:t>
      </w:r>
      <w:r w:rsidR="00DB01B5" w:rsidRPr="007E2E54">
        <w:rPr>
          <w:rFonts w:hint="eastAsia"/>
          <w:color w:val="000000"/>
        </w:rPr>
        <w:t>？</w:t>
      </w:r>
      <w:r w:rsidR="005D7F25" w:rsidRPr="007E2E54">
        <w:rPr>
          <w:rFonts w:hint="eastAsia"/>
          <w:color w:val="000000"/>
        </w:rPr>
        <w:t>佛經的表達</w:t>
      </w:r>
      <w:r w:rsidR="00F52B3C" w:rsidRPr="007E2E54">
        <w:rPr>
          <w:rFonts w:hint="eastAsia"/>
          <w:color w:val="000000"/>
        </w:rPr>
        <w:t>方式是描述</w:t>
      </w:r>
      <w:r w:rsidRPr="007E2E54">
        <w:rPr>
          <w:rFonts w:hint="eastAsia"/>
          <w:color w:val="000000"/>
        </w:rPr>
        <w:t>。</w:t>
      </w:r>
      <w:r w:rsidR="00F52B3C" w:rsidRPr="007E2E54">
        <w:rPr>
          <w:rFonts w:hint="eastAsia"/>
          <w:color w:val="000000"/>
        </w:rPr>
        <w:t>在眾多的佛經當中，龍樹菩薩會</w:t>
      </w:r>
      <w:r w:rsidR="00DB01B5" w:rsidRPr="007E2E54">
        <w:rPr>
          <w:rFonts w:hint="eastAsia"/>
          <w:color w:val="000000"/>
        </w:rPr>
        <w:t>找出了義經</w:t>
      </w:r>
      <w:r w:rsidR="00F52B3C" w:rsidRPr="007E2E54">
        <w:rPr>
          <w:rFonts w:hint="eastAsia"/>
          <w:color w:val="000000"/>
        </w:rPr>
        <w:t>，如</w:t>
      </w:r>
      <w:r w:rsidR="00DB01B5" w:rsidRPr="007E2E54">
        <w:rPr>
          <w:rFonts w:hint="eastAsia"/>
          <w:color w:val="000000"/>
        </w:rPr>
        <w:t>龍樹菩薩找的是《般若經》，龍樹菩薩會說</w:t>
      </w:r>
      <w:r w:rsidR="00F52B3C" w:rsidRPr="007E2E54">
        <w:rPr>
          <w:rFonts w:hint="eastAsia"/>
          <w:color w:val="000000"/>
        </w:rPr>
        <w:t>：</w:t>
      </w:r>
      <w:r w:rsidR="00DB01B5" w:rsidRPr="007E2E54">
        <w:rPr>
          <w:rFonts w:hint="eastAsia"/>
          <w:color w:val="000000"/>
        </w:rPr>
        <w:t>《般若經》是了義的</w:t>
      </w:r>
      <w:r w:rsidR="00F52B3C" w:rsidRPr="007E2E54">
        <w:rPr>
          <w:rFonts w:hint="eastAsia"/>
          <w:color w:val="000000"/>
        </w:rPr>
        <w:t>，若</w:t>
      </w:r>
      <w:r w:rsidRPr="007E2E54">
        <w:rPr>
          <w:rFonts w:hint="eastAsia"/>
          <w:color w:val="000000"/>
        </w:rPr>
        <w:t>說</w:t>
      </w:r>
      <w:r w:rsidR="00DB01B5" w:rsidRPr="007E2E54">
        <w:rPr>
          <w:rFonts w:hint="eastAsia"/>
          <w:color w:val="000000"/>
        </w:rPr>
        <w:t>它是不了義的話，會有</w:t>
      </w:r>
      <w:r w:rsidR="00F52B3C" w:rsidRPr="007E2E54">
        <w:rPr>
          <w:rFonts w:hint="eastAsia"/>
          <w:color w:val="000000"/>
        </w:rPr>
        <w:t>種種</w:t>
      </w:r>
      <w:r w:rsidR="00DB01B5" w:rsidRPr="007E2E54">
        <w:rPr>
          <w:rFonts w:hint="eastAsia"/>
          <w:color w:val="000000"/>
        </w:rPr>
        <w:t>問題</w:t>
      </w:r>
      <w:r w:rsidR="00F52B3C" w:rsidRPr="007E2E54">
        <w:rPr>
          <w:rFonts w:hint="eastAsia"/>
          <w:color w:val="000000"/>
        </w:rPr>
        <w:t>。也就是，對於</w:t>
      </w:r>
      <w:r w:rsidR="00DB01B5" w:rsidRPr="007E2E54">
        <w:rPr>
          <w:rFonts w:hint="eastAsia"/>
          <w:color w:val="000000"/>
        </w:rPr>
        <w:t>它為什麼</w:t>
      </w:r>
      <w:r w:rsidR="00DB01B5" w:rsidRPr="007E2E54">
        <w:rPr>
          <w:rFonts w:ascii="新細明體" w:hAnsi="新細明體" w:hint="eastAsia"/>
          <w:color w:val="000000"/>
        </w:rPr>
        <w:t>是</w:t>
      </w:r>
      <w:r w:rsidR="00DB01B5" w:rsidRPr="007E2E54">
        <w:rPr>
          <w:rFonts w:hint="eastAsia"/>
          <w:color w:val="000000"/>
        </w:rPr>
        <w:t>了義經這方面</w:t>
      </w:r>
      <w:r w:rsidR="00F52B3C" w:rsidRPr="007E2E54">
        <w:rPr>
          <w:rFonts w:hint="eastAsia"/>
          <w:color w:val="000000"/>
        </w:rPr>
        <w:t>，龍樹菩薩</w:t>
      </w:r>
      <w:r w:rsidR="00DB01B5" w:rsidRPr="007E2E54">
        <w:rPr>
          <w:rFonts w:hint="eastAsia"/>
          <w:color w:val="000000"/>
        </w:rPr>
        <w:t>就用</w:t>
      </w:r>
      <w:r w:rsidR="00F52B3C" w:rsidRPr="007E2E54">
        <w:rPr>
          <w:rFonts w:hint="eastAsia"/>
          <w:color w:val="000000"/>
        </w:rPr>
        <w:t>種種</w:t>
      </w:r>
      <w:r w:rsidR="00DB01B5" w:rsidRPr="007E2E54">
        <w:rPr>
          <w:rFonts w:hint="eastAsia"/>
          <w:color w:val="000000"/>
        </w:rPr>
        <w:t>理</w:t>
      </w:r>
      <w:r w:rsidR="00F52B3C" w:rsidRPr="007E2E54">
        <w:rPr>
          <w:rFonts w:hint="eastAsia"/>
          <w:color w:val="000000"/>
        </w:rPr>
        <w:t>路</w:t>
      </w:r>
      <w:r w:rsidR="00DB01B5" w:rsidRPr="007E2E54">
        <w:rPr>
          <w:rFonts w:hint="eastAsia"/>
          <w:color w:val="000000"/>
        </w:rPr>
        <w:t>去闡述</w:t>
      </w:r>
      <w:r w:rsidR="00F52B3C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此外，龍樹菩薩</w:t>
      </w:r>
      <w:r w:rsidR="00F52B3C" w:rsidRPr="007E2E54">
        <w:rPr>
          <w:rFonts w:hint="eastAsia"/>
          <w:color w:val="000000"/>
        </w:rPr>
        <w:t>也會把他人的</w:t>
      </w:r>
      <w:r w:rsidR="00DB01B5" w:rsidRPr="007E2E54">
        <w:rPr>
          <w:rFonts w:hint="eastAsia"/>
          <w:color w:val="000000"/>
        </w:rPr>
        <w:t>疑</w:t>
      </w:r>
      <w:r w:rsidR="00F52B3C" w:rsidRPr="007E2E54">
        <w:rPr>
          <w:rFonts w:hint="eastAsia"/>
          <w:color w:val="000000"/>
        </w:rPr>
        <w:t>處</w:t>
      </w:r>
      <w:r w:rsidRPr="007E2E54">
        <w:rPr>
          <w:rFonts w:hint="eastAsia"/>
          <w:color w:val="000000"/>
        </w:rPr>
        <w:t>、不知</w:t>
      </w:r>
      <w:r w:rsidR="00DB01B5" w:rsidRPr="007E2E54">
        <w:rPr>
          <w:rFonts w:hint="eastAsia"/>
          <w:color w:val="000000"/>
        </w:rPr>
        <w:t>、</w:t>
      </w:r>
      <w:r w:rsidR="00F52B3C" w:rsidRPr="007E2E54">
        <w:rPr>
          <w:rFonts w:hint="eastAsia"/>
          <w:color w:val="000000"/>
        </w:rPr>
        <w:t>錯解等</w:t>
      </w:r>
      <w:r w:rsidR="00DB01B5" w:rsidRPr="007E2E54">
        <w:rPr>
          <w:rFonts w:hint="eastAsia"/>
          <w:color w:val="000000"/>
        </w:rPr>
        <w:t>一一</w:t>
      </w:r>
      <w:r w:rsidR="00F52B3C" w:rsidRPr="007E2E54">
        <w:rPr>
          <w:rFonts w:hint="eastAsia"/>
          <w:color w:val="000000"/>
        </w:rPr>
        <w:t>陳列</w:t>
      </w:r>
      <w:r w:rsidR="00DB01B5" w:rsidRPr="007E2E54">
        <w:rPr>
          <w:rFonts w:hint="eastAsia"/>
          <w:color w:val="000000"/>
        </w:rPr>
        <w:t>，再</w:t>
      </w:r>
      <w:r w:rsidR="00F52B3C" w:rsidRPr="007E2E54">
        <w:rPr>
          <w:rFonts w:hint="eastAsia"/>
          <w:color w:val="000000"/>
        </w:rPr>
        <w:t>以正</w:t>
      </w:r>
      <w:r w:rsidR="00DB01B5" w:rsidRPr="007E2E54">
        <w:rPr>
          <w:rFonts w:hint="eastAsia"/>
          <w:color w:val="000000"/>
        </w:rPr>
        <w:t>理駁斥。</w:t>
      </w:r>
      <w:r w:rsidR="00F52B3C" w:rsidRPr="007E2E54">
        <w:rPr>
          <w:rFonts w:hint="eastAsia"/>
          <w:color w:val="000000"/>
        </w:rPr>
        <w:t>因此，</w:t>
      </w:r>
      <w:r w:rsidR="00DB01B5" w:rsidRPr="007E2E54">
        <w:rPr>
          <w:rFonts w:hint="eastAsia"/>
          <w:color w:val="000000"/>
        </w:rPr>
        <w:t>佛經雖然是</w:t>
      </w:r>
      <w:r w:rsidR="000A5D61" w:rsidRPr="007E2E54">
        <w:rPr>
          <w:rFonts w:hint="eastAsia"/>
          <w:color w:val="000000"/>
        </w:rPr>
        <w:t>最終</w:t>
      </w:r>
      <w:r w:rsidR="00DB01B5" w:rsidRPr="007E2E54">
        <w:rPr>
          <w:rFonts w:hint="eastAsia"/>
          <w:color w:val="000000"/>
        </w:rPr>
        <w:t>的根本，但</w:t>
      </w:r>
      <w:r w:rsidR="000A5D61" w:rsidRPr="007E2E54">
        <w:rPr>
          <w:rFonts w:hint="eastAsia"/>
          <w:color w:val="000000"/>
        </w:rPr>
        <w:t>是</w:t>
      </w:r>
      <w:r w:rsidR="00DB01B5" w:rsidRPr="007E2E54">
        <w:rPr>
          <w:rFonts w:hint="eastAsia"/>
          <w:color w:val="000000"/>
        </w:rPr>
        <w:t>後人在</w:t>
      </w:r>
      <w:r w:rsidR="000A5D61" w:rsidRPr="007E2E54">
        <w:rPr>
          <w:rFonts w:hint="eastAsia"/>
          <w:color w:val="000000"/>
        </w:rPr>
        <w:t>解釋這些</w:t>
      </w:r>
      <w:r w:rsidR="00DB01B5" w:rsidRPr="007E2E54">
        <w:rPr>
          <w:rFonts w:hint="eastAsia"/>
          <w:color w:val="000000"/>
        </w:rPr>
        <w:t>內容時</w:t>
      </w:r>
      <w:r w:rsidR="000A5D61" w:rsidRPr="007E2E54">
        <w:rPr>
          <w:rFonts w:hint="eastAsia"/>
          <w:color w:val="000000"/>
        </w:rPr>
        <w:t>，總是</w:t>
      </w:r>
      <w:r w:rsidR="00DB01B5" w:rsidRPr="007E2E54">
        <w:rPr>
          <w:rFonts w:hint="eastAsia"/>
          <w:color w:val="000000"/>
        </w:rPr>
        <w:t>要講理</w:t>
      </w:r>
      <w:r w:rsidR="000A5D61" w:rsidRPr="007E2E54">
        <w:rPr>
          <w:rFonts w:hint="eastAsia"/>
          <w:color w:val="000000"/>
        </w:rPr>
        <w:t>由</w:t>
      </w:r>
      <w:r w:rsidR="00DB01B5" w:rsidRPr="007E2E54">
        <w:rPr>
          <w:rFonts w:hint="eastAsia"/>
          <w:color w:val="000000"/>
        </w:rPr>
        <w:t>，用理去</w:t>
      </w:r>
      <w:r w:rsidR="000A5D61" w:rsidRPr="007E2E54">
        <w:rPr>
          <w:rFonts w:hint="eastAsia"/>
          <w:color w:val="000000"/>
        </w:rPr>
        <w:t>成立</w:t>
      </w:r>
      <w:r w:rsidR="008F67C0" w:rsidRPr="007E2E54">
        <w:rPr>
          <w:rFonts w:hint="eastAsia"/>
          <w:color w:val="000000"/>
        </w:rPr>
        <w:t>這些內容，</w:t>
      </w:r>
      <w:r w:rsidR="00DB01B5" w:rsidRPr="007E2E54">
        <w:rPr>
          <w:rFonts w:hint="eastAsia"/>
          <w:color w:val="000000"/>
        </w:rPr>
        <w:t>這些</w:t>
      </w:r>
      <w:r w:rsidR="000A5D61" w:rsidRPr="007E2E54">
        <w:rPr>
          <w:rFonts w:hint="eastAsia"/>
          <w:color w:val="000000"/>
        </w:rPr>
        <w:t>正理</w:t>
      </w:r>
      <w:r w:rsidR="00DB01B5" w:rsidRPr="007E2E54">
        <w:rPr>
          <w:rFonts w:hint="eastAsia"/>
          <w:color w:val="000000"/>
        </w:rPr>
        <w:t>都</w:t>
      </w:r>
      <w:r w:rsidR="005B20DD" w:rsidRPr="007E2E54">
        <w:rPr>
          <w:rFonts w:hint="eastAsia"/>
          <w:color w:val="000000"/>
        </w:rPr>
        <w:t>出</w:t>
      </w:r>
      <w:r w:rsidR="008F67C0" w:rsidRPr="007E2E54">
        <w:rPr>
          <w:rFonts w:hint="eastAsia"/>
          <w:color w:val="000000"/>
        </w:rPr>
        <w:t>自龍樹菩薩</w:t>
      </w:r>
      <w:r w:rsidR="00DB01B5" w:rsidRPr="007E2E54">
        <w:rPr>
          <w:rFonts w:hint="eastAsia"/>
          <w:color w:val="000000"/>
        </w:rPr>
        <w:t>。</w:t>
      </w:r>
    </w:p>
    <w:p w:rsidR="001B4CB8" w:rsidRPr="007E2E54" w:rsidRDefault="00DB01B5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我們唸《般若</w:t>
      </w:r>
      <w:r w:rsidR="008F67C0" w:rsidRPr="007E2E54">
        <w:rPr>
          <w:rFonts w:hint="eastAsia"/>
          <w:color w:val="000000"/>
        </w:rPr>
        <w:t>心</w:t>
      </w:r>
      <w:r w:rsidRPr="007E2E54">
        <w:rPr>
          <w:rFonts w:hint="eastAsia"/>
          <w:color w:val="000000"/>
        </w:rPr>
        <w:t>經》：</w:t>
      </w:r>
      <w:r w:rsidR="008F67C0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無眼耳鼻舌身意，</w:t>
      </w:r>
      <w:r w:rsidR="008F67C0" w:rsidRPr="007E2E54">
        <w:rPr>
          <w:rFonts w:hint="eastAsia"/>
          <w:color w:val="000000"/>
        </w:rPr>
        <w:t>……」</w:t>
      </w:r>
      <w:r w:rsidRPr="007E2E54">
        <w:rPr>
          <w:rFonts w:hint="eastAsia"/>
          <w:color w:val="000000"/>
        </w:rPr>
        <w:t>什麼叫無眼耳鼻舌身意？對</w:t>
      </w:r>
      <w:r w:rsidR="009F3D82" w:rsidRPr="007E2E54">
        <w:rPr>
          <w:rFonts w:hint="eastAsia"/>
          <w:color w:val="000000"/>
        </w:rPr>
        <w:t>此</w:t>
      </w:r>
      <w:r w:rsidR="00242A6D" w:rsidRPr="007E2E54">
        <w:rPr>
          <w:rFonts w:hint="eastAsia"/>
          <w:color w:val="000000"/>
        </w:rPr>
        <w:t>就</w:t>
      </w:r>
      <w:r w:rsidRPr="007E2E54">
        <w:rPr>
          <w:rFonts w:hint="eastAsia"/>
          <w:color w:val="000000"/>
        </w:rPr>
        <w:t>有</w:t>
      </w:r>
      <w:r w:rsidR="00242A6D" w:rsidRPr="007E2E54">
        <w:rPr>
          <w:rFonts w:hint="eastAsia"/>
          <w:color w:val="000000"/>
        </w:rPr>
        <w:t>種種</w:t>
      </w:r>
      <w:r w:rsidRPr="007E2E54">
        <w:rPr>
          <w:rFonts w:hint="eastAsia"/>
          <w:color w:val="000000"/>
        </w:rPr>
        <w:t>解釋</w:t>
      </w:r>
      <w:r w:rsidR="00242A6D" w:rsidRPr="007E2E54">
        <w:rPr>
          <w:rFonts w:hint="eastAsia"/>
          <w:color w:val="000000"/>
        </w:rPr>
        <w:t>。諸如此類，有許許多多</w:t>
      </w:r>
      <w:r w:rsidR="009A4384" w:rsidRPr="007E2E54">
        <w:rPr>
          <w:rFonts w:hint="eastAsia"/>
          <w:color w:val="000000"/>
        </w:rPr>
        <w:t>的</w:t>
      </w:r>
      <w:r w:rsidR="00242A6D" w:rsidRPr="007E2E54">
        <w:rPr>
          <w:rFonts w:hint="eastAsia"/>
          <w:color w:val="000000"/>
        </w:rPr>
        <w:t>解釋，</w:t>
      </w:r>
      <w:r w:rsidRPr="007E2E54">
        <w:rPr>
          <w:rFonts w:hint="eastAsia"/>
          <w:color w:val="000000"/>
        </w:rPr>
        <w:t>哪</w:t>
      </w:r>
      <w:r w:rsidR="00242A6D" w:rsidRPr="007E2E54">
        <w:rPr>
          <w:rFonts w:hint="eastAsia"/>
          <w:color w:val="000000"/>
        </w:rPr>
        <w:t>些</w:t>
      </w:r>
      <w:r w:rsidRPr="007E2E54">
        <w:rPr>
          <w:rFonts w:hint="eastAsia"/>
          <w:color w:val="000000"/>
        </w:rPr>
        <w:t>是</w:t>
      </w:r>
      <w:r w:rsidR="009A4384" w:rsidRPr="007E2E54">
        <w:rPr>
          <w:rFonts w:hint="eastAsia"/>
          <w:color w:val="000000"/>
        </w:rPr>
        <w:t>正解？</w:t>
      </w:r>
      <w:r w:rsidRPr="007E2E54">
        <w:rPr>
          <w:rFonts w:hint="eastAsia"/>
          <w:color w:val="000000"/>
        </w:rPr>
        <w:t>哪</w:t>
      </w:r>
      <w:r w:rsidR="00242A6D" w:rsidRPr="007E2E54">
        <w:rPr>
          <w:rFonts w:hint="eastAsia"/>
          <w:color w:val="000000"/>
        </w:rPr>
        <w:t>些</w:t>
      </w:r>
      <w:r w:rsidRPr="007E2E54">
        <w:rPr>
          <w:rFonts w:hint="eastAsia"/>
          <w:color w:val="000000"/>
        </w:rPr>
        <w:t>是誤解？</w:t>
      </w:r>
      <w:r w:rsidR="008378F5" w:rsidRPr="007E2E54">
        <w:rPr>
          <w:rFonts w:hint="eastAsia"/>
          <w:color w:val="000000"/>
        </w:rPr>
        <w:t>對這方面的判斷，必須要清清楚楚。一般而言，解釋時，有用感性的方式、鋪陳的方式，這樣的表達方式比較容易讓人聽懂</w:t>
      </w:r>
      <w:r w:rsidR="006745A0" w:rsidRPr="007E2E54">
        <w:rPr>
          <w:rFonts w:hint="eastAsia"/>
          <w:color w:val="000000"/>
        </w:rPr>
        <w:t>；</w:t>
      </w:r>
      <w:r w:rsidR="008378F5" w:rsidRPr="007E2E54">
        <w:rPr>
          <w:rFonts w:hint="eastAsia"/>
          <w:color w:val="000000"/>
        </w:rPr>
        <w:t>但所講說若要達到正確、無誤，這種表達方式就辦不到。就像現在說好高、好亮，其實是種模糊的</w:t>
      </w:r>
      <w:r w:rsidR="005D7F25" w:rsidRPr="007E2E54">
        <w:rPr>
          <w:rFonts w:hint="eastAsia"/>
          <w:color w:val="000000"/>
        </w:rPr>
        <w:t>表示方式</w:t>
      </w:r>
      <w:r w:rsidR="008378F5" w:rsidRPr="007E2E54">
        <w:rPr>
          <w:rFonts w:hint="eastAsia"/>
          <w:color w:val="000000"/>
        </w:rPr>
        <w:t>，用數字、百分比等，就</w:t>
      </w:r>
      <w:r w:rsidR="006745A0" w:rsidRPr="007E2E54">
        <w:rPr>
          <w:rFonts w:hint="eastAsia"/>
          <w:color w:val="000000"/>
        </w:rPr>
        <w:t>可以</w:t>
      </w:r>
      <w:r w:rsidR="008378F5" w:rsidRPr="007E2E54">
        <w:rPr>
          <w:rFonts w:hint="eastAsia"/>
          <w:color w:val="000000"/>
        </w:rPr>
        <w:t>準確</w:t>
      </w:r>
      <w:r w:rsidR="006745A0" w:rsidRPr="007E2E54">
        <w:rPr>
          <w:rFonts w:hint="eastAsia"/>
          <w:color w:val="000000"/>
        </w:rPr>
        <w:t>表達</w:t>
      </w:r>
      <w:r w:rsidR="008378F5" w:rsidRPr="007E2E54">
        <w:rPr>
          <w:rFonts w:hint="eastAsia"/>
          <w:color w:val="000000"/>
        </w:rPr>
        <w:t>。</w:t>
      </w:r>
      <w:r w:rsidR="006C1D37" w:rsidRPr="007E2E54">
        <w:rPr>
          <w:rFonts w:hint="eastAsia"/>
          <w:color w:val="000000"/>
        </w:rPr>
        <w:t>以</w:t>
      </w:r>
      <w:r w:rsidR="008378F5" w:rsidRPr="007E2E54">
        <w:rPr>
          <w:rFonts w:hint="eastAsia"/>
          <w:color w:val="000000"/>
        </w:rPr>
        <w:t>理路來</w:t>
      </w:r>
      <w:r w:rsidR="006C1D37" w:rsidRPr="007E2E54">
        <w:rPr>
          <w:rFonts w:hint="eastAsia"/>
          <w:color w:val="000000"/>
        </w:rPr>
        <w:t>解釋，就如同後者，</w:t>
      </w:r>
      <w:r w:rsidR="006745A0" w:rsidRPr="007E2E54">
        <w:rPr>
          <w:rFonts w:hint="eastAsia"/>
          <w:color w:val="000000"/>
        </w:rPr>
        <w:t>是</w:t>
      </w:r>
      <w:r w:rsidR="006C1D37" w:rsidRPr="007E2E54">
        <w:rPr>
          <w:rFonts w:hint="eastAsia"/>
          <w:color w:val="000000"/>
        </w:rPr>
        <w:t>可以</w:t>
      </w:r>
      <w:r w:rsidR="006745A0" w:rsidRPr="007E2E54">
        <w:rPr>
          <w:rFonts w:hint="eastAsia"/>
          <w:color w:val="000000"/>
        </w:rPr>
        <w:t>準</w:t>
      </w:r>
      <w:r w:rsidR="006C1D37" w:rsidRPr="007E2E54">
        <w:rPr>
          <w:rFonts w:hint="eastAsia"/>
          <w:color w:val="000000"/>
        </w:rPr>
        <w:t>確釐清</w:t>
      </w:r>
      <w:r w:rsidR="006C1D37" w:rsidRPr="007E2E54">
        <w:rPr>
          <w:rFonts w:hint="eastAsia"/>
          <w:color w:val="000000"/>
        </w:rPr>
        <w:lastRenderedPageBreak/>
        <w:t>解釋的正謬</w:t>
      </w:r>
      <w:r w:rsidR="008378F5" w:rsidRPr="007E2E54">
        <w:rPr>
          <w:rFonts w:hint="eastAsia"/>
          <w:color w:val="000000"/>
        </w:rPr>
        <w:t>，《中論》</w:t>
      </w:r>
      <w:r w:rsidR="006C1D37" w:rsidRPr="007E2E54">
        <w:rPr>
          <w:rFonts w:hint="eastAsia"/>
          <w:color w:val="000000"/>
        </w:rPr>
        <w:t>用的就是這樣的方式。讀半天</w:t>
      </w:r>
      <w:r w:rsidR="005D7F25" w:rsidRPr="007E2E54">
        <w:rPr>
          <w:rFonts w:hint="eastAsia"/>
          <w:color w:val="000000"/>
        </w:rPr>
        <w:t>《中論》</w:t>
      </w:r>
      <w:r w:rsidR="006C1D37" w:rsidRPr="007E2E54">
        <w:rPr>
          <w:rFonts w:hint="eastAsia"/>
          <w:color w:val="000000"/>
        </w:rPr>
        <w:t>，</w:t>
      </w:r>
      <w:r w:rsidR="00F62FAD" w:rsidRPr="007E2E54">
        <w:rPr>
          <w:rFonts w:hint="eastAsia"/>
          <w:color w:val="000000"/>
        </w:rPr>
        <w:t>卻</w:t>
      </w:r>
      <w:r w:rsidR="006C1D37" w:rsidRPr="007E2E54">
        <w:rPr>
          <w:rFonts w:hint="eastAsia"/>
          <w:color w:val="000000"/>
        </w:rPr>
        <w:t>看不出這些</w:t>
      </w:r>
      <w:r w:rsidR="00F0301D" w:rsidRPr="007E2E54">
        <w:rPr>
          <w:rFonts w:hint="eastAsia"/>
          <w:color w:val="000000"/>
        </w:rPr>
        <w:t>理路，這是</w:t>
      </w:r>
      <w:r w:rsidR="001B4CB8" w:rsidRPr="007E2E54">
        <w:rPr>
          <w:rFonts w:hint="eastAsia"/>
          <w:color w:val="000000"/>
        </w:rPr>
        <w:t>自己</w:t>
      </w:r>
      <w:r w:rsidRPr="007E2E54">
        <w:rPr>
          <w:rFonts w:hint="eastAsia"/>
          <w:color w:val="000000"/>
        </w:rPr>
        <w:t>智慧</w:t>
      </w:r>
      <w:r w:rsidR="001B4CB8" w:rsidRPr="007E2E54">
        <w:rPr>
          <w:rFonts w:hint="eastAsia"/>
          <w:color w:val="000000"/>
        </w:rPr>
        <w:t>不足</w:t>
      </w:r>
      <w:r w:rsidR="00F0301D" w:rsidRPr="007E2E54">
        <w:rPr>
          <w:rFonts w:hint="eastAsia"/>
          <w:color w:val="000000"/>
        </w:rPr>
        <w:t>之故</w:t>
      </w:r>
      <w:r w:rsidR="001B4CB8" w:rsidRPr="007E2E54">
        <w:rPr>
          <w:rFonts w:hint="eastAsia"/>
          <w:color w:val="000000"/>
        </w:rPr>
        <w:t>。</w:t>
      </w:r>
    </w:p>
    <w:p w:rsidR="00005A0A" w:rsidRPr="007E2E54" w:rsidRDefault="00FB5D1D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總之，</w:t>
      </w:r>
      <w:r w:rsidR="00DC5C25" w:rsidRPr="007E2E54">
        <w:rPr>
          <w:rFonts w:hint="eastAsia"/>
          <w:color w:val="000000"/>
        </w:rPr>
        <w:t>《中論》</w:t>
      </w:r>
      <w:r w:rsidRPr="007E2E54">
        <w:rPr>
          <w:rFonts w:hint="eastAsia"/>
          <w:color w:val="000000"/>
        </w:rPr>
        <w:t>變成</w:t>
      </w:r>
      <w:r w:rsidR="00DB01B5" w:rsidRPr="007E2E54">
        <w:rPr>
          <w:rFonts w:hint="eastAsia"/>
          <w:color w:val="000000"/>
        </w:rPr>
        <w:t>後代</w:t>
      </w:r>
      <w:r w:rsidR="00DD7211" w:rsidRPr="007E2E54">
        <w:rPr>
          <w:rFonts w:hint="eastAsia"/>
          <w:color w:val="000000"/>
        </w:rPr>
        <w:t>學習</w:t>
      </w:r>
      <w:r w:rsidR="00DB01B5" w:rsidRPr="007E2E54">
        <w:rPr>
          <w:rFonts w:hint="eastAsia"/>
          <w:color w:val="000000"/>
        </w:rPr>
        <w:t>空性時必</w:t>
      </w:r>
      <w:r w:rsidR="00DC5C25" w:rsidRPr="007E2E54">
        <w:rPr>
          <w:rFonts w:hint="eastAsia"/>
          <w:color w:val="000000"/>
        </w:rPr>
        <w:t>讀</w:t>
      </w:r>
      <w:r w:rsidR="00DB01B5" w:rsidRPr="007E2E54">
        <w:rPr>
          <w:rFonts w:hint="eastAsia"/>
          <w:color w:val="000000"/>
        </w:rPr>
        <w:t>的書。</w:t>
      </w:r>
      <w:r w:rsidR="006734F6" w:rsidRPr="007E2E54">
        <w:rPr>
          <w:rFonts w:hint="eastAsia"/>
          <w:color w:val="000000"/>
        </w:rPr>
        <w:t>解釋</w:t>
      </w:r>
      <w:r w:rsidR="00DB01B5" w:rsidRPr="007E2E54">
        <w:rPr>
          <w:rFonts w:hint="eastAsia"/>
          <w:color w:val="000000"/>
        </w:rPr>
        <w:t>《中論》</w:t>
      </w:r>
      <w:r w:rsidR="00DC5C25" w:rsidRPr="007E2E54">
        <w:rPr>
          <w:rFonts w:hint="eastAsia"/>
          <w:color w:val="000000"/>
        </w:rPr>
        <w:t>的著作</w:t>
      </w:r>
      <w:r w:rsidR="006734F6" w:rsidRPr="007E2E54">
        <w:rPr>
          <w:rFonts w:hint="eastAsia"/>
          <w:color w:val="000000"/>
        </w:rPr>
        <w:t>很多</w:t>
      </w:r>
      <w:r w:rsidR="00DB01B5" w:rsidRPr="007E2E54">
        <w:rPr>
          <w:rFonts w:hint="eastAsia"/>
          <w:color w:val="000000"/>
        </w:rPr>
        <w:t>，</w:t>
      </w:r>
      <w:r w:rsidR="00DC5C25" w:rsidRPr="007E2E54">
        <w:rPr>
          <w:rFonts w:hint="eastAsia"/>
          <w:color w:val="000000"/>
        </w:rPr>
        <w:t>其中</w:t>
      </w:r>
      <w:r w:rsidR="00DB01B5" w:rsidRPr="007E2E54">
        <w:rPr>
          <w:rFonts w:hint="eastAsia"/>
          <w:color w:val="000000"/>
        </w:rPr>
        <w:t>最優秀</w:t>
      </w:r>
      <w:r w:rsidR="00FE4ACC" w:rsidRPr="007E2E54">
        <w:rPr>
          <w:rFonts w:hint="eastAsia"/>
          <w:color w:val="000000"/>
        </w:rPr>
        <w:t>的</w:t>
      </w:r>
      <w:r w:rsidR="00DB01B5" w:rsidRPr="007E2E54">
        <w:rPr>
          <w:rFonts w:hint="eastAsia"/>
          <w:color w:val="000000"/>
        </w:rPr>
        <w:t>，應該是月稱菩薩的解釋。月稱菩薩</w:t>
      </w:r>
      <w:r w:rsidR="003A33A5" w:rsidRPr="007E2E54">
        <w:rPr>
          <w:rFonts w:hint="eastAsia"/>
          <w:color w:val="000000"/>
        </w:rPr>
        <w:t>寫了二本書來解釋</w:t>
      </w:r>
      <w:r w:rsidR="00DC423C" w:rsidRPr="007E2E54">
        <w:rPr>
          <w:rFonts w:hint="eastAsia"/>
          <w:color w:val="000000"/>
        </w:rPr>
        <w:t>《中論》</w:t>
      </w:r>
      <w:r w:rsidR="003A33A5" w:rsidRPr="007E2E54">
        <w:rPr>
          <w:rFonts w:hint="eastAsia"/>
          <w:color w:val="000000"/>
        </w:rPr>
        <w:t>，一本解釋字義，即《明句論》，一本解釋意義，即</w:t>
      </w:r>
      <w:r w:rsidR="00DB01B5" w:rsidRPr="007E2E54">
        <w:rPr>
          <w:rFonts w:hint="eastAsia"/>
          <w:color w:val="000000"/>
        </w:rPr>
        <w:t>《入中論自釋》。這二本書</w:t>
      </w:r>
      <w:r w:rsidR="003A33A5" w:rsidRPr="007E2E54">
        <w:rPr>
          <w:rFonts w:hint="eastAsia"/>
          <w:color w:val="000000"/>
        </w:rPr>
        <w:t>也</w:t>
      </w:r>
      <w:r w:rsidR="00DB01B5" w:rsidRPr="007E2E54">
        <w:rPr>
          <w:rFonts w:hint="eastAsia"/>
          <w:color w:val="000000"/>
        </w:rPr>
        <w:t>都成</w:t>
      </w:r>
      <w:r w:rsidR="009461E7" w:rsidRPr="007E2E54">
        <w:rPr>
          <w:rFonts w:hint="eastAsia"/>
          <w:color w:val="000000"/>
        </w:rPr>
        <w:t>為</w:t>
      </w:r>
      <w:r w:rsidR="00DB01B5" w:rsidRPr="007E2E54">
        <w:rPr>
          <w:rFonts w:hint="eastAsia"/>
          <w:color w:val="000000"/>
        </w:rPr>
        <w:t>後代必</w:t>
      </w:r>
      <w:r w:rsidR="003A33A5" w:rsidRPr="007E2E54">
        <w:rPr>
          <w:rFonts w:hint="eastAsia"/>
          <w:color w:val="000000"/>
        </w:rPr>
        <w:t>學的論典</w:t>
      </w:r>
      <w:r w:rsidR="00DB01B5" w:rsidRPr="007E2E54">
        <w:rPr>
          <w:rFonts w:hint="eastAsia"/>
          <w:color w:val="000000"/>
        </w:rPr>
        <w:t>。</w:t>
      </w:r>
      <w:r w:rsidR="002503E4" w:rsidRPr="007E2E54">
        <w:rPr>
          <w:rFonts w:hint="eastAsia"/>
          <w:color w:val="000000"/>
        </w:rPr>
        <w:t>我們剛翻讀過</w:t>
      </w:r>
      <w:r w:rsidR="003A33A5" w:rsidRPr="007E2E54">
        <w:rPr>
          <w:rFonts w:hint="eastAsia"/>
          <w:color w:val="000000"/>
        </w:rPr>
        <w:t>《入中論自釋》</w:t>
      </w:r>
      <w:r w:rsidR="00DB01B5" w:rsidRPr="007E2E54">
        <w:rPr>
          <w:rFonts w:hint="eastAsia"/>
          <w:color w:val="000000"/>
        </w:rPr>
        <w:t>，</w:t>
      </w:r>
      <w:r w:rsidR="002503E4" w:rsidRPr="007E2E54">
        <w:rPr>
          <w:rFonts w:hint="eastAsia"/>
          <w:color w:val="000000"/>
        </w:rPr>
        <w:t>現在要讀</w:t>
      </w:r>
      <w:r w:rsidR="00DB01B5" w:rsidRPr="007E2E54">
        <w:rPr>
          <w:rFonts w:hint="eastAsia"/>
          <w:color w:val="000000"/>
        </w:rPr>
        <w:t>它的根本</w:t>
      </w:r>
      <w:r w:rsidR="002503E4" w:rsidRPr="007E2E54">
        <w:rPr>
          <w:rFonts w:ascii="新細明體" w:hAnsi="新細明體"/>
          <w:color w:val="000000"/>
        </w:rPr>
        <w:t>—</w:t>
      </w:r>
      <w:r w:rsidR="00DB01B5" w:rsidRPr="007E2E54">
        <w:rPr>
          <w:rFonts w:hint="eastAsia"/>
          <w:color w:val="000000"/>
        </w:rPr>
        <w:t>《中論》</w:t>
      </w:r>
      <w:r w:rsidR="002503E4" w:rsidRPr="007E2E54">
        <w:rPr>
          <w:rFonts w:hint="eastAsia"/>
          <w:color w:val="000000"/>
        </w:rPr>
        <w:t>。</w:t>
      </w:r>
      <w:r w:rsidR="00DB01B5" w:rsidRPr="007E2E54">
        <w:rPr>
          <w:rFonts w:hint="eastAsia"/>
          <w:color w:val="000000"/>
        </w:rPr>
        <w:t>很多</w:t>
      </w:r>
      <w:r w:rsidR="00FD3E8E" w:rsidRPr="007E2E54">
        <w:rPr>
          <w:rFonts w:hint="eastAsia"/>
          <w:color w:val="000000"/>
        </w:rPr>
        <w:t>論著、很多大德講法時，都會引用《中論》。以前</w:t>
      </w:r>
      <w:r w:rsidR="00DB01B5" w:rsidRPr="007E2E54">
        <w:rPr>
          <w:rFonts w:hint="eastAsia"/>
          <w:color w:val="000000"/>
        </w:rPr>
        <w:t>我們</w:t>
      </w:r>
      <w:r w:rsidR="00FD3E8E" w:rsidRPr="007E2E54">
        <w:rPr>
          <w:rFonts w:hint="eastAsia"/>
          <w:color w:val="000000"/>
        </w:rPr>
        <w:t>遇到</w:t>
      </w:r>
      <w:r w:rsidR="009855A6" w:rsidRPr="007E2E54">
        <w:rPr>
          <w:rFonts w:hint="eastAsia"/>
          <w:color w:val="000000"/>
        </w:rPr>
        <w:t>時</w:t>
      </w:r>
      <w:r w:rsidR="008F02AB" w:rsidRPr="007E2E54">
        <w:rPr>
          <w:rFonts w:hint="eastAsia"/>
          <w:color w:val="000000"/>
        </w:rPr>
        <w:t>，常常</w:t>
      </w:r>
      <w:r w:rsidR="00FD3E8E" w:rsidRPr="007E2E54">
        <w:rPr>
          <w:rFonts w:hint="eastAsia"/>
          <w:color w:val="000000"/>
        </w:rPr>
        <w:t>不知所云，現在</w:t>
      </w:r>
      <w:r w:rsidR="008F02AB" w:rsidRPr="007E2E54">
        <w:rPr>
          <w:rFonts w:hint="eastAsia"/>
          <w:color w:val="000000"/>
        </w:rPr>
        <w:t>我們</w:t>
      </w:r>
      <w:r w:rsidR="00FD3E8E" w:rsidRPr="007E2E54">
        <w:rPr>
          <w:rFonts w:hint="eastAsia"/>
          <w:color w:val="000000"/>
        </w:rPr>
        <w:t>有機會翻讀《中論》，</w:t>
      </w:r>
      <w:r w:rsidR="005F7A65" w:rsidRPr="007E2E54">
        <w:rPr>
          <w:rFonts w:hint="eastAsia"/>
          <w:color w:val="000000"/>
        </w:rPr>
        <w:t>雖然</w:t>
      </w:r>
      <w:r w:rsidR="00E00024" w:rsidRPr="007E2E54">
        <w:rPr>
          <w:rFonts w:hint="eastAsia"/>
          <w:color w:val="000000"/>
        </w:rPr>
        <w:t>仍</w:t>
      </w:r>
      <w:r w:rsidR="005F7A65" w:rsidRPr="007E2E54">
        <w:rPr>
          <w:rFonts w:hint="eastAsia"/>
          <w:color w:val="000000"/>
        </w:rPr>
        <w:t>舊</w:t>
      </w:r>
      <w:r w:rsidR="00DB01B5" w:rsidRPr="007E2E54">
        <w:rPr>
          <w:rFonts w:hint="eastAsia"/>
          <w:color w:val="000000"/>
        </w:rPr>
        <w:t>無法深入</w:t>
      </w:r>
      <w:r w:rsidR="00E00024" w:rsidRPr="007E2E54">
        <w:rPr>
          <w:rFonts w:hint="eastAsia"/>
          <w:color w:val="000000"/>
        </w:rPr>
        <w:t>了解它</w:t>
      </w:r>
      <w:r w:rsidR="00DB01B5" w:rsidRPr="007E2E54">
        <w:rPr>
          <w:rFonts w:hint="eastAsia"/>
          <w:color w:val="000000"/>
        </w:rPr>
        <w:t>，</w:t>
      </w:r>
      <w:r w:rsidR="00FD3E8E" w:rsidRPr="007E2E54">
        <w:rPr>
          <w:rFonts w:hint="eastAsia"/>
          <w:color w:val="000000"/>
        </w:rPr>
        <w:t>但是</w:t>
      </w:r>
      <w:r w:rsidR="00DB01B5" w:rsidRPr="007E2E54">
        <w:rPr>
          <w:rFonts w:hint="eastAsia"/>
          <w:color w:val="000000"/>
        </w:rPr>
        <w:t>以後</w:t>
      </w:r>
      <w:r w:rsidR="00E00024" w:rsidRPr="007E2E54">
        <w:rPr>
          <w:rFonts w:hint="eastAsia"/>
          <w:color w:val="000000"/>
        </w:rPr>
        <w:t>看</w:t>
      </w:r>
      <w:r w:rsidR="00DB01B5" w:rsidRPr="007E2E54">
        <w:rPr>
          <w:rFonts w:hint="eastAsia"/>
          <w:color w:val="000000"/>
        </w:rPr>
        <w:t>到</w:t>
      </w:r>
      <w:r w:rsidR="00FD3E8E" w:rsidRPr="007E2E54">
        <w:rPr>
          <w:rFonts w:hint="eastAsia"/>
          <w:color w:val="000000"/>
        </w:rPr>
        <w:t>引用《中論》</w:t>
      </w:r>
      <w:r w:rsidR="00DB01B5" w:rsidRPr="007E2E54">
        <w:rPr>
          <w:rFonts w:hint="eastAsia"/>
          <w:color w:val="000000"/>
        </w:rPr>
        <w:t>，</w:t>
      </w:r>
      <w:r w:rsidR="00FD3E8E" w:rsidRPr="007E2E54">
        <w:rPr>
          <w:rFonts w:hint="eastAsia"/>
          <w:color w:val="000000"/>
        </w:rPr>
        <w:t>會生起熟</w:t>
      </w:r>
      <w:r w:rsidR="00DB01B5" w:rsidRPr="007E2E54">
        <w:rPr>
          <w:rFonts w:hint="eastAsia"/>
          <w:color w:val="000000"/>
        </w:rPr>
        <w:t>悉</w:t>
      </w:r>
      <w:r w:rsidR="00FD3E8E" w:rsidRPr="007E2E54">
        <w:rPr>
          <w:rFonts w:hint="eastAsia"/>
          <w:color w:val="000000"/>
        </w:rPr>
        <w:t>之</w:t>
      </w:r>
      <w:r w:rsidR="00DB01B5" w:rsidRPr="007E2E54">
        <w:rPr>
          <w:rFonts w:hint="eastAsia"/>
          <w:color w:val="000000"/>
        </w:rPr>
        <w:t>感。</w:t>
      </w:r>
    </w:p>
    <w:p w:rsidR="006666C7" w:rsidRDefault="003239D1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今天</w:t>
      </w:r>
      <w:r w:rsidR="00563D9A" w:rsidRPr="007E2E54">
        <w:rPr>
          <w:rFonts w:hint="eastAsia"/>
          <w:color w:val="000000"/>
        </w:rPr>
        <w:t>我</w:t>
      </w:r>
      <w:r w:rsidR="008C5596" w:rsidRPr="007E2E54">
        <w:rPr>
          <w:rFonts w:hint="eastAsia"/>
          <w:color w:val="000000"/>
        </w:rPr>
        <w:t>是很感動的。</w:t>
      </w:r>
      <w:r w:rsidR="00563D9A" w:rsidRPr="007E2E54">
        <w:rPr>
          <w:rFonts w:hint="eastAsia"/>
          <w:color w:val="000000"/>
        </w:rPr>
        <w:t>因為</w:t>
      </w:r>
      <w:r w:rsidR="005F7A65" w:rsidRPr="007E2E54">
        <w:rPr>
          <w:rFonts w:hint="eastAsia"/>
          <w:color w:val="000000"/>
        </w:rPr>
        <w:t>即</w:t>
      </w:r>
      <w:r w:rsidR="00563D9A" w:rsidRPr="007E2E54">
        <w:rPr>
          <w:rFonts w:hint="eastAsia"/>
          <w:color w:val="000000"/>
        </w:rPr>
        <w:t>使</w:t>
      </w:r>
      <w:r w:rsidRPr="007E2E54">
        <w:rPr>
          <w:rFonts w:hint="eastAsia"/>
          <w:color w:val="000000"/>
        </w:rPr>
        <w:t>是</w:t>
      </w:r>
      <w:r w:rsidR="00563D9A" w:rsidRPr="007E2E54">
        <w:rPr>
          <w:rFonts w:hint="eastAsia"/>
          <w:color w:val="000000"/>
        </w:rPr>
        <w:t>三大寺，</w:t>
      </w:r>
      <w:r w:rsidRPr="007E2E54">
        <w:rPr>
          <w:rFonts w:hint="eastAsia"/>
          <w:color w:val="000000"/>
        </w:rPr>
        <w:t>也沒有以</w:t>
      </w:r>
      <w:r w:rsidR="00563D9A" w:rsidRPr="007E2E54">
        <w:rPr>
          <w:rFonts w:hint="eastAsia"/>
          <w:color w:val="000000"/>
        </w:rPr>
        <w:t>上課</w:t>
      </w:r>
      <w:r w:rsidR="008C5596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方式來講《中論》，頂多是個人自己去閱讀、</w:t>
      </w:r>
      <w:r w:rsidR="009A68E3" w:rsidRPr="007E2E54">
        <w:rPr>
          <w:rFonts w:hint="eastAsia"/>
          <w:color w:val="000000"/>
        </w:rPr>
        <w:t>參</w:t>
      </w:r>
      <w:r w:rsidRPr="007E2E54">
        <w:rPr>
          <w:rFonts w:hint="eastAsia"/>
          <w:color w:val="000000"/>
        </w:rPr>
        <w:t>考</w:t>
      </w:r>
      <w:r w:rsidR="002639C4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所以能有個時段講</w:t>
      </w:r>
      <w:r w:rsidR="009461E7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《中論》，</w:t>
      </w:r>
      <w:r w:rsidR="008C5596" w:rsidRPr="007E2E54">
        <w:rPr>
          <w:rFonts w:hint="eastAsia"/>
          <w:color w:val="000000"/>
        </w:rPr>
        <w:t>實屬</w:t>
      </w:r>
      <w:r w:rsidRPr="007E2E54">
        <w:rPr>
          <w:rFonts w:hint="eastAsia"/>
          <w:color w:val="000000"/>
        </w:rPr>
        <w:t>難得</w:t>
      </w:r>
      <w:r w:rsidR="00DB01B5" w:rsidRPr="007E2E54">
        <w:rPr>
          <w:rFonts w:hint="eastAsia"/>
          <w:color w:val="000000"/>
        </w:rPr>
        <w:t>。感動歸感動，</w:t>
      </w:r>
      <w:r w:rsidR="00136AF1" w:rsidRPr="007E2E54">
        <w:rPr>
          <w:rFonts w:hint="eastAsia"/>
          <w:color w:val="000000"/>
        </w:rPr>
        <w:t>講說的</w:t>
      </w:r>
      <w:r w:rsidR="00210FD1" w:rsidRPr="007E2E54">
        <w:rPr>
          <w:rFonts w:hint="eastAsia"/>
          <w:color w:val="000000"/>
        </w:rPr>
        <w:t>效果如何就難說了。</w:t>
      </w:r>
      <w:r w:rsidR="00094867" w:rsidRPr="007E2E54">
        <w:rPr>
          <w:rFonts w:hint="eastAsia"/>
          <w:color w:val="000000"/>
        </w:rPr>
        <w:t>怎麼說呢？</w:t>
      </w:r>
      <w:r w:rsidR="00EC4412" w:rsidRPr="007E2E54">
        <w:rPr>
          <w:rFonts w:hint="eastAsia"/>
          <w:color w:val="000000"/>
        </w:rPr>
        <w:t>我會依照宗喀巴大師的《正理海》講說，但是這本書沒有中譯本，所以</w:t>
      </w:r>
      <w:r w:rsidR="00DB01B5" w:rsidRPr="007E2E54">
        <w:rPr>
          <w:rFonts w:hint="eastAsia"/>
          <w:color w:val="000000"/>
        </w:rPr>
        <w:t>大家手上沒有任何資料</w:t>
      </w:r>
      <w:r w:rsidR="00094867" w:rsidRPr="007E2E54">
        <w:rPr>
          <w:rFonts w:hint="eastAsia"/>
          <w:color w:val="000000"/>
        </w:rPr>
        <w:t>。因此</w:t>
      </w:r>
      <w:r w:rsidR="00DB01B5" w:rsidRPr="007E2E54">
        <w:rPr>
          <w:rFonts w:hint="eastAsia"/>
          <w:color w:val="000000"/>
        </w:rPr>
        <w:t>既無法複習，也</w:t>
      </w:r>
      <w:r w:rsidR="00094867" w:rsidRPr="007E2E54">
        <w:rPr>
          <w:rFonts w:hint="eastAsia"/>
          <w:color w:val="000000"/>
        </w:rPr>
        <w:t>不</w:t>
      </w:r>
      <w:r w:rsidR="00DB01B5" w:rsidRPr="007E2E54">
        <w:rPr>
          <w:rFonts w:hint="eastAsia"/>
          <w:color w:val="000000"/>
        </w:rPr>
        <w:t>知道原文是什麼</w:t>
      </w:r>
      <w:r w:rsidR="009F31DE" w:rsidRPr="007E2E54">
        <w:rPr>
          <w:rFonts w:hint="eastAsia"/>
          <w:color w:val="000000"/>
        </w:rPr>
        <w:t>，</w:t>
      </w:r>
      <w:r w:rsidR="00DB01B5" w:rsidRPr="007E2E54">
        <w:rPr>
          <w:rFonts w:hint="eastAsia"/>
          <w:color w:val="000000"/>
        </w:rPr>
        <w:t>我多加</w:t>
      </w:r>
      <w:r w:rsidR="009F31DE" w:rsidRPr="007E2E54">
        <w:rPr>
          <w:rFonts w:hint="eastAsia"/>
          <w:color w:val="000000"/>
        </w:rPr>
        <w:t>了</w:t>
      </w:r>
      <w:r w:rsidR="00DB01B5" w:rsidRPr="007E2E54">
        <w:rPr>
          <w:rFonts w:hint="eastAsia"/>
          <w:color w:val="000000"/>
        </w:rPr>
        <w:t>什麼</w:t>
      </w:r>
      <w:r w:rsidR="009F31DE" w:rsidRPr="007E2E54">
        <w:rPr>
          <w:rFonts w:hint="eastAsia"/>
          <w:color w:val="000000"/>
        </w:rPr>
        <w:t>解釋</w:t>
      </w:r>
      <w:r w:rsidR="00094867" w:rsidRPr="007E2E54">
        <w:rPr>
          <w:rFonts w:hint="eastAsia"/>
          <w:color w:val="000000"/>
        </w:rPr>
        <w:t>、</w:t>
      </w:r>
      <w:r w:rsidR="00DB01B5" w:rsidRPr="007E2E54">
        <w:rPr>
          <w:rFonts w:hint="eastAsia"/>
          <w:color w:val="000000"/>
        </w:rPr>
        <w:t>減去的又是什麼</w:t>
      </w:r>
      <w:r w:rsidR="009F31DE" w:rsidRPr="007E2E54">
        <w:rPr>
          <w:rFonts w:hint="eastAsia"/>
          <w:color w:val="000000"/>
        </w:rPr>
        <w:t>等</w:t>
      </w:r>
      <w:r w:rsidR="009461E7" w:rsidRPr="007E2E54">
        <w:rPr>
          <w:rFonts w:hint="eastAsia"/>
          <w:color w:val="000000"/>
        </w:rPr>
        <w:t>，</w:t>
      </w:r>
      <w:r w:rsidR="00DB01B5" w:rsidRPr="007E2E54">
        <w:rPr>
          <w:rFonts w:hint="eastAsia"/>
          <w:color w:val="000000"/>
        </w:rPr>
        <w:t>都無法掌握。聽說</w:t>
      </w:r>
      <w:r w:rsidR="00046D14" w:rsidRPr="007E2E54">
        <w:rPr>
          <w:rFonts w:hint="eastAsia"/>
          <w:color w:val="000000"/>
        </w:rPr>
        <w:t>《正理海》</w:t>
      </w:r>
      <w:r w:rsidR="00F62FAD" w:rsidRPr="007E2E54">
        <w:rPr>
          <w:rFonts w:hint="eastAsia"/>
          <w:color w:val="000000"/>
        </w:rPr>
        <w:t>已</w:t>
      </w:r>
      <w:r w:rsidR="00046D14" w:rsidRPr="007E2E54">
        <w:rPr>
          <w:rFonts w:hint="eastAsia"/>
          <w:color w:val="000000"/>
        </w:rPr>
        <w:t>翻譯成</w:t>
      </w:r>
      <w:r w:rsidR="00DB01B5" w:rsidRPr="007E2E54">
        <w:rPr>
          <w:rFonts w:hint="eastAsia"/>
          <w:color w:val="000000"/>
        </w:rPr>
        <w:t>英文，</w:t>
      </w:r>
      <w:r w:rsidR="00046D14" w:rsidRPr="007E2E54">
        <w:rPr>
          <w:rFonts w:hint="eastAsia"/>
          <w:color w:val="000000"/>
        </w:rPr>
        <w:t>能直接讀懂</w:t>
      </w:r>
      <w:r w:rsidR="00DB01B5" w:rsidRPr="007E2E54">
        <w:rPr>
          <w:rFonts w:hint="eastAsia"/>
          <w:color w:val="000000"/>
        </w:rPr>
        <w:t>英文</w:t>
      </w:r>
      <w:r w:rsidR="00046D14" w:rsidRPr="007E2E54">
        <w:rPr>
          <w:rFonts w:hint="eastAsia"/>
          <w:color w:val="000000"/>
        </w:rPr>
        <w:t>者，可以</w:t>
      </w:r>
      <w:r w:rsidR="00DB01B5" w:rsidRPr="007E2E54">
        <w:rPr>
          <w:rFonts w:hint="eastAsia"/>
          <w:color w:val="000000"/>
        </w:rPr>
        <w:t>參考</w:t>
      </w:r>
      <w:r w:rsidR="00046D14" w:rsidRPr="007E2E54">
        <w:rPr>
          <w:rFonts w:hint="eastAsia"/>
          <w:color w:val="000000"/>
        </w:rPr>
        <w:t>英文版。</w:t>
      </w:r>
      <w:r w:rsidR="00DB01B5" w:rsidRPr="007E2E54">
        <w:rPr>
          <w:rFonts w:hint="eastAsia"/>
          <w:color w:val="000000"/>
        </w:rPr>
        <w:t>我們</w:t>
      </w:r>
      <w:r w:rsidR="00046D14" w:rsidRPr="007E2E54">
        <w:rPr>
          <w:rFonts w:hint="eastAsia"/>
          <w:color w:val="000000"/>
        </w:rPr>
        <w:t>現有的中譯就是</w:t>
      </w:r>
      <w:r w:rsidR="00DB01B5" w:rsidRPr="007E2E54">
        <w:rPr>
          <w:rFonts w:hint="eastAsia"/>
          <w:color w:val="000000"/>
        </w:rPr>
        <w:t>《中論》</w:t>
      </w:r>
      <w:r w:rsidR="00046D14" w:rsidRPr="007E2E54">
        <w:rPr>
          <w:rFonts w:hint="eastAsia"/>
          <w:color w:val="000000"/>
        </w:rPr>
        <w:t>本</w:t>
      </w:r>
      <w:r w:rsidR="00DB01B5" w:rsidRPr="007E2E54">
        <w:rPr>
          <w:rFonts w:hint="eastAsia"/>
          <w:color w:val="000000"/>
        </w:rPr>
        <w:t>頌，</w:t>
      </w:r>
      <w:r w:rsidR="00046D14" w:rsidRPr="007E2E54">
        <w:rPr>
          <w:rFonts w:hint="eastAsia"/>
          <w:color w:val="000000"/>
        </w:rPr>
        <w:t>所以我</w:t>
      </w:r>
      <w:r w:rsidR="00DB01B5" w:rsidRPr="007E2E54">
        <w:rPr>
          <w:rFonts w:hint="eastAsia"/>
          <w:color w:val="000000"/>
        </w:rPr>
        <w:t>就</w:t>
      </w:r>
      <w:r w:rsidR="00046D14" w:rsidRPr="007E2E54">
        <w:rPr>
          <w:rFonts w:hint="eastAsia"/>
          <w:color w:val="000000"/>
        </w:rPr>
        <w:t>儘</w:t>
      </w:r>
      <w:r w:rsidR="00DB01B5" w:rsidRPr="007E2E54">
        <w:rPr>
          <w:rFonts w:hint="eastAsia"/>
          <w:color w:val="000000"/>
        </w:rPr>
        <w:t>量圍繞著偈頌講。或許</w:t>
      </w:r>
      <w:r w:rsidR="00046D14" w:rsidRPr="007E2E54">
        <w:rPr>
          <w:rFonts w:hint="eastAsia"/>
          <w:color w:val="000000"/>
        </w:rPr>
        <w:t>這也有好處</w:t>
      </w:r>
      <w:r w:rsidR="00977FF2" w:rsidRPr="007E2E54">
        <w:rPr>
          <w:rFonts w:hint="eastAsia"/>
          <w:color w:val="000000"/>
        </w:rPr>
        <w:t>：</w:t>
      </w:r>
      <w:r w:rsidR="00046D14" w:rsidRPr="007E2E54">
        <w:rPr>
          <w:rFonts w:hint="eastAsia"/>
          <w:color w:val="000000"/>
        </w:rPr>
        <w:t>反覆</w:t>
      </w:r>
      <w:r w:rsidR="00DB01B5" w:rsidRPr="007E2E54">
        <w:rPr>
          <w:rFonts w:hint="eastAsia"/>
          <w:color w:val="000000"/>
        </w:rPr>
        <w:t>看</w:t>
      </w:r>
      <w:r w:rsidR="00046D14" w:rsidRPr="007E2E54">
        <w:rPr>
          <w:rFonts w:hint="eastAsia"/>
          <w:color w:val="000000"/>
        </w:rPr>
        <w:t>一個偈頌</w:t>
      </w:r>
      <w:r w:rsidR="00DB01B5" w:rsidRPr="007E2E54">
        <w:rPr>
          <w:rFonts w:hint="eastAsia"/>
          <w:color w:val="000000"/>
        </w:rPr>
        <w:t>，</w:t>
      </w:r>
      <w:r w:rsidR="00046D14" w:rsidRPr="007E2E54">
        <w:rPr>
          <w:rFonts w:hint="eastAsia"/>
          <w:color w:val="000000"/>
        </w:rPr>
        <w:t>對這個偈頌</w:t>
      </w:r>
      <w:r w:rsidR="00DB01B5" w:rsidRPr="007E2E54">
        <w:rPr>
          <w:rFonts w:hint="eastAsia"/>
          <w:color w:val="000000"/>
        </w:rPr>
        <w:t>會有比較確切、深</w:t>
      </w:r>
      <w:r w:rsidR="00DB01B5" w:rsidRPr="007E2E54">
        <w:rPr>
          <w:rFonts w:hint="eastAsia"/>
          <w:color w:val="000000"/>
        </w:rPr>
        <w:lastRenderedPageBreak/>
        <w:t>入的了解。</w:t>
      </w:r>
    </w:p>
    <w:p w:rsidR="001C709F" w:rsidRDefault="001C709F" w:rsidP="00946DF6">
      <w:pPr>
        <w:spacing w:beforeLines="50" w:line="440" w:lineRule="exact"/>
        <w:ind w:firstLineChars="200" w:firstLine="480"/>
        <w:rPr>
          <w:color w:val="000000"/>
        </w:rPr>
      </w:pPr>
    </w:p>
    <w:p w:rsidR="001C709F" w:rsidRDefault="001C709F" w:rsidP="00946DF6">
      <w:pPr>
        <w:spacing w:beforeLines="50" w:line="440" w:lineRule="exact"/>
        <w:ind w:firstLineChars="200" w:firstLine="480"/>
        <w:rPr>
          <w:color w:val="000000"/>
        </w:rPr>
        <w:sectPr w:rsidR="001C709F" w:rsidSect="00D851EB">
          <w:headerReference w:type="even" r:id="rId11"/>
          <w:headerReference w:type="default" r:id="rId12"/>
          <w:headerReference w:type="first" r:id="rId13"/>
          <w:pgSz w:w="8732" w:h="12247" w:code="11"/>
          <w:pgMar w:top="1134" w:right="992" w:bottom="964" w:left="1361" w:header="851" w:footer="992" w:gutter="0"/>
          <w:pgNumType w:start="1"/>
          <w:cols w:space="425"/>
          <w:docGrid w:type="linesAndChars" w:linePitch="360"/>
        </w:sectPr>
      </w:pPr>
    </w:p>
    <w:p w:rsidR="005B6994" w:rsidRPr="006718A7" w:rsidRDefault="004E4EE9" w:rsidP="00C6473E">
      <w:pPr>
        <w:pStyle w:val="1"/>
        <w:spacing w:line="480" w:lineRule="auto"/>
        <w:ind w:right="-84"/>
        <w:jc w:val="center"/>
        <w:rPr>
          <w:rFonts w:ascii="文鼎粗行楷" w:eastAsia="文鼎粗行楷"/>
          <w:color w:val="000000"/>
          <w:sz w:val="36"/>
          <w:szCs w:val="36"/>
        </w:rPr>
      </w:pPr>
      <w:bookmarkStart w:id="2" w:name="_Toc298077691"/>
      <w:bookmarkStart w:id="3" w:name="_Toc506644888"/>
      <w:r w:rsidRPr="006718A7">
        <w:rPr>
          <w:rFonts w:ascii="文鼎粗行楷" w:eastAsia="文鼎粗行楷" w:hint="eastAsia"/>
          <w:color w:val="000000"/>
          <w:sz w:val="36"/>
          <w:szCs w:val="36"/>
        </w:rPr>
        <w:lastRenderedPageBreak/>
        <w:t>正理海</w:t>
      </w:r>
      <w:r w:rsidR="005B6994" w:rsidRPr="006718A7">
        <w:rPr>
          <w:rFonts w:ascii="文鼎粗行楷" w:eastAsia="文鼎粗行楷" w:hint="eastAsia"/>
          <w:color w:val="000000"/>
          <w:sz w:val="36"/>
          <w:szCs w:val="36"/>
        </w:rPr>
        <w:t>禮讚文</w:t>
      </w:r>
      <w:bookmarkEnd w:id="2"/>
      <w:bookmarkEnd w:id="3"/>
    </w:p>
    <w:p w:rsidR="005B6994" w:rsidRPr="007E2E54" w:rsidRDefault="003A0696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這本書</w:t>
      </w:r>
      <w:r w:rsidR="00977FF2" w:rsidRPr="007E2E54">
        <w:rPr>
          <w:rFonts w:hint="eastAsia"/>
          <w:color w:val="000000"/>
        </w:rPr>
        <w:t>是《中論》的解釋，</w:t>
      </w:r>
      <w:r w:rsidRPr="007E2E54">
        <w:rPr>
          <w:rFonts w:hint="eastAsia"/>
          <w:color w:val="000000"/>
        </w:rPr>
        <w:t>叫《正理海》。</w:t>
      </w:r>
      <w:r w:rsidR="00977FF2" w:rsidRPr="007E2E54">
        <w:rPr>
          <w:rFonts w:hint="eastAsia"/>
          <w:color w:val="000000"/>
        </w:rPr>
        <w:t>大海有數不清的水滴，與此相同，此中</w:t>
      </w:r>
      <w:r w:rsidRPr="007E2E54">
        <w:rPr>
          <w:rFonts w:hint="eastAsia"/>
          <w:color w:val="000000"/>
        </w:rPr>
        <w:t>正理</w:t>
      </w:r>
      <w:r w:rsidR="00977FF2" w:rsidRPr="007E2E54">
        <w:rPr>
          <w:rFonts w:hint="eastAsia"/>
          <w:color w:val="000000"/>
        </w:rPr>
        <w:t>多</w:t>
      </w:r>
      <w:r w:rsidRPr="007E2E54">
        <w:rPr>
          <w:rFonts w:hint="eastAsia"/>
          <w:color w:val="000000"/>
        </w:rPr>
        <w:t>如</w:t>
      </w:r>
      <w:r w:rsidR="00977FF2" w:rsidRPr="007E2E54">
        <w:rPr>
          <w:rFonts w:hint="eastAsia"/>
          <w:color w:val="000000"/>
        </w:rPr>
        <w:t>大</w:t>
      </w:r>
      <w:r w:rsidRPr="007E2E54">
        <w:rPr>
          <w:rFonts w:hint="eastAsia"/>
          <w:color w:val="000000"/>
        </w:rPr>
        <w:t>海</w:t>
      </w:r>
      <w:r w:rsidR="00977FF2" w:rsidRPr="007E2E54">
        <w:rPr>
          <w:rFonts w:hint="eastAsia"/>
          <w:color w:val="000000"/>
        </w:rPr>
        <w:t>中的</w:t>
      </w:r>
      <w:r w:rsidRPr="007E2E54">
        <w:rPr>
          <w:rFonts w:hint="eastAsia"/>
          <w:color w:val="000000"/>
        </w:rPr>
        <w:t>水滴。</w:t>
      </w:r>
    </w:p>
    <w:p w:rsidR="003A0696" w:rsidRPr="007E2E54" w:rsidRDefault="003A0696" w:rsidP="00946DF6">
      <w:pPr>
        <w:spacing w:beforeLines="50" w:line="440" w:lineRule="exact"/>
        <w:rPr>
          <w:rFonts w:ascii="新細明體" w:hAnsi="新細明體"/>
          <w:b/>
          <w:color w:val="000000"/>
        </w:rPr>
      </w:pPr>
    </w:p>
    <w:p w:rsidR="00DB01B5" w:rsidRPr="007E2E54" w:rsidRDefault="00DB01B5" w:rsidP="00946DF6">
      <w:pPr>
        <w:pStyle w:val="a4"/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頂禮妙音蓮足下</w:t>
      </w:r>
    </w:p>
    <w:p w:rsidR="005B6994" w:rsidRPr="007E2E54" w:rsidRDefault="0027459A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禮讚文分三段，首先是禮讚。最先</w:t>
      </w:r>
      <w:r w:rsidR="005B6994" w:rsidRPr="007E2E54">
        <w:rPr>
          <w:rFonts w:hint="eastAsia"/>
          <w:color w:val="000000"/>
        </w:rPr>
        <w:t>頂禮文殊菩薩</w:t>
      </w:r>
      <w:r w:rsidRPr="007E2E54">
        <w:rPr>
          <w:rFonts w:hint="eastAsia"/>
          <w:color w:val="000000"/>
        </w:rPr>
        <w:t>。</w:t>
      </w:r>
    </w:p>
    <w:p w:rsidR="0071030D" w:rsidRPr="007E2E54" w:rsidRDefault="00624089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此是依循以前</w:t>
      </w:r>
      <w:r w:rsidR="0071030D" w:rsidRPr="007E2E54">
        <w:rPr>
          <w:rFonts w:hint="eastAsia"/>
          <w:color w:val="000000"/>
        </w:rPr>
        <w:t>藏</w:t>
      </w:r>
      <w:r w:rsidRPr="007E2E54">
        <w:rPr>
          <w:rFonts w:hint="eastAsia"/>
          <w:color w:val="000000"/>
        </w:rPr>
        <w:t>王的規</w:t>
      </w:r>
      <w:r w:rsidR="0071030D" w:rsidRPr="007E2E54">
        <w:rPr>
          <w:rFonts w:hint="eastAsia"/>
          <w:color w:val="000000"/>
        </w:rPr>
        <w:t>定：</w:t>
      </w:r>
      <w:r w:rsidRPr="007E2E54">
        <w:rPr>
          <w:rFonts w:hint="eastAsia"/>
          <w:color w:val="000000"/>
        </w:rPr>
        <w:t>若所</w:t>
      </w:r>
      <w:r w:rsidR="0071030D" w:rsidRPr="007E2E54">
        <w:rPr>
          <w:rFonts w:hint="eastAsia"/>
          <w:color w:val="000000"/>
        </w:rPr>
        <w:t>講</w:t>
      </w:r>
      <w:r w:rsidRPr="007E2E54">
        <w:rPr>
          <w:rFonts w:hint="eastAsia"/>
          <w:color w:val="000000"/>
        </w:rPr>
        <w:t>說</w:t>
      </w:r>
      <w:r w:rsidR="00F3556A" w:rsidRPr="007E2E54">
        <w:rPr>
          <w:rFonts w:hint="eastAsia"/>
          <w:color w:val="000000"/>
        </w:rPr>
        <w:t>屬於</w:t>
      </w:r>
      <w:r w:rsidRPr="007E2E54">
        <w:rPr>
          <w:rFonts w:hint="eastAsia"/>
          <w:color w:val="000000"/>
        </w:rPr>
        <w:t>戒律方面</w:t>
      </w:r>
      <w:r w:rsidR="0071030D" w:rsidRPr="007E2E54">
        <w:rPr>
          <w:rFonts w:hint="eastAsia"/>
          <w:color w:val="000000"/>
        </w:rPr>
        <w:t>，要頂禮一切遍智；</w:t>
      </w:r>
      <w:r w:rsidR="00F3556A" w:rsidRPr="007E2E54">
        <w:rPr>
          <w:rFonts w:hint="eastAsia"/>
          <w:color w:val="000000"/>
        </w:rPr>
        <w:t>屬於</w:t>
      </w:r>
      <w:r w:rsidRPr="007E2E54">
        <w:rPr>
          <w:rFonts w:hint="eastAsia"/>
          <w:color w:val="000000"/>
        </w:rPr>
        <w:t>定方面，</w:t>
      </w:r>
      <w:r w:rsidR="0071030D" w:rsidRPr="007E2E54">
        <w:rPr>
          <w:rFonts w:hint="eastAsia"/>
          <w:color w:val="000000"/>
        </w:rPr>
        <w:t>要頂禮諸佛菩薩；</w:t>
      </w:r>
      <w:r w:rsidR="00F3556A" w:rsidRPr="007E2E54">
        <w:rPr>
          <w:rFonts w:hint="eastAsia"/>
          <w:color w:val="000000"/>
        </w:rPr>
        <w:t>屬於</w:t>
      </w:r>
      <w:r w:rsidRPr="007E2E54">
        <w:rPr>
          <w:rFonts w:hint="eastAsia"/>
          <w:color w:val="000000"/>
        </w:rPr>
        <w:t>慧方面，</w:t>
      </w:r>
      <w:r w:rsidR="0071030D" w:rsidRPr="007E2E54">
        <w:rPr>
          <w:rFonts w:hint="eastAsia"/>
          <w:color w:val="000000"/>
        </w:rPr>
        <w:t>要頂禮文殊</w:t>
      </w:r>
      <w:r w:rsidRPr="007E2E54">
        <w:rPr>
          <w:rFonts w:hint="eastAsia"/>
          <w:color w:val="000000"/>
        </w:rPr>
        <w:t>菩薩。</w:t>
      </w:r>
      <w:r w:rsidR="0071030D" w:rsidRPr="007E2E54">
        <w:rPr>
          <w:rFonts w:hint="eastAsia"/>
          <w:color w:val="000000"/>
        </w:rPr>
        <w:t>這本書是屬於阿毗達</w:t>
      </w:r>
      <w:r w:rsidRPr="007E2E54">
        <w:rPr>
          <w:rFonts w:hint="eastAsia"/>
          <w:color w:val="000000"/>
        </w:rPr>
        <w:t>摩</w:t>
      </w:r>
      <w:r w:rsidR="0071030D" w:rsidRPr="007E2E54">
        <w:rPr>
          <w:rFonts w:hint="eastAsia"/>
          <w:color w:val="000000"/>
        </w:rPr>
        <w:t>藏</w:t>
      </w:r>
      <w:r w:rsidR="00564E48">
        <w:rPr>
          <w:rFonts w:hint="eastAsia"/>
          <w:color w:val="000000"/>
        </w:rPr>
        <w:t>(</w:t>
      </w:r>
      <w:r w:rsidR="00564E48">
        <w:rPr>
          <w:rFonts w:hint="eastAsia"/>
          <w:color w:val="000000"/>
        </w:rPr>
        <w:t>即慧藏</w:t>
      </w:r>
      <w:r w:rsidR="00564E48">
        <w:rPr>
          <w:rFonts w:hint="eastAsia"/>
          <w:color w:val="000000"/>
        </w:rPr>
        <w:t>)</w:t>
      </w:r>
      <w:r w:rsidR="0071030D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故頂禮文殊菩薩。另</w:t>
      </w:r>
      <w:r w:rsidR="0071030D" w:rsidRPr="007E2E54">
        <w:rPr>
          <w:rFonts w:hint="eastAsia"/>
          <w:color w:val="000000"/>
        </w:rPr>
        <w:t>一方面</w:t>
      </w:r>
      <w:r w:rsidRPr="007E2E54">
        <w:rPr>
          <w:rFonts w:hint="eastAsia"/>
          <w:color w:val="000000"/>
        </w:rPr>
        <w:t>，</w:t>
      </w:r>
      <w:r w:rsidR="0071030D" w:rsidRPr="007E2E54">
        <w:rPr>
          <w:rFonts w:hint="eastAsia"/>
          <w:color w:val="000000"/>
        </w:rPr>
        <w:t>文殊菩薩是宗</w:t>
      </w:r>
      <w:r w:rsidRPr="007E2E54">
        <w:rPr>
          <w:rFonts w:hint="eastAsia"/>
          <w:color w:val="000000"/>
        </w:rPr>
        <w:t>喀巴</w:t>
      </w:r>
      <w:r w:rsidR="0071030D" w:rsidRPr="007E2E54">
        <w:rPr>
          <w:rFonts w:hint="eastAsia"/>
          <w:color w:val="000000"/>
        </w:rPr>
        <w:t>大師不共的本尊</w:t>
      </w:r>
      <w:r w:rsidRPr="007E2E54">
        <w:rPr>
          <w:rFonts w:hint="eastAsia"/>
          <w:color w:val="000000"/>
        </w:rPr>
        <w:t>、</w:t>
      </w:r>
      <w:r w:rsidR="0071030D" w:rsidRPr="007E2E54">
        <w:rPr>
          <w:rFonts w:hint="eastAsia"/>
          <w:color w:val="000000"/>
        </w:rPr>
        <w:t>師長</w:t>
      </w:r>
      <w:r w:rsidRPr="007E2E54">
        <w:rPr>
          <w:rFonts w:hint="eastAsia"/>
          <w:color w:val="000000"/>
        </w:rPr>
        <w:t>，故</w:t>
      </w:r>
      <w:r w:rsidR="00564E48">
        <w:rPr>
          <w:rFonts w:hint="eastAsia"/>
          <w:color w:val="000000"/>
        </w:rPr>
        <w:t>最先</w:t>
      </w:r>
      <w:r w:rsidR="0071030D" w:rsidRPr="007E2E54">
        <w:rPr>
          <w:rFonts w:hint="eastAsia"/>
          <w:color w:val="000000"/>
        </w:rPr>
        <w:t>頂禮</w:t>
      </w:r>
      <w:r w:rsidRPr="007E2E54">
        <w:rPr>
          <w:rFonts w:hint="eastAsia"/>
          <w:color w:val="000000"/>
        </w:rPr>
        <w:t>文殊菩薩。</w:t>
      </w:r>
    </w:p>
    <w:p w:rsidR="005B6994" w:rsidRPr="007E2E54" w:rsidRDefault="005B6994" w:rsidP="00946DF6">
      <w:pPr>
        <w:spacing w:beforeLines="50" w:line="440" w:lineRule="exact"/>
        <w:ind w:firstLineChars="200" w:firstLine="480"/>
        <w:rPr>
          <w:color w:val="000000"/>
        </w:rPr>
      </w:pPr>
    </w:p>
    <w:p w:rsidR="00DB01B5" w:rsidRPr="007E2E54" w:rsidRDefault="0071030D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由說何故無量剎，智者極讚</w:t>
      </w:r>
      <w:r w:rsidR="00E05A89" w:rsidRPr="007E2E54">
        <w:rPr>
          <w:rFonts w:ascii="標楷體" w:eastAsia="標楷體" w:hAnsi="標楷體" w:hint="eastAsia"/>
          <w:b/>
          <w:color w:val="000000"/>
        </w:rPr>
        <w:t>說最上</w:t>
      </w:r>
      <w:r w:rsidR="00F3556A" w:rsidRPr="007E2E54">
        <w:rPr>
          <w:rFonts w:ascii="標楷體" w:eastAsia="標楷體" w:hAnsi="標楷體" w:hint="eastAsia"/>
          <w:b/>
          <w:color w:val="000000"/>
        </w:rPr>
        <w:t>，</w:t>
      </w:r>
    </w:p>
    <w:p w:rsidR="0071030D" w:rsidRPr="007E2E54" w:rsidRDefault="00963EA6" w:rsidP="00946DF6">
      <w:pPr>
        <w:spacing w:before="10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自性空</w:t>
      </w:r>
      <w:r w:rsidR="00064885" w:rsidRPr="007E2E54">
        <w:rPr>
          <w:rFonts w:ascii="標楷體" w:eastAsia="標楷體" w:hAnsi="標楷體" w:hint="eastAsia"/>
          <w:b/>
          <w:color w:val="000000"/>
        </w:rPr>
        <w:t>為</w:t>
      </w:r>
      <w:r w:rsidRPr="007E2E54">
        <w:rPr>
          <w:rFonts w:ascii="標楷體" w:eastAsia="標楷體" w:hAnsi="標楷體" w:hint="eastAsia"/>
          <w:b/>
          <w:color w:val="000000"/>
        </w:rPr>
        <w:t>緣起義，說</w:t>
      </w:r>
      <w:r w:rsidR="0071030D" w:rsidRPr="007E2E54">
        <w:rPr>
          <w:rFonts w:ascii="標楷體" w:eastAsia="標楷體" w:hAnsi="標楷體" w:hint="eastAsia"/>
          <w:b/>
          <w:color w:val="000000"/>
        </w:rPr>
        <w:t>者佛陀彼常怙。</w:t>
      </w:r>
    </w:p>
    <w:p w:rsidR="00963EA6" w:rsidRPr="007E2E54" w:rsidRDefault="00963EA6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此是禮讚佛陀。</w:t>
      </w:r>
      <w:r w:rsidR="0071030D" w:rsidRPr="007E2E54">
        <w:rPr>
          <w:rFonts w:hint="eastAsia"/>
          <w:color w:val="000000"/>
        </w:rPr>
        <w:t>由於說了什麼</w:t>
      </w:r>
      <w:r w:rsidRPr="007E2E54">
        <w:rPr>
          <w:rFonts w:hint="eastAsia"/>
          <w:color w:val="000000"/>
        </w:rPr>
        <w:t>，使</w:t>
      </w:r>
      <w:r w:rsidR="00AC6955" w:rsidRPr="007E2E54">
        <w:rPr>
          <w:rFonts w:hint="eastAsia"/>
          <w:color w:val="000000"/>
        </w:rPr>
        <w:t>得</w:t>
      </w:r>
      <w:r w:rsidR="0071030D" w:rsidRPr="007E2E54">
        <w:rPr>
          <w:rFonts w:hint="eastAsia"/>
          <w:color w:val="000000"/>
        </w:rPr>
        <w:t>無量</w:t>
      </w:r>
      <w:r w:rsidR="00AC6955" w:rsidRPr="007E2E54">
        <w:rPr>
          <w:rFonts w:hint="eastAsia"/>
          <w:color w:val="000000"/>
        </w:rPr>
        <w:t>淨</w:t>
      </w:r>
      <w:r w:rsidR="0071030D" w:rsidRPr="007E2E54">
        <w:rPr>
          <w:rFonts w:hint="eastAsia"/>
          <w:color w:val="000000"/>
        </w:rPr>
        <w:t>土的那些智者一致讚美祂是宣說者中</w:t>
      </w:r>
      <w:r w:rsidRPr="007E2E54">
        <w:rPr>
          <w:rFonts w:hint="eastAsia"/>
          <w:color w:val="000000"/>
        </w:rPr>
        <w:t>最好的？</w:t>
      </w:r>
      <w:r w:rsidR="0071030D" w:rsidRPr="007E2E54">
        <w:rPr>
          <w:rFonts w:hint="eastAsia"/>
          <w:color w:val="000000"/>
        </w:rPr>
        <w:t>說了</w:t>
      </w:r>
      <w:r w:rsidRPr="007E2E54">
        <w:rPr>
          <w:rFonts w:hint="eastAsia"/>
          <w:color w:val="000000"/>
        </w:rPr>
        <w:t>「</w:t>
      </w:r>
      <w:r w:rsidR="0071030D" w:rsidRPr="007E2E54">
        <w:rPr>
          <w:rFonts w:hint="eastAsia"/>
          <w:color w:val="000000"/>
        </w:rPr>
        <w:t>自性空是緣起義</w:t>
      </w:r>
      <w:r w:rsidRPr="007E2E54">
        <w:rPr>
          <w:rFonts w:hint="eastAsia"/>
          <w:color w:val="000000"/>
        </w:rPr>
        <w:t>」。</w:t>
      </w:r>
      <w:r w:rsidR="0071030D" w:rsidRPr="007E2E54">
        <w:rPr>
          <w:rFonts w:hint="eastAsia"/>
          <w:color w:val="000000"/>
        </w:rPr>
        <w:t>希望</w:t>
      </w:r>
      <w:r w:rsidRPr="007E2E54">
        <w:rPr>
          <w:rFonts w:hint="eastAsia"/>
          <w:color w:val="000000"/>
        </w:rPr>
        <w:t>宣說者</w:t>
      </w:r>
      <w:r w:rsidRPr="007E2E54">
        <w:rPr>
          <w:color w:val="000000"/>
        </w:rPr>
        <w:t>—</w:t>
      </w:r>
      <w:r w:rsidR="0071030D" w:rsidRPr="007E2E54">
        <w:rPr>
          <w:rFonts w:hint="eastAsia"/>
          <w:color w:val="000000"/>
        </w:rPr>
        <w:t>佛陀</w:t>
      </w:r>
      <w:r w:rsidR="009461E7" w:rsidRPr="007E2E54">
        <w:rPr>
          <w:color w:val="000000"/>
        </w:rPr>
        <w:t>—</w:t>
      </w:r>
      <w:r w:rsidR="0071030D" w:rsidRPr="007E2E54">
        <w:rPr>
          <w:rFonts w:hint="eastAsia"/>
          <w:color w:val="000000"/>
        </w:rPr>
        <w:t>能夠恆常</w:t>
      </w:r>
      <w:r w:rsidR="009461E7" w:rsidRPr="007E2E54">
        <w:rPr>
          <w:rFonts w:hint="eastAsia"/>
          <w:color w:val="000000"/>
        </w:rPr>
        <w:t>地</w:t>
      </w:r>
      <w:r w:rsidR="0071030D" w:rsidRPr="007E2E54">
        <w:rPr>
          <w:rFonts w:hint="eastAsia"/>
          <w:color w:val="000000"/>
        </w:rPr>
        <w:t>庇佑。</w:t>
      </w:r>
    </w:p>
    <w:p w:rsidR="0071030D" w:rsidRPr="007E2E54" w:rsidRDefault="0071030D" w:rsidP="00946DF6">
      <w:pPr>
        <w:spacing w:beforeLines="50" w:line="440" w:lineRule="exact"/>
        <w:ind w:firstLineChars="200" w:firstLine="480"/>
        <w:rPr>
          <w:rFonts w:ascii="標楷體" w:eastAsia="標楷體" w:hAnsi="標楷體"/>
          <w:b/>
          <w:color w:val="000000"/>
        </w:rPr>
      </w:pPr>
      <w:r w:rsidRPr="007E2E54">
        <w:rPr>
          <w:rFonts w:hint="eastAsia"/>
          <w:color w:val="000000"/>
        </w:rPr>
        <w:t>有</w:t>
      </w:r>
      <w:r w:rsidR="00BD4CCC" w:rsidRPr="007E2E54">
        <w:rPr>
          <w:rFonts w:hint="eastAsia"/>
          <w:color w:val="000000"/>
        </w:rPr>
        <w:t>很多</w:t>
      </w:r>
      <w:r w:rsidRPr="007E2E54">
        <w:rPr>
          <w:rFonts w:hint="eastAsia"/>
          <w:color w:val="000000"/>
        </w:rPr>
        <w:t>讚美</w:t>
      </w:r>
      <w:r w:rsidR="00BD4CCC" w:rsidRPr="007E2E54">
        <w:rPr>
          <w:rFonts w:hint="eastAsia"/>
          <w:color w:val="000000"/>
        </w:rPr>
        <w:t>佛陀的方式</w:t>
      </w:r>
      <w:r w:rsidRPr="007E2E54">
        <w:rPr>
          <w:rFonts w:hint="eastAsia"/>
          <w:color w:val="000000"/>
        </w:rPr>
        <w:t>，</w:t>
      </w:r>
      <w:r w:rsidR="00512DF3" w:rsidRPr="007E2E54">
        <w:rPr>
          <w:rFonts w:hint="eastAsia"/>
          <w:color w:val="000000"/>
        </w:rPr>
        <w:t>然而《緣起讚</w:t>
      </w:r>
      <w:r w:rsidR="002834AD" w:rsidRPr="007E2E54">
        <w:rPr>
          <w:rFonts w:hint="eastAsia"/>
          <w:color w:val="000000"/>
        </w:rPr>
        <w:t>》中說，以</w:t>
      </w:r>
      <w:r w:rsidRPr="007E2E54">
        <w:rPr>
          <w:rFonts w:hint="eastAsia"/>
          <w:color w:val="000000"/>
        </w:rPr>
        <w:t>佛陀</w:t>
      </w:r>
      <w:r w:rsidRPr="007E2E54">
        <w:rPr>
          <w:rFonts w:hint="eastAsia"/>
          <w:color w:val="000000"/>
        </w:rPr>
        <w:lastRenderedPageBreak/>
        <w:t>有三十二相</w:t>
      </w:r>
      <w:r w:rsidR="00512DF3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八十隨好</w:t>
      </w:r>
      <w:r w:rsidR="00512DF3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祂能飛</w:t>
      </w:r>
      <w:r w:rsidR="00512DF3" w:rsidRPr="007E2E54">
        <w:rPr>
          <w:rFonts w:hint="eastAsia"/>
          <w:color w:val="000000"/>
        </w:rPr>
        <w:t>等</w:t>
      </w:r>
      <w:r w:rsidRPr="007E2E54">
        <w:rPr>
          <w:rFonts w:hint="eastAsia"/>
          <w:color w:val="000000"/>
        </w:rPr>
        <w:t>這些方面去讚美佛陀</w:t>
      </w:r>
      <w:r w:rsidR="00512DF3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其實</w:t>
      </w:r>
      <w:r w:rsidR="00512DF3" w:rsidRPr="007E2E54">
        <w:rPr>
          <w:rFonts w:hint="eastAsia"/>
          <w:color w:val="000000"/>
        </w:rPr>
        <w:t>都</w:t>
      </w:r>
      <w:r w:rsidRPr="007E2E54">
        <w:rPr>
          <w:rFonts w:hint="eastAsia"/>
          <w:color w:val="000000"/>
        </w:rPr>
        <w:t>讚美錯了，這些都不是真正的讚美。什麼才是</w:t>
      </w:r>
      <w:r w:rsidR="00512DF3" w:rsidRPr="007E2E54">
        <w:rPr>
          <w:rFonts w:hint="eastAsia"/>
          <w:color w:val="000000"/>
        </w:rPr>
        <w:t>真正的</w:t>
      </w:r>
      <w:r w:rsidRPr="007E2E54">
        <w:rPr>
          <w:rFonts w:hint="eastAsia"/>
          <w:color w:val="000000"/>
        </w:rPr>
        <w:t>讚美</w:t>
      </w:r>
      <w:r w:rsidR="002834AD" w:rsidRPr="007E2E54">
        <w:rPr>
          <w:rFonts w:hint="eastAsia"/>
          <w:color w:val="000000"/>
        </w:rPr>
        <w:t>呢</w:t>
      </w:r>
      <w:r w:rsidRPr="007E2E54">
        <w:rPr>
          <w:rFonts w:hint="eastAsia"/>
          <w:color w:val="000000"/>
        </w:rPr>
        <w:t>？要說祂弘法。弘法的核心就是「自性空是緣起義」這個部分。</w:t>
      </w:r>
      <w:r w:rsidR="00512DF3" w:rsidRPr="007E2E54">
        <w:rPr>
          <w:rFonts w:hint="eastAsia"/>
          <w:color w:val="000000"/>
        </w:rPr>
        <w:t>「自性空是緣起義」</w:t>
      </w:r>
      <w:r w:rsidR="00AC6955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佛法的精華點。以中觀</w:t>
      </w:r>
      <w:r w:rsidR="00AC6955" w:rsidRPr="007E2E54">
        <w:rPr>
          <w:rFonts w:hint="eastAsia"/>
          <w:color w:val="000000"/>
        </w:rPr>
        <w:t>宗</w:t>
      </w:r>
      <w:r w:rsidRPr="007E2E54">
        <w:rPr>
          <w:rFonts w:hint="eastAsia"/>
          <w:color w:val="000000"/>
        </w:rPr>
        <w:t>的</w:t>
      </w:r>
      <w:r w:rsidR="00AC6955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法</w:t>
      </w:r>
      <w:r w:rsidR="00AC6955" w:rsidRPr="007E2E54">
        <w:rPr>
          <w:rFonts w:hint="eastAsia"/>
          <w:color w:val="000000"/>
        </w:rPr>
        <w:t>而言</w:t>
      </w:r>
      <w:r w:rsidRPr="007E2E54">
        <w:rPr>
          <w:rFonts w:hint="eastAsia"/>
          <w:color w:val="000000"/>
        </w:rPr>
        <w:t>，這</w:t>
      </w:r>
      <w:r w:rsidR="00AC6955" w:rsidRPr="007E2E54">
        <w:rPr>
          <w:rFonts w:hint="eastAsia"/>
          <w:color w:val="000000"/>
        </w:rPr>
        <w:t>一</w:t>
      </w:r>
      <w:r w:rsidRPr="007E2E54">
        <w:rPr>
          <w:rFonts w:hint="eastAsia"/>
          <w:color w:val="000000"/>
        </w:rPr>
        <w:t>句就是整個佛法</w:t>
      </w:r>
      <w:r w:rsidR="00AC6955" w:rsidRPr="007E2E54">
        <w:rPr>
          <w:rFonts w:hint="eastAsia"/>
          <w:color w:val="000000"/>
        </w:rPr>
        <w:t>要學</w:t>
      </w:r>
      <w:r w:rsidRPr="007E2E54">
        <w:rPr>
          <w:rFonts w:hint="eastAsia"/>
          <w:color w:val="000000"/>
        </w:rPr>
        <w:t>、要修的</w:t>
      </w:r>
      <w:r w:rsidR="00AC6955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也是讓我們離苦得樂</w:t>
      </w:r>
      <w:r w:rsidR="00AC6955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成就佛果的</w:t>
      </w:r>
      <w:r w:rsidR="00AC6955" w:rsidRPr="007E2E54">
        <w:rPr>
          <w:rFonts w:hint="eastAsia"/>
          <w:color w:val="000000"/>
        </w:rPr>
        <w:t>唯一</w:t>
      </w:r>
      <w:r w:rsidRPr="007E2E54">
        <w:rPr>
          <w:rFonts w:hint="eastAsia"/>
          <w:color w:val="000000"/>
        </w:rPr>
        <w:t>方式。</w:t>
      </w:r>
      <w:r w:rsidR="00AC6955" w:rsidRPr="007E2E54">
        <w:rPr>
          <w:rFonts w:hint="eastAsia"/>
          <w:color w:val="000000"/>
        </w:rPr>
        <w:t>佛陀對我們有大恩德，對我們而言，</w:t>
      </w:r>
      <w:r w:rsidRPr="007E2E54">
        <w:rPr>
          <w:rFonts w:hint="eastAsia"/>
          <w:color w:val="000000"/>
        </w:rPr>
        <w:t>佛陀了不起的地方</w:t>
      </w:r>
      <w:r w:rsidR="00AC6955" w:rsidRPr="007E2E54">
        <w:rPr>
          <w:rFonts w:hint="eastAsia"/>
          <w:color w:val="000000"/>
        </w:rPr>
        <w:t>就</w:t>
      </w:r>
      <w:r w:rsidRPr="007E2E54">
        <w:rPr>
          <w:rFonts w:hint="eastAsia"/>
          <w:color w:val="000000"/>
        </w:rPr>
        <w:t>在於祂能度眾生。</w:t>
      </w:r>
      <w:r w:rsidR="00AC6955" w:rsidRPr="007E2E54">
        <w:rPr>
          <w:rFonts w:hint="eastAsia"/>
          <w:color w:val="000000"/>
        </w:rPr>
        <w:t>佛陀</w:t>
      </w:r>
      <w:r w:rsidRPr="007E2E54">
        <w:rPr>
          <w:rFonts w:hint="eastAsia"/>
          <w:color w:val="000000"/>
        </w:rPr>
        <w:t>是</w:t>
      </w:r>
      <w:r w:rsidR="00AC6955" w:rsidRPr="007E2E54">
        <w:rPr>
          <w:rFonts w:hint="eastAsia"/>
          <w:color w:val="000000"/>
        </w:rPr>
        <w:t>如何</w:t>
      </w:r>
      <w:r w:rsidRPr="007E2E54">
        <w:rPr>
          <w:rFonts w:hint="eastAsia"/>
          <w:color w:val="000000"/>
        </w:rPr>
        <w:t>度</w:t>
      </w:r>
      <w:r w:rsidR="00AC6955" w:rsidRPr="007E2E54">
        <w:rPr>
          <w:rFonts w:hint="eastAsia"/>
          <w:color w:val="000000"/>
        </w:rPr>
        <w:t>眾生</w:t>
      </w:r>
      <w:r w:rsidRPr="007E2E54">
        <w:rPr>
          <w:rFonts w:hint="eastAsia"/>
          <w:color w:val="000000"/>
        </w:rPr>
        <w:t>的？</w:t>
      </w:r>
      <w:r w:rsidR="002834AD" w:rsidRPr="007E2E54">
        <w:rPr>
          <w:rFonts w:hint="eastAsia"/>
          <w:color w:val="000000"/>
        </w:rPr>
        <w:t>因為</w:t>
      </w:r>
      <w:r w:rsidRPr="007E2E54">
        <w:rPr>
          <w:rFonts w:hint="eastAsia"/>
          <w:color w:val="000000"/>
        </w:rPr>
        <w:t>祂宣說「自性空是緣起義」</w:t>
      </w:r>
      <w:r w:rsidR="00AC6955" w:rsidRPr="007E2E54">
        <w:rPr>
          <w:rFonts w:hint="eastAsia"/>
          <w:color w:val="000000"/>
        </w:rPr>
        <w:t>，</w:t>
      </w:r>
      <w:r w:rsidR="002834AD" w:rsidRPr="007E2E54">
        <w:rPr>
          <w:rFonts w:hint="eastAsia"/>
          <w:color w:val="000000"/>
        </w:rPr>
        <w:t>故能</w:t>
      </w:r>
      <w:r w:rsidRPr="007E2E54">
        <w:rPr>
          <w:rFonts w:hint="eastAsia"/>
          <w:color w:val="000000"/>
        </w:rPr>
        <w:t>度眾生。這是唯一的方式。</w:t>
      </w:r>
    </w:p>
    <w:p w:rsidR="002834AD" w:rsidRPr="007E2E54" w:rsidRDefault="002834AD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71030D" w:rsidRPr="007E2E54" w:rsidRDefault="0071030D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見彼為經教心要，而為無量佛子眾，</w:t>
      </w:r>
    </w:p>
    <w:p w:rsidR="0071030D" w:rsidRPr="007E2E54" w:rsidRDefault="0071030D" w:rsidP="00946DF6">
      <w:pPr>
        <w:spacing w:before="10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以深奧語常滿足，至尊智藏恆歸依。</w:t>
      </w:r>
    </w:p>
    <w:p w:rsidR="0071030D" w:rsidRPr="007E2E54" w:rsidRDefault="0004465F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此是</w:t>
      </w:r>
      <w:r w:rsidR="0071030D" w:rsidRPr="007E2E54">
        <w:rPr>
          <w:rFonts w:hint="eastAsia"/>
          <w:color w:val="000000"/>
        </w:rPr>
        <w:t>禮讚文殊菩薩。文殊菩薩看到「自性空是緣起義」這個內容是一切經教的心要，非常高興，就</w:t>
      </w:r>
      <w:r w:rsidRPr="007E2E54">
        <w:rPr>
          <w:rFonts w:hint="eastAsia"/>
          <w:color w:val="000000"/>
        </w:rPr>
        <w:t>到無量的淨</w:t>
      </w:r>
      <w:r w:rsidR="0071030D" w:rsidRPr="007E2E54">
        <w:rPr>
          <w:rFonts w:hint="eastAsia"/>
          <w:color w:val="000000"/>
        </w:rPr>
        <w:t>土，</w:t>
      </w:r>
      <w:r w:rsidRPr="007E2E54">
        <w:rPr>
          <w:rFonts w:hint="eastAsia"/>
          <w:color w:val="000000"/>
        </w:rPr>
        <w:t>對</w:t>
      </w:r>
      <w:r w:rsidR="0071030D" w:rsidRPr="007E2E54">
        <w:rPr>
          <w:rFonts w:hint="eastAsia"/>
          <w:color w:val="000000"/>
        </w:rPr>
        <w:t>佛的眷屬</w:t>
      </w:r>
      <w:r w:rsidRPr="007E2E54">
        <w:rPr>
          <w:color w:val="000000"/>
        </w:rPr>
        <w:t>—</w:t>
      </w:r>
      <w:r w:rsidR="0071030D" w:rsidRPr="007E2E54">
        <w:rPr>
          <w:rFonts w:hint="eastAsia"/>
          <w:color w:val="000000"/>
        </w:rPr>
        <w:t>菩薩，</w:t>
      </w:r>
      <w:r w:rsidRPr="007E2E54">
        <w:rPr>
          <w:rFonts w:hint="eastAsia"/>
          <w:color w:val="000000"/>
        </w:rPr>
        <w:t>以</w:t>
      </w:r>
      <w:r w:rsidR="0071030D" w:rsidRPr="007E2E54">
        <w:rPr>
          <w:rFonts w:hint="eastAsia"/>
          <w:color w:val="000000"/>
        </w:rPr>
        <w:t>深奧的話語</w:t>
      </w:r>
      <w:r w:rsidRPr="007E2E54">
        <w:rPr>
          <w:rFonts w:hint="eastAsia"/>
          <w:color w:val="000000"/>
        </w:rPr>
        <w:t>(</w:t>
      </w:r>
      <w:r w:rsidRPr="007E2E54">
        <w:rPr>
          <w:rFonts w:hint="eastAsia"/>
          <w:color w:val="000000"/>
        </w:rPr>
        <w:t>即</w:t>
      </w:r>
      <w:r w:rsidR="0071030D" w:rsidRPr="007E2E54">
        <w:rPr>
          <w:rFonts w:hint="eastAsia"/>
          <w:color w:val="000000"/>
        </w:rPr>
        <w:t>空性</w:t>
      </w:r>
      <w:r w:rsidRPr="007E2E54">
        <w:rPr>
          <w:rFonts w:hint="eastAsia"/>
          <w:color w:val="000000"/>
        </w:rPr>
        <w:t>之</w:t>
      </w:r>
      <w:r w:rsidR="0071030D" w:rsidRPr="007E2E54">
        <w:rPr>
          <w:rFonts w:hint="eastAsia"/>
          <w:color w:val="000000"/>
        </w:rPr>
        <w:t>語</w:t>
      </w:r>
      <w:r w:rsidRPr="007E2E54">
        <w:rPr>
          <w:rFonts w:hint="eastAsia"/>
          <w:color w:val="000000"/>
        </w:rPr>
        <w:t>)</w:t>
      </w:r>
      <w:r w:rsidRPr="007E2E54">
        <w:rPr>
          <w:rFonts w:hint="eastAsia"/>
          <w:color w:val="000000"/>
        </w:rPr>
        <w:t>，使</w:t>
      </w:r>
      <w:r w:rsidR="0071030D" w:rsidRPr="007E2E54">
        <w:rPr>
          <w:rFonts w:hint="eastAsia"/>
          <w:color w:val="000000"/>
        </w:rPr>
        <w:t>他們都得到滿足</w:t>
      </w:r>
      <w:r w:rsidRPr="007E2E54">
        <w:rPr>
          <w:rFonts w:hint="eastAsia"/>
          <w:color w:val="000000"/>
        </w:rPr>
        <w:t>。</w:t>
      </w:r>
      <w:r w:rsidR="0071030D" w:rsidRPr="007E2E54">
        <w:rPr>
          <w:rFonts w:hint="eastAsia"/>
          <w:color w:val="000000"/>
        </w:rPr>
        <w:t>空性</w:t>
      </w:r>
      <w:r w:rsidRPr="007E2E54">
        <w:rPr>
          <w:rFonts w:hint="eastAsia"/>
          <w:color w:val="000000"/>
        </w:rPr>
        <w:t>之</w:t>
      </w:r>
      <w:r w:rsidR="004E31A9" w:rsidRPr="007E2E54">
        <w:rPr>
          <w:rFonts w:hint="eastAsia"/>
          <w:color w:val="000000"/>
        </w:rPr>
        <w:t>語</w:t>
      </w:r>
      <w:r w:rsidR="0071030D" w:rsidRPr="007E2E54">
        <w:rPr>
          <w:rFonts w:hint="eastAsia"/>
          <w:color w:val="000000"/>
        </w:rPr>
        <w:t>能滿足諸菩薩，它是諸佛菩薩的最愛</w:t>
      </w:r>
      <w:r w:rsidRPr="007E2E54">
        <w:rPr>
          <w:rFonts w:hint="eastAsia"/>
          <w:color w:val="000000"/>
        </w:rPr>
        <w:t>。</w:t>
      </w:r>
      <w:r w:rsidR="0071030D" w:rsidRPr="007E2E54">
        <w:rPr>
          <w:rFonts w:hint="eastAsia"/>
          <w:color w:val="000000"/>
        </w:rPr>
        <w:t>諸佛菩薩聽到</w:t>
      </w:r>
      <w:r w:rsidRPr="007E2E54">
        <w:rPr>
          <w:rFonts w:hint="eastAsia"/>
          <w:color w:val="000000"/>
        </w:rPr>
        <w:t>空性之語</w:t>
      </w:r>
      <w:r w:rsidR="0071030D" w:rsidRPr="007E2E54">
        <w:rPr>
          <w:rFonts w:hint="eastAsia"/>
          <w:color w:val="000000"/>
        </w:rPr>
        <w:t>，比</w:t>
      </w:r>
      <w:r w:rsidRPr="007E2E54">
        <w:rPr>
          <w:rFonts w:hint="eastAsia"/>
          <w:color w:val="000000"/>
        </w:rPr>
        <w:t>什麼都高興；我們就不是如此，</w:t>
      </w:r>
      <w:r w:rsidR="0071030D" w:rsidRPr="007E2E54">
        <w:rPr>
          <w:rFonts w:hint="eastAsia"/>
          <w:color w:val="000000"/>
        </w:rPr>
        <w:t>有的人</w:t>
      </w:r>
      <w:r w:rsidRPr="007E2E54">
        <w:rPr>
          <w:rFonts w:hint="eastAsia"/>
          <w:color w:val="000000"/>
        </w:rPr>
        <w:t>聽到空性會陷入昏沉，</w:t>
      </w:r>
      <w:r w:rsidR="0071030D" w:rsidRPr="007E2E54">
        <w:rPr>
          <w:rFonts w:hint="eastAsia"/>
          <w:color w:val="000000"/>
        </w:rPr>
        <w:t>有的人</w:t>
      </w:r>
      <w:r w:rsidRPr="007E2E54">
        <w:rPr>
          <w:rFonts w:hint="eastAsia"/>
          <w:color w:val="000000"/>
        </w:rPr>
        <w:t>還會</w:t>
      </w:r>
      <w:r w:rsidR="0071030D" w:rsidRPr="007E2E54">
        <w:rPr>
          <w:rFonts w:hint="eastAsia"/>
          <w:color w:val="000000"/>
        </w:rPr>
        <w:t>生氣。</w:t>
      </w:r>
      <w:r w:rsidRPr="007E2E54">
        <w:rPr>
          <w:rFonts w:hint="eastAsia"/>
          <w:color w:val="000000"/>
        </w:rPr>
        <w:t>「智藏」：智慧之庫藏。</w:t>
      </w:r>
      <w:r w:rsidR="0071030D" w:rsidRPr="007E2E54">
        <w:rPr>
          <w:rFonts w:hint="eastAsia"/>
          <w:color w:val="000000"/>
        </w:rPr>
        <w:t>至尊是智慧之庫藏，</w:t>
      </w:r>
      <w:r w:rsidRPr="007E2E54">
        <w:rPr>
          <w:rFonts w:hint="eastAsia"/>
          <w:color w:val="000000"/>
        </w:rPr>
        <w:t>我</w:t>
      </w:r>
      <w:r w:rsidR="0071030D" w:rsidRPr="007E2E54">
        <w:rPr>
          <w:rFonts w:hint="eastAsia"/>
          <w:color w:val="000000"/>
        </w:rPr>
        <w:t>恆常的</w:t>
      </w:r>
      <w:r w:rsidR="00F72C58" w:rsidRPr="007E2E54">
        <w:rPr>
          <w:rFonts w:hint="eastAsia"/>
          <w:color w:val="000000"/>
        </w:rPr>
        <w:t>歸依</w:t>
      </w:r>
      <w:r w:rsidR="0071030D" w:rsidRPr="007E2E54">
        <w:rPr>
          <w:rFonts w:hint="eastAsia"/>
          <w:color w:val="000000"/>
        </w:rPr>
        <w:t>祂。</w:t>
      </w:r>
    </w:p>
    <w:p w:rsidR="00FB1624" w:rsidRPr="007E2E54" w:rsidRDefault="00FB1624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文殊菩薩及八大菩薩，事實上早已成佛，但是</w:t>
      </w:r>
      <w:r w:rsidR="003C6309" w:rsidRPr="007E2E54">
        <w:rPr>
          <w:rFonts w:hint="eastAsia"/>
          <w:color w:val="000000"/>
        </w:rPr>
        <w:t>祂們有時扮演菩薩、有時扮演聲聞，扮演各種角色來幫助</w:t>
      </w:r>
      <w:r w:rsidRPr="007E2E54">
        <w:rPr>
          <w:rFonts w:hint="eastAsia"/>
          <w:color w:val="000000"/>
        </w:rPr>
        <w:t>佛陀</w:t>
      </w:r>
      <w:r w:rsidR="003C6309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事業。</w:t>
      </w:r>
      <w:r w:rsidR="003C6309" w:rsidRPr="007E2E54">
        <w:rPr>
          <w:rFonts w:hint="eastAsia"/>
          <w:color w:val="000000"/>
        </w:rPr>
        <w:lastRenderedPageBreak/>
        <w:t>在佛陀教法中，文殊菩薩是</w:t>
      </w:r>
      <w:r w:rsidRPr="007E2E54">
        <w:rPr>
          <w:rFonts w:hint="eastAsia"/>
          <w:color w:val="000000"/>
        </w:rPr>
        <w:t>深見這方面的護持者</w:t>
      </w:r>
      <w:r w:rsidR="003C6309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弘揚者。</w:t>
      </w:r>
    </w:p>
    <w:p w:rsidR="0071030D" w:rsidRPr="007E2E54" w:rsidRDefault="0071030D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DB01B5" w:rsidRPr="007E2E54" w:rsidRDefault="00DB01B5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如是講說了義義，而被引釋為其它，</w:t>
      </w:r>
    </w:p>
    <w:p w:rsidR="00DB01B5" w:rsidRPr="007E2E54" w:rsidRDefault="00DB01B5" w:rsidP="00946DF6">
      <w:pPr>
        <w:spacing w:before="10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善破所列眾疑處，為開無量定解門。</w:t>
      </w:r>
    </w:p>
    <w:p w:rsidR="00EB4748" w:rsidRPr="007E2E54" w:rsidRDefault="00EB4748" w:rsidP="00946DF6">
      <w:pPr>
        <w:spacing w:before="10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立與遮等不同道，化出千道理路光，</w:t>
      </w:r>
    </w:p>
    <w:p w:rsidR="00EB4748" w:rsidRPr="007E2E54" w:rsidRDefault="00EB4748" w:rsidP="00946DF6">
      <w:pPr>
        <w:spacing w:before="10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滅除心中暗邊見，龍樹光語願常照。</w:t>
      </w:r>
    </w:p>
    <w:p w:rsidR="006E2235" w:rsidRPr="007E2E54" w:rsidRDefault="00EB4748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此是禮讚龍樹菩薩</w:t>
      </w:r>
      <w:r w:rsidR="00EC40C0" w:rsidRPr="007E2E54">
        <w:rPr>
          <w:rFonts w:ascii="新細明體" w:hAnsi="新細明體" w:hint="eastAsia"/>
          <w:color w:val="000000"/>
        </w:rPr>
        <w:t>。</w:t>
      </w:r>
    </w:p>
    <w:p w:rsidR="006E2235" w:rsidRPr="007E2E54" w:rsidRDefault="00EC40C0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「如是講說了義義，而被引釋為其它」：</w:t>
      </w:r>
      <w:r w:rsidR="00037D88" w:rsidRPr="007E2E54">
        <w:rPr>
          <w:rFonts w:hint="eastAsia"/>
          <w:color w:val="000000"/>
        </w:rPr>
        <w:t>佛陀雖然講了了義義</w:t>
      </w:r>
      <w:r w:rsidR="00037D88" w:rsidRPr="007E2E54">
        <w:rPr>
          <w:color w:val="000000"/>
        </w:rPr>
        <w:t>—</w:t>
      </w:r>
      <w:r w:rsidR="00037D88" w:rsidRPr="007E2E54">
        <w:rPr>
          <w:rFonts w:hint="eastAsia"/>
          <w:color w:val="000000"/>
        </w:rPr>
        <w:t>真正的空</w:t>
      </w:r>
      <w:r w:rsidR="0071030D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卻</w:t>
      </w:r>
      <w:r w:rsidR="0071030D" w:rsidRPr="007E2E54">
        <w:rPr>
          <w:rFonts w:ascii="新細明體" w:hAnsi="新細明體" w:hint="eastAsia"/>
          <w:color w:val="000000"/>
        </w:rPr>
        <w:t>被引釋為其他義</w:t>
      </w:r>
      <w:r w:rsidR="00037D88" w:rsidRPr="007E2E54">
        <w:rPr>
          <w:rFonts w:hint="eastAsia"/>
          <w:color w:val="000000"/>
        </w:rPr>
        <w:t>，如此就無法了解空性</w:t>
      </w:r>
      <w:r w:rsidR="0071030D" w:rsidRPr="007E2E54">
        <w:rPr>
          <w:rFonts w:ascii="新細明體" w:hAnsi="新細明體" w:hint="eastAsia"/>
          <w:color w:val="000000"/>
        </w:rPr>
        <w:t>。像唯識宗也是學大乘的，也跟隨</w:t>
      </w:r>
      <w:r w:rsidRPr="007E2E54">
        <w:rPr>
          <w:rFonts w:ascii="新細明體" w:hAnsi="新細明體" w:hint="eastAsia"/>
          <w:color w:val="000000"/>
        </w:rPr>
        <w:t>《般若經》</w:t>
      </w:r>
      <w:r w:rsidR="0071030D" w:rsidRPr="007E2E54">
        <w:rPr>
          <w:rFonts w:ascii="新細明體" w:hAnsi="新細明體" w:hint="eastAsia"/>
          <w:color w:val="000000"/>
        </w:rPr>
        <w:t>、修</w:t>
      </w:r>
      <w:r w:rsidRPr="007E2E54">
        <w:rPr>
          <w:rFonts w:ascii="新細明體" w:hAnsi="新細明體" w:hint="eastAsia"/>
          <w:color w:val="000000"/>
        </w:rPr>
        <w:t>《般若經》</w:t>
      </w:r>
      <w:r w:rsidR="0071030D" w:rsidRPr="007E2E54">
        <w:rPr>
          <w:rFonts w:ascii="新細明體" w:hAnsi="新細明體" w:hint="eastAsia"/>
          <w:color w:val="000000"/>
        </w:rPr>
        <w:t>，所以也試著去解釋</w:t>
      </w:r>
      <w:r w:rsidRPr="007E2E54">
        <w:rPr>
          <w:rFonts w:ascii="新細明體" w:hAnsi="新細明體" w:hint="eastAsia"/>
          <w:color w:val="000000"/>
        </w:rPr>
        <w:t>《般若經》</w:t>
      </w:r>
      <w:r w:rsidR="00037D88" w:rsidRPr="007E2E54">
        <w:rPr>
          <w:rFonts w:ascii="新細明體" w:hAnsi="新細明體" w:hint="eastAsia"/>
          <w:color w:val="000000"/>
        </w:rPr>
        <w:t>，</w:t>
      </w:r>
      <w:r w:rsidR="0071030D" w:rsidRPr="007E2E54">
        <w:rPr>
          <w:rFonts w:ascii="新細明體" w:hAnsi="新細明體" w:hint="eastAsia"/>
          <w:color w:val="000000"/>
        </w:rPr>
        <w:t>可是他</w:t>
      </w:r>
      <w:r w:rsidRPr="007E2E54">
        <w:rPr>
          <w:rFonts w:ascii="新細明體" w:hAnsi="新細明體" w:hint="eastAsia"/>
          <w:color w:val="000000"/>
        </w:rPr>
        <w:t>們</w:t>
      </w:r>
      <w:r w:rsidR="0071030D" w:rsidRPr="007E2E54">
        <w:rPr>
          <w:rFonts w:ascii="新細明體" w:hAnsi="新細明體" w:hint="eastAsia"/>
          <w:color w:val="000000"/>
        </w:rPr>
        <w:t>把</w:t>
      </w:r>
      <w:r w:rsidRPr="007E2E54">
        <w:rPr>
          <w:rFonts w:ascii="新細明體" w:hAnsi="新細明體" w:hint="eastAsia"/>
          <w:color w:val="000000"/>
        </w:rPr>
        <w:t>《般若經》</w:t>
      </w:r>
      <w:r w:rsidR="0071030D" w:rsidRPr="007E2E54">
        <w:rPr>
          <w:rFonts w:ascii="新細明體" w:hAnsi="新細明體" w:hint="eastAsia"/>
          <w:color w:val="000000"/>
        </w:rPr>
        <w:t>的意思解釋成另外的</w:t>
      </w:r>
      <w:r w:rsidRPr="007E2E54">
        <w:rPr>
          <w:rFonts w:ascii="新細明體" w:hAnsi="新細明體" w:hint="eastAsia"/>
          <w:color w:val="000000"/>
        </w:rPr>
        <w:t>意思</w:t>
      </w:r>
      <w:r w:rsidR="0071030D" w:rsidRPr="007E2E54">
        <w:rPr>
          <w:rFonts w:ascii="新細明體" w:hAnsi="新細明體" w:hint="eastAsia"/>
          <w:color w:val="000000"/>
        </w:rPr>
        <w:t>。</w:t>
      </w:r>
    </w:p>
    <w:p w:rsidR="006E2235" w:rsidRPr="007E2E54" w:rsidRDefault="00EC40C0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「善破所列眾疑處，為開無量定解門」：</w:t>
      </w:r>
      <w:r w:rsidR="0071030D" w:rsidRPr="007E2E54">
        <w:rPr>
          <w:rFonts w:ascii="新細明體" w:hAnsi="新細明體" w:hint="eastAsia"/>
          <w:color w:val="000000"/>
        </w:rPr>
        <w:t>對</w:t>
      </w:r>
      <w:r w:rsidRPr="007E2E54">
        <w:rPr>
          <w:rFonts w:ascii="新細明體" w:hAnsi="新細明體" w:hint="eastAsia"/>
          <w:color w:val="000000"/>
        </w:rPr>
        <w:t>此</w:t>
      </w:r>
      <w:r w:rsidR="0071030D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龍樹菩薩</w:t>
      </w:r>
      <w:r w:rsidR="0071030D" w:rsidRPr="007E2E54">
        <w:rPr>
          <w:rFonts w:ascii="新細明體" w:hAnsi="新細明體" w:hint="eastAsia"/>
          <w:color w:val="000000"/>
        </w:rPr>
        <w:t>列出無量的可疑</w:t>
      </w:r>
      <w:r w:rsidR="0061073D" w:rsidRPr="007E2E54">
        <w:rPr>
          <w:rFonts w:ascii="新細明體" w:hAnsi="新細明體" w:hint="eastAsia"/>
          <w:color w:val="000000"/>
        </w:rPr>
        <w:t>處</w:t>
      </w:r>
      <w:r w:rsidRPr="007E2E54">
        <w:rPr>
          <w:rFonts w:ascii="新細明體" w:hAnsi="新細明體" w:hint="eastAsia"/>
          <w:color w:val="000000"/>
        </w:rPr>
        <w:t>、</w:t>
      </w:r>
      <w:r w:rsidR="0071030D" w:rsidRPr="007E2E54">
        <w:rPr>
          <w:rFonts w:ascii="新細明體" w:hAnsi="新細明體" w:hint="eastAsia"/>
          <w:color w:val="000000"/>
        </w:rPr>
        <w:t>誤解</w:t>
      </w:r>
      <w:r w:rsidR="0061073D" w:rsidRPr="007E2E54">
        <w:rPr>
          <w:rFonts w:ascii="新細明體" w:hAnsi="新細明體" w:hint="eastAsia"/>
          <w:color w:val="000000"/>
        </w:rPr>
        <w:t>處</w:t>
      </w:r>
      <w:r w:rsidR="0071030D" w:rsidRPr="007E2E54">
        <w:rPr>
          <w:rFonts w:ascii="新細明體" w:hAnsi="新細明體" w:hint="eastAsia"/>
          <w:color w:val="000000"/>
        </w:rPr>
        <w:t>、不了解</w:t>
      </w:r>
      <w:r w:rsidR="0061073D" w:rsidRPr="007E2E54">
        <w:rPr>
          <w:rFonts w:ascii="新細明體" w:hAnsi="新細明體" w:hint="eastAsia"/>
          <w:color w:val="000000"/>
        </w:rPr>
        <w:t>處</w:t>
      </w:r>
      <w:r w:rsidR="0071030D" w:rsidRPr="007E2E54">
        <w:rPr>
          <w:rFonts w:ascii="新細明體" w:hAnsi="新細明體" w:hint="eastAsia"/>
          <w:color w:val="000000"/>
        </w:rPr>
        <w:t>，</w:t>
      </w:r>
      <w:r w:rsidR="0061073D" w:rsidRPr="007E2E54">
        <w:rPr>
          <w:rFonts w:ascii="新細明體" w:hAnsi="新細明體" w:hint="eastAsia"/>
          <w:color w:val="000000"/>
        </w:rPr>
        <w:t>再</w:t>
      </w:r>
      <w:r w:rsidRPr="007E2E54">
        <w:rPr>
          <w:rFonts w:ascii="新細明體" w:hAnsi="新細明體" w:hint="eastAsia"/>
          <w:color w:val="000000"/>
        </w:rPr>
        <w:t>加以</w:t>
      </w:r>
      <w:r w:rsidR="0071030D" w:rsidRPr="007E2E54">
        <w:rPr>
          <w:rFonts w:ascii="新細明體" w:hAnsi="新細明體" w:hint="eastAsia"/>
          <w:color w:val="000000"/>
        </w:rPr>
        <w:t>破</w:t>
      </w:r>
      <w:r w:rsidRPr="007E2E54">
        <w:rPr>
          <w:rFonts w:ascii="新細明體" w:hAnsi="新細明體" w:hint="eastAsia"/>
          <w:color w:val="000000"/>
        </w:rPr>
        <w:t>除。</w:t>
      </w:r>
      <w:r w:rsidR="0071030D" w:rsidRPr="007E2E54">
        <w:rPr>
          <w:rFonts w:ascii="新細明體" w:hAnsi="新細明體" w:hint="eastAsia"/>
          <w:color w:val="000000"/>
        </w:rPr>
        <w:t>破</w:t>
      </w:r>
      <w:r w:rsidRPr="007E2E54">
        <w:rPr>
          <w:rFonts w:ascii="新細明體" w:hAnsi="新細明體" w:hint="eastAsia"/>
          <w:color w:val="000000"/>
        </w:rPr>
        <w:t>除</w:t>
      </w:r>
      <w:r w:rsidR="0071030D" w:rsidRPr="007E2E54">
        <w:rPr>
          <w:rFonts w:ascii="新細明體" w:hAnsi="新細明體" w:hint="eastAsia"/>
          <w:color w:val="000000"/>
        </w:rPr>
        <w:t>了無量的疑惑、誤解，就能產生智慧，</w:t>
      </w:r>
      <w:r w:rsidRPr="007E2E54">
        <w:rPr>
          <w:rFonts w:ascii="新細明體" w:hAnsi="新細明體" w:hint="eastAsia"/>
          <w:color w:val="000000"/>
        </w:rPr>
        <w:t>即</w:t>
      </w:r>
      <w:r w:rsidR="0071030D" w:rsidRPr="007E2E54">
        <w:rPr>
          <w:rFonts w:ascii="新細明體" w:hAnsi="新細明體" w:hint="eastAsia"/>
          <w:color w:val="000000"/>
        </w:rPr>
        <w:t>開啟</w:t>
      </w:r>
      <w:r w:rsidRPr="007E2E54">
        <w:rPr>
          <w:rFonts w:ascii="新細明體" w:hAnsi="新細明體" w:hint="eastAsia"/>
          <w:color w:val="000000"/>
        </w:rPr>
        <w:t>了</w:t>
      </w:r>
      <w:r w:rsidR="0071030D" w:rsidRPr="007E2E54">
        <w:rPr>
          <w:rFonts w:ascii="新細明體" w:hAnsi="新細明體" w:hint="eastAsia"/>
          <w:color w:val="000000"/>
        </w:rPr>
        <w:t>無量定解門。</w:t>
      </w:r>
    </w:p>
    <w:p w:rsidR="006E2235" w:rsidRPr="007E2E54" w:rsidRDefault="003D3540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「立與遮等不同道，化出千道理路光，滅除心中暗邊見」：</w:t>
      </w:r>
      <w:r w:rsidR="00CA2A7C" w:rsidRPr="007E2E54">
        <w:rPr>
          <w:rFonts w:ascii="新細明體" w:hAnsi="新細明體" w:hint="eastAsia"/>
          <w:color w:val="000000"/>
        </w:rPr>
        <w:t>有</w:t>
      </w:r>
      <w:r w:rsidRPr="007E2E54">
        <w:rPr>
          <w:rFonts w:ascii="新細明體" w:hAnsi="新細明體" w:hint="eastAsia"/>
          <w:color w:val="000000"/>
        </w:rPr>
        <w:t>很多種</w:t>
      </w:r>
      <w:r w:rsidR="00CA2A7C" w:rsidRPr="007E2E54">
        <w:rPr>
          <w:rFonts w:ascii="新細明體" w:hAnsi="新細明體" w:hint="eastAsia"/>
          <w:color w:val="000000"/>
        </w:rPr>
        <w:t>因明</w:t>
      </w:r>
      <w:r w:rsidR="008F018A" w:rsidRPr="007E2E54">
        <w:rPr>
          <w:rFonts w:ascii="新細明體" w:hAnsi="新細明體" w:hint="eastAsia"/>
          <w:color w:val="000000"/>
        </w:rPr>
        <w:t>論式</w:t>
      </w:r>
      <w:r w:rsidR="00CA2A7C" w:rsidRPr="007E2E54">
        <w:rPr>
          <w:rFonts w:ascii="新細明體" w:hAnsi="新細明體" w:hint="eastAsia"/>
          <w:color w:val="000000"/>
        </w:rPr>
        <w:t>，</w:t>
      </w:r>
      <w:r w:rsidR="008F018A" w:rsidRPr="007E2E54">
        <w:rPr>
          <w:rFonts w:ascii="新細明體" w:hAnsi="新細明體" w:hint="eastAsia"/>
          <w:color w:val="000000"/>
        </w:rPr>
        <w:t>成立的論式</w:t>
      </w:r>
      <w:r w:rsidRPr="007E2E54">
        <w:rPr>
          <w:rFonts w:ascii="新細明體" w:hAnsi="新細明體" w:hint="eastAsia"/>
          <w:color w:val="000000"/>
        </w:rPr>
        <w:t>、</w:t>
      </w:r>
      <w:r w:rsidR="00B93FC8" w:rsidRPr="007E2E54">
        <w:rPr>
          <w:rFonts w:ascii="新細明體" w:hAnsi="新細明體" w:hint="eastAsia"/>
          <w:color w:val="000000"/>
        </w:rPr>
        <w:t>遮遣的論式</w:t>
      </w:r>
      <w:r w:rsidR="009461E7" w:rsidRPr="007E2E54">
        <w:rPr>
          <w:rFonts w:ascii="新細明體" w:hAnsi="新細明體" w:hint="eastAsia"/>
          <w:color w:val="000000"/>
        </w:rPr>
        <w:t>，</w:t>
      </w:r>
      <w:r w:rsidR="008F018A" w:rsidRPr="007E2E54">
        <w:rPr>
          <w:rFonts w:ascii="新細明體" w:hAnsi="新細明體" w:hint="eastAsia"/>
          <w:color w:val="000000"/>
        </w:rPr>
        <w:t>不同的</w:t>
      </w:r>
      <w:r w:rsidRPr="007E2E54">
        <w:rPr>
          <w:rFonts w:ascii="新細明體" w:hAnsi="新細明體" w:hint="eastAsia"/>
          <w:color w:val="000000"/>
        </w:rPr>
        <w:t>道(方</w:t>
      </w:r>
      <w:r w:rsidR="008F018A" w:rsidRPr="007E2E54">
        <w:rPr>
          <w:rFonts w:ascii="新細明體" w:hAnsi="新細明體" w:hint="eastAsia"/>
          <w:color w:val="000000"/>
        </w:rPr>
        <w:t>法</w:t>
      </w:r>
      <w:r w:rsidRPr="007E2E54">
        <w:rPr>
          <w:rFonts w:ascii="新細明體" w:hAnsi="新細明體" w:hint="eastAsia"/>
          <w:color w:val="000000"/>
        </w:rPr>
        <w:t>)</w:t>
      </w:r>
      <w:r w:rsidR="00CA2A7C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這些</w:t>
      </w:r>
      <w:r w:rsidR="008F018A" w:rsidRPr="007E2E54">
        <w:rPr>
          <w:rFonts w:ascii="新細明體" w:hAnsi="新細明體" w:hint="eastAsia"/>
          <w:color w:val="000000"/>
        </w:rPr>
        <w:t>不同的道化出千萬條理路的光</w:t>
      </w:r>
      <w:r w:rsidRPr="007E2E54">
        <w:rPr>
          <w:rFonts w:ascii="新細明體" w:hAnsi="新細明體" w:hint="eastAsia"/>
          <w:color w:val="000000"/>
        </w:rPr>
        <w:t>，</w:t>
      </w:r>
      <w:r w:rsidR="00C02A20" w:rsidRPr="007E2E54">
        <w:rPr>
          <w:rFonts w:ascii="新細明體" w:hAnsi="新細明體" w:hint="eastAsia"/>
          <w:color w:val="000000"/>
        </w:rPr>
        <w:t>會滅除心中</w:t>
      </w:r>
      <w:r w:rsidR="008F018A" w:rsidRPr="007E2E54">
        <w:rPr>
          <w:rFonts w:ascii="新細明體" w:hAnsi="新細明體" w:hint="eastAsia"/>
          <w:color w:val="000000"/>
        </w:rPr>
        <w:t>幽</w:t>
      </w:r>
      <w:r w:rsidRPr="007E2E54">
        <w:rPr>
          <w:rFonts w:ascii="新細明體" w:hAnsi="新細明體" w:hint="eastAsia"/>
          <w:color w:val="000000"/>
        </w:rPr>
        <w:t>暗</w:t>
      </w:r>
      <w:r w:rsidR="008F018A" w:rsidRPr="007E2E54">
        <w:rPr>
          <w:rFonts w:ascii="新細明體" w:hAnsi="新細明體" w:hint="eastAsia"/>
          <w:color w:val="000000"/>
        </w:rPr>
        <w:t>的邊見。</w:t>
      </w:r>
    </w:p>
    <w:p w:rsidR="00B93FC8" w:rsidRPr="007E2E54" w:rsidRDefault="00B93FC8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lastRenderedPageBreak/>
        <w:t>「龍樹光語願常照」：沒有任何光芒能勝得過日光，</w:t>
      </w:r>
      <w:r w:rsidR="008F018A" w:rsidRPr="007E2E54">
        <w:rPr>
          <w:rFonts w:ascii="新細明體" w:hAnsi="新細明體" w:hint="eastAsia"/>
          <w:color w:val="000000"/>
        </w:rPr>
        <w:t>龍樹</w:t>
      </w:r>
      <w:r w:rsidRPr="007E2E54">
        <w:rPr>
          <w:rFonts w:ascii="新細明體" w:hAnsi="新細明體" w:hint="eastAsia"/>
          <w:color w:val="000000"/>
        </w:rPr>
        <w:t>菩薩</w:t>
      </w:r>
      <w:r w:rsidR="008F018A" w:rsidRPr="007E2E54">
        <w:rPr>
          <w:rFonts w:ascii="新細明體" w:hAnsi="新細明體" w:hint="eastAsia"/>
          <w:color w:val="000000"/>
        </w:rPr>
        <w:t>宣說空性的道理</w:t>
      </w:r>
      <w:r w:rsidRPr="007E2E54">
        <w:rPr>
          <w:rFonts w:ascii="新細明體" w:hAnsi="新細明體" w:hint="eastAsia"/>
          <w:color w:val="000000"/>
        </w:rPr>
        <w:t>如日光</w:t>
      </w:r>
      <w:r w:rsidR="008F018A" w:rsidRPr="007E2E54">
        <w:rPr>
          <w:rFonts w:ascii="新細明體" w:hAnsi="新細明體" w:hint="eastAsia"/>
          <w:color w:val="000000"/>
        </w:rPr>
        <w:t>，希望龍樹菩薩</w:t>
      </w:r>
      <w:r w:rsidRPr="007E2E54">
        <w:rPr>
          <w:rFonts w:ascii="新細明體" w:hAnsi="新細明體" w:hint="eastAsia"/>
          <w:color w:val="000000"/>
        </w:rPr>
        <w:t>如日</w:t>
      </w:r>
      <w:r w:rsidR="008F018A" w:rsidRPr="007E2E54">
        <w:rPr>
          <w:rFonts w:ascii="新細明體" w:hAnsi="新細明體" w:hint="eastAsia"/>
          <w:color w:val="000000"/>
        </w:rPr>
        <w:t>光</w:t>
      </w:r>
      <w:r w:rsidRPr="007E2E54">
        <w:rPr>
          <w:rFonts w:ascii="新細明體" w:hAnsi="新細明體" w:hint="eastAsia"/>
          <w:color w:val="000000"/>
        </w:rPr>
        <w:t>之</w:t>
      </w:r>
      <w:r w:rsidR="00121369" w:rsidRPr="007E2E54">
        <w:rPr>
          <w:rFonts w:ascii="新細明體" w:hAnsi="新細明體" w:hint="eastAsia"/>
          <w:color w:val="000000"/>
        </w:rPr>
        <w:t>法</w:t>
      </w:r>
      <w:r w:rsidR="008F018A" w:rsidRPr="007E2E54">
        <w:rPr>
          <w:rFonts w:ascii="新細明體" w:hAnsi="新細明體" w:hint="eastAsia"/>
          <w:color w:val="000000"/>
        </w:rPr>
        <w:t>語能恆常照著我們。</w:t>
      </w:r>
      <w:r w:rsidR="00121369" w:rsidRPr="007E2E54">
        <w:rPr>
          <w:rFonts w:hint="eastAsia"/>
          <w:color w:val="000000"/>
        </w:rPr>
        <w:t>法語恆照我們的意思，就是要去學、去讀之意，否則法語如何照</w:t>
      </w:r>
      <w:r w:rsidR="009461E7" w:rsidRPr="007E2E54">
        <w:rPr>
          <w:rFonts w:hint="eastAsia"/>
          <w:color w:val="000000"/>
        </w:rPr>
        <w:t>！</w:t>
      </w:r>
    </w:p>
    <w:p w:rsidR="00B33FCB" w:rsidRPr="007E2E54" w:rsidRDefault="00B33FCB" w:rsidP="00946DF6">
      <w:pPr>
        <w:spacing w:beforeLines="50" w:line="440" w:lineRule="exact"/>
        <w:rPr>
          <w:color w:val="000000"/>
        </w:rPr>
      </w:pPr>
    </w:p>
    <w:p w:rsidR="00DB01B5" w:rsidRPr="007E2E54" w:rsidRDefault="00DB01B5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如理執持彼勝宗，常時光顯能仁教，</w:t>
      </w:r>
    </w:p>
    <w:p w:rsidR="00DB01B5" w:rsidRPr="007E2E54" w:rsidRDefault="00DB01B5" w:rsidP="00946DF6">
      <w:pPr>
        <w:spacing w:before="10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禮敬護持車軌道，吉祥聖天勇士等。</w:t>
      </w:r>
    </w:p>
    <w:p w:rsidR="00526B5E" w:rsidRPr="007E2E54" w:rsidRDefault="008F018A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龍樹</w:t>
      </w:r>
      <w:r w:rsidR="00E674C1" w:rsidRPr="007E2E54">
        <w:rPr>
          <w:rFonts w:hint="eastAsia"/>
          <w:color w:val="000000"/>
        </w:rPr>
        <w:t>菩薩</w:t>
      </w:r>
      <w:r w:rsidRPr="007E2E54">
        <w:rPr>
          <w:rFonts w:hint="eastAsia"/>
          <w:color w:val="000000"/>
        </w:rPr>
        <w:t>開創了中觀宗，是中觀</w:t>
      </w:r>
      <w:r w:rsidR="00E674C1" w:rsidRPr="007E2E54">
        <w:rPr>
          <w:rFonts w:hint="eastAsia"/>
          <w:color w:val="000000"/>
        </w:rPr>
        <w:t>宗</w:t>
      </w:r>
      <w:r w:rsidRPr="007E2E54">
        <w:rPr>
          <w:rFonts w:hint="eastAsia"/>
          <w:color w:val="000000"/>
        </w:rPr>
        <w:t>的祖師</w:t>
      </w:r>
      <w:r w:rsidR="00E674C1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開創之後</w:t>
      </w:r>
      <w:r w:rsidR="00E674C1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要如理如法</w:t>
      </w:r>
      <w:r w:rsidR="00E674C1" w:rsidRPr="007E2E54">
        <w:rPr>
          <w:rFonts w:hint="eastAsia"/>
          <w:color w:val="000000"/>
        </w:rPr>
        <w:t>地</w:t>
      </w:r>
      <w:r w:rsidRPr="007E2E54">
        <w:rPr>
          <w:rFonts w:hint="eastAsia"/>
          <w:color w:val="000000"/>
        </w:rPr>
        <w:t>執持這個宗，若不能如理如法</w:t>
      </w:r>
      <w:r w:rsidR="00E674C1" w:rsidRPr="007E2E54">
        <w:rPr>
          <w:rFonts w:hint="eastAsia"/>
          <w:color w:val="000000"/>
        </w:rPr>
        <w:t>執持，</w:t>
      </w:r>
      <w:r w:rsidRPr="007E2E54">
        <w:rPr>
          <w:rFonts w:hint="eastAsia"/>
          <w:color w:val="000000"/>
        </w:rPr>
        <w:t>不叫做執持</w:t>
      </w:r>
      <w:r w:rsidR="00E674C1" w:rsidRPr="007E2E54">
        <w:rPr>
          <w:rFonts w:hint="eastAsia"/>
          <w:color w:val="000000"/>
        </w:rPr>
        <w:t>。如理執持此殊勝之宗，如此就能光顯能仁教。要如何光顯？將</w:t>
      </w:r>
      <w:r w:rsidRPr="007E2E54">
        <w:rPr>
          <w:rFonts w:hint="eastAsia"/>
          <w:color w:val="000000"/>
        </w:rPr>
        <w:t>它弘揚出去。</w:t>
      </w:r>
      <w:r w:rsidR="00526B5E" w:rsidRPr="007E2E54">
        <w:rPr>
          <w:rFonts w:hint="eastAsia"/>
          <w:color w:val="000000"/>
        </w:rPr>
        <w:t>聖天菩薩是龍樹菩薩</w:t>
      </w:r>
      <w:r w:rsidR="009372F8" w:rsidRPr="007E2E54">
        <w:rPr>
          <w:rFonts w:hint="eastAsia"/>
          <w:color w:val="000000"/>
        </w:rPr>
        <w:t>的大弟子，</w:t>
      </w:r>
      <w:r w:rsidR="00526B5E" w:rsidRPr="007E2E54">
        <w:rPr>
          <w:rFonts w:hint="eastAsia"/>
          <w:color w:val="000000"/>
        </w:rPr>
        <w:t>後代把</w:t>
      </w:r>
      <w:r w:rsidR="009372F8" w:rsidRPr="007E2E54">
        <w:rPr>
          <w:rFonts w:hint="eastAsia"/>
          <w:color w:val="000000"/>
        </w:rPr>
        <w:t>龍樹菩薩與他</w:t>
      </w:r>
      <w:r w:rsidR="00526B5E" w:rsidRPr="007E2E54">
        <w:rPr>
          <w:rFonts w:hint="eastAsia"/>
          <w:color w:val="000000"/>
        </w:rPr>
        <w:t>當成根本的師長</w:t>
      </w:r>
      <w:r w:rsidR="009372F8" w:rsidRPr="007E2E54">
        <w:rPr>
          <w:rFonts w:hint="eastAsia"/>
          <w:color w:val="000000"/>
        </w:rPr>
        <w:t>，</w:t>
      </w:r>
      <w:r w:rsidR="00526B5E" w:rsidRPr="007E2E54">
        <w:rPr>
          <w:rFonts w:hint="eastAsia"/>
          <w:color w:val="000000"/>
        </w:rPr>
        <w:t>也就是把</w:t>
      </w:r>
      <w:r w:rsidR="009372F8" w:rsidRPr="007E2E54">
        <w:rPr>
          <w:rFonts w:hint="eastAsia"/>
          <w:color w:val="000000"/>
        </w:rPr>
        <w:t>他視同</w:t>
      </w:r>
      <w:r w:rsidR="00526B5E" w:rsidRPr="007E2E54">
        <w:rPr>
          <w:rFonts w:hint="eastAsia"/>
          <w:color w:val="000000"/>
        </w:rPr>
        <w:t>龍樹</w:t>
      </w:r>
      <w:r w:rsidR="009372F8" w:rsidRPr="007E2E54">
        <w:rPr>
          <w:rFonts w:hint="eastAsia"/>
          <w:color w:val="000000"/>
        </w:rPr>
        <w:t>菩薩</w:t>
      </w:r>
      <w:r w:rsidR="00526B5E" w:rsidRPr="007E2E54">
        <w:rPr>
          <w:rFonts w:hint="eastAsia"/>
          <w:color w:val="000000"/>
        </w:rPr>
        <w:t>。</w:t>
      </w:r>
      <w:r w:rsidR="00E674C1" w:rsidRPr="007E2E54">
        <w:rPr>
          <w:rFonts w:hint="eastAsia"/>
          <w:color w:val="000000"/>
        </w:rPr>
        <w:t>因此頌文說，</w:t>
      </w:r>
      <w:r w:rsidRPr="007E2E54">
        <w:rPr>
          <w:rFonts w:hint="eastAsia"/>
          <w:color w:val="000000"/>
        </w:rPr>
        <w:t>禮敬聖天菩薩</w:t>
      </w:r>
      <w:r w:rsidR="00DD3170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馬鳴菩薩</w:t>
      </w:r>
      <w:r w:rsidR="00E674C1" w:rsidRPr="007E2E54">
        <w:rPr>
          <w:rFonts w:ascii="新細明體" w:hAnsi="新細明體" w:hint="eastAsia"/>
          <w:color w:val="000000"/>
        </w:rPr>
        <w:t>(「勇士」)</w:t>
      </w:r>
      <w:r w:rsidRPr="007E2E54">
        <w:rPr>
          <w:rFonts w:hint="eastAsia"/>
          <w:color w:val="000000"/>
        </w:rPr>
        <w:t>等，</w:t>
      </w:r>
      <w:r w:rsidR="00E674C1" w:rsidRPr="007E2E54">
        <w:rPr>
          <w:rFonts w:hint="eastAsia"/>
          <w:color w:val="000000"/>
        </w:rPr>
        <w:t>因為</w:t>
      </w:r>
      <w:r w:rsidRPr="007E2E54">
        <w:rPr>
          <w:rFonts w:hint="eastAsia"/>
          <w:color w:val="000000"/>
        </w:rPr>
        <w:t>他們如理</w:t>
      </w:r>
      <w:r w:rsidR="009461E7" w:rsidRPr="007E2E54">
        <w:rPr>
          <w:rFonts w:hint="eastAsia"/>
          <w:color w:val="000000"/>
        </w:rPr>
        <w:t>地</w:t>
      </w:r>
      <w:r w:rsidRPr="007E2E54">
        <w:rPr>
          <w:rFonts w:hint="eastAsia"/>
          <w:color w:val="000000"/>
        </w:rPr>
        <w:t>執持了這個宗，把能仁的教法光顯開來。</w:t>
      </w:r>
    </w:p>
    <w:p w:rsidR="008F018A" w:rsidRPr="007E2E54" w:rsidRDefault="00526B5E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所謂</w:t>
      </w:r>
      <w:r w:rsidR="008F018A" w:rsidRPr="007E2E54">
        <w:rPr>
          <w:rFonts w:hint="eastAsia"/>
          <w:color w:val="000000"/>
        </w:rPr>
        <w:t>護法</w:t>
      </w:r>
      <w:r w:rsidRPr="007E2E54">
        <w:rPr>
          <w:color w:val="000000"/>
        </w:rPr>
        <w:t>—</w:t>
      </w:r>
      <w:r w:rsidR="00774024" w:rsidRPr="007E2E54">
        <w:rPr>
          <w:rFonts w:hint="eastAsia"/>
          <w:color w:val="000000"/>
        </w:rPr>
        <w:t>護持佛</w:t>
      </w:r>
      <w:r w:rsidR="008F018A" w:rsidRPr="007E2E54">
        <w:rPr>
          <w:rFonts w:hint="eastAsia"/>
          <w:color w:val="000000"/>
        </w:rPr>
        <w:t>法</w:t>
      </w:r>
      <w:r w:rsidRPr="007E2E54">
        <w:rPr>
          <w:rFonts w:hint="eastAsia"/>
          <w:color w:val="000000"/>
        </w:rPr>
        <w:t>，</w:t>
      </w:r>
      <w:r w:rsidR="008F018A" w:rsidRPr="007E2E54">
        <w:rPr>
          <w:rFonts w:hint="eastAsia"/>
          <w:color w:val="000000"/>
        </w:rPr>
        <w:t>自己</w:t>
      </w:r>
      <w:r w:rsidR="00774024" w:rsidRPr="007E2E54">
        <w:rPr>
          <w:rFonts w:hint="eastAsia"/>
          <w:color w:val="000000"/>
        </w:rPr>
        <w:t>先</w:t>
      </w:r>
      <w:r w:rsidR="008F018A" w:rsidRPr="007E2E54">
        <w:rPr>
          <w:rFonts w:hint="eastAsia"/>
          <w:color w:val="000000"/>
        </w:rPr>
        <w:t>要懂</w:t>
      </w:r>
      <w:r w:rsidRPr="007E2E54">
        <w:rPr>
          <w:rFonts w:hint="eastAsia"/>
          <w:color w:val="000000"/>
        </w:rPr>
        <w:t>法</w:t>
      </w:r>
      <w:r w:rsidR="008F018A" w:rsidRPr="007E2E54">
        <w:rPr>
          <w:rFonts w:hint="eastAsia"/>
          <w:color w:val="000000"/>
        </w:rPr>
        <w:t>，不懂</w:t>
      </w:r>
      <w:r w:rsidRPr="007E2E54">
        <w:rPr>
          <w:rFonts w:hint="eastAsia"/>
          <w:color w:val="000000"/>
        </w:rPr>
        <w:t>的話，</w:t>
      </w:r>
      <w:r w:rsidR="008F018A" w:rsidRPr="007E2E54">
        <w:rPr>
          <w:rFonts w:hint="eastAsia"/>
          <w:color w:val="000000"/>
        </w:rPr>
        <w:t>其實無法護持</w:t>
      </w:r>
      <w:r w:rsidR="00774024" w:rsidRPr="007E2E54">
        <w:rPr>
          <w:rFonts w:hint="eastAsia"/>
          <w:color w:val="000000"/>
        </w:rPr>
        <w:t>佛法</w:t>
      </w:r>
      <w:r w:rsidR="008F018A" w:rsidRPr="007E2E54">
        <w:rPr>
          <w:rFonts w:hint="eastAsia"/>
          <w:color w:val="000000"/>
        </w:rPr>
        <w:t>。現在所謂的護持佛法，</w:t>
      </w:r>
      <w:r w:rsidRPr="007E2E54">
        <w:rPr>
          <w:rFonts w:hint="eastAsia"/>
          <w:color w:val="000000"/>
        </w:rPr>
        <w:t>是</w:t>
      </w:r>
      <w:r w:rsidR="00A13757" w:rsidRPr="007E2E54">
        <w:rPr>
          <w:rFonts w:hint="eastAsia"/>
          <w:color w:val="000000"/>
        </w:rPr>
        <w:t>將</w:t>
      </w:r>
      <w:r w:rsidR="008F018A" w:rsidRPr="007E2E54">
        <w:rPr>
          <w:rFonts w:hint="eastAsia"/>
          <w:color w:val="000000"/>
        </w:rPr>
        <w:t>佛法當成外</w:t>
      </w:r>
      <w:r w:rsidRPr="007E2E54">
        <w:rPr>
          <w:rFonts w:hint="eastAsia"/>
          <w:color w:val="000000"/>
        </w:rPr>
        <w:t>在的</w:t>
      </w:r>
      <w:r w:rsidR="008F018A" w:rsidRPr="007E2E54">
        <w:rPr>
          <w:rFonts w:hint="eastAsia"/>
          <w:color w:val="000000"/>
        </w:rPr>
        <w:t>東西。</w:t>
      </w:r>
      <w:r w:rsidR="005C7810" w:rsidRPr="007E2E54">
        <w:rPr>
          <w:rFonts w:hint="eastAsia"/>
          <w:color w:val="000000"/>
        </w:rPr>
        <w:t>就像</w:t>
      </w:r>
      <w:r w:rsidR="00774024" w:rsidRPr="007E2E54">
        <w:rPr>
          <w:rFonts w:hint="eastAsia"/>
          <w:color w:val="000000"/>
        </w:rPr>
        <w:t>現在很多人</w:t>
      </w:r>
      <w:r w:rsidR="008F018A" w:rsidRPr="007E2E54">
        <w:rPr>
          <w:rFonts w:hint="eastAsia"/>
          <w:color w:val="000000"/>
        </w:rPr>
        <w:t>喜歡西藏的佛法，</w:t>
      </w:r>
      <w:r w:rsidR="00774024" w:rsidRPr="007E2E54">
        <w:rPr>
          <w:rFonts w:hint="eastAsia"/>
          <w:color w:val="000000"/>
        </w:rPr>
        <w:t>其實是</w:t>
      </w:r>
      <w:r w:rsidR="008F018A" w:rsidRPr="007E2E54">
        <w:rPr>
          <w:rFonts w:hint="eastAsia"/>
          <w:color w:val="000000"/>
        </w:rPr>
        <w:t>喜歡一些唐卡、法器</w:t>
      </w:r>
      <w:r w:rsidR="00774024" w:rsidRPr="007E2E54">
        <w:rPr>
          <w:rFonts w:hint="eastAsia"/>
          <w:color w:val="000000"/>
        </w:rPr>
        <w:t>，</w:t>
      </w:r>
      <w:r w:rsidR="008F018A" w:rsidRPr="007E2E54">
        <w:rPr>
          <w:rFonts w:hint="eastAsia"/>
          <w:color w:val="000000"/>
        </w:rPr>
        <w:t>或很喜歡去</w:t>
      </w:r>
      <w:r w:rsidR="00774024" w:rsidRPr="007E2E54">
        <w:rPr>
          <w:rFonts w:hint="eastAsia"/>
          <w:color w:val="000000"/>
        </w:rPr>
        <w:t>西藏</w:t>
      </w:r>
      <w:r w:rsidR="008F018A" w:rsidRPr="007E2E54">
        <w:rPr>
          <w:rFonts w:hint="eastAsia"/>
          <w:color w:val="000000"/>
        </w:rPr>
        <w:t>逛聖山</w:t>
      </w:r>
      <w:r w:rsidR="00A13757" w:rsidRPr="007E2E54">
        <w:rPr>
          <w:rFonts w:hint="eastAsia"/>
          <w:color w:val="000000"/>
        </w:rPr>
        <w:t>。</w:t>
      </w:r>
      <w:r w:rsidR="00774024" w:rsidRPr="007E2E54">
        <w:rPr>
          <w:rFonts w:hint="eastAsia"/>
          <w:color w:val="000000"/>
        </w:rPr>
        <w:t>喜歡這些不叫</w:t>
      </w:r>
      <w:r w:rsidR="008F018A" w:rsidRPr="007E2E54">
        <w:rPr>
          <w:rFonts w:hint="eastAsia"/>
          <w:color w:val="000000"/>
        </w:rPr>
        <w:t>喜歡佛法，</w:t>
      </w:r>
      <w:r w:rsidR="00774024" w:rsidRPr="007E2E54">
        <w:rPr>
          <w:rFonts w:hint="eastAsia"/>
          <w:color w:val="000000"/>
        </w:rPr>
        <w:t>因為這</w:t>
      </w:r>
      <w:r w:rsidR="008F018A" w:rsidRPr="007E2E54">
        <w:rPr>
          <w:rFonts w:hint="eastAsia"/>
          <w:color w:val="000000"/>
        </w:rPr>
        <w:t>些並不是佛法。寺廟、出家人、聖山</w:t>
      </w:r>
      <w:r w:rsidR="007D42A5" w:rsidRPr="007E2E54">
        <w:rPr>
          <w:rFonts w:hint="eastAsia"/>
          <w:color w:val="000000"/>
        </w:rPr>
        <w:t>等</w:t>
      </w:r>
      <w:r w:rsidR="008F018A" w:rsidRPr="007E2E54">
        <w:rPr>
          <w:rFonts w:hint="eastAsia"/>
          <w:color w:val="000000"/>
        </w:rPr>
        <w:t>都不</w:t>
      </w:r>
      <w:r w:rsidR="00774024" w:rsidRPr="007E2E54">
        <w:rPr>
          <w:rFonts w:hint="eastAsia"/>
          <w:color w:val="000000"/>
        </w:rPr>
        <w:t>是</w:t>
      </w:r>
      <w:r w:rsidR="008F018A" w:rsidRPr="007E2E54">
        <w:rPr>
          <w:rFonts w:hint="eastAsia"/>
          <w:color w:val="000000"/>
        </w:rPr>
        <w:t>佛法</w:t>
      </w:r>
      <w:r w:rsidR="00774024" w:rsidRPr="007E2E54">
        <w:rPr>
          <w:rFonts w:hint="eastAsia"/>
          <w:color w:val="000000"/>
        </w:rPr>
        <w:t>，</w:t>
      </w:r>
      <w:r w:rsidR="008F018A" w:rsidRPr="007E2E54">
        <w:rPr>
          <w:rFonts w:hint="eastAsia"/>
          <w:color w:val="000000"/>
        </w:rPr>
        <w:t>佛法指的是戒定慧</w:t>
      </w:r>
      <w:r w:rsidR="00774024" w:rsidRPr="007E2E54">
        <w:rPr>
          <w:rFonts w:hint="eastAsia"/>
          <w:color w:val="000000"/>
        </w:rPr>
        <w:t>增上</w:t>
      </w:r>
      <w:r w:rsidR="008F018A" w:rsidRPr="007E2E54">
        <w:rPr>
          <w:rFonts w:hint="eastAsia"/>
          <w:color w:val="000000"/>
        </w:rPr>
        <w:t>三學。護持</w:t>
      </w:r>
      <w:r w:rsidR="00774024" w:rsidRPr="007E2E54">
        <w:rPr>
          <w:rFonts w:hint="eastAsia"/>
          <w:color w:val="000000"/>
        </w:rPr>
        <w:t>佛法</w:t>
      </w:r>
      <w:r w:rsidR="008F018A" w:rsidRPr="007E2E54">
        <w:rPr>
          <w:rFonts w:hint="eastAsia"/>
          <w:color w:val="000000"/>
        </w:rPr>
        <w:t>的方</w:t>
      </w:r>
      <w:r w:rsidR="00774024" w:rsidRPr="007E2E54">
        <w:rPr>
          <w:rFonts w:hint="eastAsia"/>
          <w:color w:val="000000"/>
        </w:rPr>
        <w:t>式</w:t>
      </w:r>
      <w:r w:rsidR="008F018A" w:rsidRPr="007E2E54">
        <w:rPr>
          <w:rFonts w:hint="eastAsia"/>
          <w:color w:val="000000"/>
        </w:rPr>
        <w:t>，第一是</w:t>
      </w:r>
      <w:r w:rsidR="00774024" w:rsidRPr="007E2E54">
        <w:rPr>
          <w:rFonts w:hint="eastAsia"/>
          <w:color w:val="000000"/>
        </w:rPr>
        <w:t>自己先</w:t>
      </w:r>
      <w:r w:rsidR="008F018A" w:rsidRPr="007E2E54">
        <w:rPr>
          <w:rFonts w:hint="eastAsia"/>
          <w:color w:val="000000"/>
        </w:rPr>
        <w:t>弄懂</w:t>
      </w:r>
      <w:r w:rsidR="00774024" w:rsidRPr="007E2E54">
        <w:rPr>
          <w:rFonts w:hint="eastAsia"/>
          <w:color w:val="000000"/>
        </w:rPr>
        <w:t>它</w:t>
      </w:r>
      <w:r w:rsidR="008F018A" w:rsidRPr="007E2E54">
        <w:rPr>
          <w:rFonts w:hint="eastAsia"/>
          <w:color w:val="000000"/>
        </w:rPr>
        <w:t>，第二是</w:t>
      </w:r>
      <w:r w:rsidR="00774024" w:rsidRPr="007E2E54">
        <w:rPr>
          <w:rFonts w:hint="eastAsia"/>
          <w:color w:val="000000"/>
        </w:rPr>
        <w:t>自己</w:t>
      </w:r>
      <w:r w:rsidR="008F018A" w:rsidRPr="007E2E54">
        <w:rPr>
          <w:rFonts w:hint="eastAsia"/>
          <w:color w:val="000000"/>
        </w:rPr>
        <w:t>如理</w:t>
      </w:r>
      <w:r w:rsidR="00774024" w:rsidRPr="007E2E54">
        <w:rPr>
          <w:rFonts w:hint="eastAsia"/>
          <w:color w:val="000000"/>
        </w:rPr>
        <w:t>地去</w:t>
      </w:r>
      <w:r w:rsidR="008F018A" w:rsidRPr="007E2E54">
        <w:rPr>
          <w:rFonts w:hint="eastAsia"/>
          <w:color w:val="000000"/>
        </w:rPr>
        <w:t>修</w:t>
      </w:r>
      <w:r w:rsidR="00774024" w:rsidRPr="007E2E54">
        <w:rPr>
          <w:rFonts w:hint="eastAsia"/>
          <w:color w:val="000000"/>
        </w:rPr>
        <w:t>它</w:t>
      </w:r>
      <w:r w:rsidR="008F018A" w:rsidRPr="007E2E54">
        <w:rPr>
          <w:rFonts w:hint="eastAsia"/>
          <w:color w:val="000000"/>
        </w:rPr>
        <w:t>，及</w:t>
      </w:r>
      <w:r w:rsidR="00774024" w:rsidRPr="007E2E54">
        <w:rPr>
          <w:rFonts w:hint="eastAsia"/>
          <w:color w:val="000000"/>
        </w:rPr>
        <w:t>將</w:t>
      </w:r>
      <w:r w:rsidR="008F018A" w:rsidRPr="007E2E54">
        <w:rPr>
          <w:rFonts w:hint="eastAsia"/>
          <w:color w:val="000000"/>
        </w:rPr>
        <w:t>它弘揚出去。</w:t>
      </w:r>
      <w:r w:rsidR="00774024" w:rsidRPr="007E2E54">
        <w:rPr>
          <w:rFonts w:hint="eastAsia"/>
          <w:color w:val="000000"/>
        </w:rPr>
        <w:t>能</w:t>
      </w:r>
      <w:r w:rsidR="00774024" w:rsidRPr="007E2E54">
        <w:rPr>
          <w:rFonts w:hint="eastAsia"/>
          <w:color w:val="000000"/>
        </w:rPr>
        <w:lastRenderedPageBreak/>
        <w:t>在這方面幫上忙</w:t>
      </w:r>
      <w:r w:rsidR="008F018A" w:rsidRPr="007E2E54">
        <w:rPr>
          <w:rFonts w:hint="eastAsia"/>
          <w:color w:val="000000"/>
        </w:rPr>
        <w:t>，就叫護持佛法</w:t>
      </w:r>
      <w:r w:rsidR="008E63A0" w:rsidRPr="007E2E54">
        <w:rPr>
          <w:rFonts w:hint="eastAsia"/>
          <w:color w:val="000000"/>
        </w:rPr>
        <w:t>；</w:t>
      </w:r>
      <w:r w:rsidR="007D42A5" w:rsidRPr="007E2E54">
        <w:rPr>
          <w:rFonts w:hint="eastAsia"/>
          <w:color w:val="000000"/>
        </w:rPr>
        <w:t>除此之外的，不是佛法，為了那些而做的</w:t>
      </w:r>
      <w:r w:rsidR="008F018A" w:rsidRPr="007E2E54">
        <w:rPr>
          <w:rFonts w:hint="eastAsia"/>
          <w:color w:val="000000"/>
        </w:rPr>
        <w:t>，</w:t>
      </w:r>
      <w:r w:rsidR="007D42A5" w:rsidRPr="007E2E54">
        <w:rPr>
          <w:rFonts w:hint="eastAsia"/>
          <w:color w:val="000000"/>
        </w:rPr>
        <w:t>就</w:t>
      </w:r>
      <w:r w:rsidR="008F018A" w:rsidRPr="007E2E54">
        <w:rPr>
          <w:rFonts w:hint="eastAsia"/>
          <w:color w:val="000000"/>
        </w:rPr>
        <w:t>不叫護持佛法。</w:t>
      </w:r>
      <w:r w:rsidR="00774024" w:rsidRPr="007E2E54">
        <w:rPr>
          <w:rFonts w:hint="eastAsia"/>
          <w:color w:val="000000"/>
        </w:rPr>
        <w:t>因此，</w:t>
      </w:r>
      <w:r w:rsidR="008F018A" w:rsidRPr="007E2E54">
        <w:rPr>
          <w:rFonts w:hint="eastAsia"/>
          <w:color w:val="000000"/>
        </w:rPr>
        <w:t>護持佛法並不容易</w:t>
      </w:r>
      <w:r w:rsidR="00774024" w:rsidRPr="007E2E54">
        <w:rPr>
          <w:rFonts w:hint="eastAsia"/>
          <w:color w:val="000000"/>
        </w:rPr>
        <w:t>，因為要</w:t>
      </w:r>
      <w:r w:rsidR="008F018A" w:rsidRPr="007E2E54">
        <w:rPr>
          <w:rFonts w:hint="eastAsia"/>
          <w:color w:val="000000"/>
        </w:rPr>
        <w:t>正確理解</w:t>
      </w:r>
      <w:r w:rsidR="00774024" w:rsidRPr="007E2E54">
        <w:rPr>
          <w:rFonts w:hint="eastAsia"/>
          <w:color w:val="000000"/>
        </w:rPr>
        <w:t>佛法</w:t>
      </w:r>
      <w:r w:rsidR="00F8210F" w:rsidRPr="007E2E54">
        <w:rPr>
          <w:rFonts w:hint="eastAsia"/>
          <w:color w:val="000000"/>
        </w:rPr>
        <w:t>並</w:t>
      </w:r>
      <w:r w:rsidR="00774024" w:rsidRPr="007E2E54">
        <w:rPr>
          <w:rFonts w:hint="eastAsia"/>
          <w:color w:val="000000"/>
        </w:rPr>
        <w:t>不容易。</w:t>
      </w:r>
    </w:p>
    <w:p w:rsidR="008F018A" w:rsidRPr="007E2E54" w:rsidRDefault="008F018A" w:rsidP="00946DF6">
      <w:pPr>
        <w:spacing w:beforeLines="50" w:line="440" w:lineRule="exact"/>
        <w:ind w:firstLineChars="200" w:firstLine="480"/>
        <w:rPr>
          <w:rFonts w:ascii="標楷體" w:eastAsia="標楷體" w:hAnsi="標楷體"/>
          <w:b/>
          <w:color w:val="000000"/>
        </w:rPr>
      </w:pPr>
    </w:p>
    <w:p w:rsidR="00DB01B5" w:rsidRPr="007E2E54" w:rsidRDefault="00DB01B5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如繁星之夜怙主，一切論者中最勝，</w:t>
      </w:r>
    </w:p>
    <w:p w:rsidR="00DB01B5" w:rsidRPr="007E2E54" w:rsidRDefault="00DB01B5" w:rsidP="00946DF6">
      <w:pPr>
        <w:spacing w:before="10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佛護月稱成就者，憶念生信心髮豎。</w:t>
      </w:r>
    </w:p>
    <w:p w:rsidR="008F018A" w:rsidRPr="007E2E54" w:rsidRDefault="00000F5F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「</w:t>
      </w:r>
      <w:r w:rsidR="008F018A" w:rsidRPr="007E2E54">
        <w:rPr>
          <w:rFonts w:hint="eastAsia"/>
          <w:color w:val="000000"/>
        </w:rPr>
        <w:t>夜怙主</w:t>
      </w:r>
      <w:r w:rsidRPr="007E2E54">
        <w:rPr>
          <w:rFonts w:hint="eastAsia"/>
          <w:color w:val="000000"/>
        </w:rPr>
        <w:t>」：晚間的怙主，指</w:t>
      </w:r>
      <w:r w:rsidR="008F018A" w:rsidRPr="007E2E54">
        <w:rPr>
          <w:rFonts w:hint="eastAsia"/>
          <w:color w:val="000000"/>
        </w:rPr>
        <w:t>月亮</w:t>
      </w:r>
      <w:r w:rsidRPr="007E2E54">
        <w:rPr>
          <w:rFonts w:hint="eastAsia"/>
          <w:color w:val="000000"/>
        </w:rPr>
        <w:t>。</w:t>
      </w:r>
      <w:r w:rsidR="009461E7" w:rsidRPr="007E2E54">
        <w:rPr>
          <w:rFonts w:hint="eastAsia"/>
          <w:color w:val="000000"/>
        </w:rPr>
        <w:t>這裡</w:t>
      </w:r>
      <w:r w:rsidR="00DA68F7" w:rsidRPr="007E2E54">
        <w:rPr>
          <w:rFonts w:hint="eastAsia"/>
          <w:color w:val="000000"/>
        </w:rPr>
        <w:t>是把佛護與月稱譬喻成月亮，月亮是眾星之怙主，與此相同，佛護與月稱是一切造論者中最超勝的。一想到他們，感動的信心就會生起。</w:t>
      </w:r>
    </w:p>
    <w:p w:rsidR="008F018A" w:rsidRPr="007E2E54" w:rsidRDefault="008F018A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DB01B5" w:rsidRPr="007E2E54" w:rsidRDefault="00DB01B5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依誰蓮足能破滅，無明之敵顯理路</w:t>
      </w:r>
      <w:r w:rsidR="00A3483E" w:rsidRPr="007E2E54">
        <w:rPr>
          <w:rFonts w:ascii="標楷體" w:eastAsia="標楷體" w:hAnsi="標楷體" w:hint="eastAsia"/>
          <w:b/>
          <w:color w:val="000000"/>
        </w:rPr>
        <w:t>，</w:t>
      </w:r>
    </w:p>
    <w:p w:rsidR="00DB01B5" w:rsidRPr="007E2E54" w:rsidRDefault="00DB01B5" w:rsidP="00946DF6">
      <w:pPr>
        <w:spacing w:before="10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勝度上師勝事業，至輪迴際願怙祐。</w:t>
      </w:r>
    </w:p>
    <w:p w:rsidR="00ED135A" w:rsidRPr="007E2E54" w:rsidRDefault="009B0801" w:rsidP="006F260F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此是</w:t>
      </w:r>
      <w:r w:rsidR="008F018A" w:rsidRPr="007E2E54">
        <w:rPr>
          <w:rFonts w:hint="eastAsia"/>
          <w:color w:val="000000"/>
        </w:rPr>
        <w:t>頂禮宗</w:t>
      </w:r>
      <w:r w:rsidRPr="007E2E54">
        <w:rPr>
          <w:rFonts w:hint="eastAsia"/>
          <w:color w:val="000000"/>
        </w:rPr>
        <w:t>喀巴</w:t>
      </w:r>
      <w:r w:rsidR="008F018A" w:rsidRPr="007E2E54">
        <w:rPr>
          <w:rFonts w:hint="eastAsia"/>
          <w:color w:val="000000"/>
        </w:rPr>
        <w:t>大師自己的師長。歸依於誰的蓮足下，從而獲得</w:t>
      </w:r>
      <w:r w:rsidRPr="007E2E54">
        <w:rPr>
          <w:rFonts w:hint="eastAsia"/>
          <w:color w:val="000000"/>
        </w:rPr>
        <w:t>能</w:t>
      </w:r>
      <w:r w:rsidR="008F018A" w:rsidRPr="007E2E54">
        <w:rPr>
          <w:rFonts w:hint="eastAsia"/>
          <w:color w:val="000000"/>
        </w:rPr>
        <w:t>破</w:t>
      </w:r>
      <w:r w:rsidRPr="007E2E54">
        <w:rPr>
          <w:rFonts w:hint="eastAsia"/>
          <w:color w:val="000000"/>
        </w:rPr>
        <w:t>除</w:t>
      </w:r>
      <w:r w:rsidR="008F018A" w:rsidRPr="007E2E54">
        <w:rPr>
          <w:rFonts w:hint="eastAsia"/>
          <w:color w:val="000000"/>
        </w:rPr>
        <w:t>無明之敵的理路</w:t>
      </w:r>
      <w:r w:rsidRPr="007E2E54">
        <w:rPr>
          <w:rFonts w:hint="eastAsia"/>
          <w:color w:val="000000"/>
        </w:rPr>
        <w:t>？</w:t>
      </w:r>
      <w:r w:rsidR="00ED135A" w:rsidRPr="007E2E54">
        <w:rPr>
          <w:rFonts w:hint="eastAsia"/>
          <w:color w:val="000000"/>
        </w:rPr>
        <w:t>度者，是度脫眾生者；</w:t>
      </w:r>
      <w:r w:rsidR="008F018A" w:rsidRPr="007E2E54">
        <w:rPr>
          <w:rFonts w:hint="eastAsia"/>
          <w:color w:val="000000"/>
        </w:rPr>
        <w:t>勝度者</w:t>
      </w:r>
      <w:r w:rsidR="00ED135A" w:rsidRPr="007E2E54">
        <w:rPr>
          <w:rFonts w:hint="eastAsia"/>
          <w:color w:val="000000"/>
        </w:rPr>
        <w:t>，</w:t>
      </w:r>
      <w:r w:rsidR="008F018A" w:rsidRPr="007E2E54">
        <w:rPr>
          <w:rFonts w:hint="eastAsia"/>
          <w:color w:val="000000"/>
        </w:rPr>
        <w:t>是度者中的度者。</w:t>
      </w:r>
      <w:r w:rsidR="00ED135A" w:rsidRPr="007E2E54">
        <w:rPr>
          <w:rFonts w:hint="eastAsia"/>
          <w:color w:val="000000"/>
        </w:rPr>
        <w:t>希望</w:t>
      </w:r>
      <w:r w:rsidR="00E00882" w:rsidRPr="007E2E54">
        <w:rPr>
          <w:rFonts w:hint="eastAsia"/>
          <w:color w:val="000000"/>
        </w:rPr>
        <w:t>師長的事業直到輪迴的邊際都能怙</w:t>
      </w:r>
      <w:r w:rsidR="008F018A" w:rsidRPr="007E2E54">
        <w:rPr>
          <w:rFonts w:hint="eastAsia"/>
          <w:color w:val="000000"/>
        </w:rPr>
        <w:t>祐。</w:t>
      </w:r>
    </w:p>
    <w:p w:rsidR="008F018A" w:rsidRPr="007E2E54" w:rsidRDefault="008F018A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以上是禮讚的部分。首先</w:t>
      </w:r>
      <w:r w:rsidR="00A3483E" w:rsidRPr="007E2E54">
        <w:rPr>
          <w:rFonts w:hint="eastAsia"/>
          <w:color w:val="000000"/>
        </w:rPr>
        <w:t>頂禮</w:t>
      </w:r>
      <w:r w:rsidRPr="007E2E54">
        <w:rPr>
          <w:rFonts w:hint="eastAsia"/>
          <w:color w:val="000000"/>
        </w:rPr>
        <w:t>了文殊菩薩</w:t>
      </w:r>
      <w:r w:rsidR="00A3483E" w:rsidRPr="007E2E54">
        <w:rPr>
          <w:rFonts w:hint="eastAsia"/>
          <w:color w:val="000000"/>
        </w:rPr>
        <w:t>，</w:t>
      </w:r>
      <w:r w:rsidR="00F82C8A" w:rsidRPr="007E2E54">
        <w:rPr>
          <w:rFonts w:hint="eastAsia"/>
          <w:color w:val="000000"/>
        </w:rPr>
        <w:t>先</w:t>
      </w:r>
      <w:r w:rsidR="00A3483E" w:rsidRPr="007E2E54">
        <w:rPr>
          <w:rFonts w:hint="eastAsia"/>
          <w:color w:val="000000"/>
        </w:rPr>
        <w:t>頂禮</w:t>
      </w:r>
      <w:r w:rsidRPr="007E2E54">
        <w:rPr>
          <w:rFonts w:hint="eastAsia"/>
          <w:color w:val="000000"/>
        </w:rPr>
        <w:t>文殊菩薩</w:t>
      </w:r>
      <w:r w:rsidR="00FB1624" w:rsidRPr="007E2E54">
        <w:rPr>
          <w:rFonts w:hint="eastAsia"/>
          <w:color w:val="000000"/>
        </w:rPr>
        <w:t>的原因</w:t>
      </w:r>
      <w:r w:rsidRPr="007E2E54">
        <w:rPr>
          <w:rFonts w:hint="eastAsia"/>
          <w:color w:val="000000"/>
        </w:rPr>
        <w:t>有二</w:t>
      </w:r>
      <w:r w:rsidR="00A3483E" w:rsidRPr="007E2E54">
        <w:rPr>
          <w:rFonts w:hint="eastAsia"/>
          <w:color w:val="000000"/>
        </w:rPr>
        <w:t>：</w:t>
      </w:r>
      <w:r w:rsidRPr="007E2E54">
        <w:rPr>
          <w:rFonts w:hint="eastAsia"/>
          <w:color w:val="000000"/>
        </w:rPr>
        <w:t>一、</w:t>
      </w:r>
      <w:r w:rsidR="00F82C8A" w:rsidRPr="007E2E54">
        <w:rPr>
          <w:rFonts w:hint="eastAsia"/>
          <w:color w:val="000000"/>
        </w:rPr>
        <w:t>表示這本書</w:t>
      </w:r>
      <w:r w:rsidRPr="007E2E54">
        <w:rPr>
          <w:rFonts w:hint="eastAsia"/>
          <w:color w:val="000000"/>
        </w:rPr>
        <w:t>是屬於論藏</w:t>
      </w:r>
      <w:r w:rsidR="00A3483E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二、</w:t>
      </w:r>
      <w:r w:rsidR="00F82C8A" w:rsidRPr="007E2E54">
        <w:rPr>
          <w:rFonts w:hint="eastAsia"/>
          <w:color w:val="000000"/>
        </w:rPr>
        <w:t>文殊菩薩</w:t>
      </w:r>
      <w:r w:rsidRPr="007E2E54">
        <w:rPr>
          <w:rFonts w:hint="eastAsia"/>
          <w:color w:val="000000"/>
        </w:rPr>
        <w:t>是</w:t>
      </w:r>
      <w:r w:rsidR="002E16DD" w:rsidRPr="007E2E54">
        <w:rPr>
          <w:rFonts w:hint="eastAsia"/>
          <w:color w:val="000000"/>
        </w:rPr>
        <w:t>宗喀巴大師</w:t>
      </w:r>
      <w:r w:rsidRPr="007E2E54">
        <w:rPr>
          <w:rFonts w:hint="eastAsia"/>
          <w:color w:val="000000"/>
        </w:rPr>
        <w:t>自己特殊的師長，因為特殊，所以放在第一</w:t>
      </w:r>
      <w:r w:rsidRPr="007E2E54">
        <w:rPr>
          <w:rFonts w:hint="eastAsia"/>
          <w:color w:val="000000"/>
        </w:rPr>
        <w:lastRenderedPageBreak/>
        <w:t>位</w:t>
      </w:r>
      <w:r w:rsidR="00A3483E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否則佛陀是我們的導師，</w:t>
      </w:r>
      <w:r w:rsidR="00FB1624" w:rsidRPr="007E2E54">
        <w:rPr>
          <w:rFonts w:hint="eastAsia"/>
          <w:color w:val="000000"/>
        </w:rPr>
        <w:t>應</w:t>
      </w:r>
      <w:r w:rsidR="009461E7" w:rsidRPr="007E2E54">
        <w:rPr>
          <w:rFonts w:hint="eastAsia"/>
          <w:color w:val="000000"/>
        </w:rPr>
        <w:t>該</w:t>
      </w:r>
      <w:r w:rsidRPr="007E2E54">
        <w:rPr>
          <w:rFonts w:hint="eastAsia"/>
          <w:color w:val="000000"/>
        </w:rPr>
        <w:t>以導師</w:t>
      </w:r>
      <w:r w:rsidR="009461E7" w:rsidRPr="007E2E54">
        <w:rPr>
          <w:rFonts w:hint="eastAsia"/>
          <w:color w:val="000000"/>
        </w:rPr>
        <w:t>佛陀</w:t>
      </w:r>
      <w:r w:rsidRPr="007E2E54">
        <w:rPr>
          <w:rFonts w:hint="eastAsia"/>
          <w:color w:val="000000"/>
        </w:rPr>
        <w:t>為主</w:t>
      </w:r>
      <w:r w:rsidR="00F82C8A" w:rsidRPr="007E2E54">
        <w:rPr>
          <w:rFonts w:hint="eastAsia"/>
          <w:color w:val="000000"/>
        </w:rPr>
        <w:t>。</w:t>
      </w:r>
      <w:r w:rsidR="00A3483E" w:rsidRPr="007E2E54">
        <w:rPr>
          <w:rFonts w:hint="eastAsia"/>
          <w:color w:val="000000"/>
        </w:rPr>
        <w:t>之後禮讚佛</w:t>
      </w:r>
      <w:r w:rsidR="00FB1624" w:rsidRPr="007E2E54">
        <w:rPr>
          <w:rFonts w:hint="eastAsia"/>
          <w:color w:val="000000"/>
        </w:rPr>
        <w:t>陀</w:t>
      </w:r>
      <w:r w:rsidR="004374BF" w:rsidRPr="007E2E54">
        <w:rPr>
          <w:rFonts w:hint="eastAsia"/>
          <w:color w:val="000000"/>
        </w:rPr>
        <w:t>。</w:t>
      </w:r>
      <w:r w:rsidR="00A3483E" w:rsidRPr="007E2E54">
        <w:rPr>
          <w:rFonts w:hint="eastAsia"/>
          <w:color w:val="000000"/>
        </w:rPr>
        <w:t>接著</w:t>
      </w:r>
      <w:r w:rsidR="00FB1624" w:rsidRPr="007E2E54">
        <w:rPr>
          <w:rFonts w:hint="eastAsia"/>
          <w:color w:val="000000"/>
        </w:rPr>
        <w:t>禮</w:t>
      </w:r>
      <w:r w:rsidR="00A3483E" w:rsidRPr="007E2E54">
        <w:rPr>
          <w:rFonts w:hint="eastAsia"/>
          <w:color w:val="000000"/>
        </w:rPr>
        <w:t>讚</w:t>
      </w:r>
      <w:r w:rsidRPr="007E2E54">
        <w:rPr>
          <w:rFonts w:hint="eastAsia"/>
          <w:color w:val="000000"/>
        </w:rPr>
        <w:t>文殊菩薩</w:t>
      </w:r>
      <w:r w:rsidR="001C616B" w:rsidRPr="007E2E54">
        <w:rPr>
          <w:rFonts w:hint="eastAsia"/>
          <w:color w:val="000000"/>
        </w:rPr>
        <w:t>，</w:t>
      </w:r>
      <w:r w:rsidR="00FB1624" w:rsidRPr="007E2E54">
        <w:rPr>
          <w:rFonts w:hint="eastAsia"/>
          <w:color w:val="000000"/>
        </w:rPr>
        <w:t>因為</w:t>
      </w:r>
      <w:r w:rsidRPr="007E2E54">
        <w:rPr>
          <w:rFonts w:hint="eastAsia"/>
          <w:color w:val="000000"/>
        </w:rPr>
        <w:t>文殊菩薩是佛陀的接班人</w:t>
      </w:r>
      <w:r w:rsidR="004374BF" w:rsidRPr="007E2E54">
        <w:rPr>
          <w:rFonts w:hint="eastAsia"/>
          <w:color w:val="000000"/>
        </w:rPr>
        <w:t>，</w:t>
      </w:r>
      <w:r w:rsidR="001C616B" w:rsidRPr="007E2E54">
        <w:rPr>
          <w:rFonts w:hint="eastAsia"/>
          <w:color w:val="000000"/>
        </w:rPr>
        <w:t>佛陀</w:t>
      </w:r>
      <w:r w:rsidRPr="007E2E54">
        <w:rPr>
          <w:rFonts w:hint="eastAsia"/>
          <w:color w:val="000000"/>
        </w:rPr>
        <w:t>把</w:t>
      </w:r>
      <w:r w:rsidR="00FB1624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空性即緣起義</w:t>
      </w:r>
      <w:r w:rsidR="00FB1624" w:rsidRPr="007E2E54">
        <w:rPr>
          <w:rFonts w:hint="eastAsia"/>
          <w:color w:val="000000"/>
        </w:rPr>
        <w:t>」此</w:t>
      </w:r>
      <w:r w:rsidRPr="007E2E54">
        <w:rPr>
          <w:rFonts w:hint="eastAsia"/>
          <w:color w:val="000000"/>
        </w:rPr>
        <w:t>教法，或</w:t>
      </w:r>
      <w:r w:rsidR="00FB1624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深見派的傳承交付給文殊菩薩。</w:t>
      </w:r>
      <w:r w:rsidR="001C616B" w:rsidRPr="007E2E54">
        <w:rPr>
          <w:rFonts w:hint="eastAsia"/>
          <w:color w:val="000000"/>
        </w:rPr>
        <w:t>之後</w:t>
      </w:r>
      <w:r w:rsidR="004374BF" w:rsidRPr="007E2E54">
        <w:rPr>
          <w:rFonts w:hint="eastAsia"/>
          <w:color w:val="000000"/>
        </w:rPr>
        <w:t>禮讚</w:t>
      </w:r>
      <w:r w:rsidRPr="007E2E54">
        <w:rPr>
          <w:rFonts w:hint="eastAsia"/>
          <w:color w:val="000000"/>
        </w:rPr>
        <w:t>龍樹菩薩，龍樹菩薩是大車軌，把佛陀的教法</w:t>
      </w:r>
      <w:r w:rsidR="001C616B" w:rsidRPr="007E2E54">
        <w:rPr>
          <w:rFonts w:hint="eastAsia"/>
          <w:color w:val="000000"/>
        </w:rPr>
        <w:t>宏揚開來</w:t>
      </w:r>
      <w:r w:rsidRPr="007E2E54">
        <w:rPr>
          <w:rFonts w:hint="eastAsia"/>
          <w:color w:val="000000"/>
        </w:rPr>
        <w:t>。接著</w:t>
      </w:r>
      <w:r w:rsidR="004374BF" w:rsidRPr="007E2E54">
        <w:rPr>
          <w:rFonts w:hint="eastAsia"/>
          <w:color w:val="000000"/>
        </w:rPr>
        <w:t>禮讚</w:t>
      </w:r>
      <w:r w:rsidRPr="007E2E54">
        <w:rPr>
          <w:rFonts w:hint="eastAsia"/>
          <w:color w:val="000000"/>
        </w:rPr>
        <w:t>護持大車軌</w:t>
      </w:r>
      <w:r w:rsidR="001C616B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聖天菩薩和馬鳴菩薩</w:t>
      </w:r>
      <w:r w:rsidR="001C616B" w:rsidRPr="007E2E54">
        <w:rPr>
          <w:rFonts w:hint="eastAsia"/>
          <w:color w:val="000000"/>
        </w:rPr>
        <w:t>。其實</w:t>
      </w:r>
      <w:r w:rsidRPr="007E2E54">
        <w:rPr>
          <w:rFonts w:hint="eastAsia"/>
          <w:color w:val="000000"/>
        </w:rPr>
        <w:t>佛護</w:t>
      </w:r>
      <w:r w:rsidR="001C616B" w:rsidRPr="007E2E54">
        <w:rPr>
          <w:rFonts w:hint="eastAsia"/>
          <w:color w:val="000000"/>
        </w:rPr>
        <w:t>、月稱菩薩也都是護持者，</w:t>
      </w:r>
      <w:r w:rsidRPr="007E2E54">
        <w:rPr>
          <w:rFonts w:hint="eastAsia"/>
          <w:color w:val="000000"/>
        </w:rPr>
        <w:t>但是</w:t>
      </w:r>
      <w:r w:rsidR="001C616B" w:rsidRPr="007E2E54">
        <w:rPr>
          <w:rFonts w:hint="eastAsia"/>
          <w:color w:val="000000"/>
        </w:rPr>
        <w:t>此處</w:t>
      </w:r>
      <w:r w:rsidRPr="007E2E54">
        <w:rPr>
          <w:rFonts w:hint="eastAsia"/>
          <w:color w:val="000000"/>
        </w:rPr>
        <w:t>談到護持時</w:t>
      </w:r>
      <w:r w:rsidR="001C616B" w:rsidRPr="007E2E54">
        <w:rPr>
          <w:rFonts w:hint="eastAsia"/>
          <w:color w:val="000000"/>
        </w:rPr>
        <w:t>，說</w:t>
      </w:r>
      <w:r w:rsidRPr="007E2E54">
        <w:rPr>
          <w:rFonts w:hint="eastAsia"/>
          <w:color w:val="000000"/>
        </w:rPr>
        <w:t>到聖天菩薩和馬鳴菩薩</w:t>
      </w:r>
      <w:r w:rsidR="009461E7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談到</w:t>
      </w:r>
      <w:r w:rsidR="009461E7" w:rsidRPr="007E2E54">
        <w:rPr>
          <w:rFonts w:hint="eastAsia"/>
          <w:color w:val="000000"/>
        </w:rPr>
        <w:t>最好的</w:t>
      </w:r>
      <w:r w:rsidR="001C616B" w:rsidRPr="007E2E54">
        <w:rPr>
          <w:rFonts w:hint="eastAsia"/>
          <w:color w:val="000000"/>
        </w:rPr>
        <w:t>《中論》</w:t>
      </w:r>
      <w:r w:rsidRPr="007E2E54">
        <w:rPr>
          <w:rFonts w:hint="eastAsia"/>
          <w:color w:val="000000"/>
        </w:rPr>
        <w:t>解釋時，</w:t>
      </w:r>
      <w:r w:rsidR="001C616B" w:rsidRPr="007E2E54">
        <w:rPr>
          <w:rFonts w:hint="eastAsia"/>
          <w:color w:val="000000"/>
        </w:rPr>
        <w:t>則說</w:t>
      </w:r>
      <w:r w:rsidRPr="007E2E54">
        <w:rPr>
          <w:rFonts w:hint="eastAsia"/>
          <w:color w:val="000000"/>
        </w:rPr>
        <w:t>佛護和月稱菩薩。</w:t>
      </w:r>
      <w:r w:rsidR="009461E7" w:rsidRPr="007E2E54">
        <w:rPr>
          <w:rFonts w:hint="eastAsia"/>
          <w:color w:val="000000"/>
        </w:rPr>
        <w:t>最後，</w:t>
      </w:r>
      <w:r w:rsidRPr="007E2E54">
        <w:rPr>
          <w:rFonts w:hint="eastAsia"/>
          <w:color w:val="000000"/>
        </w:rPr>
        <w:t>宗</w:t>
      </w:r>
      <w:r w:rsidR="001C616B" w:rsidRPr="007E2E54">
        <w:rPr>
          <w:rFonts w:hint="eastAsia"/>
          <w:color w:val="000000"/>
        </w:rPr>
        <w:t>喀巴</w:t>
      </w:r>
      <w:r w:rsidRPr="007E2E54">
        <w:rPr>
          <w:rFonts w:hint="eastAsia"/>
          <w:color w:val="000000"/>
        </w:rPr>
        <w:t>大師能夠理解這些內容，完全是因為自己的師長</w:t>
      </w:r>
      <w:r w:rsidR="002E16DD" w:rsidRPr="007E2E54">
        <w:rPr>
          <w:rFonts w:hint="eastAsia"/>
          <w:color w:val="000000"/>
        </w:rPr>
        <w:t>教導之故</w:t>
      </w:r>
      <w:r w:rsidRPr="007E2E54">
        <w:rPr>
          <w:rFonts w:hint="eastAsia"/>
          <w:color w:val="000000"/>
        </w:rPr>
        <w:t>，所以</w:t>
      </w:r>
      <w:r w:rsidR="009461E7" w:rsidRPr="007E2E54">
        <w:rPr>
          <w:rFonts w:hint="eastAsia"/>
          <w:color w:val="000000"/>
        </w:rPr>
        <w:t>頂</w:t>
      </w:r>
      <w:r w:rsidR="004374BF" w:rsidRPr="007E2E54">
        <w:rPr>
          <w:rFonts w:hint="eastAsia"/>
          <w:color w:val="000000"/>
        </w:rPr>
        <w:t>禮</w:t>
      </w:r>
      <w:r w:rsidR="002E16DD" w:rsidRPr="007E2E54">
        <w:rPr>
          <w:rFonts w:hint="eastAsia"/>
          <w:color w:val="000000"/>
        </w:rPr>
        <w:t>他</w:t>
      </w:r>
      <w:r w:rsidRPr="007E2E54">
        <w:rPr>
          <w:rFonts w:hint="eastAsia"/>
          <w:color w:val="000000"/>
        </w:rPr>
        <w:t>們。</w:t>
      </w:r>
    </w:p>
    <w:p w:rsidR="008F018A" w:rsidRPr="007E2E54" w:rsidRDefault="008F018A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DB01B5" w:rsidRPr="007E2E54" w:rsidRDefault="00DB01B5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希求了義善知識，具名持廣國者請，</w:t>
      </w:r>
    </w:p>
    <w:p w:rsidR="00DB01B5" w:rsidRPr="007E2E54" w:rsidRDefault="00DB01B5" w:rsidP="00946DF6">
      <w:pPr>
        <w:spacing w:before="10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富達深奧中觀道，</w:t>
      </w:r>
      <w:r w:rsidR="00E05A89" w:rsidRPr="007E2E54">
        <w:rPr>
          <w:rFonts w:ascii="標楷體" w:eastAsia="標楷體" w:hAnsi="標楷體" w:hint="eastAsia"/>
          <w:b/>
          <w:color w:val="000000"/>
        </w:rPr>
        <w:t>由作開顯</w:t>
      </w:r>
      <w:r w:rsidRPr="007E2E54">
        <w:rPr>
          <w:rFonts w:ascii="標楷體" w:eastAsia="標楷體" w:hAnsi="標楷體" w:hint="eastAsia"/>
          <w:b/>
          <w:color w:val="000000"/>
        </w:rPr>
        <w:t>心生喜。</w:t>
      </w:r>
    </w:p>
    <w:p w:rsidR="008F018A" w:rsidRPr="007E2E54" w:rsidRDefault="009A50C2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此是</w:t>
      </w:r>
      <w:r w:rsidR="008F018A" w:rsidRPr="007E2E54">
        <w:rPr>
          <w:rFonts w:ascii="新細明體" w:hAnsi="新細明體" w:hint="eastAsia"/>
          <w:color w:val="000000"/>
        </w:rPr>
        <w:t>造論的誓言。</w:t>
      </w:r>
      <w:r w:rsidRPr="007E2E54">
        <w:rPr>
          <w:rFonts w:ascii="新細明體" w:hAnsi="新細明體" w:hint="eastAsia"/>
          <w:color w:val="000000"/>
        </w:rPr>
        <w:t>很希望了解空性的善知識，以及當時的國王(「具名持廣國者」：</w:t>
      </w:r>
      <w:r w:rsidR="008F018A" w:rsidRPr="007E2E54">
        <w:rPr>
          <w:rFonts w:ascii="新細明體" w:hAnsi="新細明體" w:hint="eastAsia"/>
          <w:color w:val="000000"/>
        </w:rPr>
        <w:t>有名</w:t>
      </w:r>
      <w:r w:rsidRPr="007E2E54">
        <w:rPr>
          <w:rFonts w:ascii="新細明體" w:hAnsi="新細明體" w:hint="eastAsia"/>
          <w:color w:val="000000"/>
        </w:rPr>
        <w:t>且</w:t>
      </w:r>
      <w:r w:rsidR="008F018A" w:rsidRPr="007E2E54">
        <w:rPr>
          <w:rFonts w:ascii="新細明體" w:hAnsi="新細明體" w:hint="eastAsia"/>
          <w:color w:val="000000"/>
        </w:rPr>
        <w:t>執國政者是</w:t>
      </w:r>
      <w:r w:rsidR="009461E7" w:rsidRPr="007E2E54">
        <w:rPr>
          <w:rFonts w:ascii="新細明體" w:hAnsi="新細明體" w:hint="eastAsia"/>
          <w:color w:val="000000"/>
        </w:rPr>
        <w:t>指</w:t>
      </w:r>
      <w:r w:rsidR="008F018A" w:rsidRPr="007E2E54">
        <w:rPr>
          <w:rFonts w:ascii="新細明體" w:hAnsi="新細明體" w:hint="eastAsia"/>
          <w:color w:val="000000"/>
        </w:rPr>
        <w:t>國王</w:t>
      </w:r>
      <w:r w:rsidRPr="007E2E54">
        <w:rPr>
          <w:rFonts w:ascii="新細明體" w:hAnsi="新細明體" w:hint="eastAsia"/>
          <w:color w:val="000000"/>
        </w:rPr>
        <w:t>)</w:t>
      </w:r>
      <w:r w:rsidR="008F018A" w:rsidRPr="007E2E54">
        <w:rPr>
          <w:rFonts w:ascii="新細明體" w:hAnsi="新細明體" w:hint="eastAsia"/>
          <w:color w:val="000000"/>
        </w:rPr>
        <w:t>，一直勸請</w:t>
      </w:r>
      <w:r w:rsidRPr="007E2E54">
        <w:rPr>
          <w:rFonts w:ascii="新細明體" w:hAnsi="新細明體" w:hint="eastAsia"/>
          <w:color w:val="000000"/>
        </w:rPr>
        <w:t>我(宗喀巴大師)</w:t>
      </w:r>
      <w:r w:rsidR="008F018A" w:rsidRPr="007E2E54">
        <w:rPr>
          <w:rFonts w:ascii="新細明體" w:hAnsi="新細明體" w:hint="eastAsia"/>
          <w:color w:val="000000"/>
        </w:rPr>
        <w:t>寫這方面的論著</w:t>
      </w:r>
      <w:r w:rsidRPr="007E2E54">
        <w:rPr>
          <w:rFonts w:ascii="新細明體" w:hAnsi="新細明體" w:hint="eastAsia"/>
          <w:color w:val="000000"/>
        </w:rPr>
        <w:t>。</w:t>
      </w:r>
      <w:r w:rsidR="008F018A" w:rsidRPr="007E2E54">
        <w:rPr>
          <w:rFonts w:ascii="新細明體" w:hAnsi="新細明體" w:hint="eastAsia"/>
          <w:color w:val="000000"/>
        </w:rPr>
        <w:t>對</w:t>
      </w:r>
      <w:r w:rsidR="00507F19" w:rsidRPr="007E2E54">
        <w:rPr>
          <w:rFonts w:ascii="新細明體" w:hAnsi="新細明體" w:hint="eastAsia"/>
          <w:color w:val="000000"/>
        </w:rPr>
        <w:t>於能</w:t>
      </w:r>
      <w:r w:rsidR="008F018A" w:rsidRPr="007E2E54">
        <w:rPr>
          <w:rFonts w:ascii="新細明體" w:hAnsi="新細明體" w:hint="eastAsia"/>
          <w:color w:val="000000"/>
        </w:rPr>
        <w:t>分析深奧義</w:t>
      </w:r>
      <w:r w:rsidRPr="007E2E54">
        <w:rPr>
          <w:rFonts w:ascii="新細明體" w:hAnsi="新細明體"/>
          <w:color w:val="000000"/>
        </w:rPr>
        <w:t>—</w:t>
      </w:r>
      <w:r w:rsidR="008F018A" w:rsidRPr="007E2E54">
        <w:rPr>
          <w:rFonts w:ascii="新細明體" w:hAnsi="新細明體" w:hint="eastAsia"/>
          <w:color w:val="000000"/>
        </w:rPr>
        <w:t>中觀之道，</w:t>
      </w:r>
      <w:r w:rsidR="00507F19" w:rsidRPr="007E2E54">
        <w:rPr>
          <w:rFonts w:ascii="新細明體" w:hAnsi="新細明體" w:hint="eastAsia"/>
          <w:color w:val="000000"/>
        </w:rPr>
        <w:t>我</w:t>
      </w:r>
      <w:r w:rsidRPr="007E2E54">
        <w:rPr>
          <w:rFonts w:ascii="新細明體" w:hAnsi="新細明體" w:hint="eastAsia"/>
          <w:color w:val="000000"/>
        </w:rPr>
        <w:t>心生</w:t>
      </w:r>
      <w:r w:rsidR="008F018A" w:rsidRPr="007E2E54">
        <w:rPr>
          <w:rFonts w:ascii="新細明體" w:hAnsi="新細明體" w:hint="eastAsia"/>
          <w:color w:val="000000"/>
        </w:rPr>
        <w:t>歡喜</w:t>
      </w:r>
      <w:r w:rsidR="00507F19" w:rsidRPr="007E2E54">
        <w:rPr>
          <w:rFonts w:ascii="新細明體" w:hAnsi="新細明體" w:hint="eastAsia"/>
          <w:color w:val="000000"/>
        </w:rPr>
        <w:t>，故而</w:t>
      </w:r>
      <w:r w:rsidR="008F018A" w:rsidRPr="007E2E54">
        <w:rPr>
          <w:rFonts w:ascii="新細明體" w:hAnsi="新細明體" w:hint="eastAsia"/>
          <w:color w:val="000000"/>
        </w:rPr>
        <w:t>造論。</w:t>
      </w:r>
    </w:p>
    <w:p w:rsidR="008F018A" w:rsidRPr="007E2E54" w:rsidRDefault="008F018A" w:rsidP="00946DF6">
      <w:pPr>
        <w:spacing w:beforeLines="50" w:line="440" w:lineRule="exact"/>
        <w:ind w:firstLineChars="200" w:firstLine="480"/>
        <w:rPr>
          <w:rFonts w:ascii="標楷體" w:eastAsia="標楷體" w:hAnsi="標楷體"/>
          <w:b/>
          <w:color w:val="000000"/>
        </w:rPr>
      </w:pPr>
    </w:p>
    <w:p w:rsidR="00DB01B5" w:rsidRPr="007E2E54" w:rsidRDefault="00DB01B5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了義之名即滿足，見概義而知足者，</w:t>
      </w:r>
    </w:p>
    <w:p w:rsidR="00DB01B5" w:rsidRPr="007E2E54" w:rsidRDefault="00DB01B5" w:rsidP="00946DF6">
      <w:pPr>
        <w:spacing w:before="10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至心欲修精進時，棄捨勝論者不需。</w:t>
      </w:r>
    </w:p>
    <w:p w:rsidR="005757E9" w:rsidRPr="007E2E54" w:rsidRDefault="005757E9" w:rsidP="00946DF6">
      <w:pPr>
        <w:spacing w:before="10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了義經要般若義，瑜伽自在眾所行，</w:t>
      </w:r>
    </w:p>
    <w:p w:rsidR="005757E9" w:rsidRPr="007E2E54" w:rsidRDefault="005757E9" w:rsidP="00946DF6">
      <w:pPr>
        <w:spacing w:before="10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lastRenderedPageBreak/>
        <w:t>不知邪知疑黑暗，以正理燈善除後，</w:t>
      </w:r>
    </w:p>
    <w:p w:rsidR="005757E9" w:rsidRPr="007E2E54" w:rsidRDefault="005757E9" w:rsidP="00946DF6">
      <w:pPr>
        <w:spacing w:before="10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由達實相淵底見，如實欲修龍樹意，</w:t>
      </w:r>
    </w:p>
    <w:p w:rsidR="005757E9" w:rsidRPr="007E2E54" w:rsidRDefault="005757E9" w:rsidP="00946DF6">
      <w:pPr>
        <w:spacing w:before="10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為彼具慧我善說，中觀根本恭敬聽。</w:t>
      </w:r>
    </w:p>
    <w:p w:rsidR="005757E9" w:rsidRPr="007E2E54" w:rsidRDefault="00D844D6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接下來是勸請諦聽。</w:t>
      </w:r>
      <w:r w:rsidR="008F018A" w:rsidRPr="007E2E54">
        <w:rPr>
          <w:rFonts w:hint="eastAsia"/>
          <w:color w:val="000000"/>
        </w:rPr>
        <w:t>只</w:t>
      </w:r>
      <w:r w:rsidR="00515A5E" w:rsidRPr="007E2E54">
        <w:rPr>
          <w:rFonts w:hint="eastAsia"/>
          <w:color w:val="000000"/>
        </w:rPr>
        <w:t>是</w:t>
      </w:r>
      <w:r w:rsidR="008F018A" w:rsidRPr="007E2E54">
        <w:rPr>
          <w:rFonts w:hint="eastAsia"/>
          <w:color w:val="000000"/>
        </w:rPr>
        <w:t>滿足於「了義」字眼</w:t>
      </w:r>
      <w:r w:rsidR="006A5F63" w:rsidRPr="007E2E54">
        <w:rPr>
          <w:rFonts w:hint="eastAsia"/>
          <w:color w:val="000000"/>
        </w:rPr>
        <w:t>的人</w:t>
      </w:r>
      <w:r w:rsidR="00515A5E" w:rsidRPr="007E2E54">
        <w:rPr>
          <w:color w:val="000000"/>
        </w:rPr>
        <w:t>。</w:t>
      </w:r>
      <w:r w:rsidR="006A5F63" w:rsidRPr="007E2E54">
        <w:rPr>
          <w:rFonts w:hint="eastAsia"/>
          <w:color w:val="000000"/>
        </w:rPr>
        <w:t>大</w:t>
      </w:r>
      <w:r w:rsidR="00515A5E" w:rsidRPr="007E2E54">
        <w:rPr>
          <w:rFonts w:hint="eastAsia"/>
          <w:color w:val="000000"/>
        </w:rPr>
        <w:t>略</w:t>
      </w:r>
      <w:r w:rsidR="006A5F63" w:rsidRPr="007E2E54">
        <w:rPr>
          <w:rFonts w:hint="eastAsia"/>
          <w:color w:val="000000"/>
        </w:rPr>
        <w:t>地了</w:t>
      </w:r>
      <w:r w:rsidR="00515A5E" w:rsidRPr="007E2E54">
        <w:rPr>
          <w:rFonts w:hint="eastAsia"/>
          <w:color w:val="000000"/>
        </w:rPr>
        <w:t>知</w:t>
      </w:r>
      <w:r w:rsidR="008F018A" w:rsidRPr="007E2E54">
        <w:rPr>
          <w:rFonts w:hint="eastAsia"/>
          <w:color w:val="000000"/>
        </w:rPr>
        <w:t>就</w:t>
      </w:r>
      <w:r w:rsidR="00515A5E" w:rsidRPr="007E2E54">
        <w:rPr>
          <w:rFonts w:hint="eastAsia"/>
          <w:color w:val="000000"/>
        </w:rPr>
        <w:t>感到</w:t>
      </w:r>
      <w:r w:rsidR="008F018A" w:rsidRPr="007E2E54">
        <w:rPr>
          <w:rFonts w:hint="eastAsia"/>
          <w:color w:val="000000"/>
        </w:rPr>
        <w:t>滿足</w:t>
      </w:r>
      <w:r w:rsidR="006A5F63" w:rsidRPr="007E2E54">
        <w:rPr>
          <w:rFonts w:hint="eastAsia"/>
          <w:color w:val="000000"/>
        </w:rPr>
        <w:t>的人</w:t>
      </w:r>
      <w:r w:rsidR="008F018A" w:rsidRPr="007E2E54">
        <w:rPr>
          <w:rFonts w:hint="eastAsia"/>
          <w:color w:val="000000"/>
        </w:rPr>
        <w:t>，</w:t>
      </w:r>
      <w:r w:rsidR="006A5F63" w:rsidRPr="007E2E54">
        <w:rPr>
          <w:rFonts w:hint="eastAsia"/>
          <w:color w:val="000000"/>
        </w:rPr>
        <w:t>也就是沒有深入學習</w:t>
      </w:r>
      <w:r w:rsidR="008F018A" w:rsidRPr="007E2E54">
        <w:rPr>
          <w:rFonts w:hint="eastAsia"/>
          <w:color w:val="000000"/>
        </w:rPr>
        <w:t>佛法，懂得不多，大概知道後就滿足了</w:t>
      </w:r>
      <w:r w:rsidR="006A5F63" w:rsidRPr="007E2E54">
        <w:rPr>
          <w:rFonts w:hint="eastAsia"/>
          <w:color w:val="000000"/>
        </w:rPr>
        <w:t>。</w:t>
      </w:r>
      <w:r w:rsidR="008F018A" w:rsidRPr="007E2E54">
        <w:rPr>
          <w:rFonts w:hint="eastAsia"/>
          <w:color w:val="000000"/>
        </w:rPr>
        <w:t>想精進、想真的修行佛法時，</w:t>
      </w:r>
      <w:r w:rsidR="006A5F63" w:rsidRPr="007E2E54">
        <w:rPr>
          <w:rFonts w:hint="eastAsia"/>
          <w:color w:val="000000"/>
        </w:rPr>
        <w:t>卻</w:t>
      </w:r>
      <w:r w:rsidR="008F018A" w:rsidRPr="007E2E54">
        <w:rPr>
          <w:rFonts w:hint="eastAsia"/>
          <w:color w:val="000000"/>
        </w:rPr>
        <w:t>把這些殊勝的論著全部都棄捨</w:t>
      </w:r>
      <w:r w:rsidR="00C04C7D" w:rsidRPr="007E2E54">
        <w:rPr>
          <w:rFonts w:hint="eastAsia"/>
          <w:color w:val="000000"/>
        </w:rPr>
        <w:t>的人</w:t>
      </w:r>
      <w:r w:rsidR="006A5F63" w:rsidRPr="007E2E54">
        <w:rPr>
          <w:rFonts w:hint="eastAsia"/>
          <w:color w:val="000000"/>
        </w:rPr>
        <w:t>。對於</w:t>
      </w:r>
      <w:r w:rsidR="008F018A" w:rsidRPr="007E2E54">
        <w:rPr>
          <w:rFonts w:hint="eastAsia"/>
          <w:color w:val="000000"/>
        </w:rPr>
        <w:t>這</w:t>
      </w:r>
      <w:r w:rsidR="006A5F63" w:rsidRPr="007E2E54">
        <w:rPr>
          <w:rFonts w:hint="eastAsia"/>
          <w:color w:val="000000"/>
        </w:rPr>
        <w:t>樣的</w:t>
      </w:r>
      <w:r w:rsidR="008F018A" w:rsidRPr="007E2E54">
        <w:rPr>
          <w:rFonts w:hint="eastAsia"/>
          <w:color w:val="000000"/>
        </w:rPr>
        <w:t>人</w:t>
      </w:r>
      <w:r w:rsidR="006A5F63" w:rsidRPr="007E2E54">
        <w:rPr>
          <w:rFonts w:hint="eastAsia"/>
          <w:color w:val="000000"/>
        </w:rPr>
        <w:t>來說</w:t>
      </w:r>
      <w:r w:rsidR="008F018A" w:rsidRPr="007E2E54">
        <w:rPr>
          <w:rFonts w:hint="eastAsia"/>
          <w:color w:val="000000"/>
        </w:rPr>
        <w:t>，</w:t>
      </w:r>
      <w:r w:rsidR="006A5F63" w:rsidRPr="007E2E54">
        <w:rPr>
          <w:rFonts w:hint="eastAsia"/>
          <w:color w:val="000000"/>
        </w:rPr>
        <w:t>這本書</w:t>
      </w:r>
      <w:r w:rsidR="008F018A" w:rsidRPr="007E2E54">
        <w:rPr>
          <w:rFonts w:hint="eastAsia"/>
          <w:color w:val="000000"/>
        </w:rPr>
        <w:t>是不需要的。</w:t>
      </w:r>
      <w:r w:rsidR="005757E9" w:rsidRPr="007E2E54">
        <w:rPr>
          <w:rFonts w:hint="eastAsia"/>
          <w:color w:val="000000"/>
        </w:rPr>
        <w:t>可是了義經典</w:t>
      </w:r>
      <w:r w:rsidR="005757E9" w:rsidRPr="007E2E54">
        <w:rPr>
          <w:color w:val="000000"/>
        </w:rPr>
        <w:t>—</w:t>
      </w:r>
      <w:r w:rsidR="005757E9" w:rsidRPr="007E2E54">
        <w:rPr>
          <w:rFonts w:hint="eastAsia"/>
          <w:color w:val="000000"/>
        </w:rPr>
        <w:t>《般若經》，它的心要，也就是般若這個內容，是無量瑜伽自在者共同行</w:t>
      </w:r>
      <w:r w:rsidR="009461E7" w:rsidRPr="007E2E54">
        <w:rPr>
          <w:rFonts w:hint="eastAsia"/>
          <w:color w:val="000000"/>
        </w:rPr>
        <w:t>的</w:t>
      </w:r>
      <w:r w:rsidR="005757E9" w:rsidRPr="007E2E54">
        <w:rPr>
          <w:rFonts w:hint="eastAsia"/>
          <w:color w:val="000000"/>
        </w:rPr>
        <w:t>道。有不知、邪知、疑惑之黑暗，</w:t>
      </w:r>
      <w:r w:rsidR="009461E7" w:rsidRPr="007E2E54">
        <w:rPr>
          <w:rFonts w:hint="eastAsia"/>
          <w:color w:val="000000"/>
        </w:rPr>
        <w:t>而</w:t>
      </w:r>
      <w:r w:rsidR="005757E9" w:rsidRPr="007E2E54">
        <w:rPr>
          <w:rFonts w:hint="eastAsia"/>
          <w:color w:val="000000"/>
        </w:rPr>
        <w:t>以智慧之燈善</w:t>
      </w:r>
      <w:r w:rsidR="009461E7" w:rsidRPr="007E2E54">
        <w:rPr>
          <w:rFonts w:hint="eastAsia"/>
          <w:color w:val="000000"/>
        </w:rPr>
        <w:t>加</w:t>
      </w:r>
      <w:r w:rsidR="005757E9" w:rsidRPr="007E2E54">
        <w:rPr>
          <w:rFonts w:hint="eastAsia"/>
          <w:color w:val="000000"/>
        </w:rPr>
        <w:t>破除，通達實相，如實欲修龍樹的意趣，我為這樣的具慧者說《中觀根本</w:t>
      </w:r>
      <w:r w:rsidR="00C02A20" w:rsidRPr="007E2E54">
        <w:rPr>
          <w:rFonts w:hint="eastAsia"/>
          <w:color w:val="000000"/>
        </w:rPr>
        <w:t>慧</w:t>
      </w:r>
      <w:r w:rsidR="005757E9" w:rsidRPr="007E2E54">
        <w:rPr>
          <w:rFonts w:hint="eastAsia"/>
          <w:color w:val="000000"/>
        </w:rPr>
        <w:t>論》，聽者要恭敬</w:t>
      </w:r>
      <w:r w:rsidR="009461E7" w:rsidRPr="007E2E54">
        <w:rPr>
          <w:rFonts w:hint="eastAsia"/>
          <w:color w:val="000000"/>
        </w:rPr>
        <w:t>地</w:t>
      </w:r>
      <w:r w:rsidR="005757E9" w:rsidRPr="007E2E54">
        <w:rPr>
          <w:rFonts w:hint="eastAsia"/>
          <w:color w:val="000000"/>
        </w:rPr>
        <w:t>聽。</w:t>
      </w:r>
    </w:p>
    <w:p w:rsidR="0077019F" w:rsidRPr="007E2E54" w:rsidRDefault="00C04C7D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有些</w:t>
      </w:r>
      <w:r w:rsidR="005757E9" w:rsidRPr="007E2E54">
        <w:rPr>
          <w:rFonts w:hint="eastAsia"/>
          <w:color w:val="000000"/>
        </w:rPr>
        <w:t>人</w:t>
      </w:r>
      <w:r w:rsidRPr="007E2E54">
        <w:rPr>
          <w:rFonts w:hint="eastAsia"/>
          <w:color w:val="000000"/>
        </w:rPr>
        <w:t>學習佛法</w:t>
      </w:r>
      <w:r w:rsidR="005757E9" w:rsidRPr="007E2E54">
        <w:rPr>
          <w:rFonts w:hint="eastAsia"/>
          <w:color w:val="000000"/>
        </w:rPr>
        <w:t>時</w:t>
      </w:r>
      <w:r w:rsidRPr="007E2E54">
        <w:rPr>
          <w:rFonts w:hint="eastAsia"/>
          <w:color w:val="000000"/>
        </w:rPr>
        <w:t>，有殊勝的師長、有殊勝的傳承、有殊勝的法，就滿足了，也就是</w:t>
      </w:r>
      <w:r w:rsidR="008F018A" w:rsidRPr="007E2E54">
        <w:rPr>
          <w:rFonts w:hint="eastAsia"/>
          <w:color w:val="000000"/>
        </w:rPr>
        <w:t>只要帶</w:t>
      </w:r>
      <w:r w:rsidRPr="007E2E54">
        <w:rPr>
          <w:rFonts w:hint="eastAsia"/>
          <w:color w:val="000000"/>
        </w:rPr>
        <w:t>有「</w:t>
      </w:r>
      <w:r w:rsidR="008F018A" w:rsidRPr="007E2E54">
        <w:rPr>
          <w:rFonts w:hint="eastAsia"/>
          <w:color w:val="000000"/>
        </w:rPr>
        <w:t>殊勝</w:t>
      </w:r>
      <w:r w:rsidRPr="007E2E54">
        <w:rPr>
          <w:rFonts w:hint="eastAsia"/>
          <w:color w:val="000000"/>
        </w:rPr>
        <w:t>」</w:t>
      </w:r>
      <w:r w:rsidR="008F018A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「</w:t>
      </w:r>
      <w:r w:rsidR="008F018A" w:rsidRPr="007E2E54">
        <w:rPr>
          <w:rFonts w:hint="eastAsia"/>
          <w:color w:val="000000"/>
        </w:rPr>
        <w:t>了義</w:t>
      </w:r>
      <w:r w:rsidRPr="007E2E54">
        <w:rPr>
          <w:rFonts w:hint="eastAsia"/>
          <w:color w:val="000000"/>
        </w:rPr>
        <w:t>」</w:t>
      </w:r>
      <w:r w:rsidR="008F018A" w:rsidRPr="007E2E54">
        <w:rPr>
          <w:rFonts w:hint="eastAsia"/>
          <w:color w:val="000000"/>
        </w:rPr>
        <w:t>就</w:t>
      </w:r>
      <w:r w:rsidRPr="007E2E54">
        <w:rPr>
          <w:rFonts w:hint="eastAsia"/>
          <w:color w:val="000000"/>
        </w:rPr>
        <w:t>滿足</w:t>
      </w:r>
      <w:r w:rsidR="008F018A" w:rsidRPr="007E2E54">
        <w:rPr>
          <w:rFonts w:hint="eastAsia"/>
          <w:color w:val="000000"/>
        </w:rPr>
        <w:t>了。有些人是大概知道後就滿足了，不想徹底</w:t>
      </w:r>
      <w:r w:rsidRPr="007E2E54">
        <w:rPr>
          <w:rFonts w:hint="eastAsia"/>
          <w:color w:val="000000"/>
        </w:rPr>
        <w:t>了</w:t>
      </w:r>
      <w:r w:rsidR="008F018A" w:rsidRPr="007E2E54">
        <w:rPr>
          <w:rFonts w:hint="eastAsia"/>
          <w:color w:val="000000"/>
        </w:rPr>
        <w:t>解。第三</w:t>
      </w:r>
      <w:r w:rsidRPr="007E2E54">
        <w:rPr>
          <w:rFonts w:hint="eastAsia"/>
          <w:color w:val="000000"/>
        </w:rPr>
        <w:t>種是，</w:t>
      </w:r>
      <w:r w:rsidR="008F018A" w:rsidRPr="007E2E54">
        <w:rPr>
          <w:rFonts w:hint="eastAsia"/>
          <w:color w:val="000000"/>
        </w:rPr>
        <w:t>自心生起想修的想法，精進時，</w:t>
      </w:r>
      <w:r w:rsidR="009461E7" w:rsidRPr="007E2E54">
        <w:rPr>
          <w:rFonts w:hint="eastAsia"/>
          <w:color w:val="000000"/>
        </w:rPr>
        <w:t>卻</w:t>
      </w:r>
      <w:r w:rsidR="005757E9" w:rsidRPr="007E2E54">
        <w:rPr>
          <w:rFonts w:hint="eastAsia"/>
          <w:color w:val="000000"/>
        </w:rPr>
        <w:t>棄捨諸</w:t>
      </w:r>
      <w:r w:rsidR="008F018A" w:rsidRPr="007E2E54">
        <w:rPr>
          <w:rFonts w:hint="eastAsia"/>
          <w:color w:val="000000"/>
        </w:rPr>
        <w:t>大經論。</w:t>
      </w:r>
      <w:r w:rsidR="005757E9" w:rsidRPr="007E2E54">
        <w:rPr>
          <w:rFonts w:hint="eastAsia"/>
          <w:color w:val="000000"/>
        </w:rPr>
        <w:t>此處說</w:t>
      </w:r>
      <w:r w:rsidR="008F018A" w:rsidRPr="007E2E54">
        <w:rPr>
          <w:rFonts w:hint="eastAsia"/>
          <w:color w:val="000000"/>
        </w:rPr>
        <w:t>這三種人都不需要來聽</w:t>
      </w:r>
      <w:r w:rsidR="005757E9" w:rsidRPr="007E2E54">
        <w:rPr>
          <w:rFonts w:hint="eastAsia"/>
          <w:color w:val="000000"/>
        </w:rPr>
        <w:t>。</w:t>
      </w:r>
      <w:r w:rsidR="009E1540" w:rsidRPr="007E2E54">
        <w:rPr>
          <w:rFonts w:hint="eastAsia"/>
          <w:color w:val="000000"/>
        </w:rPr>
        <w:t>這點</w:t>
      </w:r>
      <w:r w:rsidR="00792B1E" w:rsidRPr="007E2E54">
        <w:rPr>
          <w:rFonts w:hint="eastAsia"/>
          <w:color w:val="000000"/>
        </w:rPr>
        <w:t>也是</w:t>
      </w:r>
      <w:r w:rsidR="009E1540" w:rsidRPr="007E2E54">
        <w:rPr>
          <w:rFonts w:hint="eastAsia"/>
          <w:color w:val="000000"/>
        </w:rPr>
        <w:t>《廣論》</w:t>
      </w:r>
      <w:r w:rsidR="008F018A" w:rsidRPr="007E2E54">
        <w:rPr>
          <w:rFonts w:hint="eastAsia"/>
          <w:color w:val="000000"/>
        </w:rPr>
        <w:t>一再</w:t>
      </w:r>
      <w:r w:rsidR="009E1540" w:rsidRPr="007E2E54">
        <w:rPr>
          <w:rFonts w:hint="eastAsia"/>
          <w:color w:val="000000"/>
        </w:rPr>
        <w:t>說的。我們</w:t>
      </w:r>
      <w:r w:rsidR="008F018A" w:rsidRPr="007E2E54">
        <w:rPr>
          <w:rFonts w:hint="eastAsia"/>
          <w:color w:val="000000"/>
        </w:rPr>
        <w:t>學</w:t>
      </w:r>
      <w:r w:rsidR="009E1540" w:rsidRPr="007E2E54">
        <w:rPr>
          <w:rFonts w:hint="eastAsia"/>
          <w:color w:val="000000"/>
        </w:rPr>
        <w:t>《廣論》很久了</w:t>
      </w:r>
      <w:r w:rsidR="008F018A" w:rsidRPr="007E2E54">
        <w:rPr>
          <w:rFonts w:hint="eastAsia"/>
          <w:color w:val="000000"/>
        </w:rPr>
        <w:t>，</w:t>
      </w:r>
      <w:r w:rsidR="009E1540" w:rsidRPr="007E2E54">
        <w:rPr>
          <w:rFonts w:hint="eastAsia"/>
          <w:color w:val="000000"/>
        </w:rPr>
        <w:t>有些人還學了</w:t>
      </w:r>
      <w:r w:rsidR="008F018A" w:rsidRPr="007E2E54">
        <w:rPr>
          <w:rFonts w:hint="eastAsia"/>
          <w:color w:val="000000"/>
        </w:rPr>
        <w:t>十</w:t>
      </w:r>
      <w:r w:rsidR="009E1540" w:rsidRPr="007E2E54">
        <w:rPr>
          <w:rFonts w:hint="eastAsia"/>
          <w:color w:val="000000"/>
        </w:rPr>
        <w:t>多</w:t>
      </w:r>
      <w:r w:rsidR="008F018A" w:rsidRPr="007E2E54">
        <w:rPr>
          <w:rFonts w:hint="eastAsia"/>
          <w:color w:val="000000"/>
        </w:rPr>
        <w:t>年，但是自己真的</w:t>
      </w:r>
      <w:r w:rsidR="009E1540" w:rsidRPr="007E2E54">
        <w:rPr>
          <w:rFonts w:hint="eastAsia"/>
          <w:color w:val="000000"/>
        </w:rPr>
        <w:t>想</w:t>
      </w:r>
      <w:r w:rsidR="008F018A" w:rsidRPr="007E2E54">
        <w:rPr>
          <w:rFonts w:hint="eastAsia"/>
          <w:color w:val="000000"/>
        </w:rPr>
        <w:t>修一點什麼</w:t>
      </w:r>
      <w:r w:rsidR="009E1540" w:rsidRPr="007E2E54">
        <w:rPr>
          <w:rFonts w:hint="eastAsia"/>
          <w:color w:val="000000"/>
        </w:rPr>
        <w:t>的</w:t>
      </w:r>
      <w:r w:rsidR="008F018A" w:rsidRPr="007E2E54">
        <w:rPr>
          <w:rFonts w:hint="eastAsia"/>
          <w:color w:val="000000"/>
        </w:rPr>
        <w:t>時</w:t>
      </w:r>
      <w:r w:rsidR="009E1540" w:rsidRPr="007E2E54">
        <w:rPr>
          <w:rFonts w:hint="eastAsia"/>
          <w:color w:val="000000"/>
        </w:rPr>
        <w:t>候</w:t>
      </w:r>
      <w:r w:rsidR="008F018A" w:rsidRPr="007E2E54">
        <w:rPr>
          <w:rFonts w:hint="eastAsia"/>
          <w:color w:val="000000"/>
        </w:rPr>
        <w:t>，</w:t>
      </w:r>
      <w:r w:rsidR="009E1540" w:rsidRPr="007E2E54">
        <w:rPr>
          <w:rFonts w:hint="eastAsia"/>
          <w:color w:val="000000"/>
        </w:rPr>
        <w:t>除</w:t>
      </w:r>
      <w:r w:rsidR="008F018A" w:rsidRPr="007E2E54">
        <w:rPr>
          <w:rFonts w:hint="eastAsia"/>
          <w:color w:val="000000"/>
        </w:rPr>
        <w:t>了馬上拿</w:t>
      </w:r>
      <w:r w:rsidR="009E1540" w:rsidRPr="007E2E54">
        <w:rPr>
          <w:rFonts w:hint="eastAsia"/>
          <w:color w:val="000000"/>
        </w:rPr>
        <w:t>起</w:t>
      </w:r>
      <w:r w:rsidR="008F018A" w:rsidRPr="007E2E54">
        <w:rPr>
          <w:rFonts w:hint="eastAsia"/>
          <w:color w:val="000000"/>
        </w:rPr>
        <w:t>念珠唸六字大明咒外，</w:t>
      </w:r>
      <w:r w:rsidR="00D24F98" w:rsidRPr="007E2E54">
        <w:rPr>
          <w:rFonts w:hint="eastAsia"/>
          <w:color w:val="000000"/>
        </w:rPr>
        <w:t>就</w:t>
      </w:r>
      <w:r w:rsidR="008F018A" w:rsidRPr="007E2E54">
        <w:rPr>
          <w:rFonts w:hint="eastAsia"/>
          <w:color w:val="000000"/>
        </w:rPr>
        <w:t>不知道要</w:t>
      </w:r>
      <w:r w:rsidR="0077019F" w:rsidRPr="007E2E54">
        <w:rPr>
          <w:rFonts w:hint="eastAsia"/>
          <w:color w:val="000000"/>
        </w:rPr>
        <w:t>做</w:t>
      </w:r>
      <w:r w:rsidR="008F018A" w:rsidRPr="007E2E54">
        <w:rPr>
          <w:rFonts w:hint="eastAsia"/>
          <w:color w:val="000000"/>
        </w:rPr>
        <w:t>些什麼。</w:t>
      </w:r>
      <w:r w:rsidR="009E1540" w:rsidRPr="007E2E54">
        <w:rPr>
          <w:rFonts w:hint="eastAsia"/>
          <w:color w:val="000000"/>
        </w:rPr>
        <w:t>也就是</w:t>
      </w:r>
      <w:r w:rsidR="008F018A" w:rsidRPr="007E2E54">
        <w:rPr>
          <w:rFonts w:hint="eastAsia"/>
          <w:color w:val="000000"/>
        </w:rPr>
        <w:t>真正想精進時，就棄捨</w:t>
      </w:r>
      <w:r w:rsidR="009E1540" w:rsidRPr="007E2E54">
        <w:rPr>
          <w:rFonts w:hint="eastAsia"/>
          <w:color w:val="000000"/>
        </w:rPr>
        <w:t>了</w:t>
      </w:r>
      <w:r w:rsidR="008F018A" w:rsidRPr="007E2E54">
        <w:rPr>
          <w:rFonts w:hint="eastAsia"/>
          <w:color w:val="000000"/>
        </w:rPr>
        <w:t>大經大論，</w:t>
      </w:r>
      <w:r w:rsidR="009E1540" w:rsidRPr="007E2E54">
        <w:rPr>
          <w:rFonts w:hint="eastAsia"/>
          <w:color w:val="000000"/>
        </w:rPr>
        <w:t>如此，</w:t>
      </w:r>
      <w:r w:rsidR="008F018A" w:rsidRPr="007E2E54">
        <w:rPr>
          <w:rFonts w:hint="eastAsia"/>
          <w:color w:val="000000"/>
        </w:rPr>
        <w:t>大經大論就沒有用到修行上</w:t>
      </w:r>
      <w:r w:rsidR="009E1540" w:rsidRPr="007E2E54">
        <w:rPr>
          <w:rFonts w:hint="eastAsia"/>
          <w:color w:val="000000"/>
        </w:rPr>
        <w:t>。</w:t>
      </w:r>
    </w:p>
    <w:p w:rsidR="009E1540" w:rsidRPr="007E2E54" w:rsidRDefault="0077019F" w:rsidP="007B218A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lastRenderedPageBreak/>
        <w:t>但是</w:t>
      </w:r>
      <w:r w:rsidR="008F018A" w:rsidRPr="007E2E54">
        <w:rPr>
          <w:rFonts w:hint="eastAsia"/>
          <w:color w:val="000000"/>
        </w:rPr>
        <w:t>能用大經大論來修行</w:t>
      </w:r>
      <w:r w:rsidRPr="007E2E54">
        <w:rPr>
          <w:rFonts w:hint="eastAsia"/>
          <w:color w:val="000000"/>
        </w:rPr>
        <w:t>的人如</w:t>
      </w:r>
      <w:r w:rsidR="008F018A" w:rsidRPr="007E2E54">
        <w:rPr>
          <w:rFonts w:hint="eastAsia"/>
          <w:color w:val="000000"/>
        </w:rPr>
        <w:t>鳳毛麟角。</w:t>
      </w:r>
      <w:r w:rsidRPr="007E2E54">
        <w:rPr>
          <w:rFonts w:hint="eastAsia"/>
          <w:color w:val="000000"/>
        </w:rPr>
        <w:t>「</w:t>
      </w:r>
      <w:r w:rsidR="008F018A" w:rsidRPr="007E2E54">
        <w:rPr>
          <w:rFonts w:hint="eastAsia"/>
          <w:color w:val="000000"/>
        </w:rPr>
        <w:t>如法修行</w:t>
      </w:r>
      <w:r w:rsidRPr="007E2E54">
        <w:rPr>
          <w:rFonts w:hint="eastAsia"/>
          <w:color w:val="000000"/>
        </w:rPr>
        <w:t>」</w:t>
      </w:r>
      <w:r w:rsidR="008F018A" w:rsidRPr="007E2E54">
        <w:rPr>
          <w:rFonts w:hint="eastAsia"/>
          <w:color w:val="000000"/>
        </w:rPr>
        <w:t>就是要如這些法來修行</w:t>
      </w:r>
      <w:r w:rsidR="00D24F98" w:rsidRPr="007E2E54">
        <w:rPr>
          <w:rFonts w:hint="eastAsia"/>
          <w:color w:val="000000"/>
        </w:rPr>
        <w:t>，</w:t>
      </w:r>
      <w:r w:rsidR="008F018A" w:rsidRPr="007E2E54">
        <w:rPr>
          <w:rFonts w:hint="eastAsia"/>
          <w:color w:val="000000"/>
        </w:rPr>
        <w:t>但是理解</w:t>
      </w:r>
      <w:r w:rsidRPr="007E2E54">
        <w:rPr>
          <w:rFonts w:hint="eastAsia"/>
          <w:color w:val="000000"/>
        </w:rPr>
        <w:t>法義</w:t>
      </w:r>
      <w:r w:rsidR="008F018A" w:rsidRPr="007E2E54">
        <w:rPr>
          <w:rFonts w:hint="eastAsia"/>
          <w:color w:val="000000"/>
        </w:rPr>
        <w:t>都不容易</w:t>
      </w:r>
      <w:r w:rsidRPr="007E2E54">
        <w:rPr>
          <w:rFonts w:hint="eastAsia"/>
          <w:color w:val="000000"/>
        </w:rPr>
        <w:t>了</w:t>
      </w:r>
      <w:r w:rsidR="008F018A" w:rsidRPr="007E2E54">
        <w:rPr>
          <w:rFonts w:hint="eastAsia"/>
          <w:color w:val="000000"/>
        </w:rPr>
        <w:t>，更</w:t>
      </w:r>
      <w:r w:rsidRPr="007E2E54">
        <w:rPr>
          <w:rFonts w:hint="eastAsia"/>
          <w:color w:val="000000"/>
        </w:rPr>
        <w:t>何況</w:t>
      </w:r>
      <w:r w:rsidR="008F018A" w:rsidRPr="007E2E54">
        <w:rPr>
          <w:rFonts w:hint="eastAsia"/>
          <w:color w:val="000000"/>
        </w:rPr>
        <w:t>如理修行</w:t>
      </w:r>
      <w:r w:rsidR="009461E7" w:rsidRPr="007E2E54">
        <w:rPr>
          <w:rFonts w:hint="eastAsia"/>
          <w:color w:val="000000"/>
        </w:rPr>
        <w:t>！</w:t>
      </w:r>
      <w:r w:rsidR="008F018A" w:rsidRPr="007E2E54">
        <w:rPr>
          <w:rFonts w:hint="eastAsia"/>
          <w:color w:val="000000"/>
        </w:rPr>
        <w:t>所以如法修行不容易</w:t>
      </w:r>
      <w:r w:rsidR="009461E7" w:rsidRPr="007E2E54">
        <w:rPr>
          <w:rFonts w:hint="eastAsia"/>
          <w:color w:val="000000"/>
        </w:rPr>
        <w:t>啊！</w:t>
      </w:r>
      <w:r w:rsidRPr="007E2E54">
        <w:rPr>
          <w:rFonts w:hint="eastAsia"/>
          <w:color w:val="000000"/>
        </w:rPr>
        <w:t>總</w:t>
      </w:r>
      <w:r w:rsidR="008F018A" w:rsidRPr="007E2E54">
        <w:rPr>
          <w:rFonts w:hint="eastAsia"/>
          <w:color w:val="000000"/>
        </w:rPr>
        <w:t>之，</w:t>
      </w:r>
      <w:r w:rsidR="007A0E02" w:rsidRPr="007E2E54">
        <w:rPr>
          <w:rFonts w:hint="eastAsia"/>
          <w:color w:val="000000"/>
        </w:rPr>
        <w:t>此處說</w:t>
      </w:r>
      <w:r w:rsidR="008F018A" w:rsidRPr="007E2E54">
        <w:rPr>
          <w:rFonts w:hint="eastAsia"/>
          <w:color w:val="000000"/>
        </w:rPr>
        <w:t>如法修行的人就應該來聽。只有透過這個唯一道，才能</w:t>
      </w:r>
      <w:r w:rsidR="00EE686F" w:rsidRPr="007E2E54">
        <w:rPr>
          <w:rFonts w:hint="eastAsia"/>
          <w:color w:val="000000"/>
        </w:rPr>
        <w:t>成就聲聞、獨覺、大乘</w:t>
      </w:r>
      <w:r w:rsidR="008F018A" w:rsidRPr="007E2E54">
        <w:rPr>
          <w:rFonts w:hint="eastAsia"/>
          <w:color w:val="000000"/>
        </w:rPr>
        <w:t>三乘的道。</w:t>
      </w:r>
    </w:p>
    <w:p w:rsidR="0054208A" w:rsidRDefault="009E1540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以上是禮讚文。</w:t>
      </w:r>
      <w:r w:rsidR="005318AB" w:rsidRPr="007E2E54">
        <w:rPr>
          <w:rFonts w:hint="eastAsia"/>
          <w:color w:val="000000"/>
        </w:rPr>
        <w:t>禮讚文分三段：禮讚、造論誓言、勸請諦聽。勸請諦聽</w:t>
      </w:r>
      <w:r w:rsidRPr="007E2E54">
        <w:rPr>
          <w:rFonts w:hint="eastAsia"/>
          <w:color w:val="000000"/>
        </w:rPr>
        <w:t>的</w:t>
      </w:r>
      <w:r w:rsidR="008A67D1" w:rsidRPr="007E2E54">
        <w:rPr>
          <w:rFonts w:hint="eastAsia"/>
          <w:color w:val="000000"/>
        </w:rPr>
        <w:t>部分</w:t>
      </w:r>
      <w:r w:rsidRPr="007E2E54">
        <w:rPr>
          <w:rFonts w:hint="eastAsia"/>
          <w:color w:val="000000"/>
        </w:rPr>
        <w:t>也</w:t>
      </w:r>
      <w:r w:rsidR="005318AB" w:rsidRPr="007E2E54">
        <w:rPr>
          <w:rFonts w:hint="eastAsia"/>
          <w:color w:val="000000"/>
        </w:rPr>
        <w:t>很重要，因為不懂空性就無法如理修行佛法</w:t>
      </w:r>
      <w:r w:rsidR="009461E7" w:rsidRPr="007E2E54">
        <w:rPr>
          <w:rFonts w:hint="eastAsia"/>
          <w:color w:val="000000"/>
        </w:rPr>
        <w:t>。</w:t>
      </w:r>
      <w:r w:rsidR="005318AB" w:rsidRPr="007E2E54">
        <w:rPr>
          <w:rFonts w:hint="eastAsia"/>
          <w:color w:val="000000"/>
        </w:rPr>
        <w:t>尤其是密續的</w:t>
      </w:r>
      <w:r w:rsidR="001B1AB7" w:rsidRPr="007E2E54">
        <w:rPr>
          <w:rFonts w:hint="eastAsia"/>
          <w:color w:val="000000"/>
        </w:rPr>
        <w:t>部分</w:t>
      </w:r>
      <w:r w:rsidR="009461E7" w:rsidRPr="007E2E54">
        <w:rPr>
          <w:rFonts w:hint="eastAsia"/>
          <w:color w:val="000000"/>
        </w:rPr>
        <w:t>，</w:t>
      </w:r>
      <w:r w:rsidR="006666C7">
        <w:rPr>
          <w:rFonts w:hint="eastAsia"/>
          <w:color w:val="000000"/>
        </w:rPr>
        <w:t>修習密續，第一步是由空中顯現……，不懂空性，也就談不上第二步</w:t>
      </w:r>
      <w:r w:rsidR="001C709F">
        <w:rPr>
          <w:rFonts w:hint="eastAsia"/>
          <w:color w:val="000000"/>
        </w:rPr>
        <w:t>。</w:t>
      </w:r>
    </w:p>
    <w:p w:rsidR="0059624B" w:rsidRDefault="0059624B" w:rsidP="00946DF6">
      <w:pPr>
        <w:spacing w:beforeLines="50" w:line="440" w:lineRule="exact"/>
        <w:ind w:firstLineChars="200" w:firstLine="480"/>
        <w:rPr>
          <w:color w:val="000000"/>
        </w:rPr>
      </w:pPr>
    </w:p>
    <w:p w:rsidR="0059624B" w:rsidRPr="0059624B" w:rsidRDefault="0059624B" w:rsidP="00946DF6">
      <w:pPr>
        <w:spacing w:beforeLines="50" w:line="440" w:lineRule="exact"/>
        <w:ind w:firstLineChars="200" w:firstLine="480"/>
        <w:rPr>
          <w:color w:val="000000"/>
        </w:rPr>
        <w:sectPr w:rsidR="0059624B" w:rsidRPr="0059624B" w:rsidSect="00D851EB">
          <w:type w:val="oddPage"/>
          <w:pgSz w:w="8732" w:h="12247" w:code="11"/>
          <w:pgMar w:top="1134" w:right="992" w:bottom="964" w:left="1361" w:header="567" w:footer="703" w:gutter="0"/>
          <w:cols w:space="425"/>
          <w:docGrid w:type="linesAndChars" w:linePitch="360"/>
        </w:sectPr>
      </w:pPr>
      <w:r>
        <w:rPr>
          <w:color w:val="000000"/>
        </w:rPr>
        <w:br w:type="page"/>
      </w:r>
    </w:p>
    <w:p w:rsidR="008328F7" w:rsidRPr="006718A7" w:rsidRDefault="004E4EE9" w:rsidP="00C6473E">
      <w:pPr>
        <w:pStyle w:val="1"/>
        <w:spacing w:line="480" w:lineRule="auto"/>
        <w:ind w:right="-84"/>
        <w:jc w:val="center"/>
        <w:rPr>
          <w:rFonts w:ascii="文鼎粗行楷" w:eastAsia="文鼎粗行楷"/>
          <w:color w:val="000000"/>
          <w:sz w:val="36"/>
          <w:szCs w:val="36"/>
        </w:rPr>
      </w:pPr>
      <w:bookmarkStart w:id="4" w:name="_Toc298077692"/>
      <w:bookmarkStart w:id="5" w:name="_Toc506644889"/>
      <w:r w:rsidRPr="006718A7">
        <w:rPr>
          <w:rFonts w:ascii="文鼎粗行楷" w:eastAsia="文鼎粗行楷" w:hint="eastAsia"/>
          <w:color w:val="000000"/>
          <w:sz w:val="36"/>
          <w:szCs w:val="36"/>
        </w:rPr>
        <w:lastRenderedPageBreak/>
        <w:t>釋</w:t>
      </w:r>
      <w:r w:rsidR="008328F7" w:rsidRPr="006718A7">
        <w:rPr>
          <w:rFonts w:ascii="文鼎粗行楷" w:eastAsia="文鼎粗行楷" w:hint="eastAsia"/>
          <w:color w:val="000000"/>
          <w:sz w:val="36"/>
          <w:szCs w:val="36"/>
        </w:rPr>
        <w:t>本文</w:t>
      </w:r>
      <w:bookmarkEnd w:id="4"/>
      <w:bookmarkEnd w:id="5"/>
    </w:p>
    <w:p w:rsidR="007A0E02" w:rsidRPr="007E2E54" w:rsidRDefault="008328F7" w:rsidP="009C1336">
      <w:pPr>
        <w:spacing w:beforeLines="50"/>
        <w:jc w:val="center"/>
        <w:rPr>
          <w:b/>
          <w:color w:val="000000"/>
        </w:rPr>
      </w:pPr>
      <w:bookmarkStart w:id="6" w:name="_Toc298077693"/>
      <w:r w:rsidRPr="007E2E54">
        <w:rPr>
          <w:rFonts w:hint="eastAsia"/>
          <w:b/>
          <w:color w:val="000000"/>
        </w:rPr>
        <w:t>甲一、前行</w:t>
      </w:r>
      <w:bookmarkEnd w:id="6"/>
    </w:p>
    <w:p w:rsidR="008E4121" w:rsidRPr="007E2E54" w:rsidRDefault="008E4121" w:rsidP="00232D2C">
      <w:pPr>
        <w:spacing w:beforeLines="50" w:line="360" w:lineRule="exact"/>
        <w:jc w:val="center"/>
        <w:rPr>
          <w:rFonts w:ascii="新細明體" w:hAnsi="新細明體"/>
          <w:b/>
          <w:color w:val="000000"/>
        </w:rPr>
      </w:pPr>
    </w:p>
    <w:p w:rsidR="007A0E02" w:rsidRPr="007E2E54" w:rsidRDefault="001528FB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由此廣說龍樹《中觀根本慧論》。分二：甲一、前行；</w:t>
      </w:r>
      <w:r w:rsidR="007A0E02" w:rsidRPr="007E2E54">
        <w:rPr>
          <w:rFonts w:ascii="標楷體" w:eastAsia="標楷體" w:hAnsi="標楷體" w:hint="eastAsia"/>
          <w:b/>
          <w:color w:val="000000"/>
        </w:rPr>
        <w:t>甲二、正文。</w:t>
      </w:r>
    </w:p>
    <w:p w:rsidR="007A0E02" w:rsidRPr="007E2E54" w:rsidRDefault="007A0E02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甲一、前行</w:t>
      </w:r>
      <w:r w:rsidR="001528FB" w:rsidRPr="007E2E54">
        <w:rPr>
          <w:rFonts w:ascii="標楷體" w:eastAsia="標楷體" w:hAnsi="標楷體" w:hint="eastAsia"/>
          <w:b/>
          <w:color w:val="000000"/>
        </w:rPr>
        <w:t>。</w:t>
      </w:r>
      <w:r w:rsidRPr="007E2E54">
        <w:rPr>
          <w:rFonts w:ascii="標楷體" w:eastAsia="標楷體" w:hAnsi="標楷體" w:hint="eastAsia"/>
          <w:b/>
          <w:color w:val="000000"/>
        </w:rPr>
        <w:t>分五：乙一、需尋空性之理及如何尋求</w:t>
      </w:r>
      <w:r w:rsidR="001528FB" w:rsidRPr="007E2E54">
        <w:rPr>
          <w:rFonts w:ascii="標楷體" w:eastAsia="標楷體" w:hAnsi="標楷體" w:hint="eastAsia"/>
          <w:b/>
          <w:color w:val="000000"/>
        </w:rPr>
        <w:t>；</w:t>
      </w:r>
      <w:r w:rsidRPr="007E2E54">
        <w:rPr>
          <w:rFonts w:ascii="標楷體" w:eastAsia="標楷體" w:hAnsi="標楷體" w:hint="eastAsia"/>
          <w:b/>
          <w:color w:val="000000"/>
        </w:rPr>
        <w:t>乙二、開示作者殊勝</w:t>
      </w:r>
      <w:r w:rsidR="001528FB" w:rsidRPr="007E2E54">
        <w:rPr>
          <w:rFonts w:ascii="標楷體" w:eastAsia="標楷體" w:hAnsi="標楷體" w:hint="eastAsia"/>
          <w:b/>
          <w:color w:val="000000"/>
        </w:rPr>
        <w:t>；</w:t>
      </w:r>
      <w:r w:rsidRPr="007E2E54">
        <w:rPr>
          <w:rFonts w:ascii="標楷體" w:eastAsia="標楷體" w:hAnsi="標楷體" w:hint="eastAsia"/>
          <w:b/>
          <w:color w:val="000000"/>
        </w:rPr>
        <w:t>乙三、</w:t>
      </w:r>
      <w:r w:rsidR="002864A5" w:rsidRPr="007E2E54">
        <w:rPr>
          <w:rFonts w:ascii="標楷體" w:eastAsia="標楷體" w:hAnsi="標楷體" w:hint="eastAsia"/>
          <w:b/>
          <w:color w:val="000000"/>
        </w:rPr>
        <w:t>彼所造論之建立</w:t>
      </w:r>
      <w:r w:rsidR="001528FB" w:rsidRPr="007E2E54">
        <w:rPr>
          <w:rFonts w:ascii="標楷體" w:eastAsia="標楷體" w:hAnsi="標楷體" w:hint="eastAsia"/>
          <w:b/>
          <w:color w:val="000000"/>
        </w:rPr>
        <w:t>；</w:t>
      </w:r>
      <w:r w:rsidRPr="007E2E54">
        <w:rPr>
          <w:rFonts w:ascii="標楷體" w:eastAsia="標楷體" w:hAnsi="標楷體" w:hint="eastAsia"/>
          <w:b/>
          <w:color w:val="000000"/>
        </w:rPr>
        <w:t>乙四、</w:t>
      </w:r>
      <w:r w:rsidR="00DD794F" w:rsidRPr="007E2E54">
        <w:rPr>
          <w:rFonts w:ascii="標楷體" w:eastAsia="標楷體" w:hAnsi="標楷體" w:hint="eastAsia"/>
          <w:b/>
          <w:color w:val="000000"/>
        </w:rPr>
        <w:t>信受甚深法之利益</w:t>
      </w:r>
      <w:r w:rsidR="001528FB" w:rsidRPr="007E2E54">
        <w:rPr>
          <w:rFonts w:ascii="標楷體" w:eastAsia="標楷體" w:hAnsi="標楷體" w:hint="eastAsia"/>
          <w:b/>
          <w:color w:val="000000"/>
        </w:rPr>
        <w:t>；</w:t>
      </w:r>
      <w:r w:rsidRPr="007E2E54">
        <w:rPr>
          <w:rFonts w:ascii="標楷體" w:eastAsia="標楷體" w:hAnsi="標楷體" w:hint="eastAsia"/>
          <w:b/>
          <w:color w:val="000000"/>
        </w:rPr>
        <w:t>乙五、</w:t>
      </w:r>
      <w:r w:rsidR="00DD794F" w:rsidRPr="007E2E54">
        <w:rPr>
          <w:rFonts w:ascii="標楷體" w:eastAsia="標楷體" w:hAnsi="標楷體" w:hint="eastAsia"/>
          <w:b/>
          <w:color w:val="000000"/>
        </w:rPr>
        <w:t>堪為宣說空性之法</w:t>
      </w:r>
      <w:r w:rsidRPr="007E2E54">
        <w:rPr>
          <w:rFonts w:ascii="標楷體" w:eastAsia="標楷體" w:hAnsi="標楷體" w:hint="eastAsia"/>
          <w:b/>
          <w:color w:val="000000"/>
        </w:rPr>
        <w:t>器。</w:t>
      </w:r>
    </w:p>
    <w:p w:rsidR="007A0E02" w:rsidRPr="007E2E54" w:rsidRDefault="007A0E02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乙一、需尋空性之理及如何尋求</w:t>
      </w:r>
      <w:r w:rsidR="001528FB" w:rsidRPr="007E2E54">
        <w:rPr>
          <w:rFonts w:ascii="標楷體" w:eastAsia="標楷體" w:hAnsi="標楷體" w:hint="eastAsia"/>
          <w:b/>
          <w:color w:val="000000"/>
        </w:rPr>
        <w:t>。</w:t>
      </w:r>
      <w:r w:rsidRPr="007E2E54">
        <w:rPr>
          <w:rFonts w:ascii="標楷體" w:eastAsia="標楷體" w:hAnsi="標楷體" w:hint="eastAsia"/>
          <w:b/>
          <w:color w:val="000000"/>
        </w:rPr>
        <w:t>分二：丙一、需尋空性之理</w:t>
      </w:r>
      <w:r w:rsidR="001528FB" w:rsidRPr="007E2E54">
        <w:rPr>
          <w:rFonts w:ascii="標楷體" w:eastAsia="標楷體" w:hAnsi="標楷體" w:hint="eastAsia"/>
          <w:b/>
          <w:color w:val="000000"/>
        </w:rPr>
        <w:t>；</w:t>
      </w:r>
      <w:r w:rsidRPr="007E2E54">
        <w:rPr>
          <w:rFonts w:ascii="標楷體" w:eastAsia="標楷體" w:hAnsi="標楷體" w:hint="eastAsia"/>
          <w:b/>
          <w:color w:val="000000"/>
        </w:rPr>
        <w:t>丙二、如何尋求。今初</w:t>
      </w:r>
    </w:p>
    <w:p w:rsidR="00871B86" w:rsidRPr="007E2E54" w:rsidRDefault="005F02EE" w:rsidP="00946DF6">
      <w:pPr>
        <w:spacing w:beforeLines="50" w:line="440" w:lineRule="exact"/>
        <w:ind w:firstLineChars="200" w:firstLine="480"/>
        <w:jc w:val="both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佛講的八萬四千法門</w:t>
      </w:r>
      <w:r w:rsidR="00871B86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都是為了般若智慧的生起、安住及增長而說。</w:t>
      </w:r>
      <w:r w:rsidR="00E10CC2" w:rsidRPr="007E2E54">
        <w:rPr>
          <w:rFonts w:ascii="新細明體" w:hAnsi="新細明體" w:hint="eastAsia"/>
          <w:color w:val="000000"/>
        </w:rPr>
        <w:t>因此，想要離苦得樂，就必須生起通達空性的智慧。如《入行論》說︰「如是一切諸支分，能仁悉為般若說，欲求寂滅諸苦者，是故應令般若生。」</w:t>
      </w:r>
      <w:r w:rsidRPr="007E2E54">
        <w:rPr>
          <w:rFonts w:ascii="新細明體" w:hAnsi="新細明體" w:hint="eastAsia"/>
          <w:color w:val="000000"/>
        </w:rPr>
        <w:t>佛所說</w:t>
      </w:r>
      <w:r w:rsidR="00871B86" w:rsidRPr="007E2E54">
        <w:rPr>
          <w:rFonts w:ascii="新細明體" w:hAnsi="新細明體" w:hint="eastAsia"/>
          <w:color w:val="000000"/>
        </w:rPr>
        <w:t>的</w:t>
      </w:r>
      <w:r w:rsidRPr="007E2E54">
        <w:rPr>
          <w:rFonts w:ascii="新細明體" w:hAnsi="新細明體" w:hint="eastAsia"/>
          <w:color w:val="000000"/>
        </w:rPr>
        <w:t>一切</w:t>
      </w:r>
      <w:r w:rsidR="00871B86" w:rsidRPr="007E2E54">
        <w:rPr>
          <w:rFonts w:ascii="新細明體" w:hAnsi="新細明體" w:hint="eastAsia"/>
          <w:color w:val="000000"/>
        </w:rPr>
        <w:t>法或是</w:t>
      </w:r>
      <w:r w:rsidRPr="007E2E54">
        <w:rPr>
          <w:rFonts w:ascii="新細明體" w:hAnsi="新細明體" w:hint="eastAsia"/>
          <w:color w:val="000000"/>
        </w:rPr>
        <w:t>直接</w:t>
      </w:r>
      <w:r w:rsidR="00871B86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或</w:t>
      </w:r>
      <w:r w:rsidR="00871B86" w:rsidRPr="007E2E54">
        <w:rPr>
          <w:rFonts w:ascii="新細明體" w:hAnsi="新細明體" w:hint="eastAsia"/>
          <w:color w:val="000000"/>
        </w:rPr>
        <w:t>是</w:t>
      </w:r>
      <w:r w:rsidRPr="007E2E54">
        <w:rPr>
          <w:rFonts w:ascii="新細明體" w:hAnsi="新細明體" w:hint="eastAsia"/>
          <w:color w:val="000000"/>
        </w:rPr>
        <w:t>間接</w:t>
      </w:r>
      <w:r w:rsidR="00871B86" w:rsidRPr="007E2E54">
        <w:rPr>
          <w:rFonts w:ascii="新細明體" w:hAnsi="新細明體" w:hint="eastAsia"/>
          <w:color w:val="000000"/>
        </w:rPr>
        <w:t>，都是為了</w:t>
      </w:r>
      <w:r w:rsidRPr="007E2E54">
        <w:rPr>
          <w:rFonts w:ascii="新細明體" w:hAnsi="新細明體" w:hint="eastAsia"/>
          <w:color w:val="000000"/>
        </w:rPr>
        <w:t>讓我們進入空性</w:t>
      </w:r>
      <w:r w:rsidR="00871B86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資深的導盲者可以好好地引導眾盲者至他們想要去的地方</w:t>
      </w:r>
      <w:r w:rsidR="00175974" w:rsidRPr="007E2E54">
        <w:rPr>
          <w:rFonts w:ascii="新細明體" w:hAnsi="新細明體" w:hint="eastAsia"/>
          <w:color w:val="000000"/>
        </w:rPr>
        <w:t>，</w:t>
      </w:r>
      <w:r w:rsidR="00871B86" w:rsidRPr="007E2E54">
        <w:rPr>
          <w:rFonts w:ascii="新細明體" w:hAnsi="新細明體" w:hint="eastAsia"/>
          <w:color w:val="000000"/>
        </w:rPr>
        <w:t>布施、持戒、忍辱</w:t>
      </w:r>
      <w:r w:rsidRPr="007E2E54">
        <w:rPr>
          <w:rFonts w:ascii="新細明體" w:hAnsi="新細明體" w:hint="eastAsia"/>
          <w:color w:val="000000"/>
        </w:rPr>
        <w:t>等</w:t>
      </w:r>
      <w:r w:rsidR="00871B86" w:rsidRPr="007E2E54">
        <w:rPr>
          <w:rFonts w:ascii="新細明體" w:hAnsi="新細明體" w:hint="eastAsia"/>
          <w:color w:val="000000"/>
        </w:rPr>
        <w:t>如同</w:t>
      </w:r>
      <w:r w:rsidRPr="007E2E54">
        <w:rPr>
          <w:rFonts w:ascii="新細明體" w:hAnsi="新細明體" w:hint="eastAsia"/>
          <w:color w:val="000000"/>
        </w:rPr>
        <w:t>盲人，要有空正見這個導盲</w:t>
      </w:r>
      <w:r w:rsidR="00871B86" w:rsidRPr="007E2E54">
        <w:rPr>
          <w:rFonts w:ascii="新細明體" w:hAnsi="新細明體" w:hint="eastAsia"/>
          <w:color w:val="000000"/>
        </w:rPr>
        <w:t>之</w:t>
      </w:r>
      <w:r w:rsidRPr="007E2E54">
        <w:rPr>
          <w:rFonts w:ascii="新細明體" w:hAnsi="新細明體" w:hint="eastAsia"/>
          <w:color w:val="000000"/>
        </w:rPr>
        <w:t>慧眼，才能把這些功德導向解脫或成佛。努力修布施、持戒、忍辱、精進，</w:t>
      </w:r>
      <w:r w:rsidR="00871B86" w:rsidRPr="007E2E54">
        <w:rPr>
          <w:rFonts w:ascii="新細明體" w:hAnsi="新細明體" w:hint="eastAsia"/>
          <w:color w:val="000000"/>
        </w:rPr>
        <w:t>卻</w:t>
      </w:r>
      <w:r w:rsidRPr="007E2E54">
        <w:rPr>
          <w:rFonts w:ascii="新細明體" w:hAnsi="新細明體" w:hint="eastAsia"/>
          <w:color w:val="000000"/>
        </w:rPr>
        <w:t>不修空性會</w:t>
      </w:r>
      <w:r w:rsidR="00871B86" w:rsidRPr="007E2E54">
        <w:rPr>
          <w:rFonts w:ascii="新細明體" w:hAnsi="新細明體" w:hint="eastAsia"/>
          <w:color w:val="000000"/>
        </w:rPr>
        <w:t>如何</w:t>
      </w:r>
      <w:r w:rsidRPr="007E2E54">
        <w:rPr>
          <w:rFonts w:ascii="新細明體" w:hAnsi="新細明體" w:hint="eastAsia"/>
          <w:color w:val="000000"/>
        </w:rPr>
        <w:t>？會一直</w:t>
      </w:r>
      <w:r w:rsidR="00244CCF" w:rsidRPr="007E2E54">
        <w:rPr>
          <w:rFonts w:ascii="新細明體" w:hAnsi="新細明體" w:hint="eastAsia"/>
          <w:color w:val="000000"/>
        </w:rPr>
        <w:t>流轉生死</w:t>
      </w:r>
      <w:r w:rsidRPr="007E2E54">
        <w:rPr>
          <w:rFonts w:ascii="新細明體" w:hAnsi="新細明體" w:hint="eastAsia"/>
          <w:color w:val="000000"/>
        </w:rPr>
        <w:t>。這些功德能不能變成</w:t>
      </w:r>
      <w:r w:rsidRPr="007E2E54">
        <w:rPr>
          <w:rFonts w:ascii="新細明體" w:hAnsi="新細明體" w:hint="eastAsia"/>
          <w:color w:val="000000"/>
        </w:rPr>
        <w:lastRenderedPageBreak/>
        <w:t>解脫的因素？不能。但有了空正見，這些就會配合空正見，或</w:t>
      </w:r>
      <w:r w:rsidR="00871B86" w:rsidRPr="007E2E54">
        <w:rPr>
          <w:rFonts w:ascii="新細明體" w:hAnsi="新細明體" w:hint="eastAsia"/>
          <w:color w:val="000000"/>
        </w:rPr>
        <w:t>者說</w:t>
      </w:r>
      <w:r w:rsidRPr="007E2E54">
        <w:rPr>
          <w:rFonts w:ascii="新細明體" w:hAnsi="新細明體" w:hint="eastAsia"/>
          <w:color w:val="000000"/>
        </w:rPr>
        <w:t>被空正見帶到解脫</w:t>
      </w:r>
      <w:r w:rsidR="00871B86" w:rsidRPr="007E2E54">
        <w:rPr>
          <w:rFonts w:ascii="新細明體" w:hAnsi="新細明體" w:hint="eastAsia"/>
          <w:color w:val="000000"/>
        </w:rPr>
        <w:t>。如此</w:t>
      </w:r>
      <w:r w:rsidRPr="007E2E54">
        <w:rPr>
          <w:rFonts w:ascii="新細明體" w:hAnsi="新細明體" w:hint="eastAsia"/>
          <w:color w:val="000000"/>
        </w:rPr>
        <w:t>，佛國淨土</w:t>
      </w:r>
      <w:r w:rsidR="00871B86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解脫的種種妙樂之果</w:t>
      </w:r>
      <w:r w:rsidR="00871B86" w:rsidRPr="007E2E54">
        <w:rPr>
          <w:rFonts w:ascii="新細明體" w:hAnsi="新細明體" w:hint="eastAsia"/>
          <w:color w:val="000000"/>
        </w:rPr>
        <w:t>等</w:t>
      </w:r>
      <w:r w:rsidR="00175974" w:rsidRPr="007E2E54">
        <w:rPr>
          <w:rFonts w:ascii="新細明體" w:hAnsi="新細明體" w:hint="eastAsia"/>
          <w:color w:val="000000"/>
        </w:rPr>
        <w:t>都</w:t>
      </w:r>
      <w:r w:rsidR="00871B86" w:rsidRPr="007E2E54">
        <w:rPr>
          <w:rFonts w:ascii="新細明體" w:hAnsi="新細明體" w:hint="eastAsia"/>
          <w:color w:val="000000"/>
        </w:rPr>
        <w:t>能獲得</w:t>
      </w:r>
      <w:r w:rsidRPr="007E2E54">
        <w:rPr>
          <w:rFonts w:ascii="新細明體" w:hAnsi="新細明體" w:hint="eastAsia"/>
          <w:color w:val="000000"/>
        </w:rPr>
        <w:t>。</w:t>
      </w:r>
      <w:r w:rsidR="00871B86" w:rsidRPr="007E2E54">
        <w:rPr>
          <w:rFonts w:ascii="新細明體" w:hAnsi="新細明體" w:hint="eastAsia"/>
          <w:color w:val="000000"/>
        </w:rPr>
        <w:t>由此可知，尋找空性這個慧眼就很重要。</w:t>
      </w:r>
      <w:r w:rsidRPr="007E2E54">
        <w:rPr>
          <w:rFonts w:ascii="新細明體" w:hAnsi="新細明體" w:hint="eastAsia"/>
          <w:color w:val="000000"/>
        </w:rPr>
        <w:t>對希求</w:t>
      </w:r>
      <w:r w:rsidR="00871B86" w:rsidRPr="007E2E54">
        <w:rPr>
          <w:rFonts w:ascii="新細明體" w:hAnsi="新細明體" w:hint="eastAsia"/>
          <w:color w:val="000000"/>
        </w:rPr>
        <w:t>解脫、</w:t>
      </w:r>
      <w:r w:rsidRPr="007E2E54">
        <w:rPr>
          <w:rFonts w:ascii="新細明體" w:hAnsi="新細明體" w:hint="eastAsia"/>
          <w:color w:val="000000"/>
        </w:rPr>
        <w:t>又有智慧的人而言，</w:t>
      </w:r>
      <w:r w:rsidR="00871B86" w:rsidRPr="007E2E54">
        <w:rPr>
          <w:rFonts w:ascii="新細明體" w:hAnsi="新細明體" w:hint="eastAsia"/>
          <w:color w:val="000000"/>
        </w:rPr>
        <w:t>尋找空性之慧眼，</w:t>
      </w:r>
      <w:r w:rsidRPr="007E2E54">
        <w:rPr>
          <w:rFonts w:ascii="新細明體" w:hAnsi="新細明體" w:hint="eastAsia"/>
          <w:color w:val="000000"/>
        </w:rPr>
        <w:t>就變成最佳的正業</w:t>
      </w:r>
      <w:r w:rsidR="00871B86" w:rsidRPr="007E2E54">
        <w:rPr>
          <w:rFonts w:ascii="新細明體" w:hAnsi="新細明體" w:hint="eastAsia"/>
          <w:color w:val="000000"/>
        </w:rPr>
        <w:t>。</w:t>
      </w:r>
    </w:p>
    <w:p w:rsidR="007A0E02" w:rsidRPr="007E2E54" w:rsidRDefault="007A0E02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7A0E02" w:rsidRPr="007E2E54" w:rsidRDefault="007A0E02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丙二、如何尋求</w:t>
      </w:r>
    </w:p>
    <w:p w:rsidR="00D6377D" w:rsidRPr="007E2E54" w:rsidRDefault="00F35323" w:rsidP="00946DF6">
      <w:pPr>
        <w:spacing w:beforeLines="50" w:line="440" w:lineRule="exact"/>
        <w:ind w:firstLineChars="200" w:firstLine="480"/>
        <w:jc w:val="both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應</w:t>
      </w:r>
      <w:r w:rsidR="00175974" w:rsidRPr="007E2E54">
        <w:rPr>
          <w:rFonts w:ascii="新細明體" w:hAnsi="新細明體" w:hint="eastAsia"/>
          <w:color w:val="000000"/>
        </w:rPr>
        <w:t>該</w:t>
      </w:r>
      <w:r w:rsidRPr="007E2E54">
        <w:rPr>
          <w:rFonts w:ascii="新細明體" w:hAnsi="新細明體" w:hint="eastAsia"/>
          <w:color w:val="000000"/>
        </w:rPr>
        <w:t>尋找空正見，但是該怎麼尋找</w:t>
      </w:r>
      <w:r w:rsidR="00043139" w:rsidRPr="007E2E54">
        <w:rPr>
          <w:rFonts w:ascii="新細明體" w:hAnsi="新細明體" w:hint="eastAsia"/>
          <w:color w:val="000000"/>
        </w:rPr>
        <w:t>呢</w:t>
      </w:r>
      <w:r w:rsidRPr="007E2E54">
        <w:rPr>
          <w:rFonts w:ascii="新細明體" w:hAnsi="新細明體" w:hint="eastAsia"/>
          <w:color w:val="000000"/>
        </w:rPr>
        <w:t>？</w:t>
      </w:r>
      <w:r w:rsidR="005F02EE" w:rsidRPr="007E2E54">
        <w:rPr>
          <w:rFonts w:ascii="新細明體" w:hAnsi="新細明體" w:hint="eastAsia"/>
          <w:color w:val="000000"/>
        </w:rPr>
        <w:t>就談到</w:t>
      </w:r>
      <w:r w:rsidR="004B5522" w:rsidRPr="007E2E54">
        <w:rPr>
          <w:rFonts w:ascii="新細明體" w:hAnsi="新細明體" w:hint="eastAsia"/>
          <w:color w:val="000000"/>
        </w:rPr>
        <w:t>：</w:t>
      </w:r>
      <w:r w:rsidR="005F02EE" w:rsidRPr="007E2E54">
        <w:rPr>
          <w:rFonts w:ascii="新細明體" w:hAnsi="新細明體" w:hint="eastAsia"/>
          <w:color w:val="000000"/>
        </w:rPr>
        <w:t>被佛陀</w:t>
      </w:r>
      <w:r w:rsidR="00520442" w:rsidRPr="007E2E54">
        <w:rPr>
          <w:rFonts w:ascii="新細明體" w:hAnsi="新細明體" w:hint="eastAsia"/>
          <w:color w:val="000000"/>
        </w:rPr>
        <w:t>授記</w:t>
      </w:r>
      <w:r w:rsidR="00492CC7" w:rsidRPr="007E2E54">
        <w:rPr>
          <w:rFonts w:ascii="新細明體" w:hAnsi="新細明體" w:hint="eastAsia"/>
          <w:color w:val="000000"/>
        </w:rPr>
        <w:t>開示彼義者，</w:t>
      </w:r>
      <w:r w:rsidR="005F02EE" w:rsidRPr="007E2E54">
        <w:rPr>
          <w:rFonts w:ascii="新細明體" w:hAnsi="新細明體" w:hint="eastAsia"/>
          <w:color w:val="000000"/>
        </w:rPr>
        <w:t>能善巧開示</w:t>
      </w:r>
      <w:r w:rsidR="00492CC7" w:rsidRPr="007E2E54">
        <w:rPr>
          <w:rFonts w:ascii="新細明體" w:hAnsi="新細明體" w:hint="eastAsia"/>
          <w:color w:val="000000"/>
        </w:rPr>
        <w:t>了義</w:t>
      </w:r>
      <w:r w:rsidR="005F02EE" w:rsidRPr="007E2E54">
        <w:rPr>
          <w:rFonts w:ascii="新細明體" w:hAnsi="新細明體" w:hint="eastAsia"/>
          <w:color w:val="000000"/>
        </w:rPr>
        <w:t>內容。佛陀因為所化</w:t>
      </w:r>
      <w:r w:rsidR="00492CC7" w:rsidRPr="007E2E54">
        <w:rPr>
          <w:rFonts w:ascii="新細明體" w:hAnsi="新細明體" w:hint="eastAsia"/>
          <w:color w:val="000000"/>
        </w:rPr>
        <w:t>有情</w:t>
      </w:r>
      <w:r w:rsidR="005F02EE" w:rsidRPr="007E2E54">
        <w:rPr>
          <w:rFonts w:ascii="新細明體" w:hAnsi="新細明體" w:hint="eastAsia"/>
          <w:color w:val="000000"/>
        </w:rPr>
        <w:t>，</w:t>
      </w:r>
      <w:r w:rsidR="00492CC7" w:rsidRPr="007E2E54">
        <w:rPr>
          <w:rFonts w:ascii="新細明體" w:hAnsi="新細明體" w:hint="eastAsia"/>
          <w:color w:val="000000"/>
        </w:rPr>
        <w:t>講說</w:t>
      </w:r>
      <w:r w:rsidR="00175974" w:rsidRPr="007E2E54">
        <w:rPr>
          <w:rFonts w:ascii="新細明體" w:hAnsi="新細明體" w:hint="eastAsia"/>
          <w:color w:val="000000"/>
        </w:rPr>
        <w:t>種</w:t>
      </w:r>
      <w:r w:rsidR="00492CC7" w:rsidRPr="007E2E54">
        <w:rPr>
          <w:rFonts w:ascii="新細明體" w:hAnsi="新細明體" w:hint="eastAsia"/>
          <w:color w:val="000000"/>
        </w:rPr>
        <w:t>種</w:t>
      </w:r>
      <w:r w:rsidR="005F02EE" w:rsidRPr="007E2E54">
        <w:rPr>
          <w:rFonts w:ascii="新細明體" w:hAnsi="新細明體" w:hint="eastAsia"/>
          <w:color w:val="000000"/>
        </w:rPr>
        <w:t>了義</w:t>
      </w:r>
      <w:r w:rsidR="00492CC7" w:rsidRPr="007E2E54">
        <w:rPr>
          <w:rFonts w:ascii="新細明體" w:hAnsi="新細明體" w:hint="eastAsia"/>
          <w:color w:val="000000"/>
        </w:rPr>
        <w:t>、</w:t>
      </w:r>
      <w:r w:rsidR="005F02EE" w:rsidRPr="007E2E54">
        <w:rPr>
          <w:rFonts w:ascii="新細明體" w:hAnsi="新細明體" w:hint="eastAsia"/>
          <w:color w:val="000000"/>
        </w:rPr>
        <w:t>不了義</w:t>
      </w:r>
      <w:r w:rsidR="00492CC7" w:rsidRPr="007E2E54">
        <w:rPr>
          <w:rFonts w:ascii="新細明體" w:hAnsi="新細明體" w:hint="eastAsia"/>
          <w:color w:val="000000"/>
        </w:rPr>
        <w:t>法門</w:t>
      </w:r>
      <w:r w:rsidR="005F02EE" w:rsidRPr="007E2E54">
        <w:rPr>
          <w:rFonts w:ascii="新細明體" w:hAnsi="新細明體" w:hint="eastAsia"/>
          <w:color w:val="000000"/>
        </w:rPr>
        <w:t>。</w:t>
      </w:r>
      <w:r w:rsidR="00492CC7" w:rsidRPr="007E2E54">
        <w:rPr>
          <w:rFonts w:ascii="新細明體" w:hAnsi="新細明體" w:hint="eastAsia"/>
          <w:color w:val="000000"/>
        </w:rPr>
        <w:t>對此就有什</w:t>
      </w:r>
      <w:r w:rsidR="005F02EE" w:rsidRPr="007E2E54">
        <w:rPr>
          <w:rFonts w:ascii="新細明體" w:hAnsi="新細明體" w:hint="eastAsia"/>
          <w:color w:val="000000"/>
        </w:rPr>
        <w:t>麼是如理的</w:t>
      </w:r>
      <w:r w:rsidR="00492CC7" w:rsidRPr="007E2E54">
        <w:rPr>
          <w:rFonts w:ascii="新細明體" w:hAnsi="新細明體" w:hint="eastAsia"/>
          <w:color w:val="000000"/>
        </w:rPr>
        <w:t>、什</w:t>
      </w:r>
      <w:r w:rsidR="005F02EE" w:rsidRPr="007E2E54">
        <w:rPr>
          <w:rFonts w:ascii="新細明體" w:hAnsi="新細明體" w:hint="eastAsia"/>
          <w:color w:val="000000"/>
        </w:rPr>
        <w:t>麼不是如理的</w:t>
      </w:r>
      <w:r w:rsidR="00175974" w:rsidRPr="007E2E54">
        <w:rPr>
          <w:rFonts w:ascii="新細明體" w:hAnsi="新細明體" w:hint="eastAsia"/>
          <w:color w:val="000000"/>
        </w:rPr>
        <w:t>的</w:t>
      </w:r>
      <w:r w:rsidR="005F02EE" w:rsidRPr="007E2E54">
        <w:rPr>
          <w:rFonts w:ascii="新細明體" w:hAnsi="新細明體" w:hint="eastAsia"/>
          <w:color w:val="000000"/>
        </w:rPr>
        <w:t>疑惑。</w:t>
      </w:r>
      <w:r w:rsidR="00492CC7" w:rsidRPr="007E2E54">
        <w:rPr>
          <w:rFonts w:ascii="新細明體" w:hAnsi="新細明體" w:hint="eastAsia"/>
          <w:color w:val="000000"/>
        </w:rPr>
        <w:t>像</w:t>
      </w:r>
      <w:r w:rsidR="005F02EE" w:rsidRPr="007E2E54">
        <w:rPr>
          <w:rFonts w:ascii="新細明體" w:hAnsi="新細明體" w:hint="eastAsia"/>
          <w:color w:val="000000"/>
        </w:rPr>
        <w:t>佛陀有時會說</w:t>
      </w:r>
      <w:r w:rsidR="00492CC7" w:rsidRPr="007E2E54">
        <w:rPr>
          <w:rFonts w:ascii="新細明體" w:hAnsi="新細明體" w:hint="eastAsia"/>
          <w:color w:val="000000"/>
        </w:rPr>
        <w:t>某</w:t>
      </w:r>
      <w:r w:rsidR="005F02EE" w:rsidRPr="007E2E54">
        <w:rPr>
          <w:rFonts w:ascii="新細明體" w:hAnsi="新細明體" w:hint="eastAsia"/>
          <w:color w:val="000000"/>
        </w:rPr>
        <w:t>法是實有，有時會說某法是實有空</w:t>
      </w:r>
      <w:r w:rsidR="00492CC7" w:rsidRPr="007E2E54">
        <w:rPr>
          <w:rFonts w:ascii="新細明體" w:hAnsi="新細明體" w:hint="eastAsia"/>
          <w:color w:val="000000"/>
        </w:rPr>
        <w:t>，二</w:t>
      </w:r>
      <w:r w:rsidR="005F02EE" w:rsidRPr="007E2E54">
        <w:rPr>
          <w:rFonts w:ascii="新細明體" w:hAnsi="新細明體" w:hint="eastAsia"/>
          <w:color w:val="000000"/>
        </w:rPr>
        <w:t>個都是佛陀講的，到底什麼才是真的？</w:t>
      </w:r>
      <w:r w:rsidR="00492CC7" w:rsidRPr="007E2E54">
        <w:rPr>
          <w:rFonts w:ascii="新細明體" w:hAnsi="新細明體" w:hint="eastAsia"/>
          <w:color w:val="000000"/>
        </w:rPr>
        <w:t>對此</w:t>
      </w:r>
      <w:r w:rsidR="005F02EE" w:rsidRPr="007E2E54">
        <w:rPr>
          <w:rFonts w:ascii="新細明體" w:hAnsi="新細明體" w:hint="eastAsia"/>
          <w:color w:val="000000"/>
        </w:rPr>
        <w:t>會心生疑</w:t>
      </w:r>
      <w:r w:rsidR="00175974" w:rsidRPr="007E2E54">
        <w:rPr>
          <w:rFonts w:ascii="新細明體" w:hAnsi="新細明體" w:hint="eastAsia"/>
          <w:color w:val="000000"/>
        </w:rPr>
        <w:t>惑</w:t>
      </w:r>
      <w:r w:rsidR="005F02EE" w:rsidRPr="007E2E54">
        <w:rPr>
          <w:rFonts w:ascii="新細明體" w:hAnsi="新細明體" w:hint="eastAsia"/>
          <w:color w:val="000000"/>
        </w:rPr>
        <w:t>。這個時候，被</w:t>
      </w:r>
      <w:r w:rsidR="00520442" w:rsidRPr="007E2E54">
        <w:rPr>
          <w:rFonts w:ascii="新細明體" w:hAnsi="新細明體" w:hint="eastAsia"/>
          <w:color w:val="000000"/>
        </w:rPr>
        <w:t>授記</w:t>
      </w:r>
      <w:r w:rsidR="00D6377D" w:rsidRPr="007E2E54">
        <w:rPr>
          <w:rFonts w:ascii="新細明體" w:hAnsi="新細明體" w:hint="eastAsia"/>
          <w:color w:val="000000"/>
        </w:rPr>
        <w:t>善</w:t>
      </w:r>
      <w:r w:rsidR="005F02EE" w:rsidRPr="007E2E54">
        <w:rPr>
          <w:rFonts w:ascii="新細明體" w:hAnsi="新細明體" w:hint="eastAsia"/>
          <w:color w:val="000000"/>
        </w:rPr>
        <w:t>釋了義經</w:t>
      </w:r>
      <w:r w:rsidR="00D6377D" w:rsidRPr="007E2E54">
        <w:rPr>
          <w:rFonts w:ascii="新細明體" w:hAnsi="新細明體" w:hint="eastAsia"/>
          <w:color w:val="000000"/>
        </w:rPr>
        <w:t>者</w:t>
      </w:r>
      <w:r w:rsidR="00D6377D" w:rsidRPr="007E2E54">
        <w:rPr>
          <w:rFonts w:ascii="新細明體" w:hAnsi="新細明體"/>
          <w:color w:val="000000"/>
        </w:rPr>
        <w:t>—</w:t>
      </w:r>
      <w:r w:rsidR="005F02EE" w:rsidRPr="007E2E54">
        <w:rPr>
          <w:rFonts w:ascii="新細明體" w:hAnsi="新細明體" w:hint="eastAsia"/>
          <w:color w:val="000000"/>
        </w:rPr>
        <w:t>龍樹菩薩，就會解釋哪</w:t>
      </w:r>
      <w:r w:rsidR="00D6377D" w:rsidRPr="007E2E54">
        <w:rPr>
          <w:rFonts w:ascii="新細明體" w:hAnsi="新細明體" w:hint="eastAsia"/>
          <w:color w:val="000000"/>
        </w:rPr>
        <w:t>個</w:t>
      </w:r>
      <w:r w:rsidR="005F02EE" w:rsidRPr="007E2E54">
        <w:rPr>
          <w:rFonts w:ascii="新細明體" w:hAnsi="新細明體" w:hint="eastAsia"/>
          <w:color w:val="000000"/>
        </w:rPr>
        <w:t>是了義、</w:t>
      </w:r>
      <w:r w:rsidR="00BF12B7" w:rsidRPr="007E2E54">
        <w:rPr>
          <w:rFonts w:ascii="新細明體" w:hAnsi="新細明體" w:hint="eastAsia"/>
          <w:color w:val="000000"/>
        </w:rPr>
        <w:t>哪個</w:t>
      </w:r>
      <w:r w:rsidR="005F02EE" w:rsidRPr="007E2E54">
        <w:rPr>
          <w:rFonts w:ascii="新細明體" w:hAnsi="新細明體" w:hint="eastAsia"/>
          <w:color w:val="000000"/>
        </w:rPr>
        <w:t>是</w:t>
      </w:r>
      <w:r w:rsidR="00D6377D" w:rsidRPr="007E2E54">
        <w:rPr>
          <w:rFonts w:ascii="新細明體" w:hAnsi="新細明體" w:hint="eastAsia"/>
          <w:color w:val="000000"/>
        </w:rPr>
        <w:t>不</w:t>
      </w:r>
      <w:r w:rsidR="005F02EE" w:rsidRPr="007E2E54">
        <w:rPr>
          <w:rFonts w:ascii="新細明體" w:hAnsi="新細明體" w:hint="eastAsia"/>
          <w:color w:val="000000"/>
        </w:rPr>
        <w:t>了義</w:t>
      </w:r>
      <w:r w:rsidR="00D6377D" w:rsidRPr="007E2E54">
        <w:rPr>
          <w:rFonts w:ascii="新細明體" w:hAnsi="新細明體" w:hint="eastAsia"/>
          <w:color w:val="000000"/>
        </w:rPr>
        <w:t>。而且對於為什麼</w:t>
      </w:r>
      <w:r w:rsidR="005F02EE" w:rsidRPr="007E2E54">
        <w:rPr>
          <w:rFonts w:ascii="新細明體" w:hAnsi="新細明體" w:hint="eastAsia"/>
          <w:color w:val="000000"/>
        </w:rPr>
        <w:t>是了義</w:t>
      </w:r>
      <w:r w:rsidR="00C17FB0" w:rsidRPr="007E2E54">
        <w:rPr>
          <w:rFonts w:ascii="新細明體" w:hAnsi="新細明體" w:hint="eastAsia"/>
          <w:color w:val="000000"/>
        </w:rPr>
        <w:t>，</w:t>
      </w:r>
      <w:r w:rsidR="00D6377D" w:rsidRPr="007E2E54">
        <w:rPr>
          <w:rFonts w:ascii="新細明體" w:hAnsi="新細明體" w:hint="eastAsia"/>
          <w:color w:val="000000"/>
        </w:rPr>
        <w:t>他會用</w:t>
      </w:r>
      <w:r w:rsidR="005F02EE" w:rsidRPr="007E2E54">
        <w:rPr>
          <w:rFonts w:ascii="新細明體" w:hAnsi="新細明體" w:hint="eastAsia"/>
          <w:color w:val="000000"/>
        </w:rPr>
        <w:t>無邊理由</w:t>
      </w:r>
      <w:r w:rsidR="00175974" w:rsidRPr="007E2E54">
        <w:rPr>
          <w:rFonts w:ascii="新細明體" w:hAnsi="新細明體" w:hint="eastAsia"/>
          <w:color w:val="000000"/>
        </w:rPr>
        <w:t>去</w:t>
      </w:r>
      <w:r w:rsidR="005F02EE" w:rsidRPr="007E2E54">
        <w:rPr>
          <w:rFonts w:ascii="新細明體" w:hAnsi="新細明體" w:hint="eastAsia"/>
          <w:color w:val="000000"/>
        </w:rPr>
        <w:t>解釋</w:t>
      </w:r>
      <w:r w:rsidR="00175974" w:rsidRPr="007E2E54">
        <w:rPr>
          <w:rFonts w:ascii="新細明體" w:hAnsi="新細明體" w:hint="eastAsia"/>
          <w:color w:val="000000"/>
        </w:rPr>
        <w:t>，</w:t>
      </w:r>
      <w:r w:rsidR="00D6377D" w:rsidRPr="007E2E54">
        <w:rPr>
          <w:rFonts w:ascii="新細明體" w:hAnsi="新細明體" w:hint="eastAsia"/>
          <w:color w:val="000000"/>
        </w:rPr>
        <w:t>若說這不是</w:t>
      </w:r>
      <w:r w:rsidR="005F02EE" w:rsidRPr="007E2E54">
        <w:rPr>
          <w:rFonts w:ascii="新細明體" w:hAnsi="新細明體" w:hint="eastAsia"/>
          <w:color w:val="000000"/>
        </w:rPr>
        <w:t>了義</w:t>
      </w:r>
      <w:r w:rsidR="00D6377D" w:rsidRPr="007E2E54">
        <w:rPr>
          <w:rFonts w:ascii="新細明體" w:hAnsi="新細明體" w:hint="eastAsia"/>
          <w:color w:val="000000"/>
        </w:rPr>
        <w:t>的話</w:t>
      </w:r>
      <w:r w:rsidR="005F02EE" w:rsidRPr="007E2E54">
        <w:rPr>
          <w:rFonts w:ascii="新細明體" w:hAnsi="新細明體" w:hint="eastAsia"/>
          <w:color w:val="000000"/>
        </w:rPr>
        <w:t>，他也會用無邊理路去駁斥</w:t>
      </w:r>
      <w:r w:rsidR="00175974" w:rsidRPr="007E2E54">
        <w:rPr>
          <w:rFonts w:ascii="新細明體" w:hAnsi="新細明體" w:hint="eastAsia"/>
          <w:color w:val="000000"/>
        </w:rPr>
        <w:t>，</w:t>
      </w:r>
      <w:r w:rsidR="00D6377D" w:rsidRPr="007E2E54">
        <w:rPr>
          <w:rFonts w:ascii="新細明體" w:hAnsi="新細明體" w:hint="eastAsia"/>
          <w:color w:val="000000"/>
        </w:rPr>
        <w:t>用這樣的方式解釋。</w:t>
      </w:r>
      <w:r w:rsidR="005F02EE" w:rsidRPr="007E2E54">
        <w:rPr>
          <w:rFonts w:ascii="新細明體" w:hAnsi="新細明體" w:hint="eastAsia"/>
          <w:color w:val="000000"/>
        </w:rPr>
        <w:t>我們要跟隨這樣</w:t>
      </w:r>
      <w:r w:rsidR="00D6377D" w:rsidRPr="007E2E54">
        <w:rPr>
          <w:rFonts w:ascii="新細明體" w:hAnsi="新細明體" w:hint="eastAsia"/>
          <w:color w:val="000000"/>
        </w:rPr>
        <w:t>的</w:t>
      </w:r>
      <w:r w:rsidR="005F02EE" w:rsidRPr="007E2E54">
        <w:rPr>
          <w:rFonts w:ascii="新細明體" w:hAnsi="新細明體" w:hint="eastAsia"/>
          <w:color w:val="000000"/>
        </w:rPr>
        <w:t>處理方式去尋求空性。這並不是我自己講的，</w:t>
      </w:r>
      <w:r w:rsidR="00D6377D" w:rsidRPr="007E2E54">
        <w:rPr>
          <w:rFonts w:ascii="新細明體" w:hAnsi="新細明體" w:hint="eastAsia"/>
          <w:color w:val="000000"/>
        </w:rPr>
        <w:t>這</w:t>
      </w:r>
      <w:r w:rsidR="005F02EE" w:rsidRPr="007E2E54">
        <w:rPr>
          <w:rFonts w:ascii="新細明體" w:hAnsi="新細明體" w:hint="eastAsia"/>
          <w:color w:val="000000"/>
        </w:rPr>
        <w:t>是一切大車軌共同的教軌</w:t>
      </w:r>
      <w:r w:rsidR="00D6377D" w:rsidRPr="007E2E54">
        <w:rPr>
          <w:rFonts w:ascii="新細明體" w:hAnsi="新細明體" w:hint="eastAsia"/>
          <w:color w:val="000000"/>
        </w:rPr>
        <w:t>。</w:t>
      </w:r>
    </w:p>
    <w:p w:rsidR="005F02EE" w:rsidRPr="007E2E54" w:rsidRDefault="00D6377D" w:rsidP="00946DF6">
      <w:pPr>
        <w:spacing w:beforeLines="50" w:line="440" w:lineRule="exact"/>
        <w:ind w:firstLineChars="200" w:firstLine="480"/>
        <w:jc w:val="both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這邊</w:t>
      </w:r>
      <w:r w:rsidR="005F02EE" w:rsidRPr="007E2E54">
        <w:rPr>
          <w:rFonts w:ascii="新細明體" w:hAnsi="新細明體" w:hint="eastAsia"/>
          <w:color w:val="000000"/>
        </w:rPr>
        <w:t>講的是</w:t>
      </w:r>
      <w:r w:rsidRPr="007E2E54">
        <w:rPr>
          <w:rFonts w:ascii="新細明體" w:hAnsi="新細明體" w:hint="eastAsia"/>
          <w:color w:val="000000"/>
        </w:rPr>
        <w:t>，</w:t>
      </w:r>
      <w:r w:rsidR="005F02EE" w:rsidRPr="007E2E54">
        <w:rPr>
          <w:rFonts w:ascii="新細明體" w:hAnsi="新細明體" w:hint="eastAsia"/>
          <w:color w:val="000000"/>
        </w:rPr>
        <w:t>既然空性這麼重要，要尋求空性，那要如何尋求？第一、必須跟隨了義經。歷史上</w:t>
      </w:r>
      <w:r w:rsidR="00CD5C88" w:rsidRPr="007E2E54">
        <w:rPr>
          <w:rFonts w:ascii="新細明體" w:hAnsi="新細明體" w:hint="eastAsia"/>
          <w:color w:val="000000"/>
        </w:rPr>
        <w:t>有</w:t>
      </w:r>
      <w:r w:rsidR="005F02EE" w:rsidRPr="007E2E54">
        <w:rPr>
          <w:rFonts w:ascii="新細明體" w:hAnsi="新細明體" w:hint="eastAsia"/>
          <w:color w:val="000000"/>
        </w:rPr>
        <w:t>很多人沒有跟對經</w:t>
      </w:r>
      <w:r w:rsidR="00175974" w:rsidRPr="007E2E54">
        <w:rPr>
          <w:rFonts w:ascii="新細明體" w:hAnsi="新細明體" w:hint="eastAsia"/>
          <w:color w:val="000000"/>
        </w:rPr>
        <w:t>典</w:t>
      </w:r>
      <w:r w:rsidR="005F02EE" w:rsidRPr="007E2E54">
        <w:rPr>
          <w:rFonts w:ascii="新細明體" w:hAnsi="新細明體" w:hint="eastAsia"/>
          <w:color w:val="000000"/>
        </w:rPr>
        <w:t>，把不了義的看成</w:t>
      </w:r>
      <w:r w:rsidR="00CD5C88" w:rsidRPr="007E2E54">
        <w:rPr>
          <w:rFonts w:ascii="新細明體" w:hAnsi="新細明體" w:hint="eastAsia"/>
          <w:color w:val="000000"/>
        </w:rPr>
        <w:t>是</w:t>
      </w:r>
      <w:r w:rsidR="005F02EE" w:rsidRPr="007E2E54">
        <w:rPr>
          <w:rFonts w:ascii="新細明體" w:hAnsi="新細明體" w:hint="eastAsia"/>
          <w:color w:val="000000"/>
        </w:rPr>
        <w:t>了義</w:t>
      </w:r>
      <w:r w:rsidR="00CD5C88" w:rsidRPr="007E2E54">
        <w:rPr>
          <w:rFonts w:ascii="新細明體" w:hAnsi="新細明體" w:hint="eastAsia"/>
          <w:color w:val="000000"/>
        </w:rPr>
        <w:t>的</w:t>
      </w:r>
      <w:r w:rsidR="00C17FB0" w:rsidRPr="007E2E54">
        <w:rPr>
          <w:rFonts w:ascii="新細明體" w:hAnsi="新細明體" w:hint="eastAsia"/>
          <w:color w:val="000000"/>
        </w:rPr>
        <w:t>；</w:t>
      </w:r>
      <w:r w:rsidR="00CD5C88" w:rsidRPr="007E2E54">
        <w:rPr>
          <w:rFonts w:ascii="新細明體" w:hAnsi="新細明體" w:hint="eastAsia"/>
          <w:color w:val="000000"/>
        </w:rPr>
        <w:t>這樣</w:t>
      </w:r>
      <w:r w:rsidR="00C17FB0" w:rsidRPr="007E2E54">
        <w:rPr>
          <w:rFonts w:ascii="新細明體" w:hAnsi="新細明體" w:hint="eastAsia"/>
          <w:color w:val="000000"/>
        </w:rPr>
        <w:t>，</w:t>
      </w:r>
      <w:r w:rsidR="00CD5C88" w:rsidRPr="007E2E54">
        <w:rPr>
          <w:rFonts w:ascii="新細明體" w:hAnsi="新細明體" w:hint="eastAsia"/>
          <w:color w:val="000000"/>
        </w:rPr>
        <w:t>再怎麼努力也</w:t>
      </w:r>
      <w:r w:rsidR="005F02EE" w:rsidRPr="007E2E54">
        <w:rPr>
          <w:rFonts w:ascii="新細明體" w:hAnsi="新細明體" w:hint="eastAsia"/>
          <w:color w:val="000000"/>
        </w:rPr>
        <w:t>找不</w:t>
      </w:r>
      <w:r w:rsidR="005F02EE" w:rsidRPr="007E2E54">
        <w:rPr>
          <w:rFonts w:ascii="新細明體" w:hAnsi="新細明體" w:hint="eastAsia"/>
          <w:color w:val="000000"/>
        </w:rPr>
        <w:lastRenderedPageBreak/>
        <w:t>到了義</w:t>
      </w:r>
      <w:r w:rsidR="00CD5C88" w:rsidRPr="007E2E54">
        <w:rPr>
          <w:rFonts w:ascii="新細明體" w:hAnsi="新細明體" w:hint="eastAsia"/>
          <w:color w:val="000000"/>
        </w:rPr>
        <w:t>義</w:t>
      </w:r>
      <w:r w:rsidR="005F02EE" w:rsidRPr="007E2E54">
        <w:rPr>
          <w:rFonts w:ascii="新細明體" w:hAnsi="新細明體" w:hint="eastAsia"/>
          <w:color w:val="000000"/>
        </w:rPr>
        <w:t>，因為</w:t>
      </w:r>
      <w:r w:rsidR="00CD5C88" w:rsidRPr="007E2E54">
        <w:rPr>
          <w:rFonts w:ascii="新細明體" w:hAnsi="新細明體" w:hint="eastAsia"/>
          <w:color w:val="000000"/>
        </w:rPr>
        <w:t>不了義處</w:t>
      </w:r>
      <w:r w:rsidR="005F02EE" w:rsidRPr="007E2E54">
        <w:rPr>
          <w:rFonts w:ascii="新細明體" w:hAnsi="新細明體" w:hint="eastAsia"/>
          <w:color w:val="000000"/>
        </w:rPr>
        <w:t>根本沒有了義</w:t>
      </w:r>
      <w:r w:rsidR="00130CC4" w:rsidRPr="007E2E54">
        <w:rPr>
          <w:rFonts w:ascii="新細明體" w:hAnsi="新細明體" w:hint="eastAsia"/>
          <w:color w:val="000000"/>
        </w:rPr>
        <w:t>義</w:t>
      </w:r>
      <w:r w:rsidR="005F02EE" w:rsidRPr="007E2E54">
        <w:rPr>
          <w:rFonts w:ascii="新細明體" w:hAnsi="新細明體" w:hint="eastAsia"/>
          <w:color w:val="000000"/>
        </w:rPr>
        <w:t>，</w:t>
      </w:r>
      <w:r w:rsidR="00130CC4" w:rsidRPr="007E2E54">
        <w:rPr>
          <w:rFonts w:ascii="新細明體" w:hAnsi="新細明體" w:hint="eastAsia"/>
          <w:color w:val="000000"/>
        </w:rPr>
        <w:t>又</w:t>
      </w:r>
      <w:r w:rsidR="005F02EE" w:rsidRPr="007E2E54">
        <w:rPr>
          <w:rFonts w:ascii="新細明體" w:hAnsi="新細明體" w:hint="eastAsia"/>
          <w:color w:val="000000"/>
        </w:rPr>
        <w:t>怎麼</w:t>
      </w:r>
      <w:r w:rsidR="009A68E3" w:rsidRPr="007E2E54">
        <w:rPr>
          <w:rFonts w:ascii="新細明體" w:hAnsi="新細明體" w:hint="eastAsia"/>
          <w:color w:val="000000"/>
        </w:rPr>
        <w:t>能</w:t>
      </w:r>
      <w:r w:rsidR="005F02EE" w:rsidRPr="007E2E54">
        <w:rPr>
          <w:rFonts w:ascii="新細明體" w:hAnsi="新細明體" w:hint="eastAsia"/>
          <w:color w:val="000000"/>
        </w:rPr>
        <w:t>找得到</w:t>
      </w:r>
      <w:r w:rsidR="00C17FB0" w:rsidRPr="007E2E54">
        <w:rPr>
          <w:rFonts w:ascii="新細明體" w:hAnsi="新細明體" w:hint="eastAsia"/>
          <w:color w:val="000000"/>
        </w:rPr>
        <w:t>！</w:t>
      </w:r>
      <w:r w:rsidR="005F02EE" w:rsidRPr="007E2E54">
        <w:rPr>
          <w:rFonts w:ascii="新細明體" w:hAnsi="新細明體" w:hint="eastAsia"/>
          <w:color w:val="000000"/>
        </w:rPr>
        <w:t>第二、</w:t>
      </w:r>
      <w:r w:rsidR="00130CC4" w:rsidRPr="007E2E54">
        <w:rPr>
          <w:rFonts w:ascii="新細明體" w:hAnsi="新細明體" w:hint="eastAsia"/>
          <w:color w:val="000000"/>
        </w:rPr>
        <w:t>即使</w:t>
      </w:r>
      <w:r w:rsidR="005F02EE" w:rsidRPr="007E2E54">
        <w:rPr>
          <w:rFonts w:ascii="新細明體" w:hAnsi="新細明體" w:hint="eastAsia"/>
          <w:color w:val="000000"/>
        </w:rPr>
        <w:t>跟隨了義經，</w:t>
      </w:r>
      <w:r w:rsidR="00130CC4" w:rsidRPr="007E2E54">
        <w:rPr>
          <w:rFonts w:ascii="新細明體" w:hAnsi="新細明體" w:hint="eastAsia"/>
          <w:color w:val="000000"/>
        </w:rPr>
        <w:t>但我</w:t>
      </w:r>
      <w:r w:rsidR="005F02EE" w:rsidRPr="007E2E54">
        <w:rPr>
          <w:rFonts w:ascii="新細明體" w:hAnsi="新細明體" w:hint="eastAsia"/>
          <w:color w:val="000000"/>
        </w:rPr>
        <w:t>們</w:t>
      </w:r>
      <w:r w:rsidR="00C17FB0" w:rsidRPr="007E2E54">
        <w:rPr>
          <w:rFonts w:ascii="新細明體" w:hAnsi="新細明體" w:hint="eastAsia"/>
          <w:color w:val="000000"/>
        </w:rPr>
        <w:t>還是沒有能力</w:t>
      </w:r>
      <w:r w:rsidR="005F02EE" w:rsidRPr="007E2E54">
        <w:rPr>
          <w:rFonts w:ascii="新細明體" w:hAnsi="新細明體" w:hint="eastAsia"/>
          <w:color w:val="000000"/>
        </w:rPr>
        <w:t>直接跟</w:t>
      </w:r>
      <w:r w:rsidR="00130CC4" w:rsidRPr="007E2E54">
        <w:rPr>
          <w:rFonts w:ascii="新細明體" w:hAnsi="新細明體" w:hint="eastAsia"/>
          <w:color w:val="000000"/>
        </w:rPr>
        <w:t>隨</w:t>
      </w:r>
      <w:r w:rsidR="005F02EE" w:rsidRPr="007E2E54">
        <w:rPr>
          <w:rFonts w:ascii="新細明體" w:hAnsi="新細明體" w:hint="eastAsia"/>
          <w:color w:val="000000"/>
        </w:rPr>
        <w:t>它，</w:t>
      </w:r>
      <w:r w:rsidR="00130CC4" w:rsidRPr="007E2E54">
        <w:rPr>
          <w:rFonts w:ascii="新細明體" w:hAnsi="新細明體" w:hint="eastAsia"/>
          <w:color w:val="000000"/>
        </w:rPr>
        <w:t>因此</w:t>
      </w:r>
      <w:r w:rsidR="005F02EE" w:rsidRPr="007E2E54">
        <w:rPr>
          <w:rFonts w:ascii="新細明體" w:hAnsi="新細明體" w:hint="eastAsia"/>
          <w:color w:val="000000"/>
        </w:rPr>
        <w:t>必須透過被</w:t>
      </w:r>
      <w:r w:rsidR="00520442" w:rsidRPr="007E2E54">
        <w:rPr>
          <w:rFonts w:ascii="新細明體" w:hAnsi="新細明體" w:hint="eastAsia"/>
          <w:color w:val="000000"/>
        </w:rPr>
        <w:t>授記</w:t>
      </w:r>
      <w:r w:rsidR="005F02EE" w:rsidRPr="007E2E54">
        <w:rPr>
          <w:rFonts w:ascii="新細明體" w:hAnsi="新細明體" w:hint="eastAsia"/>
          <w:color w:val="000000"/>
        </w:rPr>
        <w:t>的龍樹</w:t>
      </w:r>
      <w:r w:rsidR="00130CC4" w:rsidRPr="007E2E54">
        <w:rPr>
          <w:rFonts w:ascii="新細明體" w:hAnsi="新細明體" w:hint="eastAsia"/>
          <w:color w:val="000000"/>
        </w:rPr>
        <w:t>菩薩</w:t>
      </w:r>
      <w:r w:rsidR="005F02EE" w:rsidRPr="007E2E54">
        <w:rPr>
          <w:rFonts w:ascii="新細明體" w:hAnsi="新細明體" w:hint="eastAsia"/>
          <w:color w:val="000000"/>
        </w:rPr>
        <w:t>來跟隨。跟</w:t>
      </w:r>
      <w:r w:rsidR="00130CC4" w:rsidRPr="007E2E54">
        <w:rPr>
          <w:rFonts w:ascii="新細明體" w:hAnsi="新細明體" w:hint="eastAsia"/>
          <w:color w:val="000000"/>
        </w:rPr>
        <w:t>隨</w:t>
      </w:r>
      <w:r w:rsidR="005F02EE" w:rsidRPr="007E2E54">
        <w:rPr>
          <w:rFonts w:ascii="新細明體" w:hAnsi="新細明體" w:hint="eastAsia"/>
          <w:color w:val="000000"/>
        </w:rPr>
        <w:t>龍樹</w:t>
      </w:r>
      <w:r w:rsidR="00130CC4" w:rsidRPr="007E2E54">
        <w:rPr>
          <w:rFonts w:ascii="新細明體" w:hAnsi="新細明體" w:hint="eastAsia"/>
          <w:color w:val="000000"/>
        </w:rPr>
        <w:t>菩薩</w:t>
      </w:r>
      <w:r w:rsidR="005F02EE" w:rsidRPr="007E2E54">
        <w:rPr>
          <w:rFonts w:ascii="新細明體" w:hAnsi="新細明體" w:hint="eastAsia"/>
          <w:color w:val="000000"/>
        </w:rPr>
        <w:t>的意思就是跟隨</w:t>
      </w:r>
      <w:r w:rsidR="00130CC4" w:rsidRPr="007E2E54">
        <w:rPr>
          <w:rFonts w:ascii="新細明體" w:hAnsi="新細明體" w:hint="eastAsia"/>
          <w:color w:val="000000"/>
        </w:rPr>
        <w:t>《中論》</w:t>
      </w:r>
      <w:r w:rsidR="005F02EE" w:rsidRPr="007E2E54">
        <w:rPr>
          <w:rFonts w:ascii="新細明體" w:hAnsi="新細明體" w:hint="eastAsia"/>
          <w:color w:val="000000"/>
        </w:rPr>
        <w:t>。所以要用</w:t>
      </w:r>
      <w:r w:rsidR="00130CC4" w:rsidRPr="007E2E54">
        <w:rPr>
          <w:rFonts w:ascii="新細明體" w:hAnsi="新細明體" w:hint="eastAsia"/>
          <w:color w:val="000000"/>
        </w:rPr>
        <w:t>《中論》</w:t>
      </w:r>
      <w:r w:rsidR="005F02EE" w:rsidRPr="007E2E54">
        <w:rPr>
          <w:rFonts w:ascii="新細明體" w:hAnsi="新細明體" w:hint="eastAsia"/>
          <w:color w:val="000000"/>
        </w:rPr>
        <w:t>的解釋來尋求了義、尋求空性。</w:t>
      </w:r>
      <w:r w:rsidR="00ED31A3" w:rsidRPr="007E2E54">
        <w:rPr>
          <w:rFonts w:ascii="新細明體" w:hAnsi="新細明體" w:hint="eastAsia"/>
          <w:color w:val="000000"/>
        </w:rPr>
        <w:t>《中論》的方法是，</w:t>
      </w:r>
      <w:r w:rsidR="00043139" w:rsidRPr="007E2E54">
        <w:rPr>
          <w:rFonts w:ascii="新細明體" w:hAnsi="新細明體" w:hint="eastAsia"/>
          <w:color w:val="000000"/>
        </w:rPr>
        <w:t>例如對於諸法</w:t>
      </w:r>
      <w:r w:rsidR="005F02EE" w:rsidRPr="007E2E54">
        <w:rPr>
          <w:rFonts w:ascii="新細明體" w:hAnsi="新細明體" w:hint="eastAsia"/>
          <w:color w:val="000000"/>
        </w:rPr>
        <w:t>都是自性空</w:t>
      </w:r>
      <w:r w:rsidR="00ED31A3" w:rsidRPr="007E2E54">
        <w:rPr>
          <w:rFonts w:ascii="新細明體" w:hAnsi="新細明體" w:hint="eastAsia"/>
          <w:color w:val="000000"/>
        </w:rPr>
        <w:t>，就</w:t>
      </w:r>
      <w:r w:rsidR="005F02EE" w:rsidRPr="007E2E54">
        <w:rPr>
          <w:rFonts w:ascii="新細明體" w:hAnsi="新細明體" w:hint="eastAsia"/>
          <w:color w:val="000000"/>
        </w:rPr>
        <w:t>講</w:t>
      </w:r>
      <w:r w:rsidR="00ED31A3" w:rsidRPr="007E2E54">
        <w:rPr>
          <w:rFonts w:ascii="新細明體" w:hAnsi="新細明體" w:hint="eastAsia"/>
          <w:color w:val="000000"/>
        </w:rPr>
        <w:t>了無量的理由</w:t>
      </w:r>
      <w:r w:rsidR="00043139" w:rsidRPr="007E2E54">
        <w:rPr>
          <w:rFonts w:ascii="新細明體" w:hAnsi="新細明體" w:hint="eastAsia"/>
          <w:color w:val="000000"/>
        </w:rPr>
        <w:t>證成它</w:t>
      </w:r>
      <w:r w:rsidR="005F02EE" w:rsidRPr="007E2E54">
        <w:rPr>
          <w:rFonts w:ascii="新細明體" w:hAnsi="新細明體" w:hint="eastAsia"/>
          <w:color w:val="000000"/>
        </w:rPr>
        <w:t>，讓</w:t>
      </w:r>
      <w:r w:rsidR="00082684" w:rsidRPr="007E2E54">
        <w:rPr>
          <w:rFonts w:ascii="新細明體" w:hAnsi="新細明體" w:hint="eastAsia"/>
          <w:color w:val="000000"/>
        </w:rPr>
        <w:t>學習者</w:t>
      </w:r>
      <w:r w:rsidR="005F02EE" w:rsidRPr="007E2E54">
        <w:rPr>
          <w:rFonts w:ascii="新細明體" w:hAnsi="新細明體" w:hint="eastAsia"/>
          <w:color w:val="000000"/>
        </w:rPr>
        <w:t>對諸法是自性空這方面獲得定解</w:t>
      </w:r>
      <w:r w:rsidR="00082684" w:rsidRPr="007E2E54">
        <w:rPr>
          <w:rFonts w:ascii="新細明體" w:hAnsi="新細明體" w:hint="eastAsia"/>
          <w:color w:val="000000"/>
        </w:rPr>
        <w:t>，</w:t>
      </w:r>
      <w:r w:rsidR="00ED31A3" w:rsidRPr="007E2E54">
        <w:rPr>
          <w:rFonts w:ascii="新細明體" w:hAnsi="新細明體" w:hint="eastAsia"/>
          <w:color w:val="000000"/>
        </w:rPr>
        <w:t>若說</w:t>
      </w:r>
      <w:r w:rsidR="00043139" w:rsidRPr="007E2E54">
        <w:rPr>
          <w:rFonts w:ascii="新細明體" w:hAnsi="新細明體" w:hint="eastAsia"/>
          <w:color w:val="000000"/>
        </w:rPr>
        <w:t>諸法</w:t>
      </w:r>
      <w:r w:rsidR="005F02EE" w:rsidRPr="007E2E54">
        <w:rPr>
          <w:rFonts w:ascii="新細明體" w:hAnsi="新細明體" w:hint="eastAsia"/>
          <w:color w:val="000000"/>
        </w:rPr>
        <w:t>不是自性空，</w:t>
      </w:r>
      <w:r w:rsidR="00082684" w:rsidRPr="007E2E54">
        <w:rPr>
          <w:rFonts w:ascii="新細明體" w:hAnsi="新細明體" w:hint="eastAsia"/>
          <w:color w:val="000000"/>
        </w:rPr>
        <w:t>又</w:t>
      </w:r>
      <w:r w:rsidR="00ED31A3" w:rsidRPr="007E2E54">
        <w:rPr>
          <w:rFonts w:ascii="新細明體" w:hAnsi="新細明體" w:hint="eastAsia"/>
          <w:color w:val="000000"/>
        </w:rPr>
        <w:t>會有什</w:t>
      </w:r>
      <w:r w:rsidR="005F02EE" w:rsidRPr="007E2E54">
        <w:rPr>
          <w:rFonts w:ascii="新細明體" w:hAnsi="新細明體" w:hint="eastAsia"/>
          <w:color w:val="000000"/>
        </w:rPr>
        <w:t>麼問題</w:t>
      </w:r>
      <w:r w:rsidR="00082684" w:rsidRPr="007E2E54">
        <w:rPr>
          <w:rFonts w:ascii="新細明體" w:hAnsi="新細明體" w:hint="eastAsia"/>
          <w:color w:val="000000"/>
        </w:rPr>
        <w:t>，</w:t>
      </w:r>
      <w:r w:rsidR="005F02EE" w:rsidRPr="007E2E54">
        <w:rPr>
          <w:rFonts w:ascii="新細明體" w:hAnsi="新細明體" w:hint="eastAsia"/>
          <w:color w:val="000000"/>
        </w:rPr>
        <w:t>這方面也用無量的理由去</w:t>
      </w:r>
      <w:r w:rsidR="00ED31A3" w:rsidRPr="007E2E54">
        <w:rPr>
          <w:rFonts w:ascii="新細明體" w:hAnsi="新細明體" w:hint="eastAsia"/>
          <w:color w:val="000000"/>
        </w:rPr>
        <w:t>反駁</w:t>
      </w:r>
      <w:r w:rsidR="005F02EE" w:rsidRPr="007E2E54">
        <w:rPr>
          <w:rFonts w:ascii="新細明體" w:hAnsi="新細明體" w:hint="eastAsia"/>
          <w:color w:val="000000"/>
        </w:rPr>
        <w:t>。要用這樣的方式尋找空性。</w:t>
      </w:r>
      <w:r w:rsidR="00ED31A3" w:rsidRPr="007E2E54">
        <w:rPr>
          <w:rFonts w:ascii="新細明體" w:hAnsi="新細明體" w:hint="eastAsia"/>
          <w:color w:val="000000"/>
        </w:rPr>
        <w:t>簡單說來</w:t>
      </w:r>
      <w:r w:rsidR="005F02EE" w:rsidRPr="007E2E54">
        <w:rPr>
          <w:rFonts w:ascii="新細明體" w:hAnsi="新細明體" w:hint="eastAsia"/>
          <w:color w:val="000000"/>
        </w:rPr>
        <w:t>就是，第一</w:t>
      </w:r>
      <w:r w:rsidR="00043139" w:rsidRPr="007E2E54">
        <w:rPr>
          <w:rFonts w:ascii="新細明體" w:hAnsi="新細明體" w:hint="eastAsia"/>
          <w:color w:val="000000"/>
        </w:rPr>
        <w:t>、</w:t>
      </w:r>
      <w:r w:rsidR="005F02EE" w:rsidRPr="007E2E54">
        <w:rPr>
          <w:rFonts w:ascii="新細明體" w:hAnsi="新細明體" w:hint="eastAsia"/>
          <w:color w:val="000000"/>
        </w:rPr>
        <w:t>要跟隨了義經，第二</w:t>
      </w:r>
      <w:r w:rsidR="00043139" w:rsidRPr="007E2E54">
        <w:rPr>
          <w:rFonts w:ascii="新細明體" w:hAnsi="新細明體" w:hint="eastAsia"/>
          <w:color w:val="000000"/>
        </w:rPr>
        <w:t>、</w:t>
      </w:r>
      <w:r w:rsidR="005F02EE" w:rsidRPr="007E2E54">
        <w:rPr>
          <w:rFonts w:ascii="新細明體" w:hAnsi="新細明體" w:hint="eastAsia"/>
          <w:color w:val="000000"/>
        </w:rPr>
        <w:t>要跟隨龍樹</w:t>
      </w:r>
      <w:r w:rsidR="00ED31A3" w:rsidRPr="007E2E54">
        <w:rPr>
          <w:rFonts w:ascii="新細明體" w:hAnsi="新細明體" w:hint="eastAsia"/>
          <w:color w:val="000000"/>
        </w:rPr>
        <w:t>菩薩</w:t>
      </w:r>
      <w:r w:rsidR="00082684" w:rsidRPr="007E2E54">
        <w:rPr>
          <w:rFonts w:ascii="新細明體" w:hAnsi="新細明體" w:hint="eastAsia"/>
          <w:color w:val="000000"/>
        </w:rPr>
        <w:t>此</w:t>
      </w:r>
      <w:r w:rsidR="005F02EE" w:rsidRPr="007E2E54">
        <w:rPr>
          <w:rFonts w:ascii="新細明體" w:hAnsi="新細明體" w:hint="eastAsia"/>
          <w:color w:val="000000"/>
        </w:rPr>
        <w:t>車軌去尋求空性。跟隨時也要透過理路</w:t>
      </w:r>
      <w:r w:rsidR="00ED31A3" w:rsidRPr="007E2E54">
        <w:rPr>
          <w:rFonts w:ascii="新細明體" w:hAnsi="新細明體" w:hint="eastAsia"/>
          <w:color w:val="000000"/>
        </w:rPr>
        <w:t>，</w:t>
      </w:r>
      <w:r w:rsidR="005F02EE" w:rsidRPr="007E2E54">
        <w:rPr>
          <w:rFonts w:ascii="新細明體" w:hAnsi="新細明體" w:hint="eastAsia"/>
          <w:color w:val="000000"/>
        </w:rPr>
        <w:t>而不是</w:t>
      </w:r>
      <w:r w:rsidR="00ED31A3" w:rsidRPr="007E2E54">
        <w:rPr>
          <w:rFonts w:ascii="新細明體" w:hAnsi="新細明體" w:hint="eastAsia"/>
          <w:color w:val="000000"/>
        </w:rPr>
        <w:t>什麼都</w:t>
      </w:r>
      <w:r w:rsidR="005F02EE" w:rsidRPr="007E2E54">
        <w:rPr>
          <w:rFonts w:ascii="新細明體" w:hAnsi="新細明體" w:hint="eastAsia"/>
          <w:color w:val="000000"/>
        </w:rPr>
        <w:t>不想</w:t>
      </w:r>
      <w:r w:rsidR="00ED31A3" w:rsidRPr="007E2E54">
        <w:rPr>
          <w:rFonts w:ascii="新細明體" w:hAnsi="新細明體" w:hint="eastAsia"/>
          <w:color w:val="000000"/>
        </w:rPr>
        <w:t>、</w:t>
      </w:r>
      <w:r w:rsidR="005F02EE" w:rsidRPr="007E2E54">
        <w:rPr>
          <w:rFonts w:ascii="新細明體" w:hAnsi="新細明體" w:hint="eastAsia"/>
          <w:color w:val="000000"/>
        </w:rPr>
        <w:t>直接背下來。</w:t>
      </w:r>
    </w:p>
    <w:p w:rsidR="007A0E02" w:rsidRPr="007E2E54" w:rsidRDefault="007A0E02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7A0E02" w:rsidRPr="007E2E54" w:rsidRDefault="007A0E02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乙二、開示作者殊勝</w:t>
      </w:r>
    </w:p>
    <w:p w:rsidR="005E43FC" w:rsidRPr="007E2E54" w:rsidRDefault="005E43FC" w:rsidP="00946DF6">
      <w:pPr>
        <w:spacing w:beforeLines="50" w:line="440" w:lineRule="exact"/>
        <w:ind w:firstLineChars="200" w:firstLine="480"/>
        <w:rPr>
          <w:rFonts w:ascii="新細明體" w:hAnsi="新細明體"/>
          <w:bCs/>
          <w:color w:val="000000"/>
        </w:rPr>
      </w:pPr>
      <w:r w:rsidRPr="007E2E54">
        <w:rPr>
          <w:rFonts w:ascii="新細明體" w:hAnsi="新細明體" w:hint="eastAsia"/>
          <w:bCs/>
          <w:color w:val="000000"/>
        </w:rPr>
        <w:t>前面提到要跟隨龍樹菩薩，就要講一下龍樹菩薩，於是開示作者殊勝。</w:t>
      </w:r>
    </w:p>
    <w:p w:rsidR="00520442" w:rsidRPr="007E2E54" w:rsidRDefault="005E43FC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《楞伽經》談到︰</w:t>
      </w:r>
      <w:r w:rsidR="00082684" w:rsidRPr="007E2E54">
        <w:rPr>
          <w:rFonts w:ascii="新細明體" w:hAnsi="新細明體" w:hint="eastAsia"/>
          <w:color w:val="000000"/>
        </w:rPr>
        <w:t>「</w:t>
      </w:r>
      <w:r w:rsidR="00082684" w:rsidRPr="007E2E54">
        <w:rPr>
          <w:rFonts w:ascii="新細明體" w:hAnsi="新細明體"/>
          <w:color w:val="000000"/>
        </w:rPr>
        <w:t>自內所證乘，非計度所行；願說佛滅後，誰能受持此</w:t>
      </w:r>
      <w:r w:rsidR="00082684" w:rsidRPr="007E2E54">
        <w:rPr>
          <w:rFonts w:ascii="新細明體" w:hAnsi="新細明體" w:hint="eastAsia"/>
          <w:color w:val="000000"/>
        </w:rPr>
        <w:t>。」「</w:t>
      </w:r>
      <w:r w:rsidR="00082684" w:rsidRPr="007E2E54">
        <w:rPr>
          <w:rFonts w:ascii="新細明體" w:hAnsi="新細明體"/>
          <w:color w:val="000000"/>
        </w:rPr>
        <w:t>自內所證乘</w:t>
      </w:r>
      <w:r w:rsidR="00082684" w:rsidRPr="007E2E54">
        <w:rPr>
          <w:rFonts w:ascii="新細明體" w:hAnsi="新細明體" w:hint="eastAsia"/>
          <w:color w:val="000000"/>
        </w:rPr>
        <w:t>」：一般而言，乘指的是三乘、五乘，也就是道。但此處指的是了義乘，也就是空性。</w:t>
      </w:r>
      <w:r w:rsidR="00564E48">
        <w:rPr>
          <w:rFonts w:ascii="新細明體" w:hAnsi="新細明體" w:hint="eastAsia"/>
          <w:color w:val="000000"/>
        </w:rPr>
        <w:t>空性是</w:t>
      </w:r>
      <w:r w:rsidR="00082684" w:rsidRPr="007E2E54">
        <w:rPr>
          <w:rFonts w:ascii="新細明體" w:hAnsi="新細明體" w:hint="eastAsia"/>
          <w:color w:val="000000"/>
        </w:rPr>
        <w:t>「</w:t>
      </w:r>
      <w:r w:rsidR="00082684" w:rsidRPr="007E2E54">
        <w:rPr>
          <w:rFonts w:ascii="新細明體" w:hAnsi="新細明體"/>
          <w:color w:val="000000"/>
        </w:rPr>
        <w:t>自內所證乘</w:t>
      </w:r>
      <w:r w:rsidR="00082684" w:rsidRPr="007E2E54">
        <w:rPr>
          <w:rFonts w:ascii="新細明體" w:hAnsi="新細明體" w:hint="eastAsia"/>
          <w:color w:val="000000"/>
        </w:rPr>
        <w:t>」不是分別識的境，</w:t>
      </w:r>
      <w:r w:rsidR="00564E48">
        <w:rPr>
          <w:rFonts w:ascii="新細明體" w:hAnsi="新細明體" w:hint="eastAsia"/>
          <w:color w:val="000000"/>
        </w:rPr>
        <w:t>是屬於</w:t>
      </w:r>
      <w:r w:rsidR="00082684" w:rsidRPr="007E2E54">
        <w:rPr>
          <w:rFonts w:ascii="新細明體" w:hAnsi="新細明體" w:hint="eastAsia"/>
          <w:color w:val="000000"/>
        </w:rPr>
        <w:t>在現證空性的智慧之前，</w:t>
      </w:r>
      <w:r w:rsidR="00564E48">
        <w:rPr>
          <w:rFonts w:ascii="新細明體" w:hAnsi="新細明體" w:hint="eastAsia"/>
          <w:color w:val="000000"/>
        </w:rPr>
        <w:t>以</w:t>
      </w:r>
      <w:r w:rsidR="00082684" w:rsidRPr="007E2E54">
        <w:rPr>
          <w:rFonts w:ascii="新細明體" w:hAnsi="新細明體" w:hint="eastAsia"/>
          <w:color w:val="000000"/>
        </w:rPr>
        <w:t>沒有來去、生滅等一切戲論</w:t>
      </w:r>
      <w:r w:rsidR="00564E48">
        <w:rPr>
          <w:rFonts w:ascii="新細明體" w:hAnsi="新細明體" w:hint="eastAsia"/>
          <w:color w:val="000000"/>
        </w:rPr>
        <w:t>的方式所證之法</w:t>
      </w:r>
      <w:r w:rsidR="00082684" w:rsidRPr="007E2E54">
        <w:rPr>
          <w:rFonts w:ascii="新細明體" w:hAnsi="新細明體" w:hint="eastAsia"/>
          <w:color w:val="000000"/>
        </w:rPr>
        <w:t>。這個只有聖者能自證知，其他的方式都不能通達，像比度就</w:t>
      </w:r>
      <w:r w:rsidR="00082684" w:rsidRPr="007E2E54">
        <w:rPr>
          <w:rFonts w:ascii="新細明體" w:hAnsi="新細明體" w:hint="eastAsia"/>
          <w:color w:val="000000"/>
        </w:rPr>
        <w:lastRenderedPageBreak/>
        <w:t>無法</w:t>
      </w:r>
      <w:r w:rsidR="00291A90">
        <w:rPr>
          <w:rFonts w:ascii="新細明體" w:hAnsi="新細明體" w:hint="eastAsia"/>
          <w:color w:val="000000"/>
        </w:rPr>
        <w:t>如實地</w:t>
      </w:r>
      <w:r w:rsidR="00082684" w:rsidRPr="007E2E54">
        <w:rPr>
          <w:rFonts w:ascii="新細明體" w:hAnsi="新細明體" w:hint="eastAsia"/>
          <w:color w:val="000000"/>
        </w:rPr>
        <w:t>通達這個內容。整個頌文是說，</w:t>
      </w:r>
      <w:r w:rsidRPr="007E2E54">
        <w:rPr>
          <w:rFonts w:ascii="新細明體" w:hAnsi="新細明體" w:hint="eastAsia"/>
          <w:color w:val="000000"/>
        </w:rPr>
        <w:t>現證空性的智慧，也就是遠離一切戲論的智慧，其所通達的內容，現在有如來</w:t>
      </w:r>
      <w:r w:rsidR="003B12BC" w:rsidRPr="007E2E54">
        <w:rPr>
          <w:rFonts w:ascii="新細明體" w:hAnsi="新細明體" w:hint="eastAsia"/>
          <w:color w:val="000000"/>
        </w:rPr>
        <w:t>您</w:t>
      </w:r>
      <w:r w:rsidRPr="007E2E54">
        <w:rPr>
          <w:rFonts w:ascii="新細明體" w:hAnsi="新細明體" w:hint="eastAsia"/>
          <w:color w:val="000000"/>
        </w:rPr>
        <w:t>把持著，請問在如來滅度後，誰能弘揚這個？</w:t>
      </w:r>
      <w:r w:rsidR="00F23370" w:rsidRPr="007E2E54">
        <w:rPr>
          <w:rFonts w:ascii="新細明體" w:hAnsi="新細明體" w:hint="eastAsia"/>
          <w:color w:val="000000"/>
        </w:rPr>
        <w:t>」</w:t>
      </w:r>
      <w:r w:rsidR="003B12BC" w:rsidRPr="007E2E54">
        <w:rPr>
          <w:rFonts w:ascii="新細明體" w:hAnsi="新細明體" w:hint="eastAsia"/>
          <w:color w:val="000000"/>
        </w:rPr>
        <w:t>回</w:t>
      </w:r>
      <w:r w:rsidRPr="007E2E54">
        <w:rPr>
          <w:rFonts w:ascii="新細明體" w:hAnsi="新細明體" w:hint="eastAsia"/>
          <w:color w:val="000000"/>
        </w:rPr>
        <w:t>答說</w:t>
      </w:r>
      <w:r w:rsidR="003B12BC" w:rsidRPr="007E2E54">
        <w:rPr>
          <w:rFonts w:ascii="新細明體" w:hAnsi="新細明體" w:hint="eastAsia"/>
          <w:color w:val="000000"/>
        </w:rPr>
        <w:t>：</w:t>
      </w:r>
      <w:r w:rsidR="00082684" w:rsidRPr="007E2E54">
        <w:rPr>
          <w:rFonts w:ascii="新細明體" w:hAnsi="新細明體"/>
          <w:color w:val="000000"/>
        </w:rPr>
        <w:t>「大慧汝應知，善逝涅槃後，未來世當有，持於我法者。南天竺國中，大名德比丘；厥號為龍樹，能破有無宗。世間中顯我，無上大乘法；得初歡喜地，往生安樂國。</w:t>
      </w:r>
      <w:r w:rsidR="00082684" w:rsidRPr="007E2E54">
        <w:rPr>
          <w:rFonts w:ascii="新細明體" w:hAnsi="新細明體" w:hint="eastAsia"/>
          <w:color w:val="000000"/>
        </w:rPr>
        <w:t>」說</w:t>
      </w:r>
      <w:r w:rsidRPr="007E2E54">
        <w:rPr>
          <w:rFonts w:ascii="新細明體" w:hAnsi="新細明體" w:hint="eastAsia"/>
          <w:color w:val="000000"/>
        </w:rPr>
        <w:t>在南方碑達國，有比丘，其名帶有「龍」字，</w:t>
      </w:r>
      <w:r w:rsidR="003B12BC" w:rsidRPr="007E2E54">
        <w:rPr>
          <w:rFonts w:ascii="新細明體" w:hAnsi="新細明體" w:hint="eastAsia"/>
          <w:color w:val="000000"/>
        </w:rPr>
        <w:t>他</w:t>
      </w:r>
      <w:r w:rsidRPr="007E2E54">
        <w:rPr>
          <w:rFonts w:ascii="新細明體" w:hAnsi="新細明體" w:hint="eastAsia"/>
          <w:color w:val="000000"/>
        </w:rPr>
        <w:t>能破有無邊，於世間弘揚教法</w:t>
      </w:r>
      <w:r w:rsidR="003B12BC" w:rsidRPr="007E2E54">
        <w:rPr>
          <w:rFonts w:ascii="新細明體" w:hAnsi="新細明體" w:hint="eastAsia"/>
          <w:color w:val="000000"/>
        </w:rPr>
        <w:t>。他</w:t>
      </w:r>
      <w:r w:rsidRPr="007E2E54">
        <w:rPr>
          <w:rFonts w:ascii="新細明體" w:hAnsi="新細明體" w:hint="eastAsia"/>
          <w:color w:val="000000"/>
        </w:rPr>
        <w:t>自己會證</w:t>
      </w:r>
      <w:r w:rsidR="003B12BC" w:rsidRPr="007E2E54">
        <w:rPr>
          <w:rFonts w:ascii="新細明體" w:hAnsi="新細明體" w:hint="eastAsia"/>
          <w:color w:val="000000"/>
        </w:rPr>
        <w:t>初地</w:t>
      </w:r>
      <w:r w:rsidR="003B12BC" w:rsidRPr="007E2E54">
        <w:rPr>
          <w:rFonts w:ascii="新細明體" w:hAnsi="新細明體"/>
          <w:color w:val="000000"/>
        </w:rPr>
        <w:t>—</w:t>
      </w:r>
      <w:r w:rsidRPr="007E2E54">
        <w:rPr>
          <w:rFonts w:ascii="新細明體" w:hAnsi="新細明體" w:hint="eastAsia"/>
          <w:color w:val="000000"/>
        </w:rPr>
        <w:t>歡喜地，往生極樂國土。</w:t>
      </w:r>
      <w:r w:rsidR="00F23370" w:rsidRPr="007E2E54">
        <w:rPr>
          <w:rFonts w:ascii="新細明體" w:hAnsi="新細明體" w:hint="eastAsia"/>
          <w:color w:val="000000"/>
        </w:rPr>
        <w:t>這是授記龍樹菩薩，說龍樹能解釋空性</w:t>
      </w:r>
      <w:r w:rsidR="00055577" w:rsidRPr="007E2E54">
        <w:rPr>
          <w:rFonts w:ascii="新細明體" w:hAnsi="新細明體" w:hint="eastAsia"/>
          <w:color w:val="000000"/>
        </w:rPr>
        <w:t>。</w:t>
      </w:r>
    </w:p>
    <w:p w:rsidR="00CF310B" w:rsidRDefault="00520442" w:rsidP="00CF310B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CF310B">
        <w:rPr>
          <w:rFonts w:ascii="新細明體" w:hAnsi="新細明體" w:hint="eastAsia"/>
          <w:color w:val="000000"/>
        </w:rPr>
        <w:t>上面這位是</w:t>
      </w:r>
      <w:r w:rsidR="005E43FC" w:rsidRPr="007E2E54">
        <w:rPr>
          <w:rFonts w:ascii="新細明體" w:hAnsi="新細明體" w:hint="eastAsia"/>
          <w:color w:val="000000"/>
        </w:rPr>
        <w:t>《金光明經》所說，佛住世時一位叫</w:t>
      </w:r>
      <w:r w:rsidR="0052098F" w:rsidRPr="007E2E54">
        <w:rPr>
          <w:rFonts w:ascii="新細明體" w:hAnsi="新細明體" w:hint="eastAsia"/>
          <w:color w:val="000000"/>
        </w:rPr>
        <w:t>一切</w:t>
      </w:r>
      <w:r w:rsidRPr="007E2E54">
        <w:rPr>
          <w:rFonts w:ascii="新細明體" w:hAnsi="新細明體" w:hint="eastAsia"/>
          <w:color w:val="000000"/>
        </w:rPr>
        <w:t>世間樂見離車子</w:t>
      </w:r>
      <w:r w:rsidR="005E43FC" w:rsidRPr="007E2E54">
        <w:rPr>
          <w:rFonts w:ascii="新細明體" w:hAnsi="新細明體" w:hint="eastAsia"/>
          <w:color w:val="000000"/>
        </w:rPr>
        <w:t>的轉世。</w:t>
      </w:r>
      <w:r w:rsidR="004C59F0" w:rsidRPr="007E2E54">
        <w:rPr>
          <w:rFonts w:ascii="新細明體" w:hAnsi="新細明體" w:hint="eastAsia"/>
          <w:color w:val="000000"/>
        </w:rPr>
        <w:t>因為</w:t>
      </w:r>
      <w:r w:rsidR="005E43FC" w:rsidRPr="007E2E54">
        <w:rPr>
          <w:rFonts w:ascii="新細明體" w:hAnsi="新細明體" w:hint="eastAsia"/>
          <w:color w:val="000000"/>
        </w:rPr>
        <w:t>《大雲經》談到﹕「我滅度後，滿四百年，此童子</w:t>
      </w:r>
      <w:r w:rsidRPr="007E2E54">
        <w:rPr>
          <w:rFonts w:ascii="新細明體" w:hAnsi="新細明體" w:hint="eastAsia"/>
          <w:color w:val="000000"/>
        </w:rPr>
        <w:t>(</w:t>
      </w:r>
      <w:r w:rsidR="0052098F" w:rsidRPr="007E2E54">
        <w:rPr>
          <w:rFonts w:ascii="新細明體" w:hAnsi="新細明體" w:hint="eastAsia"/>
          <w:color w:val="000000"/>
        </w:rPr>
        <w:t>一切</w:t>
      </w:r>
      <w:r w:rsidRPr="007E2E54">
        <w:rPr>
          <w:rFonts w:ascii="新細明體" w:hAnsi="新細明體" w:hint="eastAsia"/>
          <w:color w:val="000000"/>
        </w:rPr>
        <w:t>世間樂見離車子)</w:t>
      </w:r>
      <w:r w:rsidR="005E43FC" w:rsidRPr="007E2E54">
        <w:rPr>
          <w:rFonts w:ascii="新細明體" w:hAnsi="新細明體" w:hint="eastAsia"/>
          <w:color w:val="000000"/>
        </w:rPr>
        <w:t>轉生為比丘，其名曰龍，廣宏我教法」</w:t>
      </w:r>
      <w:r w:rsidRPr="007E2E54">
        <w:rPr>
          <w:rFonts w:ascii="新細明體" w:hAnsi="新細明體" w:hint="eastAsia"/>
          <w:color w:val="000000"/>
        </w:rPr>
        <w:t>。</w:t>
      </w:r>
      <w:r w:rsidR="00CF310B">
        <w:rPr>
          <w:rFonts w:ascii="新細明體" w:hAnsi="新細明體" w:hint="eastAsia"/>
          <w:color w:val="000000"/>
        </w:rPr>
        <w:t>上述的「滿四百年」不是從他出生來說，而是從他擁有龍樹稱號的時間來說。</w:t>
      </w:r>
      <w:r w:rsidRPr="007E2E54">
        <w:rPr>
          <w:rFonts w:ascii="新細明體" w:hAnsi="新細明體" w:hint="eastAsia"/>
          <w:color w:val="000000"/>
        </w:rPr>
        <w:t>《曼殊室利根本教》</w:t>
      </w:r>
      <w:r w:rsidR="00522B6B" w:rsidRPr="007E2E54">
        <w:rPr>
          <w:rFonts w:ascii="新細明體" w:hAnsi="新細明體" w:hint="eastAsia"/>
          <w:color w:val="000000"/>
        </w:rPr>
        <w:t>中</w:t>
      </w:r>
      <w:r w:rsidR="005E43FC" w:rsidRPr="007E2E54">
        <w:rPr>
          <w:rFonts w:ascii="新細明體" w:hAnsi="新細明體" w:hint="eastAsia"/>
          <w:color w:val="000000"/>
        </w:rPr>
        <w:t>也有</w:t>
      </w:r>
      <w:r w:rsidRPr="007E2E54">
        <w:rPr>
          <w:rFonts w:ascii="新細明體" w:hAnsi="新細明體" w:hint="eastAsia"/>
          <w:color w:val="000000"/>
        </w:rPr>
        <w:t>授記</w:t>
      </w:r>
      <w:r w:rsidR="005E43FC" w:rsidRPr="007E2E54">
        <w:rPr>
          <w:rFonts w:ascii="新細明體" w:hAnsi="新細明體" w:hint="eastAsia"/>
          <w:color w:val="000000"/>
        </w:rPr>
        <w:t>，授記的誕生年代與名號均與《大雲經》同，此外多說了住世六百歲。</w:t>
      </w:r>
    </w:p>
    <w:p w:rsidR="00A87251" w:rsidRPr="007E2E54" w:rsidRDefault="0052098F" w:rsidP="00CF310B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《大法鼓經》說﹕「一切世間樂見離車子童子，在大師滅度後，普遍的壽命八十歲，教法衰微時，轉</w:t>
      </w:r>
      <w:r w:rsidR="00773334" w:rsidRPr="007E2E54">
        <w:rPr>
          <w:rFonts w:ascii="新細明體" w:hAnsi="新細明體" w:hint="eastAsia"/>
          <w:color w:val="000000"/>
        </w:rPr>
        <w:t>生</w:t>
      </w:r>
      <w:r w:rsidRPr="007E2E54">
        <w:rPr>
          <w:rFonts w:ascii="新細明體" w:hAnsi="新細明體" w:hint="eastAsia"/>
          <w:color w:val="000000"/>
        </w:rPr>
        <w:t>為名含大師德號之比丘，廣宏聖教，滿百歲後往生極樂世界。」</w:t>
      </w:r>
      <w:r w:rsidR="00591937" w:rsidRPr="007E2E54">
        <w:rPr>
          <w:rFonts w:ascii="新細明體" w:hAnsi="新細明體" w:hint="eastAsia"/>
          <w:color w:val="000000"/>
        </w:rPr>
        <w:t>「大師」指的是佛。在中國比較少稱龍樹</w:t>
      </w:r>
      <w:r w:rsidR="0036488A" w:rsidRPr="007E2E54">
        <w:rPr>
          <w:rFonts w:ascii="新細明體" w:hAnsi="新細明體" w:hint="eastAsia"/>
          <w:color w:val="000000"/>
        </w:rPr>
        <w:t>菩薩</w:t>
      </w:r>
      <w:r w:rsidR="00591937" w:rsidRPr="007E2E54">
        <w:rPr>
          <w:rFonts w:ascii="新細明體" w:hAnsi="新細明體" w:hint="eastAsia"/>
          <w:color w:val="000000"/>
        </w:rPr>
        <w:t>是佛，但在西藏</w:t>
      </w:r>
      <w:r w:rsidR="0036488A" w:rsidRPr="007E2E54">
        <w:rPr>
          <w:rFonts w:ascii="新細明體" w:hAnsi="新細明體" w:hint="eastAsia"/>
          <w:color w:val="000000"/>
        </w:rPr>
        <w:t>，因為尊崇他，</w:t>
      </w:r>
      <w:r w:rsidR="00591937" w:rsidRPr="007E2E54">
        <w:rPr>
          <w:rFonts w:ascii="新細明體" w:hAnsi="新細明體" w:hint="eastAsia"/>
          <w:color w:val="000000"/>
        </w:rPr>
        <w:t>會稱龍樹</w:t>
      </w:r>
      <w:r w:rsidR="0036488A" w:rsidRPr="007E2E54">
        <w:rPr>
          <w:rFonts w:ascii="新細明體" w:hAnsi="新細明體" w:hint="eastAsia"/>
          <w:color w:val="000000"/>
        </w:rPr>
        <w:t>菩薩</w:t>
      </w:r>
      <w:r w:rsidR="00591937" w:rsidRPr="007E2E54">
        <w:rPr>
          <w:rFonts w:ascii="新細明體" w:hAnsi="新細明體" w:hint="eastAsia"/>
          <w:color w:val="000000"/>
        </w:rPr>
        <w:t>為「第二佛」</w:t>
      </w:r>
      <w:r w:rsidR="0036488A" w:rsidRPr="007E2E54">
        <w:rPr>
          <w:rFonts w:ascii="新細明體" w:hAnsi="新細明體" w:hint="eastAsia"/>
          <w:color w:val="000000"/>
        </w:rPr>
        <w:t>，</w:t>
      </w:r>
      <w:r w:rsidR="00591937" w:rsidRPr="007E2E54">
        <w:rPr>
          <w:rFonts w:ascii="新細明體" w:hAnsi="新細明體" w:hint="eastAsia"/>
          <w:color w:val="000000"/>
        </w:rPr>
        <w:t>會說</w:t>
      </w:r>
      <w:r w:rsidR="0036488A" w:rsidRPr="007E2E54">
        <w:rPr>
          <w:rFonts w:ascii="新細明體" w:hAnsi="新細明體" w:hint="eastAsia"/>
          <w:color w:val="000000"/>
        </w:rPr>
        <w:t>「</w:t>
      </w:r>
      <w:r w:rsidR="00591937" w:rsidRPr="007E2E54">
        <w:rPr>
          <w:rFonts w:ascii="新細明體" w:hAnsi="新細明體" w:hint="eastAsia"/>
          <w:color w:val="000000"/>
        </w:rPr>
        <w:t>第二佛龍樹</w:t>
      </w:r>
      <w:r w:rsidR="0036488A" w:rsidRPr="007E2E54">
        <w:rPr>
          <w:rFonts w:ascii="新細明體" w:hAnsi="新細明體" w:hint="eastAsia"/>
          <w:color w:val="000000"/>
        </w:rPr>
        <w:t>」</w:t>
      </w:r>
      <w:r w:rsidR="00591937" w:rsidRPr="007E2E54">
        <w:rPr>
          <w:rFonts w:ascii="新細明體" w:hAnsi="新細明體" w:hint="eastAsia"/>
          <w:color w:val="000000"/>
        </w:rPr>
        <w:t>。</w:t>
      </w:r>
      <w:r w:rsidR="00773334" w:rsidRPr="007E2E54">
        <w:rPr>
          <w:rFonts w:ascii="新細明體" w:hAnsi="新細明體" w:hint="eastAsia"/>
          <w:color w:val="000000"/>
        </w:rPr>
        <w:t>「</w:t>
      </w:r>
      <w:r w:rsidR="00591937" w:rsidRPr="007E2E54">
        <w:rPr>
          <w:rFonts w:ascii="新細明體" w:hAnsi="新細明體" w:hint="eastAsia"/>
          <w:color w:val="000000"/>
        </w:rPr>
        <w:t>含大師德號</w:t>
      </w:r>
      <w:r w:rsidR="00773334" w:rsidRPr="007E2E54">
        <w:rPr>
          <w:rFonts w:ascii="新細明體" w:hAnsi="新細明體" w:hint="eastAsia"/>
          <w:color w:val="000000"/>
        </w:rPr>
        <w:t>」</w:t>
      </w:r>
      <w:r w:rsidR="00591937" w:rsidRPr="007E2E54">
        <w:rPr>
          <w:rFonts w:ascii="新細明體" w:hAnsi="新細明體" w:hint="eastAsia"/>
          <w:color w:val="000000"/>
        </w:rPr>
        <w:t>是說</w:t>
      </w:r>
      <w:r w:rsidR="0036488A" w:rsidRPr="007E2E54">
        <w:rPr>
          <w:rFonts w:ascii="新細明體" w:hAnsi="新細明體" w:hint="eastAsia"/>
          <w:color w:val="000000"/>
        </w:rPr>
        <w:t>他</w:t>
      </w:r>
      <w:r w:rsidR="00591937" w:rsidRPr="007E2E54">
        <w:rPr>
          <w:rFonts w:ascii="新細明體" w:hAnsi="新細明體" w:hint="eastAsia"/>
          <w:color w:val="000000"/>
        </w:rPr>
        <w:t>會用到佛的名號。</w:t>
      </w:r>
      <w:r w:rsidRPr="007E2E54">
        <w:rPr>
          <w:rFonts w:ascii="新細明體" w:hAnsi="新細明體" w:hint="eastAsia"/>
          <w:color w:val="000000"/>
        </w:rPr>
        <w:t>剛才是說四百年後，此</w:t>
      </w:r>
      <w:r w:rsidRPr="007E2E54">
        <w:rPr>
          <w:rFonts w:ascii="新細明體" w:hAnsi="新細明體" w:hint="eastAsia"/>
          <w:color w:val="000000"/>
        </w:rPr>
        <w:lastRenderedPageBreak/>
        <w:t>處說人壽八十，佛教衰微時，龍樹菩薩會出世，</w:t>
      </w:r>
      <w:r w:rsidR="0036488A" w:rsidRPr="007E2E54">
        <w:rPr>
          <w:rFonts w:ascii="新細明體" w:hAnsi="新細明體" w:hint="eastAsia"/>
          <w:color w:val="000000"/>
        </w:rPr>
        <w:t>他是位比丘，但德號上會出現佛的德號。他會</w:t>
      </w:r>
      <w:r w:rsidRPr="007E2E54">
        <w:rPr>
          <w:rFonts w:ascii="新細明體" w:hAnsi="新細明體" w:hint="eastAsia"/>
          <w:color w:val="000000"/>
        </w:rPr>
        <w:t>廣宏聖教，滿百歲後往生極樂世界</w:t>
      </w:r>
      <w:r w:rsidR="0036488A" w:rsidRPr="007E2E54">
        <w:rPr>
          <w:rFonts w:ascii="新細明體" w:hAnsi="新細明體" w:hint="eastAsia"/>
          <w:color w:val="000000"/>
        </w:rPr>
        <w:t>。</w:t>
      </w:r>
      <w:r w:rsidR="00CF310B">
        <w:rPr>
          <w:rFonts w:ascii="新細明體" w:hAnsi="新細明體" w:hint="eastAsia"/>
          <w:color w:val="000000"/>
        </w:rPr>
        <w:t>此處「百歲」是從龍樹最後一次在南方算起。</w:t>
      </w:r>
    </w:p>
    <w:p w:rsidR="00A87251" w:rsidRPr="007E2E54" w:rsidRDefault="00D36FF4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前面說</w:t>
      </w:r>
      <w:r w:rsidR="0052098F" w:rsidRPr="007E2E54">
        <w:rPr>
          <w:rFonts w:ascii="新細明體" w:hAnsi="新細明體" w:hint="eastAsia"/>
          <w:color w:val="000000"/>
        </w:rPr>
        <w:t>要跟</w:t>
      </w:r>
      <w:r w:rsidRPr="007E2E54">
        <w:rPr>
          <w:rFonts w:ascii="新細明體" w:hAnsi="新細明體" w:hint="eastAsia"/>
          <w:color w:val="000000"/>
        </w:rPr>
        <w:t>隨</w:t>
      </w:r>
      <w:r w:rsidR="0052098F" w:rsidRPr="007E2E54">
        <w:rPr>
          <w:rFonts w:ascii="新細明體" w:hAnsi="新細明體" w:hint="eastAsia"/>
          <w:color w:val="000000"/>
        </w:rPr>
        <w:t>龍樹</w:t>
      </w:r>
      <w:r w:rsidRPr="007E2E54">
        <w:rPr>
          <w:rFonts w:ascii="新細明體" w:hAnsi="新細明體" w:hint="eastAsia"/>
          <w:color w:val="000000"/>
        </w:rPr>
        <w:t>菩薩尋求空性。</w:t>
      </w:r>
      <w:r w:rsidR="0052098F" w:rsidRPr="007E2E54">
        <w:rPr>
          <w:rFonts w:ascii="新細明體" w:hAnsi="新細明體" w:hint="eastAsia"/>
          <w:color w:val="000000"/>
        </w:rPr>
        <w:t>為</w:t>
      </w:r>
      <w:r w:rsidRPr="007E2E54">
        <w:rPr>
          <w:rFonts w:ascii="新細明體" w:hAnsi="新細明體" w:hint="eastAsia"/>
          <w:color w:val="000000"/>
        </w:rPr>
        <w:t>什麼</w:t>
      </w:r>
      <w:r w:rsidR="0052098F" w:rsidRPr="007E2E54">
        <w:rPr>
          <w:rFonts w:ascii="新細明體" w:hAnsi="新細明體" w:hint="eastAsia"/>
          <w:color w:val="000000"/>
        </w:rPr>
        <w:t>要跟</w:t>
      </w:r>
      <w:r w:rsidRPr="007E2E54">
        <w:rPr>
          <w:rFonts w:ascii="新細明體" w:hAnsi="新細明體" w:hint="eastAsia"/>
          <w:color w:val="000000"/>
        </w:rPr>
        <w:t>隨</w:t>
      </w:r>
      <w:r w:rsidR="0052098F" w:rsidRPr="007E2E54">
        <w:rPr>
          <w:rFonts w:ascii="新細明體" w:hAnsi="新細明體" w:hint="eastAsia"/>
          <w:color w:val="000000"/>
        </w:rPr>
        <w:t>龍樹</w:t>
      </w:r>
      <w:r w:rsidRPr="007E2E54">
        <w:rPr>
          <w:rFonts w:ascii="新細明體" w:hAnsi="新細明體" w:hint="eastAsia"/>
          <w:color w:val="000000"/>
        </w:rPr>
        <w:t>菩薩</w:t>
      </w:r>
      <w:r w:rsidR="0052098F" w:rsidRPr="007E2E54">
        <w:rPr>
          <w:rFonts w:ascii="新細明體" w:hAnsi="新細明體" w:hint="eastAsia"/>
          <w:color w:val="000000"/>
        </w:rPr>
        <w:t>？因為</w:t>
      </w:r>
      <w:r w:rsidRPr="007E2E54">
        <w:rPr>
          <w:rFonts w:ascii="新細明體" w:hAnsi="新細明體" w:hint="eastAsia"/>
          <w:color w:val="000000"/>
        </w:rPr>
        <w:t>他</w:t>
      </w:r>
      <w:r w:rsidR="0052098F" w:rsidRPr="007E2E54">
        <w:rPr>
          <w:rFonts w:ascii="新細明體" w:hAnsi="新細明體" w:hint="eastAsia"/>
          <w:color w:val="000000"/>
        </w:rPr>
        <w:t>是被授記</w:t>
      </w:r>
      <w:r w:rsidRPr="007E2E54">
        <w:rPr>
          <w:rFonts w:ascii="新細明體" w:hAnsi="新細明體" w:hint="eastAsia"/>
          <w:color w:val="000000"/>
        </w:rPr>
        <w:t>者</w:t>
      </w:r>
      <w:r w:rsidR="0052098F" w:rsidRPr="007E2E54">
        <w:rPr>
          <w:rFonts w:ascii="新細明體" w:hAnsi="新細明體" w:hint="eastAsia"/>
          <w:color w:val="000000"/>
        </w:rPr>
        <w:t>。哪裡授記了？就舉出許多經典為證。因為這樣的授記，</w:t>
      </w:r>
      <w:r w:rsidRPr="007E2E54">
        <w:rPr>
          <w:rFonts w:ascii="新細明體" w:hAnsi="新細明體" w:hint="eastAsia"/>
          <w:color w:val="000000"/>
        </w:rPr>
        <w:t>他定能不顛倒地解釋佛經的意</w:t>
      </w:r>
      <w:r w:rsidR="0052098F" w:rsidRPr="007E2E54">
        <w:rPr>
          <w:rFonts w:ascii="新細明體" w:hAnsi="新細明體" w:hint="eastAsia"/>
          <w:color w:val="000000"/>
        </w:rPr>
        <w:t>趣。</w:t>
      </w:r>
    </w:p>
    <w:p w:rsidR="00D36FF4" w:rsidRPr="007E2E54" w:rsidRDefault="0052098F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覺賢上座這位大師與阿底峽尊者說</w:t>
      </w:r>
      <w:r w:rsidR="00773334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《大法鼓經》所說的</w:t>
      </w:r>
      <w:r w:rsidR="00D36FF4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也是授記龍</w:t>
      </w:r>
      <w:r w:rsidR="00D36FF4" w:rsidRPr="007E2E54">
        <w:rPr>
          <w:rFonts w:ascii="新細明體" w:hAnsi="新細明體" w:hint="eastAsia"/>
          <w:color w:val="000000"/>
        </w:rPr>
        <w:t>樹</w:t>
      </w:r>
      <w:r w:rsidRPr="007E2E54">
        <w:rPr>
          <w:rFonts w:ascii="新細明體" w:hAnsi="新細明體" w:hint="eastAsia"/>
          <w:color w:val="000000"/>
        </w:rPr>
        <w:t>菩薩。為什麼會這樣講？</w:t>
      </w:r>
      <w:r w:rsidR="00D36FF4" w:rsidRPr="007E2E54">
        <w:rPr>
          <w:rFonts w:ascii="新細明體" w:hAnsi="新細明體" w:hint="eastAsia"/>
          <w:color w:val="000000"/>
        </w:rPr>
        <w:t>因為</w:t>
      </w:r>
      <w:r w:rsidRPr="007E2E54">
        <w:rPr>
          <w:rFonts w:ascii="新細明體" w:hAnsi="新細明體" w:hint="eastAsia"/>
          <w:color w:val="000000"/>
        </w:rPr>
        <w:t>佛陀時代</w:t>
      </w:r>
      <w:r w:rsidR="00D36FF4" w:rsidRPr="007E2E54">
        <w:rPr>
          <w:rFonts w:ascii="新細明體" w:hAnsi="新細明體" w:hint="eastAsia"/>
          <w:color w:val="000000"/>
        </w:rPr>
        <w:t>一切世間樂見離車子童子</w:t>
      </w:r>
      <w:r w:rsidR="00540620" w:rsidRPr="007E2E54">
        <w:rPr>
          <w:rFonts w:ascii="新細明體" w:hAnsi="新細明體" w:hint="eastAsia"/>
          <w:color w:val="000000"/>
        </w:rPr>
        <w:t>，</w:t>
      </w:r>
      <w:r w:rsidR="00D36FF4" w:rsidRPr="007E2E54">
        <w:rPr>
          <w:rFonts w:ascii="新細明體" w:hAnsi="新細明體" w:hint="eastAsia"/>
          <w:color w:val="000000"/>
        </w:rPr>
        <w:t>與</w:t>
      </w:r>
      <w:r w:rsidRPr="007E2E54">
        <w:rPr>
          <w:rFonts w:ascii="新細明體" w:hAnsi="新細明體" w:hint="eastAsia"/>
          <w:color w:val="000000"/>
        </w:rPr>
        <w:t>幾百年後</w:t>
      </w:r>
      <w:r w:rsidR="00D36FF4" w:rsidRPr="007E2E54">
        <w:rPr>
          <w:rFonts w:ascii="新細明體" w:hAnsi="新細明體" w:hint="eastAsia"/>
          <w:color w:val="000000"/>
        </w:rPr>
        <w:t>的</w:t>
      </w:r>
      <w:r w:rsidRPr="007E2E54">
        <w:rPr>
          <w:rFonts w:ascii="新細明體" w:hAnsi="新細明體" w:hint="eastAsia"/>
          <w:color w:val="000000"/>
        </w:rPr>
        <w:t>龍</w:t>
      </w:r>
      <w:r w:rsidR="00D36FF4" w:rsidRPr="007E2E54">
        <w:rPr>
          <w:rFonts w:ascii="新細明體" w:hAnsi="新細明體" w:hint="eastAsia"/>
          <w:color w:val="000000"/>
        </w:rPr>
        <w:t>樹</w:t>
      </w:r>
      <w:r w:rsidRPr="007E2E54">
        <w:rPr>
          <w:rFonts w:ascii="新細明體" w:hAnsi="新細明體" w:hint="eastAsia"/>
          <w:color w:val="000000"/>
        </w:rPr>
        <w:t>菩薩</w:t>
      </w:r>
      <w:r w:rsidR="00540620" w:rsidRPr="007E2E54">
        <w:rPr>
          <w:rFonts w:ascii="新細明體" w:hAnsi="新細明體" w:hint="eastAsia"/>
          <w:color w:val="000000"/>
        </w:rPr>
        <w:t>，</w:t>
      </w:r>
      <w:r w:rsidR="00D36FF4" w:rsidRPr="007E2E54">
        <w:rPr>
          <w:rFonts w:ascii="新細明體" w:hAnsi="新細明體" w:hint="eastAsia"/>
          <w:color w:val="000000"/>
        </w:rPr>
        <w:t>是同一相續</w:t>
      </w:r>
      <w:r w:rsidRPr="007E2E54">
        <w:rPr>
          <w:rFonts w:ascii="新細明體" w:hAnsi="新細明體" w:hint="eastAsia"/>
          <w:color w:val="000000"/>
        </w:rPr>
        <w:t>。</w:t>
      </w:r>
    </w:p>
    <w:p w:rsidR="001160EA" w:rsidRPr="007E2E54" w:rsidRDefault="001160EA" w:rsidP="00946DF6">
      <w:pPr>
        <w:spacing w:beforeLines="50" w:line="440" w:lineRule="exact"/>
        <w:ind w:firstLineChars="200" w:firstLine="480"/>
        <w:jc w:val="both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龍樹菩薩是在南方</w:t>
      </w:r>
      <w:r w:rsidR="00773334" w:rsidRPr="007E2E54">
        <w:rPr>
          <w:rFonts w:ascii="新細明體" w:hAnsi="新細明體" w:hint="eastAsia"/>
          <w:color w:val="000000"/>
        </w:rPr>
        <w:t>成長</w:t>
      </w:r>
      <w:r w:rsidRPr="007E2E54">
        <w:rPr>
          <w:rFonts w:ascii="新細明體" w:hAnsi="新細明體" w:hint="eastAsia"/>
          <w:color w:val="000000"/>
        </w:rPr>
        <w:t>，後來到那爛陀</w:t>
      </w:r>
      <w:r w:rsidR="00773334" w:rsidRPr="007E2E54">
        <w:rPr>
          <w:rFonts w:ascii="新細明體" w:hAnsi="新細明體" w:hint="eastAsia"/>
          <w:color w:val="000000"/>
        </w:rPr>
        <w:t>寺</w:t>
      </w:r>
      <w:r w:rsidRPr="007E2E54">
        <w:rPr>
          <w:rFonts w:ascii="新細明體" w:hAnsi="新細明體" w:hint="eastAsia"/>
          <w:color w:val="000000"/>
        </w:rPr>
        <w:t>學習，再回到南方，之後又北上，</w:t>
      </w:r>
      <w:r w:rsidR="00773334" w:rsidRPr="007E2E54">
        <w:rPr>
          <w:rFonts w:ascii="新細明體" w:hAnsi="新細明體" w:hint="eastAsia"/>
          <w:color w:val="000000"/>
        </w:rPr>
        <w:t>後又</w:t>
      </w:r>
      <w:r w:rsidRPr="007E2E54">
        <w:rPr>
          <w:rFonts w:ascii="新細明體" w:hAnsi="新細明體" w:hint="eastAsia"/>
          <w:color w:val="000000"/>
        </w:rPr>
        <w:t>回</w:t>
      </w:r>
      <w:r w:rsidR="00773334" w:rsidRPr="007E2E54">
        <w:rPr>
          <w:rFonts w:ascii="新細明體" w:hAnsi="新細明體" w:hint="eastAsia"/>
          <w:color w:val="000000"/>
        </w:rPr>
        <w:t>到</w:t>
      </w:r>
      <w:r w:rsidRPr="007E2E54">
        <w:rPr>
          <w:rFonts w:ascii="新細明體" w:hAnsi="新細明體" w:hint="eastAsia"/>
          <w:color w:val="000000"/>
        </w:rPr>
        <w:t>南方，所以他</w:t>
      </w:r>
      <w:r w:rsidR="00991257" w:rsidRPr="007E2E54">
        <w:rPr>
          <w:rFonts w:ascii="新細明體" w:hAnsi="新細明體" w:hint="eastAsia"/>
          <w:color w:val="000000"/>
        </w:rPr>
        <w:t>三次停留</w:t>
      </w:r>
      <w:r w:rsidRPr="007E2E54">
        <w:rPr>
          <w:rFonts w:ascii="新細明體" w:hAnsi="新細明體" w:hint="eastAsia"/>
          <w:color w:val="000000"/>
        </w:rPr>
        <w:t>在南方。</w:t>
      </w:r>
      <w:r w:rsidR="00401F30" w:rsidRPr="007E2E54">
        <w:rPr>
          <w:rFonts w:ascii="新細明體" w:hAnsi="新細明體" w:hint="eastAsia"/>
          <w:color w:val="000000"/>
        </w:rPr>
        <w:t>龍樹菩薩</w:t>
      </w:r>
      <w:r w:rsidR="00D430F5" w:rsidRPr="007E2E54">
        <w:rPr>
          <w:rFonts w:ascii="新細明體" w:hAnsi="新細明體" w:hint="eastAsia"/>
          <w:color w:val="000000"/>
        </w:rPr>
        <w:t>，猶如世尊，</w:t>
      </w:r>
      <w:r w:rsidR="00401F30" w:rsidRPr="007E2E54">
        <w:rPr>
          <w:rFonts w:ascii="新細明體" w:hAnsi="新細明體" w:hint="eastAsia"/>
          <w:color w:val="000000"/>
        </w:rPr>
        <w:t>曾三次宣說大法音</w:t>
      </w:r>
      <w:r w:rsidR="00D430F5" w:rsidRPr="007E2E54">
        <w:rPr>
          <w:rFonts w:ascii="新細明體" w:hAnsi="新細明體" w:hint="eastAsia"/>
          <w:color w:val="000000"/>
        </w:rPr>
        <w:t>。有說龍樹菩薩住世六百</w:t>
      </w:r>
      <w:r w:rsidR="00BA4EA7" w:rsidRPr="007E2E54">
        <w:rPr>
          <w:rFonts w:ascii="新細明體" w:hAnsi="新細明體" w:hint="eastAsia"/>
          <w:color w:val="000000"/>
        </w:rPr>
        <w:t>年</w:t>
      </w:r>
      <w:r w:rsidR="00D430F5" w:rsidRPr="007E2E54">
        <w:rPr>
          <w:rFonts w:ascii="新細明體" w:hAnsi="新細明體" w:hint="eastAsia"/>
          <w:color w:val="000000"/>
        </w:rPr>
        <w:t>，</w:t>
      </w:r>
      <w:r w:rsidR="00606356">
        <w:rPr>
          <w:rFonts w:ascii="新細明體" w:hAnsi="新細明體" w:hint="eastAsia"/>
          <w:color w:val="000000"/>
        </w:rPr>
        <w:t>也有說是三百年，因為印度有六個月為一年之說，因此有三百、六百兩種說法。</w:t>
      </w:r>
      <w:r w:rsidR="00BA4EA7" w:rsidRPr="007E2E54">
        <w:rPr>
          <w:rFonts w:ascii="新細明體" w:hAnsi="新細明體" w:hint="eastAsia"/>
          <w:color w:val="000000"/>
        </w:rPr>
        <w:t>《大法鼓經》的授記是最後一次在南方，</w:t>
      </w:r>
      <w:r w:rsidR="00606356">
        <w:rPr>
          <w:rFonts w:ascii="新細明體" w:hAnsi="新細明體" w:hint="eastAsia"/>
          <w:color w:val="000000"/>
        </w:rPr>
        <w:t>也就是說龍樹最後一次到南方弘法，之後還會住世一百年；</w:t>
      </w:r>
      <w:r w:rsidR="00BA4EA7" w:rsidRPr="007E2E54">
        <w:rPr>
          <w:rFonts w:ascii="新細明體" w:hAnsi="新細明體" w:hint="eastAsia"/>
          <w:color w:val="000000"/>
        </w:rPr>
        <w:t>說四百年出世</w:t>
      </w:r>
      <w:r w:rsidR="00E574A4" w:rsidRPr="007E2E54">
        <w:rPr>
          <w:rFonts w:ascii="新細明體" w:hAnsi="新細明體" w:hint="eastAsia"/>
          <w:color w:val="000000"/>
        </w:rPr>
        <w:t>則</w:t>
      </w:r>
      <w:r w:rsidR="00BA4EA7" w:rsidRPr="007E2E54">
        <w:rPr>
          <w:rFonts w:ascii="新細明體" w:hAnsi="新細明體" w:hint="eastAsia"/>
          <w:color w:val="000000"/>
        </w:rPr>
        <w:t>是第二次在</w:t>
      </w:r>
      <w:r w:rsidRPr="007E2E54">
        <w:rPr>
          <w:rFonts w:ascii="新細明體" w:hAnsi="新細明體" w:hint="eastAsia"/>
          <w:color w:val="000000"/>
        </w:rPr>
        <w:t>南方。</w:t>
      </w:r>
      <w:r w:rsidR="00606356">
        <w:rPr>
          <w:rFonts w:ascii="新細明體" w:hAnsi="新細明體" w:hint="eastAsia"/>
          <w:color w:val="000000"/>
        </w:rPr>
        <w:t>也就是說，龍樹並不是一出世就叫龍樹，第二次來南部時才成為「稱為龍的比丘」。</w:t>
      </w:r>
    </w:p>
    <w:p w:rsidR="003C0DF8" w:rsidRPr="007E2E54" w:rsidRDefault="005F02EE" w:rsidP="00946DF6">
      <w:pPr>
        <w:spacing w:beforeLines="50" w:line="440" w:lineRule="exact"/>
        <w:ind w:firstLineChars="200" w:firstLine="480"/>
        <w:jc w:val="both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《楞伽經》與</w:t>
      </w:r>
      <w:r w:rsidR="00522B6B" w:rsidRPr="007E2E54">
        <w:rPr>
          <w:rFonts w:ascii="新細明體" w:hAnsi="新細明體" w:hint="eastAsia"/>
          <w:color w:val="000000"/>
        </w:rPr>
        <w:t>《曼殊室利根本教》</w:t>
      </w:r>
      <w:r w:rsidRPr="007E2E54">
        <w:rPr>
          <w:rFonts w:ascii="新細明體" w:hAnsi="新細明體" w:hint="eastAsia"/>
          <w:color w:val="000000"/>
        </w:rPr>
        <w:t>二經</w:t>
      </w:r>
      <w:r w:rsidR="003C0DF8" w:rsidRPr="007E2E54">
        <w:rPr>
          <w:rFonts w:ascii="新細明體" w:hAnsi="新細明體" w:hint="eastAsia"/>
          <w:color w:val="000000"/>
        </w:rPr>
        <w:t>說：獲得初地，從而到無量光剎土。《大法鼓經》</w:t>
      </w:r>
      <w:r w:rsidR="00A93F5C" w:rsidRPr="007E2E54">
        <w:rPr>
          <w:rFonts w:ascii="新細明體" w:hAnsi="新細明體" w:hint="eastAsia"/>
          <w:color w:val="000000"/>
        </w:rPr>
        <w:t>說</w:t>
      </w:r>
      <w:r w:rsidR="00E574A4" w:rsidRPr="007E2E54">
        <w:rPr>
          <w:rFonts w:ascii="新細明體" w:hAnsi="新細明體" w:hint="eastAsia"/>
          <w:color w:val="000000"/>
        </w:rPr>
        <w:t>此比丘</w:t>
      </w:r>
      <w:r w:rsidR="003C0DF8" w:rsidRPr="007E2E54">
        <w:rPr>
          <w:rFonts w:ascii="新細明體" w:hAnsi="新細明體" w:hint="eastAsia"/>
          <w:color w:val="000000"/>
        </w:rPr>
        <w:t>是</w:t>
      </w:r>
      <w:r w:rsidRPr="007E2E54">
        <w:rPr>
          <w:rFonts w:ascii="新細明體" w:hAnsi="新細明體" w:hint="eastAsia"/>
          <w:color w:val="000000"/>
        </w:rPr>
        <w:t>七地</w:t>
      </w:r>
      <w:r w:rsidR="003C0DF8" w:rsidRPr="007E2E54">
        <w:rPr>
          <w:rFonts w:ascii="新細明體" w:hAnsi="新細明體" w:hint="eastAsia"/>
          <w:color w:val="000000"/>
        </w:rPr>
        <w:t>菩薩</w:t>
      </w:r>
      <w:r w:rsidRPr="007E2E54">
        <w:rPr>
          <w:rFonts w:ascii="新細明體" w:hAnsi="新細明體" w:hint="eastAsia"/>
          <w:color w:val="000000"/>
        </w:rPr>
        <w:t>。所以</w:t>
      </w:r>
      <w:r w:rsidRPr="007E2E54">
        <w:rPr>
          <w:rFonts w:ascii="新細明體" w:hAnsi="新細明體" w:hint="eastAsia"/>
          <w:color w:val="000000"/>
        </w:rPr>
        <w:lastRenderedPageBreak/>
        <w:t>有些</w:t>
      </w:r>
      <w:r w:rsidR="003C0DF8" w:rsidRPr="007E2E54">
        <w:rPr>
          <w:rFonts w:ascii="新細明體" w:hAnsi="新細明體" w:hint="eastAsia"/>
          <w:color w:val="000000"/>
        </w:rPr>
        <w:t>典籍</w:t>
      </w:r>
      <w:r w:rsidRPr="007E2E54">
        <w:rPr>
          <w:rFonts w:ascii="新細明體" w:hAnsi="新細明體" w:hint="eastAsia"/>
          <w:color w:val="000000"/>
        </w:rPr>
        <w:t>說</w:t>
      </w:r>
      <w:r w:rsidR="003C0DF8" w:rsidRPr="007E2E54">
        <w:rPr>
          <w:rFonts w:ascii="新細明體" w:hAnsi="新細明體" w:hint="eastAsia"/>
          <w:color w:val="000000"/>
        </w:rPr>
        <w:t>他</w:t>
      </w:r>
      <w:r w:rsidRPr="007E2E54">
        <w:rPr>
          <w:rFonts w:ascii="新細明體" w:hAnsi="新細明體" w:hint="eastAsia"/>
          <w:color w:val="000000"/>
        </w:rPr>
        <w:t>是初地菩薩</w:t>
      </w:r>
      <w:r w:rsidR="003C0DF8" w:rsidRPr="007E2E54">
        <w:rPr>
          <w:rFonts w:ascii="新細明體" w:hAnsi="新細明體" w:hint="eastAsia"/>
          <w:color w:val="000000"/>
        </w:rPr>
        <w:t>，也</w:t>
      </w:r>
      <w:r w:rsidRPr="007E2E54">
        <w:rPr>
          <w:rFonts w:ascii="新細明體" w:hAnsi="新細明體" w:hint="eastAsia"/>
          <w:color w:val="000000"/>
        </w:rPr>
        <w:t>有</w:t>
      </w:r>
      <w:r w:rsidR="003C0DF8" w:rsidRPr="007E2E54">
        <w:rPr>
          <w:rFonts w:ascii="新細明體" w:hAnsi="新細明體" w:hint="eastAsia"/>
          <w:color w:val="000000"/>
        </w:rPr>
        <w:t>典籍是說他</w:t>
      </w:r>
      <w:r w:rsidRPr="007E2E54">
        <w:rPr>
          <w:rFonts w:ascii="新細明體" w:hAnsi="新細明體" w:hint="eastAsia"/>
          <w:color w:val="000000"/>
        </w:rPr>
        <w:t>是七地菩薩。</w:t>
      </w:r>
    </w:p>
    <w:p w:rsidR="003C0DF8" w:rsidRPr="007E2E54" w:rsidRDefault="005F02EE" w:rsidP="00946DF6">
      <w:pPr>
        <w:spacing w:beforeLines="50" w:line="440" w:lineRule="exact"/>
        <w:ind w:firstLineChars="200" w:firstLine="480"/>
        <w:jc w:val="both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《大雲經》與《大法鼓經》二經都談到</w:t>
      </w:r>
      <w:r w:rsidR="003C0DF8" w:rsidRPr="007E2E54">
        <w:rPr>
          <w:rFonts w:ascii="新細明體" w:hAnsi="新細明體" w:hint="eastAsia"/>
          <w:color w:val="000000"/>
        </w:rPr>
        <w:t>他</w:t>
      </w:r>
      <w:r w:rsidRPr="007E2E54">
        <w:rPr>
          <w:rFonts w:ascii="新細明體" w:hAnsi="新細明體" w:hint="eastAsia"/>
          <w:color w:val="000000"/>
        </w:rPr>
        <w:t>未來會成佛</w:t>
      </w:r>
      <w:r w:rsidR="00773334" w:rsidRPr="007E2E54">
        <w:rPr>
          <w:rFonts w:ascii="新細明體" w:hAnsi="新細明體" w:hint="eastAsia"/>
          <w:color w:val="000000"/>
        </w:rPr>
        <w:t>，</w:t>
      </w:r>
      <w:r w:rsidR="003C0DF8" w:rsidRPr="007E2E54">
        <w:rPr>
          <w:rFonts w:ascii="新細明體" w:hAnsi="新細明體" w:hint="eastAsia"/>
          <w:color w:val="000000"/>
        </w:rPr>
        <w:t>這</w:t>
      </w:r>
      <w:r w:rsidRPr="007E2E54">
        <w:rPr>
          <w:rFonts w:ascii="新細明體" w:hAnsi="新細明體" w:hint="eastAsia"/>
          <w:color w:val="000000"/>
        </w:rPr>
        <w:t>是</w:t>
      </w:r>
      <w:r w:rsidR="003C0DF8" w:rsidRPr="007E2E54">
        <w:rPr>
          <w:rFonts w:ascii="新細明體" w:hAnsi="新細明體" w:hint="eastAsia"/>
          <w:color w:val="000000"/>
        </w:rPr>
        <w:t>說</w:t>
      </w:r>
      <w:r w:rsidRPr="007E2E54">
        <w:rPr>
          <w:rFonts w:ascii="新細明體" w:hAnsi="新細明體" w:hint="eastAsia"/>
          <w:color w:val="000000"/>
        </w:rPr>
        <w:t>化身成佛</w:t>
      </w:r>
      <w:r w:rsidR="001C5104" w:rsidRPr="007E2E54">
        <w:rPr>
          <w:rFonts w:ascii="新細明體" w:hAnsi="新細明體" w:hint="eastAsia"/>
          <w:color w:val="000000"/>
        </w:rPr>
        <w:t>，</w:t>
      </w:r>
      <w:r w:rsidR="003C0DF8" w:rsidRPr="007E2E54">
        <w:rPr>
          <w:rFonts w:ascii="新細明體" w:hAnsi="新細明體" w:hint="eastAsia"/>
          <w:color w:val="000000"/>
        </w:rPr>
        <w:t>因此</w:t>
      </w:r>
      <w:r w:rsidRPr="007E2E54">
        <w:rPr>
          <w:rFonts w:ascii="新細明體" w:hAnsi="新細明體" w:hint="eastAsia"/>
          <w:color w:val="000000"/>
        </w:rPr>
        <w:t>與《明燈論》說</w:t>
      </w:r>
      <w:r w:rsidR="00773334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由無上瑜伽道，龍樹</w:t>
      </w:r>
      <w:r w:rsidR="003C0DF8" w:rsidRPr="007E2E54">
        <w:rPr>
          <w:rFonts w:ascii="新細明體" w:hAnsi="新細明體" w:hint="eastAsia"/>
          <w:color w:val="000000"/>
        </w:rPr>
        <w:t>於</w:t>
      </w:r>
      <w:r w:rsidRPr="007E2E54">
        <w:rPr>
          <w:rFonts w:ascii="新細明體" w:hAnsi="新細明體" w:hint="eastAsia"/>
          <w:color w:val="000000"/>
        </w:rPr>
        <w:t>一生獲得了金剛持果位</w:t>
      </w:r>
      <w:r w:rsidR="003C0DF8" w:rsidRPr="007E2E54">
        <w:rPr>
          <w:rFonts w:ascii="新細明體" w:hAnsi="新細明體" w:hint="eastAsia"/>
          <w:color w:val="000000"/>
        </w:rPr>
        <w:t>(佛果位)</w:t>
      </w:r>
      <w:r w:rsidR="00773334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，並不相違。</w:t>
      </w:r>
      <w:r w:rsidR="003C0DF8" w:rsidRPr="007E2E54">
        <w:rPr>
          <w:rFonts w:ascii="新細明體" w:hAnsi="新細明體" w:hint="eastAsia"/>
          <w:color w:val="000000"/>
        </w:rPr>
        <w:t>這</w:t>
      </w:r>
      <w:r w:rsidRPr="007E2E54">
        <w:rPr>
          <w:rFonts w:ascii="新細明體" w:hAnsi="新細明體" w:hint="eastAsia"/>
          <w:color w:val="000000"/>
        </w:rPr>
        <w:t>就像有的地方說</w:t>
      </w:r>
      <w:r w:rsidR="003C0DF8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佛陀</w:t>
      </w:r>
      <w:r w:rsidR="003C0DF8" w:rsidRPr="007E2E54">
        <w:rPr>
          <w:rFonts w:ascii="新細明體" w:hAnsi="新細明體" w:hint="eastAsia"/>
          <w:color w:val="000000"/>
        </w:rPr>
        <w:t>，在人</w:t>
      </w:r>
      <w:r w:rsidRPr="007E2E54">
        <w:rPr>
          <w:rFonts w:ascii="新細明體" w:hAnsi="新細明體" w:hint="eastAsia"/>
          <w:color w:val="000000"/>
        </w:rPr>
        <w:t>壽</w:t>
      </w:r>
      <w:r w:rsidR="003C0DF8" w:rsidRPr="007E2E54">
        <w:rPr>
          <w:rFonts w:ascii="新細明體" w:hAnsi="新細明體" w:hint="eastAsia"/>
          <w:color w:val="000000"/>
        </w:rPr>
        <w:t>百歲</w:t>
      </w:r>
      <w:r w:rsidRPr="007E2E54">
        <w:rPr>
          <w:rFonts w:ascii="新細明體" w:hAnsi="新細明體" w:hint="eastAsia"/>
          <w:color w:val="000000"/>
        </w:rPr>
        <w:t>時成佛</w:t>
      </w:r>
      <w:r w:rsidR="003C0DF8" w:rsidRPr="007E2E54">
        <w:rPr>
          <w:rFonts w:ascii="新細明體" w:hAnsi="新細明體" w:hint="eastAsia"/>
          <w:color w:val="000000"/>
        </w:rPr>
        <w:t>」，</w:t>
      </w:r>
      <w:r w:rsidRPr="007E2E54">
        <w:rPr>
          <w:rFonts w:ascii="新細明體" w:hAnsi="新細明體" w:hint="eastAsia"/>
          <w:color w:val="000000"/>
        </w:rPr>
        <w:t>有的地方說</w:t>
      </w:r>
      <w:r w:rsidR="003C0DF8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佛</w:t>
      </w:r>
      <w:r w:rsidR="003C0DF8" w:rsidRPr="007E2E54">
        <w:rPr>
          <w:rFonts w:ascii="新細明體" w:hAnsi="新細明體" w:hint="eastAsia"/>
          <w:color w:val="000000"/>
        </w:rPr>
        <w:t>陀，</w:t>
      </w:r>
      <w:r w:rsidRPr="007E2E54">
        <w:rPr>
          <w:rFonts w:ascii="新細明體" w:hAnsi="新細明體" w:hint="eastAsia"/>
          <w:color w:val="000000"/>
        </w:rPr>
        <w:t>於數劫前成佛</w:t>
      </w:r>
      <w:r w:rsidR="003C0DF8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，二</w:t>
      </w:r>
      <w:r w:rsidR="003C0DF8" w:rsidRPr="007E2E54">
        <w:rPr>
          <w:rFonts w:ascii="新細明體" w:hAnsi="新細明體" w:hint="eastAsia"/>
          <w:color w:val="000000"/>
        </w:rPr>
        <w:t>者</w:t>
      </w:r>
      <w:r w:rsidRPr="007E2E54">
        <w:rPr>
          <w:rFonts w:ascii="新細明體" w:hAnsi="新細明體" w:hint="eastAsia"/>
          <w:color w:val="000000"/>
        </w:rPr>
        <w:t>並不相違。成佛時</w:t>
      </w:r>
      <w:r w:rsidR="004F132D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一定要在密嚴淨土成佛</w:t>
      </w:r>
      <w:r w:rsidR="003C0DF8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所以無量劫前，世尊曾在密嚴淨土成佛，那是真正的成佛。二千五百年前</w:t>
      </w:r>
      <w:r w:rsidR="003C0DF8" w:rsidRPr="007E2E54">
        <w:rPr>
          <w:rFonts w:ascii="新細明體" w:hAnsi="新細明體" w:hint="eastAsia"/>
          <w:color w:val="000000"/>
        </w:rPr>
        <w:t>，在</w:t>
      </w:r>
      <w:r w:rsidRPr="007E2E54">
        <w:rPr>
          <w:rFonts w:ascii="新細明體" w:hAnsi="新細明體" w:hint="eastAsia"/>
          <w:color w:val="000000"/>
        </w:rPr>
        <w:t>印度成佛</w:t>
      </w:r>
      <w:r w:rsidR="003C0DF8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那是化現。</w:t>
      </w:r>
      <w:r w:rsidR="003C0DF8" w:rsidRPr="007E2E54">
        <w:rPr>
          <w:rFonts w:ascii="新細明體" w:hAnsi="新細明體" w:hint="eastAsia"/>
          <w:color w:val="000000"/>
        </w:rPr>
        <w:t>因此，</w:t>
      </w:r>
      <w:r w:rsidRPr="007E2E54">
        <w:rPr>
          <w:rFonts w:ascii="新細明體" w:hAnsi="新細明體" w:hint="eastAsia"/>
          <w:color w:val="000000"/>
        </w:rPr>
        <w:t>成佛</w:t>
      </w:r>
      <w:r w:rsidR="003C0DF8" w:rsidRPr="007E2E54">
        <w:rPr>
          <w:rFonts w:ascii="新細明體" w:hAnsi="新細明體" w:hint="eastAsia"/>
          <w:color w:val="000000"/>
        </w:rPr>
        <w:t>是看</w:t>
      </w:r>
      <w:r w:rsidRPr="007E2E54">
        <w:rPr>
          <w:rFonts w:ascii="新細明體" w:hAnsi="新細明體" w:hint="eastAsia"/>
          <w:color w:val="000000"/>
        </w:rPr>
        <w:t>是不是報身成佛，化身成佛只是化現</w:t>
      </w:r>
      <w:r w:rsidR="004F132D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有時</w:t>
      </w:r>
      <w:r w:rsidR="003C0DF8" w:rsidRPr="007E2E54">
        <w:rPr>
          <w:rFonts w:ascii="新細明體" w:hAnsi="新細明體" w:hint="eastAsia"/>
          <w:color w:val="000000"/>
        </w:rPr>
        <w:t>候</w:t>
      </w:r>
      <w:r w:rsidRPr="007E2E54">
        <w:rPr>
          <w:rFonts w:ascii="新細明體" w:hAnsi="新細明體" w:hint="eastAsia"/>
          <w:color w:val="000000"/>
        </w:rPr>
        <w:t>不</w:t>
      </w:r>
      <w:r w:rsidR="003C0DF8" w:rsidRPr="007E2E54">
        <w:rPr>
          <w:rFonts w:ascii="新細明體" w:hAnsi="新細明體" w:hint="eastAsia"/>
          <w:color w:val="000000"/>
        </w:rPr>
        <w:t>加</w:t>
      </w:r>
      <w:r w:rsidRPr="007E2E54">
        <w:rPr>
          <w:rFonts w:ascii="新細明體" w:hAnsi="新細明體" w:hint="eastAsia"/>
          <w:color w:val="000000"/>
        </w:rPr>
        <w:t>區分</w:t>
      </w:r>
      <w:r w:rsidR="004F132D" w:rsidRPr="007E2E54">
        <w:rPr>
          <w:rFonts w:ascii="新細明體" w:hAnsi="新細明體" w:hint="eastAsia"/>
          <w:color w:val="000000"/>
        </w:rPr>
        <w:t>地</w:t>
      </w:r>
      <w:r w:rsidRPr="007E2E54">
        <w:rPr>
          <w:rFonts w:ascii="新細明體" w:hAnsi="新細明體" w:hint="eastAsia"/>
          <w:color w:val="000000"/>
        </w:rPr>
        <w:t>說</w:t>
      </w:r>
      <w:r w:rsidR="004F132D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某時會成佛</w:t>
      </w:r>
      <w:r w:rsidR="004F132D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，</w:t>
      </w:r>
      <w:r w:rsidR="003C0DF8" w:rsidRPr="007E2E54">
        <w:rPr>
          <w:rFonts w:ascii="新細明體" w:hAnsi="新細明體" w:hint="eastAsia"/>
          <w:color w:val="000000"/>
        </w:rPr>
        <w:t>其實</w:t>
      </w:r>
      <w:r w:rsidRPr="007E2E54">
        <w:rPr>
          <w:rFonts w:ascii="新細明體" w:hAnsi="新細明體" w:hint="eastAsia"/>
          <w:color w:val="000000"/>
        </w:rPr>
        <w:t>是</w:t>
      </w:r>
      <w:r w:rsidR="004F132D" w:rsidRPr="007E2E54">
        <w:rPr>
          <w:rFonts w:ascii="新細明體" w:hAnsi="新細明體" w:hint="eastAsia"/>
          <w:color w:val="000000"/>
        </w:rPr>
        <w:t>指</w:t>
      </w:r>
      <w:r w:rsidRPr="007E2E54">
        <w:rPr>
          <w:rFonts w:ascii="新細明體" w:hAnsi="新細明體" w:hint="eastAsia"/>
          <w:color w:val="000000"/>
        </w:rPr>
        <w:t>化身成佛。</w:t>
      </w:r>
    </w:p>
    <w:p w:rsidR="007A5E51" w:rsidRPr="007E2E54" w:rsidRDefault="005F02EE" w:rsidP="00946DF6">
      <w:pPr>
        <w:spacing w:beforeLines="50" w:line="440" w:lineRule="exact"/>
        <w:ind w:firstLineChars="200" w:firstLine="480"/>
        <w:jc w:val="both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如上所說，有些顯乘的典籍說</w:t>
      </w:r>
      <w:r w:rsidR="003C0DF8" w:rsidRPr="007E2E54">
        <w:rPr>
          <w:rFonts w:ascii="新細明體" w:hAnsi="新細明體" w:hint="eastAsia"/>
          <w:color w:val="000000"/>
        </w:rPr>
        <w:t>龍樹菩薩</w:t>
      </w:r>
      <w:r w:rsidRPr="007E2E54">
        <w:rPr>
          <w:rFonts w:ascii="新細明體" w:hAnsi="新細明體" w:hint="eastAsia"/>
          <w:color w:val="000000"/>
        </w:rPr>
        <w:t>是初地菩薩，有</w:t>
      </w:r>
      <w:r w:rsidR="003C0DF8" w:rsidRPr="007E2E54">
        <w:rPr>
          <w:rFonts w:ascii="新細明體" w:hAnsi="新細明體" w:hint="eastAsia"/>
          <w:color w:val="000000"/>
        </w:rPr>
        <w:t>的則</w:t>
      </w:r>
      <w:r w:rsidR="00232431" w:rsidRPr="007E2E54">
        <w:rPr>
          <w:rFonts w:ascii="新細明體" w:hAnsi="新細明體" w:hint="eastAsia"/>
          <w:color w:val="000000"/>
        </w:rPr>
        <w:t>說是</w:t>
      </w:r>
      <w:r w:rsidRPr="007E2E54">
        <w:rPr>
          <w:rFonts w:ascii="新細明體" w:hAnsi="新細明體" w:hint="eastAsia"/>
          <w:color w:val="000000"/>
        </w:rPr>
        <w:t>七地菩薩</w:t>
      </w:r>
      <w:r w:rsidR="00232431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但在密續典籍</w:t>
      </w:r>
      <w:r w:rsidR="00232431" w:rsidRPr="007E2E54">
        <w:rPr>
          <w:rFonts w:ascii="新細明體" w:hAnsi="新細明體" w:hint="eastAsia"/>
          <w:color w:val="000000"/>
        </w:rPr>
        <w:t>中，</w:t>
      </w:r>
      <w:r w:rsidRPr="007E2E54">
        <w:rPr>
          <w:rFonts w:ascii="新細明體" w:hAnsi="新細明體" w:hint="eastAsia"/>
          <w:color w:val="000000"/>
        </w:rPr>
        <w:t>會說</w:t>
      </w:r>
      <w:r w:rsidR="00232431" w:rsidRPr="007E2E54">
        <w:rPr>
          <w:rFonts w:ascii="新細明體" w:hAnsi="新細明體" w:hint="eastAsia"/>
          <w:color w:val="000000"/>
        </w:rPr>
        <w:t>他</w:t>
      </w:r>
      <w:r w:rsidRPr="007E2E54">
        <w:rPr>
          <w:rFonts w:ascii="新細明體" w:hAnsi="新細明體" w:hint="eastAsia"/>
          <w:color w:val="000000"/>
        </w:rPr>
        <w:t>在那一生成佛。宗</w:t>
      </w:r>
      <w:r w:rsidR="00232431" w:rsidRPr="007E2E54">
        <w:rPr>
          <w:rFonts w:ascii="新細明體" w:hAnsi="新細明體" w:hint="eastAsia"/>
          <w:color w:val="000000"/>
        </w:rPr>
        <w:t>喀巴</w:t>
      </w:r>
      <w:r w:rsidR="001C5104" w:rsidRPr="007E2E54">
        <w:rPr>
          <w:rFonts w:ascii="新細明體" w:hAnsi="新細明體" w:hint="eastAsia"/>
          <w:color w:val="000000"/>
        </w:rPr>
        <w:t>大師說，</w:t>
      </w:r>
      <w:r w:rsidRPr="007E2E54">
        <w:rPr>
          <w:rFonts w:ascii="新細明體" w:hAnsi="新細明體" w:hint="eastAsia"/>
          <w:color w:val="000000"/>
        </w:rPr>
        <w:t>以顯密共通的觀點，</w:t>
      </w:r>
      <w:r w:rsidR="00232431" w:rsidRPr="007E2E54">
        <w:rPr>
          <w:rFonts w:ascii="新細明體" w:hAnsi="新細明體" w:hint="eastAsia"/>
          <w:color w:val="000000"/>
        </w:rPr>
        <w:t>他</w:t>
      </w:r>
      <w:r w:rsidRPr="007E2E54">
        <w:rPr>
          <w:rFonts w:ascii="新細明體" w:hAnsi="新細明體" w:hint="eastAsia"/>
          <w:color w:val="000000"/>
        </w:rPr>
        <w:t>是即生成佛。為何是即生成佛？</w:t>
      </w:r>
      <w:r w:rsidR="00232431" w:rsidRPr="007E2E54">
        <w:rPr>
          <w:rFonts w:ascii="新細明體" w:hAnsi="新細明體" w:hint="eastAsia"/>
          <w:color w:val="000000"/>
        </w:rPr>
        <w:t>因為像</w:t>
      </w:r>
      <w:r w:rsidRPr="007E2E54">
        <w:rPr>
          <w:rFonts w:ascii="新細明體" w:hAnsi="新細明體" w:hint="eastAsia"/>
          <w:color w:val="000000"/>
        </w:rPr>
        <w:t>龍樹這樣的大士，</w:t>
      </w:r>
      <w:r w:rsidR="00232431" w:rsidRPr="007E2E54">
        <w:rPr>
          <w:rFonts w:ascii="新細明體" w:hAnsi="新細明體" w:hint="eastAsia"/>
          <w:color w:val="000000"/>
        </w:rPr>
        <w:t>其根器無人能比。若是大</w:t>
      </w:r>
      <w:r w:rsidRPr="007E2E54">
        <w:rPr>
          <w:rFonts w:ascii="新細明體" w:hAnsi="新細明體" w:hint="eastAsia"/>
          <w:color w:val="000000"/>
        </w:rPr>
        <w:t>士</w:t>
      </w:r>
      <w:r w:rsidR="00232431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但</w:t>
      </w:r>
      <w:r w:rsidR="00232431" w:rsidRPr="007E2E54">
        <w:rPr>
          <w:rFonts w:ascii="新細明體" w:hAnsi="新細明體" w:hint="eastAsia"/>
          <w:color w:val="000000"/>
        </w:rPr>
        <w:t>未</w:t>
      </w:r>
      <w:r w:rsidRPr="007E2E54">
        <w:rPr>
          <w:rFonts w:ascii="新細明體" w:hAnsi="新細明體" w:hint="eastAsia"/>
          <w:color w:val="000000"/>
        </w:rPr>
        <w:t>修無上瑜伽</w:t>
      </w:r>
      <w:r w:rsidR="00232431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也無法即生成佛，</w:t>
      </w:r>
      <w:r w:rsidR="00232431" w:rsidRPr="007E2E54">
        <w:rPr>
          <w:rFonts w:ascii="新細明體" w:hAnsi="新細明體" w:hint="eastAsia"/>
          <w:color w:val="000000"/>
        </w:rPr>
        <w:t>然而他</w:t>
      </w:r>
      <w:r w:rsidRPr="007E2E54">
        <w:rPr>
          <w:rFonts w:ascii="新細明體" w:hAnsi="新細明體" w:hint="eastAsia"/>
          <w:color w:val="000000"/>
        </w:rPr>
        <w:t>修了無上</w:t>
      </w:r>
      <w:r w:rsidR="004C59F0" w:rsidRPr="007E2E54">
        <w:rPr>
          <w:rFonts w:ascii="新細明體" w:hAnsi="新細明體" w:hint="eastAsia"/>
          <w:color w:val="000000"/>
        </w:rPr>
        <w:t>瑜伽；</w:t>
      </w:r>
      <w:r w:rsidRPr="007E2E54">
        <w:rPr>
          <w:rFonts w:ascii="新細明體" w:hAnsi="新細明體" w:hint="eastAsia"/>
          <w:color w:val="000000"/>
        </w:rPr>
        <w:t>若修了無上瑜伽</w:t>
      </w:r>
      <w:r w:rsidR="00232431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但</w:t>
      </w:r>
      <w:r w:rsidR="00232431" w:rsidRPr="007E2E54">
        <w:rPr>
          <w:rFonts w:ascii="新細明體" w:hAnsi="新細明體" w:hint="eastAsia"/>
          <w:color w:val="000000"/>
        </w:rPr>
        <w:t>是</w:t>
      </w:r>
      <w:r w:rsidRPr="007E2E54">
        <w:rPr>
          <w:rFonts w:ascii="新細明體" w:hAnsi="新細明體" w:hint="eastAsia"/>
          <w:color w:val="000000"/>
        </w:rPr>
        <w:t>壽命短，</w:t>
      </w:r>
      <w:r w:rsidR="00232431" w:rsidRPr="007E2E54">
        <w:rPr>
          <w:rFonts w:ascii="新細明體" w:hAnsi="新細明體" w:hint="eastAsia"/>
          <w:color w:val="000000"/>
        </w:rPr>
        <w:t>無法即</w:t>
      </w:r>
      <w:r w:rsidR="00E00882" w:rsidRPr="007E2E54">
        <w:rPr>
          <w:rFonts w:ascii="新細明體" w:hAnsi="新細明體" w:hint="eastAsia"/>
          <w:color w:val="000000"/>
        </w:rPr>
        <w:t>生</w:t>
      </w:r>
      <w:r w:rsidRPr="007E2E54">
        <w:rPr>
          <w:rFonts w:ascii="新細明體" w:hAnsi="新細明體" w:hint="eastAsia"/>
          <w:color w:val="000000"/>
        </w:rPr>
        <w:t>成佛</w:t>
      </w:r>
      <w:r w:rsidR="00232431" w:rsidRPr="007E2E54">
        <w:rPr>
          <w:rFonts w:ascii="新細明體" w:hAnsi="新細明體" w:hint="eastAsia"/>
          <w:color w:val="000000"/>
        </w:rPr>
        <w:t>，這</w:t>
      </w:r>
      <w:r w:rsidRPr="007E2E54">
        <w:rPr>
          <w:rFonts w:ascii="新細明體" w:hAnsi="新細明體" w:hint="eastAsia"/>
          <w:color w:val="000000"/>
        </w:rPr>
        <w:t>也還說得過去，可是</w:t>
      </w:r>
      <w:r w:rsidR="00232431" w:rsidRPr="007E2E54">
        <w:rPr>
          <w:rFonts w:ascii="新細明體" w:hAnsi="新細明體" w:hint="eastAsia"/>
          <w:color w:val="000000"/>
        </w:rPr>
        <w:t>他</w:t>
      </w:r>
      <w:r w:rsidRPr="007E2E54">
        <w:rPr>
          <w:rFonts w:ascii="新細明體" w:hAnsi="新細明體" w:hint="eastAsia"/>
          <w:color w:val="000000"/>
        </w:rPr>
        <w:t>活了六百年。像這樣</w:t>
      </w:r>
      <w:r w:rsidR="00232431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條件全部都具備</w:t>
      </w:r>
      <w:r w:rsidR="00232431" w:rsidRPr="007E2E54">
        <w:rPr>
          <w:rFonts w:ascii="新細明體" w:hAnsi="新細明體" w:hint="eastAsia"/>
          <w:color w:val="000000"/>
        </w:rPr>
        <w:t>，若說龍樹菩薩</w:t>
      </w:r>
      <w:r w:rsidR="00E00882" w:rsidRPr="007E2E54">
        <w:rPr>
          <w:rFonts w:ascii="新細明體" w:hAnsi="新細明體" w:hint="eastAsia"/>
          <w:color w:val="000000"/>
        </w:rPr>
        <w:t>不成佛，那說修無上密續能即生</w:t>
      </w:r>
      <w:r w:rsidRPr="007E2E54">
        <w:rPr>
          <w:rFonts w:ascii="新細明體" w:hAnsi="新細明體" w:hint="eastAsia"/>
          <w:color w:val="000000"/>
        </w:rPr>
        <w:t>成佛，</w:t>
      </w:r>
      <w:r w:rsidR="00232431" w:rsidRPr="007E2E54">
        <w:rPr>
          <w:rFonts w:ascii="新細明體" w:hAnsi="新細明體" w:hint="eastAsia"/>
          <w:color w:val="000000"/>
        </w:rPr>
        <w:t>就是</w:t>
      </w:r>
      <w:r w:rsidRPr="007E2E54">
        <w:rPr>
          <w:rFonts w:ascii="新細明體" w:hAnsi="新細明體" w:hint="eastAsia"/>
          <w:color w:val="000000"/>
        </w:rPr>
        <w:t>空言。</w:t>
      </w:r>
      <w:r w:rsidR="004F132D" w:rsidRPr="007E2E54">
        <w:rPr>
          <w:rFonts w:ascii="新細明體" w:hAnsi="新細明體" w:hint="eastAsia"/>
          <w:color w:val="000000"/>
        </w:rPr>
        <w:t>若</w:t>
      </w:r>
      <w:r w:rsidRPr="007E2E54">
        <w:rPr>
          <w:rFonts w:ascii="新細明體" w:hAnsi="新細明體" w:hint="eastAsia"/>
          <w:color w:val="000000"/>
        </w:rPr>
        <w:t>修無上密續能即</w:t>
      </w:r>
      <w:r w:rsidR="00E00882" w:rsidRPr="007E2E54">
        <w:rPr>
          <w:rFonts w:ascii="新細明體" w:hAnsi="新細明體" w:hint="eastAsia"/>
          <w:color w:val="000000"/>
        </w:rPr>
        <w:t>生</w:t>
      </w:r>
      <w:r w:rsidRPr="007E2E54">
        <w:rPr>
          <w:rFonts w:ascii="新細明體" w:hAnsi="新細明體" w:hint="eastAsia"/>
          <w:color w:val="000000"/>
        </w:rPr>
        <w:t>成佛屬實，那</w:t>
      </w:r>
      <w:r w:rsidR="00232431" w:rsidRPr="007E2E54">
        <w:rPr>
          <w:rFonts w:ascii="新細明體" w:hAnsi="新細明體" w:hint="eastAsia"/>
          <w:color w:val="000000"/>
        </w:rPr>
        <w:t>麼</w:t>
      </w:r>
      <w:r w:rsidRPr="007E2E54">
        <w:rPr>
          <w:rFonts w:ascii="新細明體" w:hAnsi="新細明體" w:hint="eastAsia"/>
          <w:color w:val="000000"/>
        </w:rPr>
        <w:t>龍樹菩薩</w:t>
      </w:r>
      <w:r w:rsidR="00232431" w:rsidRPr="007E2E54">
        <w:rPr>
          <w:rFonts w:ascii="新細明體" w:hAnsi="新細明體" w:hint="eastAsia"/>
          <w:color w:val="000000"/>
        </w:rPr>
        <w:t>一</w:t>
      </w:r>
      <w:r w:rsidRPr="007E2E54">
        <w:rPr>
          <w:rFonts w:ascii="新細明體" w:hAnsi="新細明體" w:hint="eastAsia"/>
          <w:color w:val="000000"/>
        </w:rPr>
        <w:t>定成佛了。</w:t>
      </w:r>
      <w:r w:rsidR="001D4600" w:rsidRPr="007E2E54">
        <w:rPr>
          <w:rFonts w:ascii="新細明體" w:hAnsi="新細明體" w:hint="eastAsia"/>
          <w:color w:val="000000"/>
        </w:rPr>
        <w:t>因此，要用這種方式說：</w:t>
      </w:r>
      <w:r w:rsidRPr="007E2E54">
        <w:rPr>
          <w:rFonts w:ascii="新細明體" w:hAnsi="新細明體" w:hint="eastAsia"/>
          <w:color w:val="000000"/>
        </w:rPr>
        <w:t>單以顯乘的觀點</w:t>
      </w:r>
      <w:r w:rsidR="004F132D" w:rsidRPr="007E2E54">
        <w:rPr>
          <w:rFonts w:ascii="新細明體" w:hAnsi="新細明體" w:hint="eastAsia"/>
          <w:color w:val="000000"/>
        </w:rPr>
        <w:t>來說</w:t>
      </w:r>
      <w:r w:rsidRPr="007E2E54">
        <w:rPr>
          <w:rFonts w:ascii="新細明體" w:hAnsi="新細明體" w:hint="eastAsia"/>
          <w:color w:val="000000"/>
        </w:rPr>
        <w:t>，龍樹菩薩沒有成佛</w:t>
      </w:r>
      <w:r w:rsidR="001D4600" w:rsidRPr="007E2E54">
        <w:rPr>
          <w:rFonts w:ascii="新細明體" w:hAnsi="新細明體" w:hint="eastAsia"/>
          <w:color w:val="000000"/>
        </w:rPr>
        <w:t>；</w:t>
      </w:r>
      <w:r w:rsidRPr="007E2E54">
        <w:rPr>
          <w:rFonts w:ascii="新細明體" w:hAnsi="新細明體" w:hint="eastAsia"/>
          <w:color w:val="000000"/>
        </w:rPr>
        <w:t>以顯密共通的觀點來說，</w:t>
      </w:r>
      <w:r w:rsidR="001D4600" w:rsidRPr="007E2E54">
        <w:rPr>
          <w:rFonts w:ascii="新細明體" w:hAnsi="新細明體" w:hint="eastAsia"/>
          <w:color w:val="000000"/>
        </w:rPr>
        <w:t>他已經</w:t>
      </w:r>
      <w:r w:rsidRPr="007E2E54">
        <w:rPr>
          <w:rFonts w:ascii="新細明體" w:hAnsi="新細明體" w:hint="eastAsia"/>
          <w:color w:val="000000"/>
        </w:rPr>
        <w:t>成佛</w:t>
      </w:r>
      <w:r w:rsidR="001D4600" w:rsidRPr="007E2E54">
        <w:rPr>
          <w:rFonts w:ascii="新細明體" w:hAnsi="新細明體" w:hint="eastAsia"/>
          <w:color w:val="000000"/>
        </w:rPr>
        <w:t>了</w:t>
      </w:r>
      <w:r w:rsidRPr="007E2E54">
        <w:rPr>
          <w:rFonts w:ascii="新細明體" w:hAnsi="新細明體" w:hint="eastAsia"/>
          <w:color w:val="000000"/>
        </w:rPr>
        <w:t>；以密續的觀點</w:t>
      </w:r>
      <w:r w:rsidR="004F132D" w:rsidRPr="007E2E54">
        <w:rPr>
          <w:rFonts w:ascii="新細明體" w:hAnsi="新細明體" w:hint="eastAsia"/>
          <w:color w:val="000000"/>
        </w:rPr>
        <w:t>來說</w:t>
      </w:r>
      <w:r w:rsidRPr="007E2E54">
        <w:rPr>
          <w:rFonts w:ascii="新細明體" w:hAnsi="新細明體" w:hint="eastAsia"/>
          <w:color w:val="000000"/>
        </w:rPr>
        <w:t>，</w:t>
      </w:r>
      <w:r w:rsidR="001D4600" w:rsidRPr="007E2E54">
        <w:rPr>
          <w:rFonts w:ascii="新細明體" w:hAnsi="新細明體" w:hint="eastAsia"/>
          <w:color w:val="000000"/>
        </w:rPr>
        <w:t>他</w:t>
      </w:r>
      <w:r w:rsidRPr="007E2E54">
        <w:rPr>
          <w:rFonts w:ascii="新細明體" w:hAnsi="新細明體" w:hint="eastAsia"/>
          <w:color w:val="000000"/>
        </w:rPr>
        <w:t>成佛</w:t>
      </w:r>
      <w:r w:rsidR="001D4600" w:rsidRPr="007E2E54">
        <w:rPr>
          <w:rFonts w:ascii="新細明體" w:hAnsi="新細明體" w:hint="eastAsia"/>
          <w:color w:val="000000"/>
        </w:rPr>
        <w:t>了</w:t>
      </w:r>
      <w:r w:rsidRPr="007E2E54">
        <w:rPr>
          <w:rFonts w:ascii="新細明體" w:hAnsi="新細明體" w:hint="eastAsia"/>
          <w:color w:val="000000"/>
        </w:rPr>
        <w:t>。《</w:t>
      </w:r>
      <w:r w:rsidR="001C5104" w:rsidRPr="007E2E54">
        <w:rPr>
          <w:rFonts w:ascii="新細明體" w:hAnsi="新細明體" w:hint="eastAsia"/>
          <w:color w:val="000000"/>
        </w:rPr>
        <w:t>六十正理論</w:t>
      </w:r>
      <w:r w:rsidRPr="007E2E54">
        <w:rPr>
          <w:rFonts w:ascii="新細明體" w:hAnsi="新細明體" w:hint="eastAsia"/>
          <w:color w:val="000000"/>
        </w:rPr>
        <w:t>釋》</w:t>
      </w:r>
      <w:r w:rsidR="00E574A4" w:rsidRPr="007E2E54">
        <w:rPr>
          <w:rFonts w:ascii="新細明體" w:hAnsi="新細明體" w:hint="eastAsia"/>
          <w:color w:val="000000"/>
        </w:rPr>
        <w:t>：</w:t>
      </w:r>
      <w:r w:rsidR="00532996" w:rsidRPr="007E2E54">
        <w:rPr>
          <w:rFonts w:ascii="新細明體" w:hAnsi="新細明體" w:hint="eastAsia"/>
          <w:color w:val="000000"/>
        </w:rPr>
        <w:t>「</w:t>
      </w:r>
      <w:r w:rsidR="00E574A4" w:rsidRPr="007E2E54">
        <w:rPr>
          <w:rFonts w:ascii="新細明體" w:hAnsi="新細明體" w:hint="eastAsia"/>
          <w:color w:val="000000"/>
        </w:rPr>
        <w:t>說</w:t>
      </w:r>
      <w:r w:rsidRPr="007E2E54">
        <w:rPr>
          <w:rFonts w:ascii="新細明體" w:hAnsi="新細明體" w:hint="eastAsia"/>
          <w:color w:val="000000"/>
        </w:rPr>
        <w:t>怙主事業未</w:t>
      </w:r>
      <w:r w:rsidRPr="007E2E54">
        <w:rPr>
          <w:rFonts w:ascii="新細明體" w:hAnsi="新細明體" w:hint="eastAsia"/>
          <w:color w:val="000000"/>
        </w:rPr>
        <w:lastRenderedPageBreak/>
        <w:t>得究竟</w:t>
      </w:r>
      <w:r w:rsidR="00532996" w:rsidRPr="007E2E54">
        <w:rPr>
          <w:rFonts w:ascii="新細明體" w:hAnsi="新細明體" w:hint="eastAsia"/>
          <w:color w:val="000000"/>
        </w:rPr>
        <w:t>(</w:t>
      </w:r>
      <w:r w:rsidR="00E574A4" w:rsidRPr="007E2E54">
        <w:rPr>
          <w:rFonts w:ascii="新細明體" w:hAnsi="新細明體" w:hint="eastAsia"/>
          <w:color w:val="000000"/>
        </w:rPr>
        <w:t>即</w:t>
      </w:r>
      <w:r w:rsidRPr="007E2E54">
        <w:rPr>
          <w:rFonts w:ascii="新細明體" w:hAnsi="新細明體" w:hint="eastAsia"/>
          <w:color w:val="000000"/>
        </w:rPr>
        <w:t>沒有成就佛果之意</w:t>
      </w:r>
      <w:r w:rsidR="00532996" w:rsidRPr="007E2E54">
        <w:rPr>
          <w:rFonts w:ascii="新細明體" w:hAnsi="新細明體" w:hint="eastAsia"/>
          <w:color w:val="000000"/>
        </w:rPr>
        <w:t>)</w:t>
      </w:r>
      <w:r w:rsidRPr="007E2E54">
        <w:rPr>
          <w:rFonts w:ascii="新細明體" w:hAnsi="新細明體" w:hint="eastAsia"/>
          <w:color w:val="000000"/>
        </w:rPr>
        <w:t>，是單以般若乘的立場而言。</w:t>
      </w:r>
      <w:r w:rsidR="00532996" w:rsidRPr="007E2E54">
        <w:rPr>
          <w:rFonts w:ascii="新細明體" w:hAnsi="新細明體" w:hint="eastAsia"/>
          <w:color w:val="000000"/>
        </w:rPr>
        <w:t>」</w:t>
      </w:r>
    </w:p>
    <w:p w:rsidR="00712C58" w:rsidRPr="007E2E54" w:rsidRDefault="00FB31E2" w:rsidP="00946DF6">
      <w:pPr>
        <w:spacing w:beforeLines="50" w:line="440" w:lineRule="exact"/>
        <w:ind w:firstLineChars="200" w:firstLine="480"/>
        <w:jc w:val="both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前面經文</w:t>
      </w:r>
      <w:r w:rsidR="005F02EE" w:rsidRPr="007E2E54">
        <w:rPr>
          <w:rFonts w:ascii="新細明體" w:hAnsi="新細明體" w:hint="eastAsia"/>
          <w:color w:val="000000"/>
        </w:rPr>
        <w:t>說「證得歡喜地」，在顯乘來說，歡喜地</w:t>
      </w:r>
      <w:r w:rsidRPr="007E2E54">
        <w:rPr>
          <w:rFonts w:ascii="新細明體" w:hAnsi="新細明體" w:hint="eastAsia"/>
          <w:color w:val="000000"/>
        </w:rPr>
        <w:t>是初地，然而就密乘而言，成就佛果稱</w:t>
      </w:r>
      <w:r w:rsidR="005F02EE" w:rsidRPr="007E2E54">
        <w:rPr>
          <w:rFonts w:ascii="新細明體" w:hAnsi="新細明體" w:hint="eastAsia"/>
          <w:color w:val="000000"/>
        </w:rPr>
        <w:t>成就歡喜地。「往生極樂國」，在顯乘</w:t>
      </w:r>
      <w:r w:rsidRPr="007E2E54">
        <w:rPr>
          <w:rFonts w:ascii="新細明體" w:hAnsi="新細明體" w:hint="eastAsia"/>
          <w:color w:val="000000"/>
        </w:rPr>
        <w:t>來說，極樂國</w:t>
      </w:r>
      <w:r w:rsidR="005F02EE" w:rsidRPr="007E2E54">
        <w:rPr>
          <w:rFonts w:ascii="新細明體" w:hAnsi="新細明體" w:hint="eastAsia"/>
          <w:color w:val="000000"/>
        </w:rPr>
        <w:t>是一個國土</w:t>
      </w:r>
      <w:r w:rsidRPr="007E2E54">
        <w:rPr>
          <w:rFonts w:ascii="新細明體" w:hAnsi="新細明體" w:hint="eastAsia"/>
          <w:color w:val="000000"/>
        </w:rPr>
        <w:t>，然而就</w:t>
      </w:r>
      <w:r w:rsidR="005F02EE" w:rsidRPr="007E2E54">
        <w:rPr>
          <w:rFonts w:ascii="新細明體" w:hAnsi="新細明體" w:hint="eastAsia"/>
          <w:color w:val="000000"/>
        </w:rPr>
        <w:t>密</w:t>
      </w:r>
      <w:r w:rsidRPr="007E2E54">
        <w:rPr>
          <w:rFonts w:ascii="新細明體" w:hAnsi="新細明體" w:hint="eastAsia"/>
          <w:color w:val="000000"/>
        </w:rPr>
        <w:t>乘而言，</w:t>
      </w:r>
      <w:r w:rsidR="005F02EE" w:rsidRPr="007E2E54">
        <w:rPr>
          <w:rFonts w:ascii="新細明體" w:hAnsi="新細明體" w:hint="eastAsia"/>
          <w:color w:val="000000"/>
        </w:rPr>
        <w:t>則是壇城的佛。所以從</w:t>
      </w:r>
      <w:r w:rsidR="00712C58" w:rsidRPr="007E2E54">
        <w:rPr>
          <w:rFonts w:ascii="新細明體" w:hAnsi="新細明體" w:hint="eastAsia"/>
          <w:color w:val="000000"/>
        </w:rPr>
        <w:t>密乘</w:t>
      </w:r>
      <w:r w:rsidR="005F02EE" w:rsidRPr="007E2E54">
        <w:rPr>
          <w:rFonts w:ascii="新細明體" w:hAnsi="新細明體" w:hint="eastAsia"/>
          <w:color w:val="000000"/>
        </w:rPr>
        <w:t>的觀點去講時，</w:t>
      </w:r>
      <w:r w:rsidR="00712C58" w:rsidRPr="007E2E54">
        <w:rPr>
          <w:rFonts w:ascii="新細明體" w:hAnsi="新細明體" w:hint="eastAsia"/>
          <w:color w:val="000000"/>
        </w:rPr>
        <w:t>龍樹菩薩是</w:t>
      </w:r>
      <w:r w:rsidR="005F02EE" w:rsidRPr="007E2E54">
        <w:rPr>
          <w:rFonts w:ascii="新細明體" w:hAnsi="新細明體" w:hint="eastAsia"/>
          <w:color w:val="000000"/>
        </w:rPr>
        <w:t>佛</w:t>
      </w:r>
      <w:r w:rsidR="00712C58" w:rsidRPr="007E2E54">
        <w:rPr>
          <w:rFonts w:ascii="新細明體" w:hAnsi="新細明體" w:hint="eastAsia"/>
          <w:color w:val="000000"/>
        </w:rPr>
        <w:t>，</w:t>
      </w:r>
      <w:r w:rsidR="005F02EE" w:rsidRPr="007E2E54">
        <w:rPr>
          <w:rFonts w:ascii="新細明體" w:hAnsi="新細明體" w:hint="eastAsia"/>
          <w:color w:val="000000"/>
        </w:rPr>
        <w:t>以顯乘觀點</w:t>
      </w:r>
      <w:r w:rsidR="00712C58" w:rsidRPr="007E2E54">
        <w:rPr>
          <w:rFonts w:ascii="新細明體" w:hAnsi="新細明體" w:hint="eastAsia"/>
          <w:color w:val="000000"/>
        </w:rPr>
        <w:t>去講時，他</w:t>
      </w:r>
      <w:r w:rsidR="005F02EE" w:rsidRPr="007E2E54">
        <w:rPr>
          <w:rFonts w:ascii="新細明體" w:hAnsi="新細明體" w:hint="eastAsia"/>
          <w:color w:val="000000"/>
        </w:rPr>
        <w:t>是菩薩。</w:t>
      </w:r>
    </w:p>
    <w:p w:rsidR="00F802AB" w:rsidRPr="007E2E54" w:rsidRDefault="00F802AB" w:rsidP="00946DF6">
      <w:pPr>
        <w:spacing w:beforeLines="50" w:line="440" w:lineRule="exact"/>
        <w:jc w:val="both"/>
        <w:rPr>
          <w:rFonts w:ascii="新細明體" w:hAnsi="新細明體"/>
          <w:color w:val="000000"/>
        </w:rPr>
      </w:pPr>
    </w:p>
    <w:p w:rsidR="00B325E4" w:rsidRPr="007E2E54" w:rsidRDefault="00EF06BE" w:rsidP="00946DF6">
      <w:pPr>
        <w:spacing w:beforeLines="50" w:line="440" w:lineRule="exact"/>
        <w:jc w:val="both"/>
        <w:rPr>
          <w:rFonts w:ascii="新細明體" w:hAnsi="新細明體"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乙三、</w:t>
      </w:r>
      <w:r w:rsidR="002864A5" w:rsidRPr="007E2E54">
        <w:rPr>
          <w:rFonts w:ascii="標楷體" w:eastAsia="標楷體" w:hAnsi="標楷體" w:hint="eastAsia"/>
          <w:b/>
          <w:color w:val="000000"/>
        </w:rPr>
        <w:t>彼所造論之建立</w:t>
      </w:r>
    </w:p>
    <w:p w:rsidR="00453380" w:rsidRPr="007E2E54" w:rsidRDefault="00533EE7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龍樹菩薩</w:t>
      </w:r>
      <w:r w:rsidR="004C040F" w:rsidRPr="007E2E54">
        <w:rPr>
          <w:rFonts w:ascii="新細明體" w:hAnsi="新細明體" w:hint="eastAsia"/>
          <w:color w:val="000000"/>
        </w:rPr>
        <w:t>寫了</w:t>
      </w:r>
      <w:r w:rsidRPr="007E2E54">
        <w:rPr>
          <w:rFonts w:ascii="新細明體" w:hAnsi="新細明體" w:hint="eastAsia"/>
          <w:color w:val="000000"/>
        </w:rPr>
        <w:t>非常多書，</w:t>
      </w:r>
      <w:r w:rsidR="004C040F" w:rsidRPr="007E2E54">
        <w:rPr>
          <w:rFonts w:ascii="新細明體" w:hAnsi="新細明體" w:hint="eastAsia"/>
          <w:color w:val="000000"/>
        </w:rPr>
        <w:t>範圍</w:t>
      </w:r>
      <w:r w:rsidR="004F132D" w:rsidRPr="007E2E54">
        <w:rPr>
          <w:rFonts w:ascii="新細明體" w:hAnsi="新細明體" w:hint="eastAsia"/>
          <w:color w:val="000000"/>
        </w:rPr>
        <w:t>也很</w:t>
      </w:r>
      <w:r w:rsidRPr="007E2E54">
        <w:rPr>
          <w:rFonts w:ascii="新細明體" w:hAnsi="新細明體" w:hint="eastAsia"/>
          <w:color w:val="000000"/>
        </w:rPr>
        <w:t>廣泛</w:t>
      </w:r>
      <w:r w:rsidR="004C040F" w:rsidRPr="007E2E54">
        <w:rPr>
          <w:rFonts w:ascii="新細明體" w:hAnsi="新細明體" w:hint="eastAsia"/>
          <w:color w:val="000000"/>
        </w:rPr>
        <w:t>。有</w:t>
      </w:r>
      <w:r w:rsidRPr="007E2E54">
        <w:rPr>
          <w:rFonts w:ascii="新細明體" w:hAnsi="新細明體" w:hint="eastAsia"/>
          <w:color w:val="000000"/>
        </w:rPr>
        <w:t>與外道共通的</w:t>
      </w:r>
      <w:r w:rsidR="009A68E3" w:rsidRPr="007E2E54">
        <w:rPr>
          <w:rFonts w:ascii="新細明體" w:hAnsi="新細明體" w:hint="eastAsia"/>
          <w:color w:val="000000"/>
        </w:rPr>
        <w:t>，及</w:t>
      </w:r>
      <w:r w:rsidRPr="007E2E54">
        <w:rPr>
          <w:rFonts w:ascii="新細明體" w:hAnsi="新細明體" w:hint="eastAsia"/>
          <w:color w:val="000000"/>
        </w:rPr>
        <w:t>五明方面</w:t>
      </w:r>
      <w:r w:rsidR="004C040F" w:rsidRPr="007E2E54">
        <w:rPr>
          <w:rFonts w:ascii="新細明體" w:hAnsi="新細明體" w:hint="eastAsia"/>
          <w:color w:val="000000"/>
        </w:rPr>
        <w:t>的</w:t>
      </w:r>
      <w:r w:rsidRPr="007E2E54">
        <w:rPr>
          <w:rFonts w:ascii="新細明體" w:hAnsi="新細明體" w:hint="eastAsia"/>
          <w:color w:val="000000"/>
        </w:rPr>
        <w:t>，</w:t>
      </w:r>
      <w:r w:rsidR="004C040F" w:rsidRPr="007E2E54">
        <w:rPr>
          <w:rFonts w:ascii="新細明體" w:hAnsi="新細明體" w:hint="eastAsia"/>
          <w:color w:val="000000"/>
        </w:rPr>
        <w:t>如</w:t>
      </w:r>
      <w:r w:rsidRPr="007E2E54">
        <w:rPr>
          <w:rFonts w:ascii="新細明體" w:hAnsi="新細明體" w:hint="eastAsia"/>
          <w:color w:val="000000"/>
        </w:rPr>
        <w:t>《方便百論》等</w:t>
      </w:r>
      <w:r w:rsidR="004C040F" w:rsidRPr="007E2E54">
        <w:rPr>
          <w:rFonts w:ascii="新細明體" w:hAnsi="新細明體" w:hint="eastAsia"/>
          <w:color w:val="000000"/>
        </w:rPr>
        <w:t>；</w:t>
      </w:r>
      <w:r w:rsidRPr="007E2E54">
        <w:rPr>
          <w:rFonts w:ascii="新細明體" w:hAnsi="新細明體" w:hint="eastAsia"/>
          <w:color w:val="000000"/>
        </w:rPr>
        <w:t>內明方面</w:t>
      </w:r>
      <w:r w:rsidR="009A68E3" w:rsidRPr="007E2E54">
        <w:rPr>
          <w:rFonts w:ascii="新細明體" w:hAnsi="新細明體"/>
          <w:color w:val="000000"/>
        </w:rPr>
        <w:t>—</w:t>
      </w:r>
      <w:r w:rsidRPr="007E2E54">
        <w:rPr>
          <w:rFonts w:ascii="新細明體" w:hAnsi="新細明體" w:hint="eastAsia"/>
          <w:color w:val="000000"/>
        </w:rPr>
        <w:t>即佛法方面，</w:t>
      </w:r>
      <w:r w:rsidR="004C040F" w:rsidRPr="007E2E54">
        <w:rPr>
          <w:rFonts w:ascii="新細明體" w:hAnsi="新細明體" w:hint="eastAsia"/>
          <w:color w:val="000000"/>
        </w:rPr>
        <w:t>有屬於</w:t>
      </w:r>
      <w:r w:rsidRPr="007E2E54">
        <w:rPr>
          <w:rFonts w:ascii="新細明體" w:hAnsi="新細明體" w:hint="eastAsia"/>
          <w:color w:val="000000"/>
        </w:rPr>
        <w:t>顯</w:t>
      </w:r>
      <w:r w:rsidR="004C040F" w:rsidRPr="007E2E54">
        <w:rPr>
          <w:rFonts w:ascii="新細明體" w:hAnsi="新細明體" w:hint="eastAsia"/>
          <w:color w:val="000000"/>
        </w:rPr>
        <w:t>乘</w:t>
      </w:r>
      <w:r w:rsidR="007C207D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密</w:t>
      </w:r>
      <w:r w:rsidR="004C040F" w:rsidRPr="007E2E54">
        <w:rPr>
          <w:rFonts w:ascii="新細明體" w:hAnsi="新細明體" w:hint="eastAsia"/>
          <w:color w:val="000000"/>
        </w:rPr>
        <w:t>乘</w:t>
      </w:r>
      <w:r w:rsidRPr="007E2E54">
        <w:rPr>
          <w:rFonts w:ascii="新細明體" w:hAnsi="新細明體" w:hint="eastAsia"/>
          <w:color w:val="000000"/>
        </w:rPr>
        <w:t>二方面</w:t>
      </w:r>
      <w:r w:rsidR="004C040F" w:rsidRPr="007E2E54">
        <w:rPr>
          <w:rFonts w:ascii="新細明體" w:hAnsi="新細明體" w:hint="eastAsia"/>
          <w:color w:val="000000"/>
        </w:rPr>
        <w:t>的</w:t>
      </w:r>
      <w:r w:rsidRPr="007E2E54">
        <w:rPr>
          <w:rFonts w:ascii="新細明體" w:hAnsi="新細明體" w:hint="eastAsia"/>
          <w:color w:val="000000"/>
        </w:rPr>
        <w:t>著作。</w:t>
      </w:r>
      <w:r w:rsidR="004C040F" w:rsidRPr="007E2E54">
        <w:rPr>
          <w:rFonts w:ascii="新細明體" w:hAnsi="新細明體" w:hint="eastAsia"/>
          <w:color w:val="000000"/>
        </w:rPr>
        <w:t>空性方面的論著，可分為教證與理證二類。教證方面是</w:t>
      </w:r>
      <w:r w:rsidR="00F25B5D" w:rsidRPr="007E2E54">
        <w:rPr>
          <w:rFonts w:ascii="新細明體" w:hAnsi="新細明體" w:hint="eastAsia"/>
          <w:color w:val="000000"/>
        </w:rPr>
        <w:t>說，用教來證明中道是了義的。</w:t>
      </w:r>
      <w:r w:rsidR="007065FC" w:rsidRPr="007E2E54">
        <w:rPr>
          <w:rFonts w:ascii="新細明體" w:hAnsi="新細明體" w:hint="eastAsia"/>
          <w:color w:val="000000"/>
        </w:rPr>
        <w:t>像</w:t>
      </w:r>
      <w:r w:rsidR="004C040F" w:rsidRPr="007E2E54">
        <w:rPr>
          <w:rFonts w:ascii="新細明體" w:hAnsi="新細明體" w:hint="eastAsia"/>
          <w:color w:val="000000"/>
        </w:rPr>
        <w:t>《集經論》是引《十萬般若》</w:t>
      </w:r>
      <w:r w:rsidR="002864A5" w:rsidRPr="007E2E54">
        <w:rPr>
          <w:rFonts w:ascii="新細明體" w:hAnsi="新細明體" w:hint="eastAsia"/>
          <w:color w:val="000000"/>
        </w:rPr>
        <w:t>、</w:t>
      </w:r>
      <w:r w:rsidR="004C040F" w:rsidRPr="007E2E54">
        <w:rPr>
          <w:rFonts w:ascii="新細明體" w:hAnsi="新細明體" w:hint="eastAsia"/>
          <w:color w:val="000000"/>
        </w:rPr>
        <w:t>菩</w:t>
      </w:r>
      <w:r w:rsidR="002864A5" w:rsidRPr="007E2E54">
        <w:rPr>
          <w:rFonts w:ascii="新細明體" w:hAnsi="新細明體" w:hint="eastAsia"/>
          <w:color w:val="000000"/>
        </w:rPr>
        <w:t>薩</w:t>
      </w:r>
      <w:r w:rsidR="004C040F" w:rsidRPr="007E2E54">
        <w:rPr>
          <w:rFonts w:ascii="新細明體" w:hAnsi="新細明體" w:hint="eastAsia"/>
          <w:color w:val="000000"/>
        </w:rPr>
        <w:t>藏等</w:t>
      </w:r>
      <w:r w:rsidR="00E92948" w:rsidRPr="007E2E54">
        <w:rPr>
          <w:rFonts w:ascii="新細明體" w:hAnsi="新細明體" w:hint="eastAsia"/>
          <w:color w:val="000000"/>
        </w:rPr>
        <w:t>經</w:t>
      </w:r>
      <w:r w:rsidR="00F25B5D" w:rsidRPr="007E2E54">
        <w:rPr>
          <w:rFonts w:ascii="新細明體" w:hAnsi="新細明體" w:hint="eastAsia"/>
          <w:color w:val="000000"/>
        </w:rPr>
        <w:t>來</w:t>
      </w:r>
      <w:r w:rsidR="004C040F" w:rsidRPr="007E2E54">
        <w:rPr>
          <w:rFonts w:ascii="新細明體" w:hAnsi="新細明體" w:hint="eastAsia"/>
          <w:color w:val="000000"/>
        </w:rPr>
        <w:t>證明</w:t>
      </w:r>
      <w:r w:rsidR="00F25B5D" w:rsidRPr="007E2E54">
        <w:rPr>
          <w:rFonts w:ascii="新細明體" w:hAnsi="新細明體" w:hint="eastAsia"/>
          <w:color w:val="000000"/>
        </w:rPr>
        <w:t>所</w:t>
      </w:r>
      <w:r w:rsidR="004C040F" w:rsidRPr="007E2E54">
        <w:rPr>
          <w:rFonts w:ascii="新細明體" w:hAnsi="新細明體" w:hint="eastAsia"/>
          <w:color w:val="000000"/>
        </w:rPr>
        <w:t>講的</w:t>
      </w:r>
      <w:r w:rsidR="00F25B5D" w:rsidRPr="007E2E54">
        <w:rPr>
          <w:rFonts w:ascii="新細明體" w:hAnsi="新細明體" w:hint="eastAsia"/>
          <w:color w:val="000000"/>
        </w:rPr>
        <w:t>內容</w:t>
      </w:r>
      <w:r w:rsidR="004C040F" w:rsidRPr="007E2E54">
        <w:rPr>
          <w:rFonts w:ascii="新細明體" w:hAnsi="新細明體" w:hint="eastAsia"/>
          <w:color w:val="000000"/>
        </w:rPr>
        <w:t>，</w:t>
      </w:r>
      <w:r w:rsidR="007065FC" w:rsidRPr="007E2E54">
        <w:rPr>
          <w:rFonts w:ascii="新細明體" w:hAnsi="新細明體" w:hint="eastAsia"/>
          <w:color w:val="000000"/>
        </w:rPr>
        <w:t>因此稱</w:t>
      </w:r>
      <w:r w:rsidR="00F25B5D" w:rsidRPr="007E2E54">
        <w:rPr>
          <w:rFonts w:ascii="新細明體" w:hAnsi="新細明體" w:hint="eastAsia"/>
          <w:color w:val="000000"/>
        </w:rPr>
        <w:t>「</w:t>
      </w:r>
      <w:r w:rsidR="004C040F" w:rsidRPr="007E2E54">
        <w:rPr>
          <w:rFonts w:ascii="新細明體" w:hAnsi="新細明體" w:hint="eastAsia"/>
          <w:color w:val="000000"/>
        </w:rPr>
        <w:t>集經</w:t>
      </w:r>
      <w:r w:rsidR="00F25B5D" w:rsidRPr="007E2E54">
        <w:rPr>
          <w:rFonts w:ascii="新細明體" w:hAnsi="新細明體" w:hint="eastAsia"/>
          <w:color w:val="000000"/>
        </w:rPr>
        <w:t>」。</w:t>
      </w:r>
      <w:r w:rsidR="007065FC" w:rsidRPr="007E2E54">
        <w:rPr>
          <w:rFonts w:ascii="新細明體" w:hAnsi="新細明體" w:hint="eastAsia"/>
          <w:color w:val="000000"/>
        </w:rPr>
        <w:t>《集經論》</w:t>
      </w:r>
      <w:r w:rsidR="00F25B5D" w:rsidRPr="007E2E54">
        <w:rPr>
          <w:rFonts w:ascii="新細明體" w:hAnsi="新細明體" w:hint="eastAsia"/>
          <w:color w:val="000000"/>
        </w:rPr>
        <w:t>中</w:t>
      </w:r>
      <w:r w:rsidR="004C040F" w:rsidRPr="007E2E54">
        <w:rPr>
          <w:rFonts w:ascii="新細明體" w:hAnsi="新細明體" w:hint="eastAsia"/>
          <w:color w:val="000000"/>
        </w:rPr>
        <w:t>只有結論，其他全部都是引文</w:t>
      </w:r>
      <w:r w:rsidR="00F25B5D" w:rsidRPr="007E2E54">
        <w:rPr>
          <w:rFonts w:ascii="新細明體" w:hAnsi="新細明體" w:hint="eastAsia"/>
          <w:color w:val="000000"/>
        </w:rPr>
        <w:t>。另一者是</w:t>
      </w:r>
      <w:r w:rsidRPr="007E2E54">
        <w:rPr>
          <w:rFonts w:ascii="新細明體" w:hAnsi="新細明體" w:hint="eastAsia"/>
          <w:color w:val="000000"/>
        </w:rPr>
        <w:t>理</w:t>
      </w:r>
      <w:r w:rsidR="00F25B5D" w:rsidRPr="007E2E54">
        <w:rPr>
          <w:rFonts w:ascii="新細明體" w:hAnsi="新細明體" w:hint="eastAsia"/>
          <w:color w:val="000000"/>
        </w:rPr>
        <w:t>證，理聚六論</w:t>
      </w:r>
      <w:r w:rsidR="00F25B5D" w:rsidRPr="007E2E54">
        <w:rPr>
          <w:rFonts w:ascii="新細明體" w:hAnsi="新細明體"/>
          <w:color w:val="000000"/>
        </w:rPr>
        <w:t>—</w:t>
      </w:r>
      <w:r w:rsidRPr="007E2E54">
        <w:rPr>
          <w:rFonts w:ascii="新細明體" w:hAnsi="新細明體" w:hint="eastAsia"/>
          <w:color w:val="000000"/>
        </w:rPr>
        <w:t>《中論》</w:t>
      </w:r>
      <w:r w:rsidR="0001215F" w:rsidRPr="007E2E54">
        <w:rPr>
          <w:rFonts w:ascii="新細明體" w:hAnsi="新細明體" w:hint="eastAsia"/>
          <w:color w:val="000000"/>
        </w:rPr>
        <w:t>、《</w:t>
      </w:r>
      <w:r w:rsidR="00AB0B97" w:rsidRPr="007E2E54">
        <w:rPr>
          <w:rFonts w:ascii="新細明體" w:hAnsi="新細明體" w:hint="eastAsia"/>
          <w:color w:val="000000"/>
        </w:rPr>
        <w:t>迴諍</w:t>
      </w:r>
      <w:r w:rsidR="0001215F" w:rsidRPr="007E2E54">
        <w:rPr>
          <w:rFonts w:ascii="新細明體" w:hAnsi="新細明體" w:hint="eastAsia"/>
          <w:color w:val="000000"/>
        </w:rPr>
        <w:t>論》</w:t>
      </w:r>
      <w:r w:rsidRPr="007E2E54">
        <w:rPr>
          <w:rFonts w:ascii="新細明體" w:hAnsi="新細明體" w:hint="eastAsia"/>
          <w:color w:val="000000"/>
        </w:rPr>
        <w:t>、</w:t>
      </w:r>
      <w:r w:rsidR="0001215F" w:rsidRPr="007E2E54">
        <w:rPr>
          <w:rFonts w:ascii="新細明體" w:hAnsi="新細明體" w:hint="eastAsia"/>
          <w:color w:val="000000"/>
        </w:rPr>
        <w:t>《</w:t>
      </w:r>
      <w:r w:rsidR="00EA3AD0" w:rsidRPr="007E2E54">
        <w:rPr>
          <w:rFonts w:ascii="新細明體" w:hAnsi="新細明體" w:hint="eastAsia"/>
          <w:color w:val="000000"/>
        </w:rPr>
        <w:t>精研</w:t>
      </w:r>
      <w:r w:rsidR="0001215F" w:rsidRPr="007E2E54">
        <w:rPr>
          <w:rFonts w:ascii="新細明體" w:hAnsi="新細明體" w:hint="eastAsia"/>
          <w:color w:val="000000"/>
        </w:rPr>
        <w:t>論》、</w:t>
      </w:r>
      <w:r w:rsidRPr="007E2E54">
        <w:rPr>
          <w:rFonts w:ascii="新細明體" w:hAnsi="新細明體" w:hint="eastAsia"/>
          <w:color w:val="000000"/>
        </w:rPr>
        <w:t>《七十空性論》、《六十正理論》</w:t>
      </w:r>
      <w:r w:rsidR="00F25B5D" w:rsidRPr="007E2E54">
        <w:rPr>
          <w:rFonts w:ascii="新細明體" w:hAnsi="新細明體" w:hint="eastAsia"/>
          <w:color w:val="000000"/>
        </w:rPr>
        <w:t>、《寶鬘論》，</w:t>
      </w:r>
      <w:r w:rsidRPr="007E2E54">
        <w:rPr>
          <w:rFonts w:ascii="新細明體" w:hAnsi="新細明體" w:hint="eastAsia"/>
          <w:color w:val="000000"/>
        </w:rPr>
        <w:t>是用正理來</w:t>
      </w:r>
      <w:r w:rsidR="0001215F" w:rsidRPr="007E2E54">
        <w:rPr>
          <w:rFonts w:ascii="新細明體" w:hAnsi="新細明體" w:hint="eastAsia"/>
          <w:color w:val="000000"/>
        </w:rPr>
        <w:t>抉</w:t>
      </w:r>
      <w:r w:rsidRPr="007E2E54">
        <w:rPr>
          <w:rFonts w:ascii="新細明體" w:hAnsi="新細明體" w:hint="eastAsia"/>
          <w:color w:val="000000"/>
        </w:rPr>
        <w:t>擇了義</w:t>
      </w:r>
      <w:r w:rsidR="0001215F" w:rsidRPr="007E2E54">
        <w:rPr>
          <w:rFonts w:ascii="新細明體" w:hAnsi="新細明體" w:hint="eastAsia"/>
          <w:color w:val="000000"/>
        </w:rPr>
        <w:t>。</w:t>
      </w:r>
      <w:r w:rsidR="007065FC" w:rsidRPr="007E2E54">
        <w:rPr>
          <w:rFonts w:ascii="新細明體" w:hAnsi="新細明體" w:hint="eastAsia"/>
          <w:color w:val="000000"/>
        </w:rPr>
        <w:t>「理聚」的意思是裡面有很多正理，用很多理由來證成，使他人不得不接受。</w:t>
      </w:r>
      <w:r w:rsidR="0001215F" w:rsidRPr="007E2E54">
        <w:rPr>
          <w:rFonts w:ascii="新細明體" w:hAnsi="新細明體" w:hint="eastAsia"/>
          <w:color w:val="000000"/>
        </w:rPr>
        <w:t>其他</w:t>
      </w:r>
      <w:r w:rsidRPr="007E2E54">
        <w:rPr>
          <w:rFonts w:ascii="新細明體" w:hAnsi="新細明體" w:hint="eastAsia"/>
          <w:color w:val="000000"/>
        </w:rPr>
        <w:t>讚頌</w:t>
      </w:r>
      <w:r w:rsidR="0001215F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如《法界讚》</w:t>
      </w:r>
      <w:r w:rsidR="0001215F" w:rsidRPr="007E2E54">
        <w:rPr>
          <w:rFonts w:ascii="新細明體" w:hAnsi="新細明體" w:hint="eastAsia"/>
          <w:color w:val="000000"/>
        </w:rPr>
        <w:t>等</w:t>
      </w:r>
      <w:r w:rsidR="007065FC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雖</w:t>
      </w:r>
      <w:r w:rsidR="0001215F" w:rsidRPr="007E2E54">
        <w:rPr>
          <w:rFonts w:ascii="新細明體" w:hAnsi="新細明體" w:hint="eastAsia"/>
          <w:color w:val="000000"/>
        </w:rPr>
        <w:t>然也</w:t>
      </w:r>
      <w:r w:rsidRPr="007E2E54">
        <w:rPr>
          <w:rFonts w:ascii="新細明體" w:hAnsi="新細明體" w:hint="eastAsia"/>
          <w:color w:val="000000"/>
        </w:rPr>
        <w:t>顯示空性，</w:t>
      </w:r>
      <w:r w:rsidR="0001215F" w:rsidRPr="007E2E54">
        <w:rPr>
          <w:rFonts w:ascii="新細明體" w:hAnsi="新細明體" w:hint="eastAsia"/>
          <w:color w:val="000000"/>
        </w:rPr>
        <w:t>但是</w:t>
      </w:r>
      <w:r w:rsidR="007065FC" w:rsidRPr="007E2E54">
        <w:rPr>
          <w:rFonts w:ascii="新細明體" w:hAnsi="新細明體" w:hint="eastAsia"/>
          <w:color w:val="000000"/>
        </w:rPr>
        <w:t>就沒有</w:t>
      </w:r>
      <w:r w:rsidR="0001215F" w:rsidRPr="007E2E54">
        <w:rPr>
          <w:rFonts w:ascii="新細明體" w:hAnsi="新細明體" w:hint="eastAsia"/>
          <w:color w:val="000000"/>
        </w:rPr>
        <w:t>用許多</w:t>
      </w:r>
      <w:r w:rsidRPr="007E2E54">
        <w:rPr>
          <w:rFonts w:ascii="新細明體" w:hAnsi="新細明體" w:hint="eastAsia"/>
          <w:color w:val="000000"/>
        </w:rPr>
        <w:t>正理</w:t>
      </w:r>
      <w:r w:rsidR="0001215F" w:rsidRPr="007E2E54">
        <w:rPr>
          <w:rFonts w:ascii="新細明體" w:hAnsi="新細明體" w:hint="eastAsia"/>
          <w:color w:val="000000"/>
        </w:rPr>
        <w:t>來</w:t>
      </w:r>
      <w:r w:rsidR="007065FC" w:rsidRPr="007E2E54">
        <w:rPr>
          <w:rFonts w:ascii="新細明體" w:hAnsi="新細明體" w:hint="eastAsia"/>
          <w:color w:val="000000"/>
        </w:rPr>
        <w:t>說</w:t>
      </w:r>
      <w:r w:rsidR="0001215F" w:rsidRPr="007E2E54">
        <w:rPr>
          <w:rFonts w:ascii="新細明體" w:hAnsi="新細明體" w:hint="eastAsia"/>
          <w:color w:val="000000"/>
        </w:rPr>
        <w:t>明</w:t>
      </w:r>
      <w:r w:rsidRPr="007E2E54">
        <w:rPr>
          <w:rFonts w:ascii="新細明體" w:hAnsi="新細明體" w:hint="eastAsia"/>
          <w:color w:val="000000"/>
        </w:rPr>
        <w:t>。</w:t>
      </w:r>
      <w:r w:rsidR="007065FC" w:rsidRPr="007E2E54">
        <w:rPr>
          <w:rFonts w:ascii="新細明體" w:hAnsi="新細明體" w:hint="eastAsia"/>
          <w:color w:val="000000"/>
        </w:rPr>
        <w:t>總之，</w:t>
      </w:r>
      <w:r w:rsidR="00F802AB" w:rsidRPr="007E2E54">
        <w:rPr>
          <w:rFonts w:ascii="新細明體" w:hAnsi="新細明體" w:hint="eastAsia"/>
          <w:color w:val="000000"/>
        </w:rPr>
        <w:t>空性方面</w:t>
      </w:r>
      <w:r w:rsidR="007065FC" w:rsidRPr="007E2E54">
        <w:rPr>
          <w:rFonts w:ascii="新細明體" w:hAnsi="新細明體" w:hint="eastAsia"/>
          <w:color w:val="000000"/>
        </w:rPr>
        <w:t>的論著，</w:t>
      </w:r>
      <w:r w:rsidR="00F802AB" w:rsidRPr="007E2E54">
        <w:rPr>
          <w:rFonts w:ascii="新細明體" w:hAnsi="新細明體" w:hint="eastAsia"/>
          <w:color w:val="000000"/>
        </w:rPr>
        <w:t>既可以</w:t>
      </w:r>
      <w:r w:rsidR="007065FC" w:rsidRPr="007E2E54">
        <w:rPr>
          <w:rFonts w:ascii="新細明體" w:hAnsi="新細明體" w:hint="eastAsia"/>
          <w:color w:val="000000"/>
        </w:rPr>
        <w:t>分為教證、理證</w:t>
      </w:r>
      <w:r w:rsidR="00F802AB" w:rsidRPr="007E2E54">
        <w:rPr>
          <w:rFonts w:ascii="新細明體" w:hAnsi="新細明體" w:hint="eastAsia"/>
          <w:color w:val="000000"/>
        </w:rPr>
        <w:t>，</w:t>
      </w:r>
      <w:r w:rsidR="007065FC" w:rsidRPr="007E2E54">
        <w:rPr>
          <w:rFonts w:ascii="新細明體" w:hAnsi="新細明體" w:hint="eastAsia"/>
          <w:color w:val="000000"/>
        </w:rPr>
        <w:t>也</w:t>
      </w:r>
      <w:r w:rsidR="00F802AB" w:rsidRPr="007E2E54">
        <w:rPr>
          <w:rFonts w:ascii="新細明體" w:hAnsi="新細明體" w:hint="eastAsia"/>
          <w:color w:val="000000"/>
        </w:rPr>
        <w:t>可以說</w:t>
      </w:r>
      <w:r w:rsidR="007065FC" w:rsidRPr="007E2E54">
        <w:rPr>
          <w:rFonts w:ascii="新細明體" w:hAnsi="新細明體" w:hint="eastAsia"/>
          <w:color w:val="000000"/>
        </w:rPr>
        <w:t>理聚、非理聚</w:t>
      </w:r>
      <w:r w:rsidR="00F802AB" w:rsidRPr="007E2E54">
        <w:rPr>
          <w:rFonts w:ascii="新細明體" w:hAnsi="新細明體" w:hint="eastAsia"/>
          <w:color w:val="000000"/>
        </w:rPr>
        <w:t>。</w:t>
      </w:r>
    </w:p>
    <w:p w:rsidR="00304AE7" w:rsidRPr="007E2E54" w:rsidRDefault="00ED77F4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lastRenderedPageBreak/>
        <w:t>理聚六論可以歸納成：一、顯示遠離</w:t>
      </w:r>
      <w:r w:rsidR="008300B0" w:rsidRPr="007E2E54">
        <w:rPr>
          <w:rFonts w:hint="eastAsia"/>
          <w:color w:val="000000"/>
        </w:rPr>
        <w:t>有無二邊</w:t>
      </w:r>
      <w:r w:rsidRPr="007E2E54">
        <w:rPr>
          <w:rFonts w:hint="eastAsia"/>
          <w:color w:val="000000"/>
        </w:rPr>
        <w:t>之</w:t>
      </w:r>
      <w:r w:rsidR="008300B0" w:rsidRPr="007E2E54">
        <w:rPr>
          <w:rFonts w:hint="eastAsia"/>
          <w:color w:val="000000"/>
        </w:rPr>
        <w:t>緣起真如</w:t>
      </w:r>
      <w:r w:rsidRPr="007E2E54">
        <w:rPr>
          <w:rFonts w:hint="eastAsia"/>
          <w:color w:val="000000"/>
        </w:rPr>
        <w:t>，即講緣起性空這</w:t>
      </w:r>
      <w:r w:rsidR="001B1AB7" w:rsidRPr="007E2E54">
        <w:rPr>
          <w:rFonts w:hint="eastAsia"/>
          <w:color w:val="000000"/>
        </w:rPr>
        <w:t>部分</w:t>
      </w:r>
      <w:r w:rsidR="008A67D1" w:rsidRPr="007E2E54">
        <w:rPr>
          <w:rFonts w:hint="eastAsia"/>
          <w:color w:val="000000"/>
        </w:rPr>
        <w:t>。</w:t>
      </w:r>
      <w:r w:rsidR="008300B0" w:rsidRPr="007E2E54">
        <w:rPr>
          <w:rFonts w:hint="eastAsia"/>
          <w:color w:val="000000"/>
        </w:rPr>
        <w:t>二、</w:t>
      </w:r>
      <w:r w:rsidRPr="007E2E54">
        <w:rPr>
          <w:rFonts w:hint="eastAsia"/>
          <w:color w:val="000000"/>
        </w:rPr>
        <w:t>顯示</w:t>
      </w:r>
      <w:r w:rsidR="000B171E" w:rsidRPr="007E2E54">
        <w:rPr>
          <w:rFonts w:hint="eastAsia"/>
          <w:color w:val="000000"/>
        </w:rPr>
        <w:t>由</w:t>
      </w:r>
      <w:r w:rsidRPr="007E2E54">
        <w:rPr>
          <w:rFonts w:hint="eastAsia"/>
          <w:color w:val="000000"/>
        </w:rPr>
        <w:t>遠離</w:t>
      </w:r>
      <w:r w:rsidR="000B171E" w:rsidRPr="007E2E54">
        <w:rPr>
          <w:rFonts w:hint="eastAsia"/>
          <w:color w:val="000000"/>
        </w:rPr>
        <w:t>二邊的中道才能斷除</w:t>
      </w:r>
      <w:r w:rsidR="008300B0" w:rsidRPr="007E2E54">
        <w:rPr>
          <w:rFonts w:hint="eastAsia"/>
          <w:color w:val="000000"/>
        </w:rPr>
        <w:t>輪迴</w:t>
      </w:r>
      <w:r w:rsidR="000B171E" w:rsidRPr="007E2E54">
        <w:rPr>
          <w:rFonts w:hint="eastAsia"/>
          <w:color w:val="000000"/>
        </w:rPr>
        <w:t>。也就是將六論</w:t>
      </w:r>
      <w:r w:rsidRPr="007E2E54">
        <w:rPr>
          <w:rFonts w:hint="eastAsia"/>
          <w:color w:val="000000"/>
        </w:rPr>
        <w:t>分境方面</w:t>
      </w:r>
      <w:r w:rsidR="000B171E" w:rsidRPr="007E2E54">
        <w:rPr>
          <w:color w:val="000000"/>
        </w:rPr>
        <w:t>—</w:t>
      </w:r>
      <w:r w:rsidR="000B171E" w:rsidRPr="007E2E54">
        <w:rPr>
          <w:rFonts w:hint="eastAsia"/>
          <w:color w:val="000000"/>
        </w:rPr>
        <w:t>空性，與</w:t>
      </w:r>
      <w:r w:rsidR="00A93F5C" w:rsidRPr="007E2E54">
        <w:rPr>
          <w:rFonts w:hint="eastAsia"/>
          <w:color w:val="000000"/>
        </w:rPr>
        <w:t>具境</w:t>
      </w:r>
      <w:r w:rsidR="000B171E" w:rsidRPr="007E2E54">
        <w:rPr>
          <w:rFonts w:hint="eastAsia"/>
          <w:color w:val="000000"/>
        </w:rPr>
        <w:t>方面</w:t>
      </w:r>
      <w:r w:rsidR="000B171E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了解空性的智慧。</w:t>
      </w:r>
      <w:r w:rsidR="000B171E" w:rsidRPr="007E2E54">
        <w:rPr>
          <w:rFonts w:hint="eastAsia"/>
          <w:color w:val="000000"/>
        </w:rPr>
        <w:t>其</w:t>
      </w:r>
      <w:r w:rsidRPr="007E2E54">
        <w:rPr>
          <w:rFonts w:hint="eastAsia"/>
          <w:color w:val="000000"/>
        </w:rPr>
        <w:t>中有四本書是講境這個部分；</w:t>
      </w:r>
      <w:r w:rsidR="000B171E" w:rsidRPr="007E2E54">
        <w:rPr>
          <w:rFonts w:hint="eastAsia"/>
          <w:color w:val="000000"/>
        </w:rPr>
        <w:t>《六十正理論》和《寶鬘論》</w:t>
      </w:r>
      <w:r w:rsidRPr="007E2E54">
        <w:rPr>
          <w:rFonts w:hint="eastAsia"/>
          <w:color w:val="000000"/>
        </w:rPr>
        <w:t>是講</w:t>
      </w:r>
      <w:r w:rsidR="00C67B80" w:rsidRPr="007E2E54">
        <w:rPr>
          <w:rFonts w:hint="eastAsia"/>
          <w:color w:val="000000"/>
        </w:rPr>
        <w:t>具境</w:t>
      </w:r>
      <w:r w:rsidRPr="007E2E54">
        <w:rPr>
          <w:rFonts w:hint="eastAsia"/>
          <w:color w:val="000000"/>
        </w:rPr>
        <w:t>這個部分。</w:t>
      </w:r>
    </w:p>
    <w:p w:rsidR="00B84B23" w:rsidRPr="007E2E54" w:rsidRDefault="008300B0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講緣起性空這部分</w:t>
      </w:r>
      <w:r w:rsidR="00453380" w:rsidRPr="007E2E54">
        <w:rPr>
          <w:rFonts w:hint="eastAsia"/>
          <w:color w:val="000000"/>
        </w:rPr>
        <w:t>又分二</w:t>
      </w:r>
      <w:r w:rsidR="00893EE5" w:rsidRPr="007E2E54">
        <w:rPr>
          <w:rFonts w:hint="eastAsia"/>
          <w:color w:val="000000"/>
        </w:rPr>
        <w:t>：</w:t>
      </w:r>
      <w:r w:rsidR="00E92948" w:rsidRPr="007E2E54">
        <w:rPr>
          <w:rFonts w:hint="eastAsia"/>
          <w:color w:val="000000"/>
        </w:rPr>
        <w:t>一、</w:t>
      </w:r>
      <w:r w:rsidR="00497E10" w:rsidRPr="007E2E54">
        <w:rPr>
          <w:rFonts w:hint="eastAsia"/>
          <w:color w:val="000000"/>
        </w:rPr>
        <w:t>《中論》、《</w:t>
      </w:r>
      <w:r w:rsidR="00EA3AD0" w:rsidRPr="007E2E54">
        <w:rPr>
          <w:rFonts w:hint="eastAsia"/>
          <w:color w:val="000000"/>
        </w:rPr>
        <w:t>精研</w:t>
      </w:r>
      <w:r w:rsidR="00497E10" w:rsidRPr="007E2E54">
        <w:rPr>
          <w:rFonts w:hint="eastAsia"/>
          <w:color w:val="000000"/>
        </w:rPr>
        <w:t>論》</w:t>
      </w:r>
      <w:r w:rsidR="00453380" w:rsidRPr="007E2E54">
        <w:rPr>
          <w:rFonts w:hint="eastAsia"/>
          <w:color w:val="000000"/>
        </w:rPr>
        <w:t>講</w:t>
      </w:r>
      <w:r w:rsidR="000B171E" w:rsidRPr="007E2E54">
        <w:rPr>
          <w:rFonts w:hint="eastAsia"/>
          <w:color w:val="000000"/>
        </w:rPr>
        <w:t>沒有自性、沒有自相</w:t>
      </w:r>
      <w:r w:rsidR="00453380" w:rsidRPr="007E2E54">
        <w:rPr>
          <w:rFonts w:hint="eastAsia"/>
          <w:color w:val="000000"/>
        </w:rPr>
        <w:t>(</w:t>
      </w:r>
      <w:r w:rsidR="000B171E" w:rsidRPr="007E2E54">
        <w:rPr>
          <w:rFonts w:hint="eastAsia"/>
          <w:color w:val="000000"/>
        </w:rPr>
        <w:t>或破自性有、破自相有、破實有</w:t>
      </w:r>
      <w:r w:rsidR="00453380" w:rsidRPr="007E2E54">
        <w:rPr>
          <w:rFonts w:ascii="新細明體" w:hAnsi="新細明體" w:hint="eastAsia"/>
          <w:color w:val="000000"/>
        </w:rPr>
        <w:t>)</w:t>
      </w:r>
      <w:r w:rsidR="00E92948" w:rsidRPr="007E2E54">
        <w:rPr>
          <w:rFonts w:ascii="新細明體" w:hAnsi="新細明體" w:hint="eastAsia"/>
          <w:color w:val="000000"/>
        </w:rPr>
        <w:t>。二、</w:t>
      </w:r>
      <w:r w:rsidR="00497E10" w:rsidRPr="007E2E54">
        <w:rPr>
          <w:rFonts w:hint="eastAsia"/>
          <w:color w:val="000000"/>
        </w:rPr>
        <w:t>《七十空性論》、《</w:t>
      </w:r>
      <w:r w:rsidR="00AB0B97" w:rsidRPr="007E2E54">
        <w:rPr>
          <w:rFonts w:hint="eastAsia"/>
          <w:color w:val="000000"/>
        </w:rPr>
        <w:t>迴諍</w:t>
      </w:r>
      <w:r w:rsidR="00497E10" w:rsidRPr="007E2E54">
        <w:rPr>
          <w:rFonts w:hint="eastAsia"/>
          <w:color w:val="000000"/>
        </w:rPr>
        <w:t>論》</w:t>
      </w:r>
      <w:r w:rsidR="00453380" w:rsidRPr="007E2E54">
        <w:rPr>
          <w:rFonts w:hint="eastAsia"/>
          <w:color w:val="000000"/>
        </w:rPr>
        <w:t>講</w:t>
      </w:r>
      <w:r w:rsidR="000B171E" w:rsidRPr="007E2E54">
        <w:rPr>
          <w:rFonts w:hint="eastAsia"/>
          <w:color w:val="000000"/>
        </w:rPr>
        <w:t>雖然沒有自性，但名言上一切法都是有的。總結起來</w:t>
      </w:r>
      <w:r w:rsidR="00304AE7" w:rsidRPr="007E2E54">
        <w:rPr>
          <w:rFonts w:hint="eastAsia"/>
          <w:color w:val="000000"/>
        </w:rPr>
        <w:t>，四本書</w:t>
      </w:r>
      <w:r w:rsidR="000B171E" w:rsidRPr="007E2E54">
        <w:rPr>
          <w:rFonts w:hint="eastAsia"/>
          <w:color w:val="000000"/>
        </w:rPr>
        <w:t>講的是：諸法雖然沒有自性，但名言上</w:t>
      </w:r>
      <w:r w:rsidR="00304AE7" w:rsidRPr="007E2E54">
        <w:rPr>
          <w:rFonts w:hint="eastAsia"/>
          <w:color w:val="000000"/>
        </w:rPr>
        <w:t>是存在的。</w:t>
      </w:r>
    </w:p>
    <w:p w:rsidR="00B84B23" w:rsidRPr="007E2E54" w:rsidRDefault="00B84B23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《中論》</w:t>
      </w:r>
      <w:r w:rsidR="00DD3170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《</w:t>
      </w:r>
      <w:r w:rsidR="00EA3AD0" w:rsidRPr="007E2E54">
        <w:rPr>
          <w:rFonts w:hint="eastAsia"/>
          <w:color w:val="000000"/>
        </w:rPr>
        <w:t>精研</w:t>
      </w:r>
      <w:r w:rsidRPr="007E2E54">
        <w:rPr>
          <w:rFonts w:hint="eastAsia"/>
          <w:color w:val="000000"/>
        </w:rPr>
        <w:t>論》破</w:t>
      </w:r>
      <w:r w:rsidR="00F551F4" w:rsidRPr="007E2E54">
        <w:rPr>
          <w:rFonts w:hint="eastAsia"/>
          <w:color w:val="000000"/>
        </w:rPr>
        <w:t>有</w:t>
      </w:r>
      <w:r w:rsidRPr="007E2E54">
        <w:rPr>
          <w:rFonts w:hint="eastAsia"/>
          <w:color w:val="000000"/>
        </w:rPr>
        <w:t>自性，分</w:t>
      </w:r>
      <w:r w:rsidR="003769D1" w:rsidRPr="007E2E54">
        <w:rPr>
          <w:rFonts w:hint="eastAsia"/>
          <w:color w:val="000000"/>
        </w:rPr>
        <w:t>所</w:t>
      </w:r>
      <w:r w:rsidRPr="007E2E54">
        <w:rPr>
          <w:rFonts w:hint="eastAsia"/>
          <w:color w:val="000000"/>
        </w:rPr>
        <w:t>立</w:t>
      </w:r>
      <w:r w:rsidR="003769D1" w:rsidRPr="007E2E54">
        <w:rPr>
          <w:rFonts w:hint="eastAsia"/>
          <w:color w:val="000000"/>
        </w:rPr>
        <w:t>與能</w:t>
      </w:r>
      <w:r w:rsidRPr="007E2E54">
        <w:rPr>
          <w:rFonts w:hint="eastAsia"/>
          <w:color w:val="000000"/>
        </w:rPr>
        <w:t>立</w:t>
      </w:r>
      <w:r w:rsidR="003769D1" w:rsidRPr="007E2E54">
        <w:rPr>
          <w:rFonts w:hint="eastAsia"/>
          <w:color w:val="000000"/>
        </w:rPr>
        <w:t>來破</w:t>
      </w:r>
      <w:r w:rsidRPr="007E2E54">
        <w:rPr>
          <w:rFonts w:hint="eastAsia"/>
          <w:color w:val="000000"/>
        </w:rPr>
        <w:t>。</w:t>
      </w:r>
      <w:r w:rsidR="003769D1" w:rsidRPr="007E2E54">
        <w:rPr>
          <w:rFonts w:hint="eastAsia"/>
          <w:color w:val="000000"/>
        </w:rPr>
        <w:t>有部</w:t>
      </w:r>
      <w:r w:rsidR="008A67D1" w:rsidRPr="007E2E54">
        <w:rPr>
          <w:rFonts w:hint="eastAsia"/>
          <w:color w:val="000000"/>
        </w:rPr>
        <w:t>宗</w:t>
      </w:r>
      <w:r w:rsidR="003769D1" w:rsidRPr="007E2E54">
        <w:rPr>
          <w:rFonts w:hint="eastAsia"/>
          <w:color w:val="000000"/>
        </w:rPr>
        <w:t>、經部</w:t>
      </w:r>
      <w:r w:rsidR="008A67D1" w:rsidRPr="007E2E54">
        <w:rPr>
          <w:rFonts w:hint="eastAsia"/>
          <w:color w:val="000000"/>
        </w:rPr>
        <w:t>宗</w:t>
      </w:r>
      <w:r w:rsidR="003769D1" w:rsidRPr="007E2E54">
        <w:rPr>
          <w:rFonts w:hint="eastAsia"/>
          <w:color w:val="000000"/>
        </w:rPr>
        <w:t>、唯識宗這三派叫做實事師，即宣揚實有的三個宗派。他們宣揚實有時，也不是喊有實有而已，會講很多的理由。因此有所立</w:t>
      </w:r>
      <w:r w:rsidR="003769D1" w:rsidRPr="007E2E54">
        <w:rPr>
          <w:color w:val="000000"/>
        </w:rPr>
        <w:t>—</w:t>
      </w:r>
      <w:r w:rsidR="003769D1" w:rsidRPr="007E2E54">
        <w:rPr>
          <w:rFonts w:hint="eastAsia"/>
          <w:color w:val="000000"/>
        </w:rPr>
        <w:t>實有，與能立－建立實有的理由。《中論》是破所立，有部</w:t>
      </w:r>
      <w:r w:rsidR="008A67D1" w:rsidRPr="007E2E54">
        <w:rPr>
          <w:rFonts w:hint="eastAsia"/>
          <w:color w:val="000000"/>
        </w:rPr>
        <w:t>宗</w:t>
      </w:r>
      <w:r w:rsidR="003769D1" w:rsidRPr="007E2E54">
        <w:rPr>
          <w:rFonts w:hint="eastAsia"/>
          <w:color w:val="000000"/>
        </w:rPr>
        <w:t>、經部</w:t>
      </w:r>
      <w:r w:rsidR="008A67D1" w:rsidRPr="007E2E54">
        <w:rPr>
          <w:rFonts w:hint="eastAsia"/>
          <w:color w:val="000000"/>
        </w:rPr>
        <w:t>宗</w:t>
      </w:r>
      <w:r w:rsidR="003769D1" w:rsidRPr="007E2E54">
        <w:rPr>
          <w:rFonts w:hint="eastAsia"/>
          <w:color w:val="000000"/>
        </w:rPr>
        <w:t>、唯識宗會說諸法有自性、補特伽羅有自性，《中論》會破這個。《</w:t>
      </w:r>
      <w:r w:rsidR="00EA3AD0" w:rsidRPr="007E2E54">
        <w:rPr>
          <w:rFonts w:hint="eastAsia"/>
          <w:color w:val="000000"/>
        </w:rPr>
        <w:t>精研</w:t>
      </w:r>
      <w:r w:rsidR="003769D1" w:rsidRPr="007E2E54">
        <w:rPr>
          <w:rFonts w:hint="eastAsia"/>
          <w:color w:val="000000"/>
        </w:rPr>
        <w:t>論》是破能立，有部</w:t>
      </w:r>
      <w:r w:rsidR="008A67D1" w:rsidRPr="007E2E54">
        <w:rPr>
          <w:rFonts w:hint="eastAsia"/>
          <w:color w:val="000000"/>
        </w:rPr>
        <w:t>宗</w:t>
      </w:r>
      <w:r w:rsidR="003769D1" w:rsidRPr="007E2E54">
        <w:rPr>
          <w:rFonts w:hint="eastAsia"/>
          <w:color w:val="000000"/>
        </w:rPr>
        <w:t>、經部</w:t>
      </w:r>
      <w:r w:rsidR="008A67D1" w:rsidRPr="007E2E54">
        <w:rPr>
          <w:rFonts w:hint="eastAsia"/>
          <w:color w:val="000000"/>
        </w:rPr>
        <w:t>宗</w:t>
      </w:r>
      <w:r w:rsidR="003769D1" w:rsidRPr="007E2E54">
        <w:rPr>
          <w:rFonts w:hint="eastAsia"/>
          <w:color w:val="000000"/>
        </w:rPr>
        <w:t>會講一些理由，《</w:t>
      </w:r>
      <w:r w:rsidR="00EA3AD0" w:rsidRPr="007E2E54">
        <w:rPr>
          <w:rFonts w:hint="eastAsia"/>
          <w:color w:val="000000"/>
        </w:rPr>
        <w:t>精研</w:t>
      </w:r>
      <w:r w:rsidR="003769D1" w:rsidRPr="007E2E54">
        <w:rPr>
          <w:rFonts w:hint="eastAsia"/>
          <w:color w:val="000000"/>
        </w:rPr>
        <w:t>論》針對這些理由</w:t>
      </w:r>
      <w:r w:rsidR="003769D1" w:rsidRPr="007E2E54">
        <w:rPr>
          <w:rFonts w:hint="eastAsia"/>
          <w:color w:val="000000"/>
        </w:rPr>
        <w:t>(</w:t>
      </w:r>
      <w:r w:rsidR="003769D1" w:rsidRPr="007E2E54">
        <w:rPr>
          <w:rFonts w:ascii="新細明體" w:hAnsi="新細明體" w:cs="新細明體"/>
          <w:color w:val="000000"/>
          <w:kern w:val="0"/>
        </w:rPr>
        <w:t>十六句義</w:t>
      </w:r>
      <w:r w:rsidR="003769D1" w:rsidRPr="007E2E54">
        <w:rPr>
          <w:rFonts w:hint="eastAsia"/>
          <w:color w:val="000000"/>
        </w:rPr>
        <w:t>)</w:t>
      </w:r>
      <w:r w:rsidR="003769D1" w:rsidRPr="007E2E54">
        <w:rPr>
          <w:rFonts w:hint="eastAsia"/>
          <w:color w:val="000000"/>
        </w:rPr>
        <w:t>來破除。</w:t>
      </w:r>
    </w:p>
    <w:p w:rsidR="00E95469" w:rsidRPr="007E2E54" w:rsidRDefault="00C315E8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ascii="新細明體" w:hAnsi="新細明體" w:hint="eastAsia"/>
          <w:color w:val="000000"/>
        </w:rPr>
        <w:t>《中論》有二十七品</w:t>
      </w:r>
      <w:r w:rsidR="00E026D8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二十七品都在破自性有，其中第一品破自性有時說</w:t>
      </w:r>
      <w:r w:rsidR="0037286F" w:rsidRPr="007E2E54">
        <w:rPr>
          <w:rFonts w:ascii="新細明體" w:hAnsi="新細明體" w:hint="eastAsia"/>
          <w:color w:val="000000"/>
        </w:rPr>
        <w:t>：「</w:t>
      </w:r>
      <w:r w:rsidR="00596D80" w:rsidRPr="007E2E54">
        <w:rPr>
          <w:rFonts w:ascii="新細明體" w:hAnsi="新細明體" w:hint="eastAsia"/>
          <w:color w:val="000000"/>
        </w:rPr>
        <w:t>如諸法自性，不在諸緣中</w:t>
      </w:r>
      <w:r w:rsidR="00E92948" w:rsidRPr="007E2E54">
        <w:rPr>
          <w:rFonts w:ascii="新細明體" w:hAnsi="新細明體" w:hint="eastAsia"/>
          <w:color w:val="000000"/>
        </w:rPr>
        <w:t>。</w:t>
      </w:r>
      <w:r w:rsidR="0037286F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此時，下部就爭辯說：「設若一切法，皆非有自性，汝語亦無性，不能</w:t>
      </w:r>
      <w:r w:rsidRPr="007E2E54">
        <w:rPr>
          <w:rFonts w:ascii="新細明體" w:hAnsi="新細明體" w:hint="eastAsia"/>
          <w:color w:val="000000"/>
        </w:rPr>
        <w:lastRenderedPageBreak/>
        <w:t>破自性。」</w:t>
      </w:r>
      <w:r w:rsidR="00596D80" w:rsidRPr="007E2E54">
        <w:rPr>
          <w:rFonts w:ascii="新細明體" w:hAnsi="新細明體" w:hint="eastAsia"/>
          <w:color w:val="000000"/>
        </w:rPr>
        <w:t>即</w:t>
      </w:r>
      <w:r w:rsidRPr="007E2E54">
        <w:rPr>
          <w:rFonts w:ascii="新細明體" w:hAnsi="新細明體" w:hint="eastAsia"/>
          <w:color w:val="000000"/>
        </w:rPr>
        <w:t>若諸法不在諸緣中，就沒有了，你講的話也就沒有了，你就破不了我。為了回答這個諍，</w:t>
      </w:r>
      <w:r w:rsidR="008300B0" w:rsidRPr="007E2E54">
        <w:rPr>
          <w:rFonts w:ascii="新細明體" w:hAnsi="新細明體" w:hint="eastAsia"/>
          <w:color w:val="000000"/>
        </w:rPr>
        <w:t>就寫《</w:t>
      </w:r>
      <w:r w:rsidR="00AB0B97" w:rsidRPr="007E2E54">
        <w:rPr>
          <w:rFonts w:ascii="新細明體" w:hAnsi="新細明體" w:hint="eastAsia"/>
          <w:color w:val="000000"/>
        </w:rPr>
        <w:t>迴諍</w:t>
      </w:r>
      <w:r w:rsidR="008300B0" w:rsidRPr="007E2E54">
        <w:rPr>
          <w:rFonts w:ascii="新細明體" w:hAnsi="新細明體" w:hint="eastAsia"/>
          <w:color w:val="000000"/>
        </w:rPr>
        <w:t>論》</w:t>
      </w:r>
      <w:r w:rsidRPr="007E2E54">
        <w:rPr>
          <w:rFonts w:ascii="新細明體" w:hAnsi="新細明體" w:hint="eastAsia"/>
          <w:color w:val="000000"/>
        </w:rPr>
        <w:t>。</w:t>
      </w:r>
      <w:r w:rsidR="00C7605E" w:rsidRPr="007E2E54">
        <w:rPr>
          <w:rFonts w:ascii="新細明體" w:hAnsi="新細明體" w:hint="eastAsia"/>
          <w:color w:val="000000"/>
        </w:rPr>
        <w:t>在其中就談到：</w:t>
      </w:r>
      <w:r w:rsidR="00C7605E" w:rsidRPr="007E2E54">
        <w:rPr>
          <w:rFonts w:hint="eastAsia"/>
          <w:color w:val="000000"/>
        </w:rPr>
        <w:t>自性空的語句是緣起法，雖然沒有自性，然而能破所破、能立所立。對於無自性宗</w:t>
      </w:r>
      <w:r w:rsidR="00C7605E" w:rsidRPr="007E2E54">
        <w:rPr>
          <w:rFonts w:hint="eastAsia"/>
          <w:color w:val="000000"/>
        </w:rPr>
        <w:t>(</w:t>
      </w:r>
      <w:r w:rsidR="00C7605E" w:rsidRPr="007E2E54">
        <w:rPr>
          <w:rFonts w:hint="eastAsia"/>
          <w:color w:val="000000"/>
        </w:rPr>
        <w:t>中觀宗</w:t>
      </w:r>
      <w:r w:rsidR="00C7605E" w:rsidRPr="007E2E54">
        <w:rPr>
          <w:rFonts w:hint="eastAsia"/>
          <w:color w:val="000000"/>
        </w:rPr>
        <w:t>)</w:t>
      </w:r>
      <w:r w:rsidR="00C7605E" w:rsidRPr="007E2E54">
        <w:rPr>
          <w:rFonts w:hint="eastAsia"/>
          <w:color w:val="000000"/>
        </w:rPr>
        <w:t>來說，能量所量、能作所作皆應理；於有自性宗，能量所量等</w:t>
      </w:r>
      <w:r w:rsidR="006473B0" w:rsidRPr="007E2E54">
        <w:rPr>
          <w:rFonts w:hint="eastAsia"/>
          <w:color w:val="000000"/>
        </w:rPr>
        <w:t>皆</w:t>
      </w:r>
      <w:r w:rsidR="00C7605E" w:rsidRPr="007E2E54">
        <w:rPr>
          <w:rFonts w:hint="eastAsia"/>
          <w:color w:val="000000"/>
        </w:rPr>
        <w:t>不應理。</w:t>
      </w:r>
      <w:r w:rsidR="00C7605E" w:rsidRPr="007E2E54">
        <w:rPr>
          <w:rFonts w:ascii="新細明體" w:hAnsi="新細明體" w:hint="eastAsia"/>
          <w:color w:val="000000"/>
        </w:rPr>
        <w:t>這個說明《</w:t>
      </w:r>
      <w:r w:rsidR="00AB0B97" w:rsidRPr="007E2E54">
        <w:rPr>
          <w:rFonts w:ascii="新細明體" w:hAnsi="新細明體" w:hint="eastAsia"/>
          <w:color w:val="000000"/>
        </w:rPr>
        <w:t>迴諍</w:t>
      </w:r>
      <w:r w:rsidR="00C7605E" w:rsidRPr="007E2E54">
        <w:rPr>
          <w:rFonts w:ascii="新細明體" w:hAnsi="新細明體" w:hint="eastAsia"/>
          <w:color w:val="000000"/>
        </w:rPr>
        <w:t>論》來自第一品，是第一品的附帶說明。</w:t>
      </w:r>
      <w:r w:rsidR="008300B0" w:rsidRPr="007E2E54">
        <w:rPr>
          <w:rFonts w:hint="eastAsia"/>
          <w:color w:val="000000"/>
        </w:rPr>
        <w:t>總之，《</w:t>
      </w:r>
      <w:r w:rsidR="00AB0B97" w:rsidRPr="007E2E54">
        <w:rPr>
          <w:rFonts w:hint="eastAsia"/>
          <w:color w:val="000000"/>
        </w:rPr>
        <w:t>迴諍</w:t>
      </w:r>
      <w:r w:rsidR="008300B0" w:rsidRPr="007E2E54">
        <w:rPr>
          <w:rFonts w:hint="eastAsia"/>
          <w:color w:val="000000"/>
        </w:rPr>
        <w:t>論》來自於《中論》第一品</w:t>
      </w:r>
      <w:r w:rsidR="00631E2A" w:rsidRPr="007E2E54">
        <w:rPr>
          <w:rFonts w:hint="eastAsia"/>
          <w:color w:val="000000"/>
        </w:rPr>
        <w:t>，講無</w:t>
      </w:r>
      <w:r w:rsidR="008300B0" w:rsidRPr="007E2E54">
        <w:rPr>
          <w:rFonts w:hint="eastAsia"/>
          <w:color w:val="000000"/>
        </w:rPr>
        <w:t>自性</w:t>
      </w:r>
      <w:r w:rsidR="00631E2A" w:rsidRPr="007E2E54">
        <w:rPr>
          <w:rFonts w:hint="eastAsia"/>
          <w:color w:val="000000"/>
        </w:rPr>
        <w:t>。</w:t>
      </w:r>
      <w:r w:rsidR="008300B0" w:rsidRPr="007E2E54">
        <w:rPr>
          <w:rFonts w:hint="eastAsia"/>
          <w:color w:val="000000"/>
        </w:rPr>
        <w:t>無自性之意是緣起的意思</w:t>
      </w:r>
      <w:r w:rsidR="00631E2A" w:rsidRPr="007E2E54">
        <w:rPr>
          <w:rFonts w:hint="eastAsia"/>
          <w:color w:val="000000"/>
        </w:rPr>
        <w:t>，</w:t>
      </w:r>
      <w:r w:rsidR="008300B0" w:rsidRPr="007E2E54">
        <w:rPr>
          <w:rFonts w:hint="eastAsia"/>
          <w:color w:val="000000"/>
        </w:rPr>
        <w:t>因為是緣起，所以能破所破</w:t>
      </w:r>
      <w:r w:rsidR="004C59F0" w:rsidRPr="007E2E54">
        <w:rPr>
          <w:rFonts w:hint="eastAsia"/>
          <w:color w:val="000000"/>
        </w:rPr>
        <w:t>、</w:t>
      </w:r>
      <w:r w:rsidR="008300B0" w:rsidRPr="007E2E54">
        <w:rPr>
          <w:rFonts w:hint="eastAsia"/>
          <w:color w:val="000000"/>
        </w:rPr>
        <w:t>能量所量</w:t>
      </w:r>
      <w:r w:rsidR="00631E2A" w:rsidRPr="007E2E54">
        <w:rPr>
          <w:rFonts w:hint="eastAsia"/>
          <w:color w:val="000000"/>
        </w:rPr>
        <w:t>等</w:t>
      </w:r>
      <w:r w:rsidR="008300B0" w:rsidRPr="007E2E54">
        <w:rPr>
          <w:rFonts w:hint="eastAsia"/>
          <w:color w:val="000000"/>
        </w:rPr>
        <w:t>都是</w:t>
      </w:r>
      <w:r w:rsidR="00631E2A" w:rsidRPr="007E2E54">
        <w:rPr>
          <w:rFonts w:hint="eastAsia"/>
          <w:color w:val="000000"/>
        </w:rPr>
        <w:t>應理的；</w:t>
      </w:r>
      <w:r w:rsidR="008300B0" w:rsidRPr="007E2E54">
        <w:rPr>
          <w:rFonts w:hint="eastAsia"/>
          <w:color w:val="000000"/>
        </w:rPr>
        <w:t>反而如果有自性，這些都會變成不合理。</w:t>
      </w:r>
      <w:r w:rsidR="00631E2A" w:rsidRPr="007E2E54">
        <w:rPr>
          <w:rFonts w:hint="eastAsia"/>
          <w:color w:val="000000"/>
        </w:rPr>
        <w:t>難道</w:t>
      </w:r>
      <w:r w:rsidR="008300B0" w:rsidRPr="007E2E54">
        <w:rPr>
          <w:rFonts w:hint="eastAsia"/>
          <w:color w:val="000000"/>
        </w:rPr>
        <w:t>《中論》沒有講這些嗎？其實《中論》也講了</w:t>
      </w:r>
      <w:r w:rsidR="00631E2A" w:rsidRPr="007E2E54">
        <w:rPr>
          <w:rFonts w:hint="eastAsia"/>
          <w:color w:val="000000"/>
        </w:rPr>
        <w:t>，可是沒有</w:t>
      </w:r>
      <w:r w:rsidR="008300B0" w:rsidRPr="007E2E54">
        <w:rPr>
          <w:rFonts w:hint="eastAsia"/>
          <w:color w:val="000000"/>
        </w:rPr>
        <w:t>特別講破立、</w:t>
      </w:r>
      <w:r w:rsidR="00631E2A" w:rsidRPr="007E2E54">
        <w:rPr>
          <w:rFonts w:hint="eastAsia"/>
          <w:color w:val="000000"/>
        </w:rPr>
        <w:t>能</w:t>
      </w:r>
      <w:r w:rsidR="008300B0" w:rsidRPr="007E2E54">
        <w:rPr>
          <w:rFonts w:hint="eastAsia"/>
          <w:color w:val="000000"/>
        </w:rPr>
        <w:t>作所作</w:t>
      </w:r>
      <w:r w:rsidR="00631E2A" w:rsidRPr="007E2E54">
        <w:rPr>
          <w:rFonts w:hint="eastAsia"/>
          <w:color w:val="000000"/>
        </w:rPr>
        <w:t>皆</w:t>
      </w:r>
      <w:r w:rsidR="008300B0" w:rsidRPr="007E2E54">
        <w:rPr>
          <w:rFonts w:hint="eastAsia"/>
          <w:color w:val="000000"/>
        </w:rPr>
        <w:t>應理。點出來講，</w:t>
      </w:r>
      <w:r w:rsidR="00631E2A" w:rsidRPr="007E2E54">
        <w:rPr>
          <w:rFonts w:hint="eastAsia"/>
          <w:color w:val="000000"/>
        </w:rPr>
        <w:t>就</w:t>
      </w:r>
      <w:r w:rsidR="008300B0" w:rsidRPr="007E2E54">
        <w:rPr>
          <w:rFonts w:hint="eastAsia"/>
          <w:color w:val="000000"/>
        </w:rPr>
        <w:t>能破</w:t>
      </w:r>
      <w:r w:rsidR="00C525F3" w:rsidRPr="007E2E54">
        <w:rPr>
          <w:rFonts w:hint="eastAsia"/>
          <w:color w:val="000000"/>
        </w:rPr>
        <w:t>除</w:t>
      </w:r>
      <w:r w:rsidR="00631E2A" w:rsidRPr="007E2E54">
        <w:rPr>
          <w:rFonts w:hint="eastAsia"/>
          <w:color w:val="000000"/>
        </w:rPr>
        <w:t>「</w:t>
      </w:r>
      <w:r w:rsidR="008300B0" w:rsidRPr="007E2E54">
        <w:rPr>
          <w:rFonts w:hint="eastAsia"/>
          <w:color w:val="000000"/>
        </w:rPr>
        <w:t>此宗立自宗不應理</w:t>
      </w:r>
      <w:r w:rsidR="00C525F3" w:rsidRPr="007E2E54">
        <w:rPr>
          <w:rFonts w:hint="eastAsia"/>
          <w:color w:val="000000"/>
        </w:rPr>
        <w:t>」的懷</w:t>
      </w:r>
      <w:r w:rsidR="008300B0" w:rsidRPr="007E2E54">
        <w:rPr>
          <w:rFonts w:hint="eastAsia"/>
          <w:color w:val="000000"/>
        </w:rPr>
        <w:t>疑</w:t>
      </w:r>
      <w:r w:rsidR="00C525F3" w:rsidRPr="007E2E54">
        <w:rPr>
          <w:rFonts w:hint="eastAsia"/>
          <w:color w:val="000000"/>
        </w:rPr>
        <w:t>。</w:t>
      </w:r>
    </w:p>
    <w:p w:rsidR="00035394" w:rsidRPr="007E2E54" w:rsidRDefault="003638F8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《七十空性論》是來自於</w:t>
      </w:r>
      <w:r w:rsidR="00654D0D" w:rsidRPr="007E2E54">
        <w:rPr>
          <w:rFonts w:ascii="新細明體" w:hAnsi="新細明體" w:hint="eastAsia"/>
          <w:color w:val="000000"/>
        </w:rPr>
        <w:t>《中論》</w:t>
      </w:r>
      <w:r w:rsidRPr="007E2E54">
        <w:rPr>
          <w:rFonts w:ascii="新細明體" w:hAnsi="新細明體" w:hint="eastAsia"/>
          <w:color w:val="000000"/>
        </w:rPr>
        <w:t>第七品，講的是緣起。</w:t>
      </w:r>
      <w:r w:rsidR="00654D0D" w:rsidRPr="007E2E54">
        <w:rPr>
          <w:rFonts w:ascii="新細明體" w:hAnsi="新細明體" w:hint="eastAsia"/>
          <w:color w:val="000000"/>
        </w:rPr>
        <w:t>《中論》</w:t>
      </w:r>
      <w:r w:rsidRPr="007E2E54">
        <w:rPr>
          <w:rFonts w:ascii="新細明體" w:hAnsi="新細明體" w:hint="eastAsia"/>
          <w:color w:val="000000"/>
        </w:rPr>
        <w:t>第七品中有：「</w:t>
      </w:r>
      <w:r w:rsidR="00654D0D" w:rsidRPr="007E2E54">
        <w:rPr>
          <w:rFonts w:ascii="新細明體" w:hAnsi="新細明體" w:hint="eastAsia"/>
          <w:color w:val="000000"/>
        </w:rPr>
        <w:t>若夢境幻化，如於乾闥婆，如是生及住，如是毀壞滅。</w:t>
      </w:r>
      <w:r w:rsidRPr="007E2E54">
        <w:rPr>
          <w:rFonts w:ascii="新細明體" w:hAnsi="新細明體" w:hint="eastAsia"/>
          <w:color w:val="000000"/>
        </w:rPr>
        <w:t>」為了回答這個</w:t>
      </w:r>
      <w:r w:rsidR="00624EAF" w:rsidRPr="007E2E54">
        <w:rPr>
          <w:rFonts w:ascii="新細明體" w:hAnsi="新細明體" w:hint="eastAsia"/>
          <w:color w:val="000000"/>
        </w:rPr>
        <w:t>問</w:t>
      </w:r>
      <w:r w:rsidR="00E026D8" w:rsidRPr="007E2E54">
        <w:rPr>
          <w:rFonts w:ascii="新細明體" w:hAnsi="新細明體" w:hint="eastAsia"/>
          <w:color w:val="000000"/>
        </w:rPr>
        <w:t>題</w:t>
      </w:r>
      <w:r w:rsidR="003C328F" w:rsidRPr="007E2E54">
        <w:rPr>
          <w:rFonts w:ascii="新細明體" w:hAnsi="新細明體" w:hint="eastAsia"/>
          <w:color w:val="000000"/>
        </w:rPr>
        <w:t>而寫了《七十空性論》，</w:t>
      </w:r>
      <w:r w:rsidR="00624EAF" w:rsidRPr="007E2E54">
        <w:rPr>
          <w:rFonts w:ascii="新細明體" w:hAnsi="新細明體" w:hint="eastAsia"/>
          <w:color w:val="000000"/>
        </w:rPr>
        <w:t>所以</w:t>
      </w:r>
      <w:r w:rsidR="003C328F" w:rsidRPr="007E2E54">
        <w:rPr>
          <w:rFonts w:ascii="新細明體" w:hAnsi="新細明體" w:hint="eastAsia"/>
          <w:color w:val="000000"/>
        </w:rPr>
        <w:t>《七十空性論》</w:t>
      </w:r>
      <w:r w:rsidR="00624EAF" w:rsidRPr="007E2E54">
        <w:rPr>
          <w:rFonts w:ascii="新細明體" w:hAnsi="新細明體" w:hint="eastAsia"/>
          <w:color w:val="000000"/>
        </w:rPr>
        <w:t>也是《中論》</w:t>
      </w:r>
      <w:r w:rsidRPr="007E2E54">
        <w:rPr>
          <w:rFonts w:ascii="新細明體" w:hAnsi="新細明體" w:hint="eastAsia"/>
          <w:color w:val="000000"/>
        </w:rPr>
        <w:t>之餘論。第七品破有自性的生住滅，此時</w:t>
      </w:r>
      <w:r w:rsidR="0048481D" w:rsidRPr="007E2E54">
        <w:rPr>
          <w:rFonts w:ascii="新細明體" w:hAnsi="新細明體" w:hint="eastAsia"/>
          <w:color w:val="000000"/>
        </w:rPr>
        <w:t>他人</w:t>
      </w:r>
      <w:r w:rsidRPr="007E2E54">
        <w:rPr>
          <w:rFonts w:ascii="新細明體" w:hAnsi="新細明體" w:hint="eastAsia"/>
          <w:color w:val="000000"/>
        </w:rPr>
        <w:t>諍</w:t>
      </w:r>
      <w:r w:rsidR="0048481D" w:rsidRPr="007E2E54">
        <w:rPr>
          <w:rFonts w:ascii="新細明體" w:hAnsi="新細明體" w:hint="eastAsia"/>
          <w:color w:val="000000"/>
        </w:rPr>
        <w:t>論</w:t>
      </w:r>
      <w:r w:rsidRPr="007E2E54">
        <w:rPr>
          <w:rFonts w:ascii="新細明體" w:hAnsi="新細明體" w:hint="eastAsia"/>
          <w:color w:val="000000"/>
        </w:rPr>
        <w:t>說：佛典</w:t>
      </w:r>
      <w:r w:rsidR="0048481D" w:rsidRPr="007E2E54">
        <w:rPr>
          <w:rFonts w:ascii="新細明體" w:hAnsi="新細明體" w:hint="eastAsia"/>
          <w:color w:val="000000"/>
        </w:rPr>
        <w:t>說</w:t>
      </w:r>
      <w:r w:rsidRPr="007E2E54">
        <w:rPr>
          <w:rFonts w:ascii="新細明體" w:hAnsi="新細明體" w:hint="eastAsia"/>
          <w:color w:val="000000"/>
        </w:rPr>
        <w:t>有生住滅</w:t>
      </w:r>
      <w:r w:rsidR="0048481D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所以你說沒有生住滅自性不對。</w:t>
      </w:r>
      <w:r w:rsidR="0048481D" w:rsidRPr="007E2E54">
        <w:rPr>
          <w:rFonts w:ascii="新細明體" w:hAnsi="新細明體" w:hint="eastAsia"/>
          <w:color w:val="000000"/>
        </w:rPr>
        <w:t>對此，</w:t>
      </w:r>
      <w:r w:rsidRPr="007E2E54">
        <w:rPr>
          <w:rFonts w:ascii="新細明體" w:hAnsi="新細明體" w:hint="eastAsia"/>
          <w:color w:val="000000"/>
        </w:rPr>
        <w:t>《七十空性論》</w:t>
      </w:r>
      <w:r w:rsidR="0048481D" w:rsidRPr="007E2E54">
        <w:rPr>
          <w:rFonts w:ascii="新細明體" w:hAnsi="新細明體" w:hint="eastAsia"/>
          <w:color w:val="000000"/>
        </w:rPr>
        <w:t>答說</w:t>
      </w:r>
      <w:r w:rsidR="000F53BD" w:rsidRPr="007E2E54">
        <w:rPr>
          <w:rFonts w:ascii="新細明體" w:hAnsi="新細明體" w:hint="eastAsia"/>
          <w:color w:val="000000"/>
        </w:rPr>
        <w:t>：</w:t>
      </w:r>
      <w:r w:rsidRPr="007E2E54">
        <w:rPr>
          <w:rFonts w:ascii="新細明體" w:hAnsi="新細明體" w:hint="eastAsia"/>
          <w:color w:val="000000"/>
        </w:rPr>
        <w:t>「</w:t>
      </w:r>
      <w:r w:rsidR="0048481D" w:rsidRPr="007E2E54">
        <w:rPr>
          <w:rFonts w:ascii="新細明體" w:hAnsi="新細明體" w:hint="eastAsia"/>
          <w:color w:val="000000"/>
        </w:rPr>
        <w:t>生住滅有無，以及劣等勝，佛依世間說，非是依真實。</w:t>
      </w:r>
      <w:r w:rsidRPr="007E2E54">
        <w:rPr>
          <w:rFonts w:ascii="新細明體" w:hAnsi="新細明體" w:hint="eastAsia"/>
          <w:color w:val="000000"/>
        </w:rPr>
        <w:t>」</w:t>
      </w:r>
      <w:r w:rsidR="0048481D" w:rsidRPr="007E2E54">
        <w:rPr>
          <w:rFonts w:ascii="新細明體" w:hAnsi="新細明體" w:hint="eastAsia"/>
          <w:color w:val="000000"/>
        </w:rPr>
        <w:t>即</w:t>
      </w:r>
      <w:r w:rsidRPr="007E2E54">
        <w:rPr>
          <w:rFonts w:ascii="新細明體" w:hAnsi="新細明體" w:hint="eastAsia"/>
          <w:color w:val="000000"/>
        </w:rPr>
        <w:t>佛講了</w:t>
      </w:r>
      <w:r w:rsidR="0048481D" w:rsidRPr="007E2E54">
        <w:rPr>
          <w:rFonts w:ascii="新細明體" w:hAnsi="新細明體" w:hint="eastAsia"/>
          <w:color w:val="000000"/>
        </w:rPr>
        <w:t>生住滅、勝劣等</w:t>
      </w:r>
      <w:r w:rsidRPr="007E2E54">
        <w:rPr>
          <w:rFonts w:ascii="新細明體" w:hAnsi="新細明體" w:hint="eastAsia"/>
          <w:color w:val="000000"/>
        </w:rPr>
        <w:t>，但這是以世俗的觀點</w:t>
      </w:r>
      <w:r w:rsidR="0048481D" w:rsidRPr="007E2E54">
        <w:rPr>
          <w:rFonts w:ascii="新細明體" w:hAnsi="新細明體" w:hint="eastAsia"/>
          <w:color w:val="000000"/>
        </w:rPr>
        <w:t>而說，並非</w:t>
      </w:r>
      <w:r w:rsidRPr="007E2E54">
        <w:rPr>
          <w:rFonts w:ascii="新細明體" w:hAnsi="新細明體" w:hint="eastAsia"/>
          <w:color w:val="000000"/>
        </w:rPr>
        <w:t>以勝義的觀點而</w:t>
      </w:r>
      <w:r w:rsidR="0048481D" w:rsidRPr="007E2E54">
        <w:rPr>
          <w:rFonts w:ascii="新細明體" w:hAnsi="新細明體" w:hint="eastAsia"/>
          <w:color w:val="000000"/>
        </w:rPr>
        <w:t>說</w:t>
      </w:r>
      <w:r w:rsidRPr="007E2E54">
        <w:rPr>
          <w:rFonts w:ascii="新細明體" w:hAnsi="新細明體" w:hint="eastAsia"/>
          <w:color w:val="000000"/>
        </w:rPr>
        <w:t>。</w:t>
      </w:r>
      <w:r w:rsidR="0048481D" w:rsidRPr="007E2E54">
        <w:rPr>
          <w:rFonts w:ascii="新細明體" w:hAnsi="新細明體" w:hint="eastAsia"/>
          <w:color w:val="000000"/>
        </w:rPr>
        <w:t>《七十空性論》</w:t>
      </w:r>
      <w:r w:rsidR="0048481D" w:rsidRPr="007E2E54">
        <w:rPr>
          <w:rFonts w:ascii="新細明體" w:hAnsi="新細明體" w:cs="新細明體"/>
          <w:color w:val="000000"/>
          <w:kern w:val="0"/>
        </w:rPr>
        <w:t>破生住滅等自性之後</w:t>
      </w:r>
      <w:r w:rsidR="0048481D" w:rsidRPr="007E2E54">
        <w:rPr>
          <w:rFonts w:ascii="新細明體" w:hAnsi="新細明體" w:hint="eastAsia"/>
          <w:color w:val="000000"/>
        </w:rPr>
        <w:t>，又說：「</w:t>
      </w:r>
      <w:r w:rsidR="0048481D" w:rsidRPr="007E2E54">
        <w:rPr>
          <w:rFonts w:ascii="新細明體" w:hAnsi="新細明體" w:hint="eastAsia"/>
          <w:color w:val="000000"/>
          <w:kern w:val="0"/>
        </w:rPr>
        <w:t>以此一切法，皆是自性空，故佛說諸法，皆從因緣起。</w:t>
      </w:r>
      <w:r w:rsidR="0048481D" w:rsidRPr="007E2E54">
        <w:rPr>
          <w:rFonts w:ascii="新細明體" w:hAnsi="新細明體" w:cs="新細明體" w:hint="eastAsia"/>
          <w:color w:val="000000"/>
          <w:kern w:val="0"/>
        </w:rPr>
        <w:t>勝義唯如</w:t>
      </w:r>
      <w:r w:rsidR="0048481D" w:rsidRPr="007E2E54">
        <w:rPr>
          <w:rFonts w:ascii="新細明體" w:hAnsi="新細明體" w:cs="新細明體" w:hint="eastAsia"/>
          <w:color w:val="000000"/>
          <w:kern w:val="0"/>
        </w:rPr>
        <w:lastRenderedPageBreak/>
        <w:t>是，然佛薄伽梵</w:t>
      </w:r>
      <w:r w:rsidR="00957C8E" w:rsidRPr="007E2E54">
        <w:rPr>
          <w:rFonts w:ascii="新細明體" w:hAnsi="新細明體" w:cs="新細明體" w:hint="eastAsia"/>
          <w:color w:val="000000"/>
          <w:kern w:val="0"/>
        </w:rPr>
        <w:t>，</w:t>
      </w:r>
      <w:r w:rsidR="0048481D" w:rsidRPr="007E2E54">
        <w:rPr>
          <w:rFonts w:ascii="新細明體" w:hAnsi="新細明體" w:cs="新細明體" w:hint="eastAsia"/>
          <w:color w:val="000000"/>
          <w:kern w:val="0"/>
        </w:rPr>
        <w:t>依世間名言，施設一切法。」即</w:t>
      </w:r>
      <w:r w:rsidRPr="007E2E54">
        <w:rPr>
          <w:rFonts w:ascii="新細明體" w:hAnsi="新細明體" w:hint="eastAsia"/>
          <w:color w:val="000000"/>
        </w:rPr>
        <w:t>說只有緣起自性空，才是事實真理之勝義，因此生等</w:t>
      </w:r>
      <w:r w:rsidR="0048481D" w:rsidRPr="007E2E54">
        <w:rPr>
          <w:rFonts w:ascii="新細明體" w:hAnsi="新細明體" w:hint="eastAsia"/>
          <w:color w:val="000000"/>
        </w:rPr>
        <w:t>一切都</w:t>
      </w:r>
      <w:r w:rsidR="001A0C53" w:rsidRPr="007E2E54">
        <w:rPr>
          <w:rFonts w:ascii="新細明體" w:hAnsi="新細明體" w:hint="eastAsia"/>
          <w:color w:val="000000"/>
        </w:rPr>
        <w:t>由</w:t>
      </w:r>
      <w:r w:rsidR="0048481D" w:rsidRPr="007E2E54">
        <w:rPr>
          <w:rFonts w:ascii="新細明體" w:hAnsi="新細明體" w:hint="eastAsia"/>
          <w:color w:val="000000"/>
        </w:rPr>
        <w:t>名言安立</w:t>
      </w:r>
      <w:r w:rsidRPr="007E2E54">
        <w:rPr>
          <w:rFonts w:ascii="新細明體" w:hAnsi="新細明體" w:hint="eastAsia"/>
          <w:color w:val="000000"/>
        </w:rPr>
        <w:t>。《中論》：「諸佛依二諦，為眾生說法。」</w:t>
      </w:r>
      <w:r w:rsidR="001A0C53" w:rsidRPr="007E2E54">
        <w:rPr>
          <w:rFonts w:ascii="新細明體" w:hAnsi="新細明體" w:hint="eastAsia"/>
          <w:color w:val="000000"/>
        </w:rPr>
        <w:t>這個</w:t>
      </w:r>
      <w:r w:rsidRPr="007E2E54">
        <w:rPr>
          <w:rFonts w:ascii="新細明體" w:hAnsi="新細明體" w:hint="eastAsia"/>
          <w:color w:val="000000"/>
        </w:rPr>
        <w:t>雖然也是在說自性空是勝義</w:t>
      </w:r>
      <w:r w:rsidR="001A0C53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生等是名言</w:t>
      </w:r>
      <w:r w:rsidR="006473B0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但</w:t>
      </w:r>
      <w:r w:rsidR="001A0C53" w:rsidRPr="007E2E54">
        <w:rPr>
          <w:rFonts w:ascii="新細明體" w:hAnsi="新細明體" w:hint="eastAsia"/>
          <w:color w:val="000000"/>
        </w:rPr>
        <w:t>如果不像上述那樣講說</w:t>
      </w:r>
      <w:r w:rsidRPr="007E2E54">
        <w:rPr>
          <w:rFonts w:ascii="新細明體" w:hAnsi="新細明體" w:hint="eastAsia"/>
          <w:color w:val="000000"/>
        </w:rPr>
        <w:t>，</w:t>
      </w:r>
      <w:r w:rsidR="001A0C53" w:rsidRPr="007E2E54">
        <w:rPr>
          <w:rFonts w:ascii="新細明體" w:hAnsi="新細明體" w:hint="eastAsia"/>
          <w:color w:val="000000"/>
        </w:rPr>
        <w:t>還是無法遣除懷疑「</w:t>
      </w:r>
      <w:r w:rsidRPr="007E2E54">
        <w:rPr>
          <w:rFonts w:ascii="新細明體" w:hAnsi="新細明體" w:hint="eastAsia"/>
          <w:color w:val="000000"/>
        </w:rPr>
        <w:t>名言有之義即是由名言立有</w:t>
      </w:r>
      <w:r w:rsidR="001A0C53" w:rsidRPr="007E2E54">
        <w:rPr>
          <w:rFonts w:ascii="新細明體" w:hAnsi="新細明體" w:hint="eastAsia"/>
          <w:color w:val="000000"/>
        </w:rPr>
        <w:t>」</w:t>
      </w:r>
      <w:r w:rsidR="00957C8E" w:rsidRPr="007E2E54">
        <w:rPr>
          <w:rFonts w:ascii="新細明體" w:hAnsi="新細明體" w:hint="eastAsia"/>
          <w:color w:val="000000"/>
        </w:rPr>
        <w:t>；及顯示若自性不空會有許多正理上的過失，而安立無自性；及難以了解一切悉由名言安立，於其上之一切能作所作皆合理，為通達這些而造《七十空性論》。</w:t>
      </w:r>
    </w:p>
    <w:p w:rsidR="003638F8" w:rsidRPr="007E2E54" w:rsidRDefault="00035394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總之，破自性有而通達自性空</w:t>
      </w:r>
      <w:r w:rsidR="003638F8" w:rsidRPr="007E2E54">
        <w:rPr>
          <w:rFonts w:hint="eastAsia"/>
          <w:color w:val="000000"/>
        </w:rPr>
        <w:t>很難，但</w:t>
      </w:r>
      <w:r w:rsidRPr="007E2E54">
        <w:rPr>
          <w:rFonts w:hint="eastAsia"/>
          <w:color w:val="000000"/>
        </w:rPr>
        <w:t>了解</w:t>
      </w:r>
      <w:r w:rsidR="003638F8" w:rsidRPr="007E2E54">
        <w:rPr>
          <w:rFonts w:hint="eastAsia"/>
          <w:color w:val="000000"/>
        </w:rPr>
        <w:t>名言有這個層面更加困難</w:t>
      </w:r>
      <w:r w:rsidRPr="007E2E54">
        <w:rPr>
          <w:rFonts w:hint="eastAsia"/>
          <w:color w:val="000000"/>
        </w:rPr>
        <w:t>。我們一聽到「</w:t>
      </w:r>
      <w:r w:rsidR="003638F8" w:rsidRPr="007E2E54">
        <w:rPr>
          <w:rFonts w:hint="eastAsia"/>
          <w:color w:val="000000"/>
        </w:rPr>
        <w:t>名言有</w:t>
      </w:r>
      <w:r w:rsidRPr="007E2E54">
        <w:rPr>
          <w:rFonts w:hint="eastAsia"/>
          <w:color w:val="000000"/>
        </w:rPr>
        <w:t>」、「</w:t>
      </w:r>
      <w:r w:rsidR="003638F8" w:rsidRPr="007E2E54">
        <w:rPr>
          <w:rFonts w:hint="eastAsia"/>
          <w:color w:val="000000"/>
        </w:rPr>
        <w:t>只是名言有</w:t>
      </w:r>
      <w:r w:rsidRPr="007E2E54">
        <w:rPr>
          <w:rFonts w:hint="eastAsia"/>
          <w:color w:val="000000"/>
        </w:rPr>
        <w:t>」、「</w:t>
      </w:r>
      <w:r w:rsidR="003638F8" w:rsidRPr="007E2E54">
        <w:rPr>
          <w:rFonts w:hint="eastAsia"/>
          <w:color w:val="000000"/>
        </w:rPr>
        <w:t>只是分別識前面有</w:t>
      </w:r>
      <w:r w:rsidRPr="007E2E54">
        <w:rPr>
          <w:rFonts w:hint="eastAsia"/>
          <w:color w:val="000000"/>
        </w:rPr>
        <w:t>」，</w:t>
      </w:r>
      <w:r w:rsidR="003638F8" w:rsidRPr="007E2E54">
        <w:rPr>
          <w:rFonts w:hint="eastAsia"/>
          <w:color w:val="000000"/>
        </w:rPr>
        <w:t>就聽成只是概念的</w:t>
      </w:r>
      <w:r w:rsidRPr="007E2E54">
        <w:rPr>
          <w:rFonts w:hint="eastAsia"/>
          <w:color w:val="000000"/>
        </w:rPr>
        <w:t>、</w:t>
      </w:r>
      <w:r w:rsidR="003638F8" w:rsidRPr="007E2E54">
        <w:rPr>
          <w:rFonts w:hint="eastAsia"/>
          <w:color w:val="000000"/>
        </w:rPr>
        <w:t>不是事實。</w:t>
      </w:r>
      <w:r w:rsidRPr="007E2E54">
        <w:rPr>
          <w:rFonts w:hint="eastAsia"/>
          <w:color w:val="000000"/>
        </w:rPr>
        <w:t>但是</w:t>
      </w:r>
      <w:r w:rsidR="003638F8" w:rsidRPr="007E2E54">
        <w:rPr>
          <w:rFonts w:hint="eastAsia"/>
          <w:color w:val="000000"/>
        </w:rPr>
        <w:t>唯名言安立的</w:t>
      </w:r>
      <w:r w:rsidRPr="007E2E54">
        <w:rPr>
          <w:rFonts w:hint="eastAsia"/>
          <w:color w:val="000000"/>
        </w:rPr>
        <w:t>「</w:t>
      </w:r>
      <w:r w:rsidR="003638F8" w:rsidRPr="007E2E54">
        <w:rPr>
          <w:rFonts w:hint="eastAsia"/>
          <w:color w:val="000000"/>
        </w:rPr>
        <w:t>唯</w:t>
      </w:r>
      <w:r w:rsidRPr="007E2E54">
        <w:rPr>
          <w:rFonts w:hint="eastAsia"/>
          <w:color w:val="000000"/>
        </w:rPr>
        <w:t>」</w:t>
      </w:r>
      <w:r w:rsidR="003638F8" w:rsidRPr="007E2E54">
        <w:rPr>
          <w:rFonts w:hint="eastAsia"/>
          <w:color w:val="000000"/>
        </w:rPr>
        <w:t>，遮的是自性有</w:t>
      </w:r>
      <w:r w:rsidRPr="007E2E54">
        <w:rPr>
          <w:rFonts w:hint="eastAsia"/>
          <w:color w:val="000000"/>
        </w:rPr>
        <w:t>，遮的</w:t>
      </w:r>
      <w:r w:rsidR="003638F8" w:rsidRPr="007E2E54">
        <w:rPr>
          <w:rFonts w:hint="eastAsia"/>
          <w:color w:val="000000"/>
        </w:rPr>
        <w:t>不是事實。</w:t>
      </w:r>
      <w:r w:rsidRPr="007E2E54">
        <w:rPr>
          <w:rFonts w:hint="eastAsia"/>
          <w:color w:val="000000"/>
        </w:rPr>
        <w:t>什麼</w:t>
      </w:r>
      <w:r w:rsidR="00E026D8" w:rsidRPr="007E2E54">
        <w:rPr>
          <w:rFonts w:hint="eastAsia"/>
          <w:color w:val="000000"/>
        </w:rPr>
        <w:t>是</w:t>
      </w:r>
      <w:r w:rsidR="003638F8" w:rsidRPr="007E2E54">
        <w:rPr>
          <w:rFonts w:hint="eastAsia"/>
          <w:color w:val="000000"/>
        </w:rPr>
        <w:t>名言安立？名言安立講的是沒有自性的這種安立，</w:t>
      </w:r>
      <w:r w:rsidRPr="007E2E54">
        <w:rPr>
          <w:rFonts w:hint="eastAsia"/>
          <w:color w:val="000000"/>
        </w:rPr>
        <w:t>並</w:t>
      </w:r>
      <w:r w:rsidR="003638F8" w:rsidRPr="007E2E54">
        <w:rPr>
          <w:rFonts w:hint="eastAsia"/>
          <w:color w:val="000000"/>
        </w:rPr>
        <w:t>非只是概念。所謂的自性空，就是在境上、在因緣中找</w:t>
      </w:r>
      <w:r w:rsidRPr="007E2E54">
        <w:rPr>
          <w:rFonts w:hint="eastAsia"/>
          <w:color w:val="000000"/>
        </w:rPr>
        <w:t>有沒有自性</w:t>
      </w:r>
      <w:r w:rsidR="003638F8" w:rsidRPr="007E2E54">
        <w:rPr>
          <w:rFonts w:hint="eastAsia"/>
          <w:color w:val="000000"/>
        </w:rPr>
        <w:t>，找不到</w:t>
      </w:r>
      <w:r w:rsidR="006473B0" w:rsidRPr="007E2E54">
        <w:rPr>
          <w:rFonts w:hint="eastAsia"/>
          <w:color w:val="000000"/>
        </w:rPr>
        <w:t>。</w:t>
      </w:r>
      <w:r w:rsidR="003638F8" w:rsidRPr="007E2E54">
        <w:rPr>
          <w:rFonts w:hint="eastAsia"/>
          <w:color w:val="000000"/>
        </w:rPr>
        <w:t>雖然找不到</w:t>
      </w:r>
      <w:r w:rsidRPr="007E2E54">
        <w:rPr>
          <w:rFonts w:hint="eastAsia"/>
          <w:color w:val="000000"/>
        </w:rPr>
        <w:t>自性</w:t>
      </w:r>
      <w:r w:rsidR="003638F8" w:rsidRPr="007E2E54">
        <w:rPr>
          <w:rFonts w:hint="eastAsia"/>
          <w:color w:val="000000"/>
        </w:rPr>
        <w:t>，但不能說</w:t>
      </w:r>
      <w:r w:rsidR="00C02C67" w:rsidRPr="007E2E54">
        <w:rPr>
          <w:rFonts w:hint="eastAsia"/>
          <w:color w:val="000000"/>
        </w:rPr>
        <w:t>該法不存在</w:t>
      </w:r>
      <w:r w:rsidR="003638F8" w:rsidRPr="007E2E54">
        <w:rPr>
          <w:rFonts w:hint="eastAsia"/>
          <w:color w:val="000000"/>
        </w:rPr>
        <w:t>。只是名言有</w:t>
      </w:r>
      <w:r w:rsidR="00C02C67" w:rsidRPr="007E2E54">
        <w:rPr>
          <w:rFonts w:hint="eastAsia"/>
          <w:color w:val="000000"/>
        </w:rPr>
        <w:t>的</w:t>
      </w:r>
      <w:r w:rsidR="003638F8" w:rsidRPr="007E2E54">
        <w:rPr>
          <w:rFonts w:hint="eastAsia"/>
          <w:color w:val="000000"/>
        </w:rPr>
        <w:t>「只是」</w:t>
      </w:r>
      <w:r w:rsidR="00C02C67" w:rsidRPr="007E2E54">
        <w:rPr>
          <w:rFonts w:hint="eastAsia"/>
          <w:color w:val="000000"/>
        </w:rPr>
        <w:t>，</w:t>
      </w:r>
      <w:r w:rsidR="003638F8" w:rsidRPr="007E2E54">
        <w:rPr>
          <w:rFonts w:hint="eastAsia"/>
          <w:color w:val="000000"/>
        </w:rPr>
        <w:t>要排除的是自性有</w:t>
      </w:r>
      <w:r w:rsidR="00C02C67" w:rsidRPr="007E2E54">
        <w:rPr>
          <w:rFonts w:hint="eastAsia"/>
          <w:color w:val="000000"/>
        </w:rPr>
        <w:t>，</w:t>
      </w:r>
      <w:r w:rsidR="003638F8" w:rsidRPr="007E2E54">
        <w:rPr>
          <w:rFonts w:hint="eastAsia"/>
          <w:color w:val="000000"/>
        </w:rPr>
        <w:t>但我們卻常常排除一切存在，所以名言有這個部分非常難建立。</w:t>
      </w:r>
    </w:p>
    <w:p w:rsidR="003638F8" w:rsidRPr="007E2E54" w:rsidRDefault="00732C46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以上是</w:t>
      </w:r>
      <w:r w:rsidR="00E026D8" w:rsidRPr="007E2E54">
        <w:rPr>
          <w:rFonts w:hint="eastAsia"/>
          <w:color w:val="000000"/>
        </w:rPr>
        <w:t>有關</w:t>
      </w:r>
      <w:r w:rsidRPr="007E2E54">
        <w:rPr>
          <w:rFonts w:hint="eastAsia"/>
          <w:color w:val="000000"/>
        </w:rPr>
        <w:t>《正理海》的解釋，</w:t>
      </w:r>
      <w:r w:rsidR="00B40D81">
        <w:rPr>
          <w:rFonts w:hint="eastAsia"/>
          <w:color w:val="000000"/>
        </w:rPr>
        <w:t>另外</w:t>
      </w:r>
      <w:r w:rsidR="00B40D81">
        <w:rPr>
          <w:rFonts w:hint="eastAsia"/>
          <w:color w:val="000000"/>
        </w:rPr>
        <w:t>(</w:t>
      </w:r>
      <w:r w:rsidR="00B40D81">
        <w:rPr>
          <w:rFonts w:hint="eastAsia"/>
          <w:color w:val="000000"/>
        </w:rPr>
        <w:t>色拉</w:t>
      </w:r>
      <w:r w:rsidR="00B40D81">
        <w:rPr>
          <w:rFonts w:hint="eastAsia"/>
          <w:color w:val="000000"/>
        </w:rPr>
        <w:t>)</w:t>
      </w:r>
      <w:r w:rsidRPr="007E2E54">
        <w:rPr>
          <w:rFonts w:hint="eastAsia"/>
          <w:color w:val="000000"/>
        </w:rPr>
        <w:t>教科書中還會說到《七十空性論》與《</w:t>
      </w:r>
      <w:r w:rsidR="00AB0B97" w:rsidRPr="007E2E54">
        <w:rPr>
          <w:rFonts w:hint="eastAsia"/>
          <w:color w:val="000000"/>
        </w:rPr>
        <w:t>迴諍</w:t>
      </w:r>
      <w:r w:rsidRPr="007E2E54">
        <w:rPr>
          <w:rFonts w:hint="eastAsia"/>
          <w:color w:val="000000"/>
        </w:rPr>
        <w:t>論》</w:t>
      </w:r>
      <w:r w:rsidR="00291A90">
        <w:rPr>
          <w:rFonts w:hint="eastAsia"/>
          <w:color w:val="000000"/>
        </w:rPr>
        <w:t>的內容</w:t>
      </w:r>
      <w:r w:rsidR="005D76B5" w:rsidRPr="007E2E54">
        <w:rPr>
          <w:rFonts w:hint="eastAsia"/>
          <w:color w:val="000000"/>
        </w:rPr>
        <w:t>是類似</w:t>
      </w:r>
      <w:r w:rsidRPr="007E2E54">
        <w:rPr>
          <w:rFonts w:hint="eastAsia"/>
          <w:color w:val="000000"/>
        </w:rPr>
        <w:t>總</w:t>
      </w:r>
      <w:r w:rsidR="00DD3170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別的關係。</w:t>
      </w:r>
      <w:r w:rsidR="003638F8" w:rsidRPr="007E2E54">
        <w:rPr>
          <w:rFonts w:hint="eastAsia"/>
          <w:color w:val="000000"/>
        </w:rPr>
        <w:t>雖然沒有</w:t>
      </w:r>
      <w:r w:rsidR="005D76B5" w:rsidRPr="007E2E54">
        <w:rPr>
          <w:rFonts w:hint="eastAsia"/>
          <w:color w:val="000000"/>
        </w:rPr>
        <w:t>自性</w:t>
      </w:r>
      <w:r w:rsidR="003638F8" w:rsidRPr="007E2E54">
        <w:rPr>
          <w:rFonts w:hint="eastAsia"/>
          <w:color w:val="000000"/>
        </w:rPr>
        <w:t>，但名言上可以有能作所作</w:t>
      </w:r>
      <w:r w:rsidRPr="007E2E54">
        <w:rPr>
          <w:rFonts w:hint="eastAsia"/>
          <w:color w:val="000000"/>
        </w:rPr>
        <w:t>等，</w:t>
      </w:r>
      <w:r w:rsidR="003638F8" w:rsidRPr="007E2E54">
        <w:rPr>
          <w:rFonts w:hint="eastAsia"/>
          <w:color w:val="000000"/>
        </w:rPr>
        <w:t>為了講</w:t>
      </w:r>
      <w:r w:rsidRPr="007E2E54">
        <w:rPr>
          <w:rFonts w:hint="eastAsia"/>
          <w:color w:val="000000"/>
        </w:rPr>
        <w:t>這</w:t>
      </w:r>
      <w:r w:rsidR="003638F8" w:rsidRPr="007E2E54">
        <w:rPr>
          <w:rFonts w:hint="eastAsia"/>
          <w:color w:val="000000"/>
        </w:rPr>
        <w:t>個</w:t>
      </w:r>
      <w:r w:rsidRPr="007E2E54">
        <w:rPr>
          <w:rFonts w:hint="eastAsia"/>
          <w:color w:val="000000"/>
        </w:rPr>
        <w:t>內容</w:t>
      </w:r>
      <w:r w:rsidR="003638F8" w:rsidRPr="007E2E54">
        <w:rPr>
          <w:rFonts w:hint="eastAsia"/>
          <w:color w:val="000000"/>
        </w:rPr>
        <w:t>而</w:t>
      </w:r>
      <w:r w:rsidRPr="007E2E54">
        <w:rPr>
          <w:rFonts w:hint="eastAsia"/>
          <w:color w:val="000000"/>
        </w:rPr>
        <w:t>造</w:t>
      </w:r>
      <w:r w:rsidR="003638F8" w:rsidRPr="007E2E54">
        <w:rPr>
          <w:rFonts w:hint="eastAsia"/>
          <w:color w:val="000000"/>
        </w:rPr>
        <w:t>《七十空性論》。</w:t>
      </w:r>
      <w:r w:rsidR="005D76B5" w:rsidRPr="007E2E54">
        <w:rPr>
          <w:rFonts w:hint="eastAsia"/>
          <w:color w:val="000000"/>
        </w:rPr>
        <w:t>《</w:t>
      </w:r>
      <w:r w:rsidR="00AB0B97" w:rsidRPr="007E2E54">
        <w:rPr>
          <w:rFonts w:hint="eastAsia"/>
          <w:color w:val="000000"/>
        </w:rPr>
        <w:t>迴諍</w:t>
      </w:r>
      <w:r w:rsidR="005D76B5" w:rsidRPr="007E2E54">
        <w:rPr>
          <w:rFonts w:hint="eastAsia"/>
          <w:color w:val="000000"/>
        </w:rPr>
        <w:t>論》也是解釋「</w:t>
      </w:r>
      <w:r w:rsidR="003638F8" w:rsidRPr="007E2E54">
        <w:rPr>
          <w:rFonts w:hint="eastAsia"/>
          <w:color w:val="000000"/>
        </w:rPr>
        <w:t>雖無自性，但名言上還是可以存在</w:t>
      </w:r>
      <w:r w:rsidR="005D76B5" w:rsidRPr="007E2E54">
        <w:rPr>
          <w:rFonts w:hint="eastAsia"/>
          <w:color w:val="000000"/>
        </w:rPr>
        <w:t>」這個</w:t>
      </w:r>
      <w:r w:rsidRPr="007E2E54">
        <w:rPr>
          <w:rFonts w:hint="eastAsia"/>
          <w:color w:val="000000"/>
        </w:rPr>
        <w:t>內容，但是是特別的。即</w:t>
      </w:r>
      <w:r w:rsidRPr="007E2E54">
        <w:rPr>
          <w:rFonts w:hint="eastAsia"/>
          <w:color w:val="000000"/>
        </w:rPr>
        <w:lastRenderedPageBreak/>
        <w:t>他人說</w:t>
      </w:r>
      <w:r w:rsidR="003638F8" w:rsidRPr="007E2E54">
        <w:rPr>
          <w:rFonts w:hint="eastAsia"/>
          <w:color w:val="000000"/>
        </w:rPr>
        <w:t>：</w:t>
      </w:r>
      <w:r w:rsidRPr="007E2E54">
        <w:rPr>
          <w:rFonts w:hint="eastAsia"/>
          <w:color w:val="000000"/>
        </w:rPr>
        <w:t>若無自性</w:t>
      </w:r>
      <w:r w:rsidR="003638F8" w:rsidRPr="007E2E54">
        <w:rPr>
          <w:rFonts w:hint="eastAsia"/>
          <w:color w:val="000000"/>
        </w:rPr>
        <w:t>，你破我的這個語言也是</w:t>
      </w:r>
      <w:r w:rsidRPr="007E2E54">
        <w:rPr>
          <w:rFonts w:hint="eastAsia"/>
          <w:color w:val="000000"/>
        </w:rPr>
        <w:t>無自性</w:t>
      </w:r>
      <w:r w:rsidR="003638F8" w:rsidRPr="007E2E54">
        <w:rPr>
          <w:rFonts w:hint="eastAsia"/>
          <w:color w:val="000000"/>
        </w:rPr>
        <w:t>，也就破不了我</w:t>
      </w:r>
      <w:r w:rsidR="006473B0" w:rsidRPr="007E2E54">
        <w:rPr>
          <w:rFonts w:hint="eastAsia"/>
          <w:color w:val="000000"/>
        </w:rPr>
        <w:t>。</w:t>
      </w:r>
      <w:r w:rsidR="003638F8" w:rsidRPr="007E2E54">
        <w:rPr>
          <w:rFonts w:hint="eastAsia"/>
          <w:color w:val="000000"/>
        </w:rPr>
        <w:t>為了回</w:t>
      </w:r>
      <w:r w:rsidRPr="007E2E54">
        <w:rPr>
          <w:rFonts w:hint="eastAsia"/>
          <w:color w:val="000000"/>
        </w:rPr>
        <w:t>答這個</w:t>
      </w:r>
      <w:r w:rsidR="005D76B5" w:rsidRPr="007E2E54">
        <w:rPr>
          <w:rFonts w:hint="eastAsia"/>
          <w:color w:val="000000"/>
        </w:rPr>
        <w:t>而造《</w:t>
      </w:r>
      <w:r w:rsidR="00AB0B97" w:rsidRPr="007E2E54">
        <w:rPr>
          <w:rFonts w:hint="eastAsia"/>
          <w:color w:val="000000"/>
        </w:rPr>
        <w:t>迴諍</w:t>
      </w:r>
      <w:r w:rsidR="005D76B5" w:rsidRPr="007E2E54">
        <w:rPr>
          <w:rFonts w:hint="eastAsia"/>
          <w:color w:val="000000"/>
        </w:rPr>
        <w:t>論》，說</w:t>
      </w:r>
      <w:r w:rsidR="003638F8" w:rsidRPr="007E2E54">
        <w:rPr>
          <w:rFonts w:hint="eastAsia"/>
          <w:color w:val="000000"/>
        </w:rPr>
        <w:t>：我破你的這些語言雖然是自性空，但還是可以</w:t>
      </w:r>
      <w:r w:rsidR="005D76B5" w:rsidRPr="007E2E54">
        <w:rPr>
          <w:rFonts w:hint="eastAsia"/>
          <w:color w:val="000000"/>
        </w:rPr>
        <w:t>破</w:t>
      </w:r>
      <w:r w:rsidR="003638F8" w:rsidRPr="007E2E54">
        <w:rPr>
          <w:rFonts w:hint="eastAsia"/>
          <w:color w:val="000000"/>
        </w:rPr>
        <w:t>你的</w:t>
      </w:r>
      <w:r w:rsidR="005D76B5" w:rsidRPr="007E2E54">
        <w:rPr>
          <w:rFonts w:hint="eastAsia"/>
          <w:color w:val="000000"/>
        </w:rPr>
        <w:t>諍難</w:t>
      </w:r>
      <w:r w:rsidR="003638F8" w:rsidRPr="007E2E54">
        <w:rPr>
          <w:rFonts w:hint="eastAsia"/>
          <w:color w:val="000000"/>
        </w:rPr>
        <w:t>。</w:t>
      </w:r>
      <w:r w:rsidR="005D76B5" w:rsidRPr="007E2E54">
        <w:rPr>
          <w:rFonts w:hint="eastAsia"/>
          <w:color w:val="000000"/>
        </w:rPr>
        <w:t>也就是，</w:t>
      </w:r>
      <w:r w:rsidR="003638F8" w:rsidRPr="007E2E54">
        <w:rPr>
          <w:rFonts w:hint="eastAsia"/>
          <w:color w:val="000000"/>
        </w:rPr>
        <w:t>雖然</w:t>
      </w:r>
      <w:r w:rsidR="000F5ABD" w:rsidRPr="007E2E54">
        <w:rPr>
          <w:rFonts w:hint="eastAsia"/>
          <w:color w:val="000000"/>
        </w:rPr>
        <w:t>自性空</w:t>
      </w:r>
      <w:r w:rsidR="003638F8" w:rsidRPr="007E2E54">
        <w:rPr>
          <w:rFonts w:hint="eastAsia"/>
          <w:color w:val="000000"/>
        </w:rPr>
        <w:t>，但還是有名言。因為有名言，所以名言中的項目</w:t>
      </w:r>
      <w:r w:rsidR="005D76B5" w:rsidRPr="007E2E54">
        <w:rPr>
          <w:color w:val="000000"/>
        </w:rPr>
        <w:t>—</w:t>
      </w:r>
      <w:r w:rsidR="003638F8" w:rsidRPr="007E2E54">
        <w:rPr>
          <w:rFonts w:hint="eastAsia"/>
          <w:color w:val="000000"/>
        </w:rPr>
        <w:t>破立</w:t>
      </w:r>
      <w:r w:rsidR="006473B0" w:rsidRPr="007E2E54">
        <w:rPr>
          <w:color w:val="000000"/>
        </w:rPr>
        <w:t>—</w:t>
      </w:r>
      <w:r w:rsidR="003638F8" w:rsidRPr="007E2E54">
        <w:rPr>
          <w:rFonts w:hint="eastAsia"/>
          <w:color w:val="000000"/>
        </w:rPr>
        <w:t>還是可以存在。</w:t>
      </w:r>
      <w:r w:rsidR="006473B0" w:rsidRPr="007E2E54">
        <w:rPr>
          <w:rFonts w:hint="eastAsia"/>
          <w:color w:val="000000"/>
        </w:rPr>
        <w:t>因此，</w:t>
      </w:r>
      <w:r w:rsidR="005D76B5" w:rsidRPr="007E2E54">
        <w:rPr>
          <w:rFonts w:hint="eastAsia"/>
          <w:color w:val="000000"/>
        </w:rPr>
        <w:t>《七十空性論》與《</w:t>
      </w:r>
      <w:r w:rsidR="00AB0B97" w:rsidRPr="007E2E54">
        <w:rPr>
          <w:rFonts w:hint="eastAsia"/>
          <w:color w:val="000000"/>
        </w:rPr>
        <w:t>迴諍</w:t>
      </w:r>
      <w:r w:rsidR="005D76B5" w:rsidRPr="007E2E54">
        <w:rPr>
          <w:rFonts w:hint="eastAsia"/>
          <w:color w:val="000000"/>
        </w:rPr>
        <w:t>論》類似</w:t>
      </w:r>
      <w:r w:rsidR="003638F8" w:rsidRPr="007E2E54">
        <w:rPr>
          <w:rFonts w:hint="eastAsia"/>
          <w:color w:val="000000"/>
        </w:rPr>
        <w:t>總</w:t>
      </w:r>
      <w:r w:rsidR="005D76B5" w:rsidRPr="007E2E54">
        <w:rPr>
          <w:rFonts w:hint="eastAsia"/>
          <w:color w:val="000000"/>
        </w:rPr>
        <w:t>與</w:t>
      </w:r>
      <w:r w:rsidR="003638F8" w:rsidRPr="007E2E54">
        <w:rPr>
          <w:rFonts w:hint="eastAsia"/>
          <w:color w:val="000000"/>
        </w:rPr>
        <w:t>別。</w:t>
      </w:r>
    </w:p>
    <w:p w:rsidR="00E026D8" w:rsidRPr="007E2E54" w:rsidRDefault="0095384B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由《六十正理論》和《寶鬘論》顯示</w:t>
      </w:r>
      <w:r w:rsidR="006473B0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由遠離二邊的中道才能斷除輪迴。如《六十正理論》：「</w:t>
      </w:r>
      <w:r w:rsidRPr="007E2E54">
        <w:rPr>
          <w:rFonts w:ascii="新細明體" w:hAnsi="新細明體" w:cs="新細明體"/>
          <w:color w:val="000000"/>
          <w:kern w:val="0"/>
        </w:rPr>
        <w:t>有故不解脫，無不離三有</w:t>
      </w:r>
      <w:r w:rsidRPr="007E2E54">
        <w:rPr>
          <w:rFonts w:ascii="新細明體" w:hAnsi="新細明體" w:cs="新細明體" w:hint="eastAsia"/>
          <w:color w:val="000000"/>
          <w:kern w:val="0"/>
        </w:rPr>
        <w:t>。</w:t>
      </w:r>
      <w:r w:rsidRPr="007E2E54">
        <w:rPr>
          <w:rFonts w:ascii="新細明體" w:hAnsi="新細明體" w:hint="eastAsia"/>
          <w:color w:val="000000"/>
        </w:rPr>
        <w:t>」此說墮有無二邊就無解脫。</w:t>
      </w:r>
      <w:r w:rsidR="00F307D5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cs="新細明體"/>
          <w:color w:val="000000"/>
          <w:kern w:val="0"/>
        </w:rPr>
        <w:t>知有事無事，智者得解脫</w:t>
      </w:r>
      <w:r w:rsidRPr="007E2E54">
        <w:rPr>
          <w:rFonts w:ascii="新細明體" w:hAnsi="新細明體" w:cs="新細明體" w:hint="eastAsia"/>
          <w:color w:val="000000"/>
          <w:kern w:val="0"/>
        </w:rPr>
        <w:t>。</w:t>
      </w:r>
      <w:r w:rsidR="00F307D5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說</w:t>
      </w:r>
      <w:r w:rsidR="00F307D5" w:rsidRPr="007E2E54">
        <w:rPr>
          <w:rFonts w:ascii="新細明體" w:hAnsi="新細明體" w:hint="eastAsia"/>
          <w:color w:val="000000"/>
        </w:rPr>
        <w:t>知道</w:t>
      </w:r>
      <w:r w:rsidRPr="007E2E54">
        <w:rPr>
          <w:rFonts w:ascii="新細明體" w:hAnsi="新細明體" w:hint="eastAsia"/>
          <w:color w:val="000000"/>
        </w:rPr>
        <w:t>諸</w:t>
      </w:r>
      <w:r w:rsidR="00F307D5" w:rsidRPr="007E2E54">
        <w:rPr>
          <w:rFonts w:ascii="新細明體" w:hAnsi="新細明體" w:hint="eastAsia"/>
          <w:color w:val="000000"/>
        </w:rPr>
        <w:t>法自性空</w:t>
      </w:r>
      <w:r w:rsidRPr="007E2E54">
        <w:rPr>
          <w:rFonts w:ascii="新細明體" w:hAnsi="新細明體" w:hint="eastAsia"/>
          <w:color w:val="000000"/>
        </w:rPr>
        <w:t>，才能從三有中解脫。「有事」</w:t>
      </w:r>
      <w:r w:rsidR="00F307D5" w:rsidRPr="007E2E54">
        <w:rPr>
          <w:rFonts w:ascii="新細明體" w:hAnsi="新細明體" w:hint="eastAsia"/>
          <w:color w:val="000000"/>
        </w:rPr>
        <w:t>指的是輪迴，</w:t>
      </w:r>
      <w:r w:rsidRPr="007E2E54">
        <w:rPr>
          <w:rFonts w:ascii="新細明體" w:hAnsi="新細明體" w:hint="eastAsia"/>
          <w:color w:val="000000"/>
        </w:rPr>
        <w:t>「</w:t>
      </w:r>
      <w:r w:rsidR="00F307D5" w:rsidRPr="007E2E54">
        <w:rPr>
          <w:rFonts w:ascii="新細明體" w:hAnsi="新細明體" w:hint="eastAsia"/>
          <w:color w:val="000000"/>
        </w:rPr>
        <w:t>無</w:t>
      </w:r>
      <w:r w:rsidRPr="007E2E54">
        <w:rPr>
          <w:rFonts w:ascii="新細明體" w:hAnsi="新細明體" w:hint="eastAsia"/>
          <w:color w:val="000000"/>
        </w:rPr>
        <w:t>事」</w:t>
      </w:r>
      <w:r w:rsidR="00F307D5" w:rsidRPr="007E2E54">
        <w:rPr>
          <w:rFonts w:ascii="新細明體" w:hAnsi="新細明體" w:hint="eastAsia"/>
          <w:color w:val="000000"/>
        </w:rPr>
        <w:t>指的是涅槃。</w:t>
      </w:r>
      <w:r w:rsidR="003A6927" w:rsidRPr="007E2E54">
        <w:rPr>
          <w:rFonts w:ascii="新細明體" w:hAnsi="新細明體" w:hint="eastAsia"/>
          <w:color w:val="000000"/>
        </w:rPr>
        <w:t>他人說：經說有事則輪迴，無事則解脫，故輪迴與涅槃是有，而你說輪迴與涅槃無自性，不應理。</w:t>
      </w:r>
      <w:r w:rsidRPr="007E2E54">
        <w:rPr>
          <w:rFonts w:ascii="新細明體" w:hAnsi="新細明體" w:hint="eastAsia"/>
          <w:color w:val="000000"/>
        </w:rPr>
        <w:t>自宗回</w:t>
      </w:r>
      <w:r w:rsidR="00F307D5" w:rsidRPr="007E2E54">
        <w:rPr>
          <w:rFonts w:ascii="新細明體" w:hAnsi="新細明體" w:hint="eastAsia"/>
          <w:color w:val="000000"/>
        </w:rPr>
        <w:t>答：我們講有，是隨順凡夫的名言識</w:t>
      </w:r>
      <w:r w:rsidRPr="007E2E54">
        <w:rPr>
          <w:rFonts w:ascii="新細明體" w:hAnsi="新細明體" w:hint="eastAsia"/>
          <w:color w:val="000000"/>
        </w:rPr>
        <w:t>執著</w:t>
      </w:r>
      <w:r w:rsidR="00F307D5" w:rsidRPr="007E2E54">
        <w:rPr>
          <w:rFonts w:ascii="新細明體" w:hAnsi="新細明體" w:hint="eastAsia"/>
          <w:color w:val="000000"/>
        </w:rPr>
        <w:t>的</w:t>
      </w:r>
      <w:r w:rsidRPr="007E2E54">
        <w:rPr>
          <w:rFonts w:ascii="新細明體" w:hAnsi="新細明體" w:hint="eastAsia"/>
          <w:color w:val="000000"/>
        </w:rPr>
        <w:t>那個</w:t>
      </w:r>
      <w:r w:rsidR="00F307D5" w:rsidRPr="007E2E54">
        <w:rPr>
          <w:rFonts w:ascii="新細明體" w:hAnsi="新細明體" w:hint="eastAsia"/>
          <w:color w:val="000000"/>
        </w:rPr>
        <w:t>境說有，不是針對</w:t>
      </w:r>
      <w:r w:rsidR="003A6C4D" w:rsidRPr="007E2E54">
        <w:rPr>
          <w:rFonts w:ascii="新細明體" w:hAnsi="新細明體" w:hint="eastAsia"/>
          <w:color w:val="000000"/>
        </w:rPr>
        <w:t>聖者見</w:t>
      </w:r>
      <w:r w:rsidR="00392456" w:rsidRPr="007E2E54">
        <w:rPr>
          <w:rFonts w:ascii="新細明體" w:hAnsi="新細明體" w:hint="eastAsia"/>
          <w:color w:val="000000"/>
        </w:rPr>
        <w:t>真如</w:t>
      </w:r>
      <w:r w:rsidR="003A6C4D" w:rsidRPr="007E2E54">
        <w:rPr>
          <w:rFonts w:ascii="新細明體" w:hAnsi="新細明體" w:hint="eastAsia"/>
          <w:color w:val="000000"/>
        </w:rPr>
        <w:t>的智慧而說</w:t>
      </w:r>
      <w:r w:rsidR="00F307D5" w:rsidRPr="007E2E54">
        <w:rPr>
          <w:rFonts w:ascii="新細明體" w:hAnsi="新細明體" w:hint="eastAsia"/>
          <w:color w:val="000000"/>
        </w:rPr>
        <w:t>。</w:t>
      </w:r>
    </w:p>
    <w:p w:rsidR="00EC6C15" w:rsidRPr="007E2E54" w:rsidRDefault="00F307D5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了解生死輪迴無自性生</w:t>
      </w:r>
      <w:r w:rsidR="00EC6C15" w:rsidRPr="007E2E54">
        <w:rPr>
          <w:rFonts w:hint="eastAsia"/>
          <w:color w:val="000000"/>
        </w:rPr>
        <w:t>之</w:t>
      </w:r>
      <w:r w:rsidRPr="007E2E54">
        <w:rPr>
          <w:rFonts w:hint="eastAsia"/>
          <w:color w:val="000000"/>
        </w:rPr>
        <w:t>慧</w:t>
      </w:r>
      <w:r w:rsidR="00EC6C15" w:rsidRPr="007E2E54">
        <w:rPr>
          <w:rFonts w:hint="eastAsia"/>
          <w:color w:val="000000"/>
        </w:rPr>
        <w:t>，在成就阿羅漢果時，現證滅諦，稱為「得涅槃」。</w:t>
      </w:r>
      <w:r w:rsidR="00995597" w:rsidRPr="007E2E54">
        <w:rPr>
          <w:rFonts w:hint="eastAsia"/>
          <w:color w:val="000000"/>
        </w:rPr>
        <w:t>如果不是這樣，</w:t>
      </w:r>
      <w:r w:rsidR="003A6927" w:rsidRPr="007E2E54">
        <w:rPr>
          <w:rFonts w:hint="eastAsia"/>
          <w:color w:val="000000"/>
        </w:rPr>
        <w:t>而是建立自性成立的盡煩惱、蘊等，</w:t>
      </w:r>
      <w:r w:rsidR="00995597" w:rsidRPr="007E2E54">
        <w:rPr>
          <w:rFonts w:hint="eastAsia"/>
          <w:color w:val="000000"/>
        </w:rPr>
        <w:t>現證滅諦</w:t>
      </w:r>
      <w:r w:rsidR="006473B0" w:rsidRPr="007E2E54">
        <w:rPr>
          <w:rFonts w:hint="eastAsia"/>
          <w:color w:val="000000"/>
        </w:rPr>
        <w:t>、</w:t>
      </w:r>
      <w:r w:rsidR="00995597" w:rsidRPr="007E2E54">
        <w:rPr>
          <w:rFonts w:hint="eastAsia"/>
          <w:color w:val="000000"/>
        </w:rPr>
        <w:t>涅槃及盡煩惱、蘊等皆不應理。</w:t>
      </w:r>
      <w:r w:rsidR="003A6927" w:rsidRPr="007E2E54">
        <w:rPr>
          <w:rFonts w:hint="eastAsia"/>
          <w:color w:val="000000"/>
        </w:rPr>
        <w:t>在宣說小乘涅槃的經義中也如</w:t>
      </w:r>
      <w:r w:rsidR="006473B0" w:rsidRPr="007E2E54">
        <w:rPr>
          <w:rFonts w:hint="eastAsia"/>
          <w:color w:val="000000"/>
        </w:rPr>
        <w:t>是</w:t>
      </w:r>
      <w:r w:rsidR="003A6927" w:rsidRPr="007E2E54">
        <w:rPr>
          <w:rFonts w:hint="eastAsia"/>
          <w:color w:val="000000"/>
        </w:rPr>
        <w:t>說。</w:t>
      </w:r>
      <w:r w:rsidR="00E026D8" w:rsidRPr="007E2E54">
        <w:rPr>
          <w:rFonts w:hint="eastAsia"/>
          <w:color w:val="000000"/>
        </w:rPr>
        <w:t>小乘宗義者</w:t>
      </w:r>
      <w:r w:rsidR="00E026D8" w:rsidRPr="007E2E54">
        <w:rPr>
          <w:rFonts w:hint="eastAsia"/>
          <w:color w:val="000000"/>
        </w:rPr>
        <w:t>(</w:t>
      </w:r>
      <w:r w:rsidR="00E026D8" w:rsidRPr="007E2E54">
        <w:rPr>
          <w:rFonts w:hint="eastAsia"/>
          <w:color w:val="000000"/>
        </w:rPr>
        <w:t>下部</w:t>
      </w:r>
      <w:r w:rsidR="00E026D8" w:rsidRPr="007E2E54">
        <w:rPr>
          <w:rFonts w:hint="eastAsia"/>
          <w:color w:val="000000"/>
        </w:rPr>
        <w:t>)</w:t>
      </w:r>
      <w:r w:rsidR="00E026D8" w:rsidRPr="007E2E54">
        <w:rPr>
          <w:rFonts w:hint="eastAsia"/>
          <w:color w:val="000000"/>
        </w:rPr>
        <w:t>不認同要由通達自性空的智慧獲得涅槃，也不認同涅槃法必須安立於自性空。然而</w:t>
      </w:r>
      <w:r w:rsidR="009174D4" w:rsidRPr="007E2E54">
        <w:rPr>
          <w:rFonts w:hint="eastAsia"/>
          <w:color w:val="000000"/>
        </w:rPr>
        <w:t>小乘</w:t>
      </w:r>
      <w:r w:rsidR="00E026D8" w:rsidRPr="007E2E54">
        <w:rPr>
          <w:rFonts w:hint="eastAsia"/>
          <w:color w:val="000000"/>
        </w:rPr>
        <w:t>佛</w:t>
      </w:r>
      <w:r w:rsidR="009174D4" w:rsidRPr="007E2E54">
        <w:rPr>
          <w:rFonts w:hint="eastAsia"/>
          <w:color w:val="000000"/>
        </w:rPr>
        <w:t>經所</w:t>
      </w:r>
      <w:r w:rsidR="00E026D8" w:rsidRPr="007E2E54">
        <w:rPr>
          <w:rFonts w:hint="eastAsia"/>
          <w:color w:val="000000"/>
        </w:rPr>
        <w:t>說的涅</w:t>
      </w:r>
      <w:r w:rsidR="009174D4" w:rsidRPr="007E2E54">
        <w:rPr>
          <w:rFonts w:hint="eastAsia"/>
          <w:color w:val="000000"/>
        </w:rPr>
        <w:t>槃</w:t>
      </w:r>
      <w:r w:rsidR="00E026D8" w:rsidRPr="007E2E54">
        <w:rPr>
          <w:rFonts w:hint="eastAsia"/>
          <w:color w:val="000000"/>
        </w:rPr>
        <w:t>，也是真正的涅槃</w:t>
      </w:r>
      <w:r w:rsidR="009174D4" w:rsidRPr="007E2E54">
        <w:rPr>
          <w:rFonts w:hint="eastAsia"/>
          <w:color w:val="000000"/>
        </w:rPr>
        <w:t>，</w:t>
      </w:r>
      <w:r w:rsidR="00AE6E7A" w:rsidRPr="007E2E54">
        <w:rPr>
          <w:rFonts w:hint="eastAsia"/>
          <w:color w:val="000000"/>
        </w:rPr>
        <w:t>因此事實上要從自性空來理解。也就是，以應成派的觀點而言，</w:t>
      </w:r>
      <w:r w:rsidR="00745168" w:rsidRPr="007E2E54">
        <w:rPr>
          <w:rFonts w:hint="eastAsia"/>
          <w:color w:val="000000"/>
        </w:rPr>
        <w:t>涅槃</w:t>
      </w:r>
      <w:r w:rsidR="00AE6E7A" w:rsidRPr="007E2E54">
        <w:rPr>
          <w:rFonts w:hint="eastAsia"/>
          <w:color w:val="000000"/>
        </w:rPr>
        <w:t>屬空性，因此下部所說的涅槃，在應成派看來，都</w:t>
      </w:r>
      <w:r w:rsidR="00AE6E7A" w:rsidRPr="007E2E54">
        <w:rPr>
          <w:rFonts w:hint="eastAsia"/>
          <w:color w:val="000000"/>
        </w:rPr>
        <w:lastRenderedPageBreak/>
        <w:t>沒有解釋到真正的涅槃。小乘佛經所說的涅槃，是真正的涅槃，下部所說</w:t>
      </w:r>
      <w:r w:rsidR="002B4761" w:rsidRPr="007E2E54">
        <w:rPr>
          <w:rFonts w:hint="eastAsia"/>
          <w:color w:val="000000"/>
        </w:rPr>
        <w:t>的</w:t>
      </w:r>
      <w:r w:rsidR="00AE6E7A" w:rsidRPr="007E2E54">
        <w:rPr>
          <w:rFonts w:hint="eastAsia"/>
          <w:color w:val="000000"/>
        </w:rPr>
        <w:t>，並沒有真正</w:t>
      </w:r>
      <w:r w:rsidR="006473B0" w:rsidRPr="007E2E54">
        <w:rPr>
          <w:rFonts w:hint="eastAsia"/>
          <w:color w:val="000000"/>
        </w:rPr>
        <w:t>解</w:t>
      </w:r>
      <w:r w:rsidR="00AE6E7A" w:rsidRPr="007E2E54">
        <w:rPr>
          <w:rFonts w:hint="eastAsia"/>
          <w:color w:val="000000"/>
        </w:rPr>
        <w:t>釋。</w:t>
      </w:r>
    </w:p>
    <w:p w:rsidR="00EE306B" w:rsidRPr="007E2E54" w:rsidRDefault="00F307D5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《寶鬘論》</w:t>
      </w:r>
      <w:r w:rsidR="00E07076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信心是獲得增上生的能立，</w:t>
      </w:r>
      <w:r w:rsidR="00E07076" w:rsidRPr="007E2E54">
        <w:rPr>
          <w:rFonts w:hint="eastAsia"/>
          <w:color w:val="000000"/>
        </w:rPr>
        <w:t>以信心</w:t>
      </w:r>
      <w:r w:rsidRPr="007E2E54">
        <w:rPr>
          <w:rFonts w:hint="eastAsia"/>
          <w:color w:val="000000"/>
        </w:rPr>
        <w:t>做為因素，而成</w:t>
      </w:r>
      <w:r w:rsidR="00E07076" w:rsidRPr="007E2E54">
        <w:rPr>
          <w:rFonts w:hint="eastAsia"/>
          <w:color w:val="000000"/>
        </w:rPr>
        <w:t>能得解脫智慧的法器</w:t>
      </w:r>
      <w:r w:rsidRPr="007E2E54">
        <w:rPr>
          <w:rFonts w:hint="eastAsia"/>
          <w:color w:val="000000"/>
        </w:rPr>
        <w:t>。</w:t>
      </w:r>
      <w:r w:rsidR="00E07076" w:rsidRPr="007E2E54">
        <w:rPr>
          <w:rFonts w:hint="eastAsia"/>
          <w:color w:val="000000"/>
        </w:rPr>
        <w:t>也就是</w:t>
      </w:r>
      <w:r w:rsidRPr="007E2E54">
        <w:rPr>
          <w:rFonts w:hint="eastAsia"/>
          <w:color w:val="000000"/>
        </w:rPr>
        <w:t>，當了人才會有培養智慧的機會，成為智慧之器，這樣才有機會了解空性。</w:t>
      </w:r>
      <w:r w:rsidR="00E07076" w:rsidRPr="007E2E54">
        <w:rPr>
          <w:rFonts w:hint="eastAsia"/>
          <w:color w:val="000000"/>
        </w:rPr>
        <w:t>了解</w:t>
      </w:r>
      <w:r w:rsidRPr="007E2E54">
        <w:rPr>
          <w:rFonts w:hint="eastAsia"/>
          <w:color w:val="000000"/>
        </w:rPr>
        <w:t>我</w:t>
      </w:r>
      <w:r w:rsidR="00E07076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我所是實有空，由此而會知道五蘊是</w:t>
      </w:r>
      <w:r w:rsidR="00E07076" w:rsidRPr="007E2E54">
        <w:rPr>
          <w:rFonts w:hint="eastAsia"/>
          <w:color w:val="000000"/>
        </w:rPr>
        <w:t>沒有</w:t>
      </w:r>
      <w:r w:rsidRPr="007E2E54">
        <w:rPr>
          <w:rFonts w:hint="eastAsia"/>
          <w:color w:val="000000"/>
        </w:rPr>
        <w:t>實有的，這樣</w:t>
      </w:r>
      <w:r w:rsidR="00E07076" w:rsidRPr="007E2E54">
        <w:rPr>
          <w:rFonts w:hint="eastAsia"/>
          <w:color w:val="000000"/>
        </w:rPr>
        <w:t>就會斷除</w:t>
      </w:r>
      <w:r w:rsidRPr="007E2E54">
        <w:rPr>
          <w:rFonts w:hint="eastAsia"/>
          <w:color w:val="000000"/>
        </w:rPr>
        <w:t>我執</w:t>
      </w:r>
      <w:r w:rsidR="00E07076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如果</w:t>
      </w:r>
      <w:r w:rsidR="00E07076" w:rsidRPr="007E2E54">
        <w:rPr>
          <w:rFonts w:hint="eastAsia"/>
          <w:color w:val="000000"/>
        </w:rPr>
        <w:t>仍有對</w:t>
      </w:r>
      <w:r w:rsidRPr="007E2E54">
        <w:rPr>
          <w:rFonts w:hint="eastAsia"/>
          <w:color w:val="000000"/>
        </w:rPr>
        <w:t>蘊的執著</w:t>
      </w:r>
      <w:r w:rsidR="00E07076" w:rsidRPr="007E2E54">
        <w:rPr>
          <w:rFonts w:hint="eastAsia"/>
          <w:color w:val="000000"/>
        </w:rPr>
        <w:t>(</w:t>
      </w:r>
      <w:r w:rsidR="00E07076" w:rsidRPr="007E2E54">
        <w:rPr>
          <w:rFonts w:hint="eastAsia"/>
          <w:color w:val="000000"/>
        </w:rPr>
        <w:t>法執</w:t>
      </w:r>
      <w:r w:rsidR="00E07076" w:rsidRPr="007E2E54">
        <w:rPr>
          <w:rFonts w:hint="eastAsia"/>
          <w:color w:val="000000"/>
        </w:rPr>
        <w:t>)</w:t>
      </w:r>
      <w:r w:rsidRPr="007E2E54">
        <w:rPr>
          <w:rFonts w:hint="eastAsia"/>
          <w:color w:val="000000"/>
        </w:rPr>
        <w:t>，輪迴</w:t>
      </w:r>
      <w:r w:rsidR="00E07076" w:rsidRPr="007E2E54">
        <w:rPr>
          <w:rFonts w:hint="eastAsia"/>
          <w:color w:val="000000"/>
        </w:rPr>
        <w:t>亦無法滅除</w:t>
      </w:r>
      <w:r w:rsidRPr="007E2E54">
        <w:rPr>
          <w:rFonts w:hint="eastAsia"/>
          <w:color w:val="000000"/>
        </w:rPr>
        <w:t>。</w:t>
      </w:r>
      <w:r w:rsidR="00E07076" w:rsidRPr="007E2E54">
        <w:rPr>
          <w:rFonts w:hint="eastAsia"/>
          <w:color w:val="000000"/>
        </w:rPr>
        <w:t>由</w:t>
      </w:r>
      <w:r w:rsidRPr="007E2E54">
        <w:rPr>
          <w:rFonts w:hint="eastAsia"/>
          <w:color w:val="000000"/>
        </w:rPr>
        <w:t>無見</w:t>
      </w:r>
      <w:r w:rsidR="00E07076" w:rsidRPr="007E2E54">
        <w:rPr>
          <w:rFonts w:hint="eastAsia"/>
          <w:color w:val="000000"/>
        </w:rPr>
        <w:t>墮入</w:t>
      </w:r>
      <w:r w:rsidRPr="007E2E54">
        <w:rPr>
          <w:rFonts w:hint="eastAsia"/>
          <w:color w:val="000000"/>
        </w:rPr>
        <w:t>惡趣</w:t>
      </w:r>
      <w:r w:rsidR="00E07076" w:rsidRPr="007E2E54">
        <w:rPr>
          <w:rFonts w:hint="eastAsia"/>
          <w:color w:val="000000"/>
        </w:rPr>
        <w:t>，由</w:t>
      </w:r>
      <w:r w:rsidRPr="007E2E54">
        <w:rPr>
          <w:rFonts w:hint="eastAsia"/>
          <w:color w:val="000000"/>
        </w:rPr>
        <w:t>有見</w:t>
      </w:r>
      <w:r w:rsidR="00E07076" w:rsidRPr="007E2E54">
        <w:rPr>
          <w:rFonts w:hint="eastAsia"/>
          <w:color w:val="000000"/>
        </w:rPr>
        <w:t>流轉</w:t>
      </w:r>
      <w:r w:rsidRPr="007E2E54">
        <w:rPr>
          <w:rFonts w:hint="eastAsia"/>
          <w:color w:val="000000"/>
        </w:rPr>
        <w:t>善趣，</w:t>
      </w:r>
      <w:r w:rsidR="00E07076" w:rsidRPr="007E2E54">
        <w:rPr>
          <w:rFonts w:hint="eastAsia"/>
          <w:color w:val="000000"/>
        </w:rPr>
        <w:t>因此要解脫必須</w:t>
      </w:r>
      <w:r w:rsidRPr="007E2E54">
        <w:rPr>
          <w:rFonts w:hint="eastAsia"/>
          <w:color w:val="000000"/>
        </w:rPr>
        <w:t>要懂空性。</w:t>
      </w:r>
      <w:r w:rsidR="00E07076" w:rsidRPr="007E2E54">
        <w:rPr>
          <w:rFonts w:hint="eastAsia"/>
          <w:color w:val="000000"/>
        </w:rPr>
        <w:t>「</w:t>
      </w:r>
      <w:r w:rsidR="00E07076" w:rsidRPr="007E2E54">
        <w:rPr>
          <w:rFonts w:ascii="細明體" w:eastAsia="細明體" w:hAnsi="細明體" w:hint="eastAsia"/>
          <w:color w:val="000000"/>
        </w:rPr>
        <w:t>士夫非地水，非火風及空，非識非一切，何者是士夫。士夫六界合，故非是實有，如是一一界，合故亦非實。」意思是說</w:t>
      </w:r>
      <w:r w:rsidR="00E07076" w:rsidRPr="007E2E54">
        <w:rPr>
          <w:rFonts w:hint="eastAsia"/>
          <w:color w:val="000000"/>
        </w:rPr>
        <w:t>補特伽羅是依於六界和合安</w:t>
      </w:r>
      <w:r w:rsidRPr="007E2E54">
        <w:rPr>
          <w:rFonts w:hint="eastAsia"/>
          <w:color w:val="000000"/>
        </w:rPr>
        <w:t>立</w:t>
      </w:r>
      <w:r w:rsidR="00E07076" w:rsidRPr="007E2E54">
        <w:rPr>
          <w:rFonts w:hint="eastAsia"/>
          <w:color w:val="000000"/>
        </w:rPr>
        <w:t>而</w:t>
      </w:r>
      <w:r w:rsidRPr="007E2E54">
        <w:rPr>
          <w:rFonts w:hint="eastAsia"/>
          <w:color w:val="000000"/>
        </w:rPr>
        <w:t>有，所以是離一異</w:t>
      </w:r>
      <w:r w:rsidR="002F2505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不是實有。</w:t>
      </w:r>
      <w:r w:rsidR="002F2505" w:rsidRPr="007E2E54">
        <w:rPr>
          <w:rFonts w:hint="eastAsia"/>
          <w:color w:val="000000"/>
        </w:rPr>
        <w:t>在</w:t>
      </w:r>
      <w:r w:rsidRPr="007E2E54">
        <w:rPr>
          <w:rFonts w:hint="eastAsia"/>
          <w:color w:val="000000"/>
        </w:rPr>
        <w:t>六界</w:t>
      </w:r>
      <w:r w:rsidR="002F2505" w:rsidRPr="007E2E54">
        <w:rPr>
          <w:rFonts w:hint="eastAsia"/>
          <w:color w:val="000000"/>
        </w:rPr>
        <w:t>中</w:t>
      </w:r>
      <w:r w:rsidRPr="007E2E54">
        <w:rPr>
          <w:rFonts w:hint="eastAsia"/>
          <w:color w:val="000000"/>
        </w:rPr>
        <w:t>怎麼找補特伽羅都找不到，</w:t>
      </w:r>
      <w:r w:rsidR="002F2505" w:rsidRPr="007E2E54">
        <w:rPr>
          <w:rFonts w:hint="eastAsia"/>
          <w:color w:val="000000"/>
        </w:rPr>
        <w:t>所以補特伽羅</w:t>
      </w:r>
      <w:r w:rsidRPr="007E2E54">
        <w:rPr>
          <w:rFonts w:hint="eastAsia"/>
          <w:color w:val="000000"/>
        </w:rPr>
        <w:t>是安立在六界上的</w:t>
      </w:r>
      <w:r w:rsidR="006473B0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五蘊、十八界</w:t>
      </w:r>
      <w:r w:rsidR="006473B0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以此類推。</w:t>
      </w:r>
    </w:p>
    <w:p w:rsidR="000957DB" w:rsidRPr="007E2E54" w:rsidRDefault="00EE306B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只有了解空性的智慧</w:t>
      </w:r>
      <w:r w:rsidR="000957DB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才能讓眾生成佛或解脫，為了講這</w:t>
      </w:r>
      <w:r w:rsidR="0074030F" w:rsidRPr="007E2E54">
        <w:rPr>
          <w:rFonts w:hint="eastAsia"/>
          <w:color w:val="000000"/>
        </w:rPr>
        <w:t>個</w:t>
      </w:r>
      <w:r w:rsidRPr="007E2E54">
        <w:rPr>
          <w:rFonts w:hint="eastAsia"/>
          <w:color w:val="000000"/>
        </w:rPr>
        <w:t>，就</w:t>
      </w:r>
      <w:r w:rsidR="0074030F" w:rsidRPr="007E2E54">
        <w:rPr>
          <w:rFonts w:hint="eastAsia"/>
          <w:color w:val="000000"/>
        </w:rPr>
        <w:t>寫了</w:t>
      </w:r>
      <w:r w:rsidRPr="007E2E54">
        <w:rPr>
          <w:rFonts w:hint="eastAsia"/>
          <w:color w:val="000000"/>
        </w:rPr>
        <w:t>《六十正理論》</w:t>
      </w:r>
      <w:r w:rsidR="00E92948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《寶鬘論》。</w:t>
      </w:r>
      <w:r w:rsidR="000957DB" w:rsidRPr="007E2E54">
        <w:rPr>
          <w:rFonts w:hint="eastAsia"/>
          <w:color w:val="000000"/>
        </w:rPr>
        <w:t>在《正理海》</w:t>
      </w:r>
      <w:r w:rsidR="0074030F" w:rsidRPr="007E2E54">
        <w:rPr>
          <w:rFonts w:hint="eastAsia"/>
          <w:color w:val="000000"/>
        </w:rPr>
        <w:t>中</w:t>
      </w:r>
      <w:r w:rsidR="000957DB" w:rsidRPr="007E2E54">
        <w:rPr>
          <w:rFonts w:hint="eastAsia"/>
          <w:color w:val="000000"/>
        </w:rPr>
        <w:t>，</w:t>
      </w:r>
      <w:r w:rsidR="006473B0" w:rsidRPr="007E2E54">
        <w:rPr>
          <w:rFonts w:hint="eastAsia"/>
          <w:color w:val="000000"/>
        </w:rPr>
        <w:t>並沒有對</w:t>
      </w:r>
      <w:r w:rsidR="000957DB" w:rsidRPr="007E2E54">
        <w:rPr>
          <w:rFonts w:hint="eastAsia"/>
          <w:color w:val="000000"/>
        </w:rPr>
        <w:t>此二者多做區分。但</w:t>
      </w:r>
      <w:r w:rsidR="006473B0" w:rsidRPr="007E2E54">
        <w:rPr>
          <w:rFonts w:hint="eastAsia"/>
          <w:color w:val="000000"/>
        </w:rPr>
        <w:t>在</w:t>
      </w:r>
      <w:r w:rsidR="000957DB" w:rsidRPr="007E2E54">
        <w:rPr>
          <w:rFonts w:hint="eastAsia"/>
          <w:color w:val="000000"/>
        </w:rPr>
        <w:t>寺院</w:t>
      </w:r>
      <w:r w:rsidRPr="007E2E54">
        <w:rPr>
          <w:rFonts w:hint="eastAsia"/>
          <w:color w:val="000000"/>
        </w:rPr>
        <w:t>的教科書</w:t>
      </w:r>
      <w:r w:rsidR="000957DB" w:rsidRPr="007E2E54">
        <w:rPr>
          <w:rFonts w:hint="eastAsia"/>
          <w:color w:val="000000"/>
        </w:rPr>
        <w:t>裡，《六十正理論》講的是</w:t>
      </w:r>
      <w:r w:rsidR="0074030F" w:rsidRPr="007E2E54">
        <w:rPr>
          <w:rFonts w:hint="eastAsia"/>
          <w:color w:val="000000"/>
        </w:rPr>
        <w:t>，</w:t>
      </w:r>
      <w:r w:rsidR="000957DB" w:rsidRPr="007E2E54">
        <w:rPr>
          <w:rFonts w:hint="eastAsia"/>
          <w:color w:val="000000"/>
        </w:rPr>
        <w:t>要斷煩惱必須要證得空性，只有證得了空性，才能夠</w:t>
      </w:r>
      <w:r w:rsidR="0074030F" w:rsidRPr="007E2E54">
        <w:rPr>
          <w:rFonts w:hint="eastAsia"/>
          <w:color w:val="000000"/>
        </w:rPr>
        <w:t>走</w:t>
      </w:r>
      <w:r w:rsidR="000957DB" w:rsidRPr="007E2E54">
        <w:rPr>
          <w:rFonts w:hint="eastAsia"/>
          <w:color w:val="000000"/>
        </w:rPr>
        <w:t>上解脫之道</w:t>
      </w:r>
      <w:r w:rsidR="006473B0" w:rsidRPr="007E2E54">
        <w:rPr>
          <w:rFonts w:hint="eastAsia"/>
          <w:color w:val="000000"/>
        </w:rPr>
        <w:t>，</w:t>
      </w:r>
      <w:r w:rsidR="000957DB" w:rsidRPr="007E2E54">
        <w:rPr>
          <w:rFonts w:hint="eastAsia"/>
          <w:color w:val="000000"/>
        </w:rPr>
        <w:t>無論是修聲聞乘、獨覺乘</w:t>
      </w:r>
      <w:r w:rsidR="0074030F" w:rsidRPr="007E2E54">
        <w:rPr>
          <w:rFonts w:hint="eastAsia"/>
          <w:color w:val="000000"/>
        </w:rPr>
        <w:t>、</w:t>
      </w:r>
      <w:r w:rsidR="000957DB" w:rsidRPr="007E2E54">
        <w:rPr>
          <w:rFonts w:hint="eastAsia"/>
          <w:color w:val="000000"/>
        </w:rPr>
        <w:t>大乘</w:t>
      </w:r>
      <w:r w:rsidR="0074030F" w:rsidRPr="007E2E54">
        <w:rPr>
          <w:rFonts w:hint="eastAsia"/>
          <w:color w:val="000000"/>
        </w:rPr>
        <w:t>都是如此。也就是講</w:t>
      </w:r>
      <w:r w:rsidR="00824FE9" w:rsidRPr="007E2E54">
        <w:rPr>
          <w:rFonts w:hint="eastAsia"/>
          <w:color w:val="000000"/>
        </w:rPr>
        <w:t>了解</w:t>
      </w:r>
      <w:r w:rsidR="000957DB" w:rsidRPr="007E2E54">
        <w:rPr>
          <w:rFonts w:hint="eastAsia"/>
          <w:color w:val="000000"/>
        </w:rPr>
        <w:t>空性的智慧是三乘的必修。《寶鬘論》</w:t>
      </w:r>
      <w:r w:rsidR="0074030F" w:rsidRPr="007E2E54">
        <w:rPr>
          <w:rFonts w:hint="eastAsia"/>
          <w:color w:val="000000"/>
        </w:rPr>
        <w:t>則說</w:t>
      </w:r>
      <w:r w:rsidR="000957DB" w:rsidRPr="007E2E54">
        <w:rPr>
          <w:rFonts w:hint="eastAsia"/>
          <w:color w:val="000000"/>
        </w:rPr>
        <w:t>了解空性的智慧是成佛的必</w:t>
      </w:r>
      <w:r w:rsidR="00824FE9" w:rsidRPr="007E2E54">
        <w:rPr>
          <w:rFonts w:hint="eastAsia"/>
          <w:color w:val="000000"/>
        </w:rPr>
        <w:t>需</w:t>
      </w:r>
      <w:r w:rsidR="000957DB" w:rsidRPr="007E2E54">
        <w:rPr>
          <w:rFonts w:hint="eastAsia"/>
          <w:color w:val="000000"/>
        </w:rPr>
        <w:t>。</w:t>
      </w:r>
      <w:r w:rsidR="0074030F" w:rsidRPr="007E2E54">
        <w:rPr>
          <w:rFonts w:hint="eastAsia"/>
          <w:color w:val="000000"/>
        </w:rPr>
        <w:t>因此《六十正理論》與</w:t>
      </w:r>
      <w:r w:rsidR="000957DB" w:rsidRPr="007E2E54">
        <w:rPr>
          <w:rFonts w:hint="eastAsia"/>
          <w:color w:val="000000"/>
        </w:rPr>
        <w:t>《寶鬘論》有點</w:t>
      </w:r>
      <w:r w:rsidR="0074030F" w:rsidRPr="007E2E54">
        <w:rPr>
          <w:rFonts w:hint="eastAsia"/>
          <w:color w:val="000000"/>
        </w:rPr>
        <w:t>類似</w:t>
      </w:r>
      <w:r w:rsidR="000957DB" w:rsidRPr="007E2E54">
        <w:rPr>
          <w:rFonts w:hint="eastAsia"/>
          <w:color w:val="000000"/>
        </w:rPr>
        <w:t>總</w:t>
      </w:r>
      <w:r w:rsidR="00DD3170" w:rsidRPr="007E2E54">
        <w:rPr>
          <w:rFonts w:hint="eastAsia"/>
          <w:color w:val="000000"/>
        </w:rPr>
        <w:t>與</w:t>
      </w:r>
      <w:r w:rsidR="000957DB" w:rsidRPr="007E2E54">
        <w:rPr>
          <w:rFonts w:hint="eastAsia"/>
          <w:color w:val="000000"/>
        </w:rPr>
        <w:t>別，前者是談不僅要成佛，即使要解脫也要空正見</w:t>
      </w:r>
      <w:r w:rsidR="0074030F" w:rsidRPr="007E2E54">
        <w:rPr>
          <w:rFonts w:hint="eastAsia"/>
          <w:color w:val="000000"/>
        </w:rPr>
        <w:t>，</w:t>
      </w:r>
      <w:r w:rsidR="000957DB" w:rsidRPr="007E2E54">
        <w:rPr>
          <w:rFonts w:hint="eastAsia"/>
          <w:color w:val="000000"/>
        </w:rPr>
        <w:t>後者則是講空正見是成佛的必需品</w:t>
      </w:r>
      <w:r w:rsidR="0074030F" w:rsidRPr="007E2E54">
        <w:rPr>
          <w:rFonts w:hint="eastAsia"/>
          <w:color w:val="000000"/>
        </w:rPr>
        <w:t>。</w:t>
      </w:r>
    </w:p>
    <w:p w:rsidR="00DA2F68" w:rsidRPr="007E2E54" w:rsidRDefault="000D0257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lastRenderedPageBreak/>
        <w:t>《六十正理論》與《寶鬘論》雖</w:t>
      </w:r>
      <w:r w:rsidR="006473B0" w:rsidRPr="007E2E54">
        <w:rPr>
          <w:rFonts w:hint="eastAsia"/>
          <w:color w:val="000000"/>
        </w:rPr>
        <w:t>然</w:t>
      </w:r>
      <w:r w:rsidRPr="007E2E54">
        <w:rPr>
          <w:rFonts w:hint="eastAsia"/>
          <w:color w:val="000000"/>
        </w:rPr>
        <w:t>也破人</w:t>
      </w:r>
      <w:r w:rsidR="006473B0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法自性，顯示</w:t>
      </w:r>
      <w:r w:rsidR="00F307D5" w:rsidRPr="007E2E54">
        <w:rPr>
          <w:rFonts w:hint="eastAsia"/>
          <w:color w:val="000000"/>
        </w:rPr>
        <w:t>空性，</w:t>
      </w:r>
      <w:r w:rsidRPr="007E2E54">
        <w:rPr>
          <w:rFonts w:hint="eastAsia"/>
          <w:color w:val="000000"/>
        </w:rPr>
        <w:t>但</w:t>
      </w:r>
      <w:r w:rsidR="00F307D5" w:rsidRPr="007E2E54">
        <w:rPr>
          <w:rFonts w:hint="eastAsia"/>
          <w:color w:val="000000"/>
        </w:rPr>
        <w:t>比較特別</w:t>
      </w:r>
      <w:r w:rsidR="006473B0" w:rsidRPr="007E2E54">
        <w:rPr>
          <w:rFonts w:hint="eastAsia"/>
          <w:color w:val="000000"/>
        </w:rPr>
        <w:t>地</w:t>
      </w:r>
      <w:r w:rsidR="00F307D5" w:rsidRPr="007E2E54">
        <w:rPr>
          <w:rFonts w:hint="eastAsia"/>
          <w:color w:val="000000"/>
        </w:rPr>
        <w:t>講</w:t>
      </w:r>
      <w:r w:rsidR="00DA2F68" w:rsidRPr="007E2E54">
        <w:rPr>
          <w:rFonts w:hint="eastAsia"/>
          <w:color w:val="000000"/>
        </w:rPr>
        <w:t>要出離輪迴</w:t>
      </w:r>
      <w:r w:rsidR="006473B0" w:rsidRPr="007E2E54">
        <w:rPr>
          <w:rFonts w:hint="eastAsia"/>
          <w:color w:val="000000"/>
        </w:rPr>
        <w:t>須</w:t>
      </w:r>
      <w:r w:rsidR="00DA2F68" w:rsidRPr="007E2E54">
        <w:rPr>
          <w:rFonts w:hint="eastAsia"/>
          <w:color w:val="000000"/>
        </w:rPr>
        <w:t>依</w:t>
      </w:r>
      <w:r w:rsidR="00F307D5" w:rsidRPr="007E2E54">
        <w:rPr>
          <w:rFonts w:hint="eastAsia"/>
          <w:color w:val="000000"/>
        </w:rPr>
        <w:t>不墮常斷二邊</w:t>
      </w:r>
      <w:r w:rsidR="00DA2F68" w:rsidRPr="007E2E54">
        <w:rPr>
          <w:rFonts w:hint="eastAsia"/>
          <w:color w:val="000000"/>
        </w:rPr>
        <w:t>中</w:t>
      </w:r>
      <w:r w:rsidR="00F307D5" w:rsidRPr="007E2E54">
        <w:rPr>
          <w:rFonts w:hint="eastAsia"/>
          <w:color w:val="000000"/>
        </w:rPr>
        <w:t>道。《中論》</w:t>
      </w:r>
      <w:r w:rsidR="00DD3170" w:rsidRPr="007E2E54">
        <w:rPr>
          <w:rFonts w:hint="eastAsia"/>
          <w:color w:val="000000"/>
        </w:rPr>
        <w:t>與</w:t>
      </w:r>
      <w:r w:rsidR="00F307D5" w:rsidRPr="007E2E54">
        <w:rPr>
          <w:rFonts w:hint="eastAsia"/>
          <w:color w:val="000000"/>
        </w:rPr>
        <w:t>《七十空性論》雖然也說通達</w:t>
      </w:r>
      <w:r w:rsidR="00392456" w:rsidRPr="007E2E54">
        <w:rPr>
          <w:rFonts w:ascii="新細明體" w:hAnsi="新細明體" w:hint="eastAsia"/>
          <w:color w:val="000000"/>
        </w:rPr>
        <w:t>真如</w:t>
      </w:r>
      <w:r w:rsidR="00F307D5" w:rsidRPr="007E2E54">
        <w:rPr>
          <w:rFonts w:hint="eastAsia"/>
          <w:color w:val="000000"/>
        </w:rPr>
        <w:t>的道能夠滅無明，滅了無明之後能滅其餘十一支</w:t>
      </w:r>
      <w:r w:rsidR="00DA2F68" w:rsidRPr="007E2E54">
        <w:rPr>
          <w:rFonts w:hint="eastAsia"/>
          <w:color w:val="000000"/>
        </w:rPr>
        <w:t>，</w:t>
      </w:r>
      <w:r w:rsidR="00F307D5" w:rsidRPr="007E2E54">
        <w:rPr>
          <w:rFonts w:hint="eastAsia"/>
          <w:color w:val="000000"/>
        </w:rPr>
        <w:t>然而主要</w:t>
      </w:r>
      <w:r w:rsidR="00DA2F68" w:rsidRPr="007E2E54">
        <w:rPr>
          <w:rFonts w:hint="eastAsia"/>
          <w:color w:val="000000"/>
        </w:rPr>
        <w:t>抉</w:t>
      </w:r>
      <w:r w:rsidR="00F307D5" w:rsidRPr="007E2E54">
        <w:rPr>
          <w:rFonts w:hint="eastAsia"/>
          <w:color w:val="000000"/>
        </w:rPr>
        <w:t>擇的是緣起真如之境，</w:t>
      </w:r>
      <w:r w:rsidR="00DA2F68" w:rsidRPr="007E2E54">
        <w:rPr>
          <w:rFonts w:hint="eastAsia"/>
          <w:color w:val="000000"/>
        </w:rPr>
        <w:t>並非主要說通達緣起真如</w:t>
      </w:r>
      <w:r w:rsidR="00F307D5" w:rsidRPr="007E2E54">
        <w:rPr>
          <w:rFonts w:hint="eastAsia"/>
          <w:color w:val="000000"/>
        </w:rPr>
        <w:t>的</w:t>
      </w:r>
      <w:r w:rsidR="00C67B80" w:rsidRPr="007E2E54">
        <w:rPr>
          <w:rFonts w:hint="eastAsia"/>
          <w:color w:val="000000"/>
        </w:rPr>
        <w:t>具境</w:t>
      </w:r>
      <w:r w:rsidR="00F307D5" w:rsidRPr="007E2E54">
        <w:rPr>
          <w:rFonts w:hint="eastAsia"/>
          <w:color w:val="000000"/>
        </w:rPr>
        <w:t>為解脫之因</w:t>
      </w:r>
      <w:r w:rsidR="00DA2F68" w:rsidRPr="007E2E54">
        <w:rPr>
          <w:rFonts w:hint="eastAsia"/>
          <w:color w:val="000000"/>
        </w:rPr>
        <w:t>。</w:t>
      </w:r>
      <w:r w:rsidR="00F307D5" w:rsidRPr="007E2E54">
        <w:rPr>
          <w:rFonts w:hint="eastAsia"/>
          <w:color w:val="000000"/>
        </w:rPr>
        <w:t>這二者比較起來，破自性有的部分比較難，這個才是重點。</w:t>
      </w:r>
    </w:p>
    <w:p w:rsidR="00EE306B" w:rsidRPr="007E2E54" w:rsidRDefault="00F307D5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hint="eastAsia"/>
          <w:color w:val="000000"/>
        </w:rPr>
        <w:t>總之，《中論》、《</w:t>
      </w:r>
      <w:r w:rsidR="00EA3AD0" w:rsidRPr="007E2E54">
        <w:rPr>
          <w:rFonts w:hint="eastAsia"/>
          <w:color w:val="000000"/>
        </w:rPr>
        <w:t>精研</w:t>
      </w:r>
      <w:r w:rsidRPr="007E2E54">
        <w:rPr>
          <w:rFonts w:hint="eastAsia"/>
          <w:color w:val="000000"/>
        </w:rPr>
        <w:t>論》廣破他宗的所立、能立，顯示緣起空</w:t>
      </w:r>
      <w:r w:rsidR="00C93B7E" w:rsidRPr="007E2E54">
        <w:rPr>
          <w:rFonts w:hint="eastAsia"/>
          <w:color w:val="000000"/>
        </w:rPr>
        <w:t>性</w:t>
      </w:r>
      <w:r w:rsidRPr="007E2E54">
        <w:rPr>
          <w:rFonts w:hint="eastAsia"/>
          <w:color w:val="000000"/>
        </w:rPr>
        <w:t>。</w:t>
      </w:r>
      <w:r w:rsidR="00C93B7E" w:rsidRPr="007E2E54">
        <w:rPr>
          <w:rFonts w:hint="eastAsia"/>
          <w:color w:val="000000"/>
        </w:rPr>
        <w:t>對此，他人</w:t>
      </w:r>
      <w:r w:rsidRPr="007E2E54">
        <w:rPr>
          <w:rFonts w:hint="eastAsia"/>
          <w:color w:val="000000"/>
        </w:rPr>
        <w:t>會說：</w:t>
      </w:r>
      <w:r w:rsidR="00C93B7E" w:rsidRPr="007E2E54">
        <w:rPr>
          <w:rFonts w:hint="eastAsia"/>
          <w:color w:val="000000"/>
        </w:rPr>
        <w:t>這樣的話，</w:t>
      </w:r>
      <w:r w:rsidRPr="007E2E54">
        <w:rPr>
          <w:rFonts w:hint="eastAsia"/>
          <w:color w:val="000000"/>
        </w:rPr>
        <w:t>破他宗的所破、能破</w:t>
      </w:r>
      <w:r w:rsidR="00C93B7E" w:rsidRPr="007E2E54">
        <w:rPr>
          <w:rFonts w:hint="eastAsia"/>
          <w:color w:val="000000"/>
        </w:rPr>
        <w:t>都不應理，所以無法破他宗、立自宗</w:t>
      </w:r>
      <w:r w:rsidR="00E92948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為回答</w:t>
      </w:r>
      <w:r w:rsidR="00824FE9" w:rsidRPr="007E2E54">
        <w:rPr>
          <w:rFonts w:hint="eastAsia"/>
          <w:color w:val="000000"/>
        </w:rPr>
        <w:t>此諍</w:t>
      </w:r>
      <w:r w:rsidR="00C93B7E" w:rsidRPr="007E2E54">
        <w:rPr>
          <w:rFonts w:hint="eastAsia"/>
          <w:color w:val="000000"/>
        </w:rPr>
        <w:t>，說一切</w:t>
      </w:r>
      <w:r w:rsidRPr="007E2E54">
        <w:rPr>
          <w:rFonts w:hint="eastAsia"/>
          <w:color w:val="000000"/>
        </w:rPr>
        <w:t>能作</w:t>
      </w:r>
      <w:r w:rsidR="00C93B7E" w:rsidRPr="007E2E54">
        <w:rPr>
          <w:rFonts w:hint="eastAsia"/>
          <w:color w:val="000000"/>
        </w:rPr>
        <w:t>所作</w:t>
      </w:r>
      <w:r w:rsidRPr="007E2E54">
        <w:rPr>
          <w:rFonts w:hint="eastAsia"/>
          <w:color w:val="000000"/>
        </w:rPr>
        <w:t>於自宗</w:t>
      </w:r>
      <w:r w:rsidR="00C93B7E" w:rsidRPr="007E2E54">
        <w:rPr>
          <w:rFonts w:hint="eastAsia"/>
          <w:color w:val="000000"/>
        </w:rPr>
        <w:t>都</w:t>
      </w:r>
      <w:r w:rsidRPr="007E2E54">
        <w:rPr>
          <w:rFonts w:hint="eastAsia"/>
          <w:color w:val="000000"/>
        </w:rPr>
        <w:t>應理，</w:t>
      </w:r>
      <w:r w:rsidR="00C93B7E" w:rsidRPr="007E2E54">
        <w:rPr>
          <w:rFonts w:hint="eastAsia"/>
          <w:color w:val="000000"/>
        </w:rPr>
        <w:t>而</w:t>
      </w:r>
      <w:r w:rsidRPr="007E2E54">
        <w:rPr>
          <w:rFonts w:hint="eastAsia"/>
          <w:color w:val="000000"/>
        </w:rPr>
        <w:t>造了《</w:t>
      </w:r>
      <w:r w:rsidR="00AB0B97" w:rsidRPr="007E2E54">
        <w:rPr>
          <w:rFonts w:hint="eastAsia"/>
          <w:color w:val="000000"/>
        </w:rPr>
        <w:t>迴諍</w:t>
      </w:r>
      <w:r w:rsidRPr="007E2E54">
        <w:rPr>
          <w:rFonts w:hint="eastAsia"/>
          <w:color w:val="000000"/>
        </w:rPr>
        <w:t>論》。</w:t>
      </w:r>
      <w:r w:rsidR="008C3638" w:rsidRPr="007E2E54">
        <w:rPr>
          <w:rFonts w:hint="eastAsia"/>
          <w:color w:val="000000"/>
        </w:rPr>
        <w:t>以破立所抉</w:t>
      </w:r>
      <w:r w:rsidRPr="007E2E54">
        <w:rPr>
          <w:rFonts w:hint="eastAsia"/>
          <w:color w:val="000000"/>
        </w:rPr>
        <w:t>擇之緣起無自性</w:t>
      </w:r>
      <w:r w:rsidR="008C3638" w:rsidRPr="007E2E54">
        <w:rPr>
          <w:rFonts w:hint="eastAsia"/>
          <w:color w:val="000000"/>
        </w:rPr>
        <w:t>義</w:t>
      </w:r>
      <w:r w:rsidRPr="007E2E54">
        <w:rPr>
          <w:rFonts w:hint="eastAsia"/>
          <w:color w:val="000000"/>
        </w:rPr>
        <w:t>講的是勝義</w:t>
      </w:r>
      <w:r w:rsidR="008C3638" w:rsidRPr="007E2E54">
        <w:rPr>
          <w:rFonts w:ascii="新細明體" w:hAnsi="新細明體" w:hint="eastAsia"/>
          <w:color w:val="000000"/>
        </w:rPr>
        <w:t>諦，</w:t>
      </w:r>
      <w:r w:rsidR="008C3638" w:rsidRPr="007E2E54">
        <w:rPr>
          <w:rFonts w:hint="eastAsia"/>
          <w:color w:val="000000"/>
        </w:rPr>
        <w:t>一切種種以名言</w:t>
      </w:r>
      <w:r w:rsidRPr="007E2E54">
        <w:rPr>
          <w:rFonts w:hint="eastAsia"/>
          <w:color w:val="000000"/>
        </w:rPr>
        <w:t>安立者為世俗有之義</w:t>
      </w:r>
      <w:r w:rsidR="008C3638" w:rsidRPr="007E2E54">
        <w:rPr>
          <w:rFonts w:hint="eastAsia"/>
          <w:color w:val="000000"/>
        </w:rPr>
        <w:t>。</w:t>
      </w:r>
      <w:r w:rsidR="00CE2055" w:rsidRPr="007E2E54">
        <w:rPr>
          <w:rFonts w:hint="eastAsia"/>
          <w:color w:val="000000"/>
        </w:rPr>
        <w:t>也就是名言安立中有一切能作所作，不要把名言安立當成什麼都沒有。世間一切能作所作是名言安立的，</w:t>
      </w:r>
      <w:r w:rsidRPr="007E2E54">
        <w:rPr>
          <w:rFonts w:hint="eastAsia"/>
          <w:color w:val="000000"/>
        </w:rPr>
        <w:t>這個部分由《七十空性論》</w:t>
      </w:r>
      <w:r w:rsidR="00CE2055" w:rsidRPr="007E2E54">
        <w:rPr>
          <w:rFonts w:hint="eastAsia"/>
          <w:color w:val="000000"/>
        </w:rPr>
        <w:t>顯</w:t>
      </w:r>
      <w:r w:rsidRPr="007E2E54">
        <w:rPr>
          <w:rFonts w:hint="eastAsia"/>
          <w:color w:val="000000"/>
        </w:rPr>
        <w:t>示。</w:t>
      </w:r>
      <w:r w:rsidR="00CE2055" w:rsidRPr="007E2E54">
        <w:rPr>
          <w:rFonts w:ascii="新細明體" w:hAnsi="新細明體" w:cs="新細明體"/>
          <w:color w:val="000000"/>
          <w:kern w:val="0"/>
        </w:rPr>
        <w:t>《六十正理論》和《寶鬘論》</w:t>
      </w:r>
      <w:r w:rsidR="00CE2055" w:rsidRPr="007E2E54">
        <w:rPr>
          <w:rFonts w:ascii="新細明體" w:hAnsi="新細明體" w:cs="新細明體" w:hint="eastAsia"/>
          <w:color w:val="000000"/>
          <w:kern w:val="0"/>
        </w:rPr>
        <w:t>說</w:t>
      </w:r>
      <w:r w:rsidRPr="007E2E54">
        <w:rPr>
          <w:rFonts w:ascii="新細明體" w:hAnsi="新細明體" w:hint="eastAsia"/>
          <w:color w:val="000000"/>
        </w:rPr>
        <w:t>了解二諦的智慧不要說是成佛，連解脫也不可少</w:t>
      </w:r>
      <w:r w:rsidR="00CE2055" w:rsidRPr="007E2E54">
        <w:rPr>
          <w:rFonts w:ascii="新細明體" w:hAnsi="新細明體" w:hint="eastAsia"/>
          <w:color w:val="000000"/>
        </w:rPr>
        <w:t>。所以，龍樹菩薩的這些論著給了</w:t>
      </w:r>
      <w:r w:rsidRPr="007E2E54">
        <w:rPr>
          <w:rFonts w:ascii="新細明體" w:hAnsi="新細明體" w:hint="eastAsia"/>
          <w:color w:val="000000"/>
        </w:rPr>
        <w:t>我們</w:t>
      </w:r>
      <w:r w:rsidR="00CE2055" w:rsidRPr="007E2E54">
        <w:rPr>
          <w:rFonts w:ascii="新細明體" w:hAnsi="新細明體" w:hint="eastAsia"/>
          <w:color w:val="000000"/>
        </w:rPr>
        <w:t>能見大小二</w:t>
      </w:r>
      <w:r w:rsidRPr="007E2E54">
        <w:rPr>
          <w:rFonts w:ascii="新細明體" w:hAnsi="新細明體" w:hint="eastAsia"/>
          <w:color w:val="000000"/>
        </w:rPr>
        <w:t>乘</w:t>
      </w:r>
      <w:r w:rsidR="00CE2055" w:rsidRPr="007E2E54">
        <w:rPr>
          <w:rFonts w:ascii="新細明體" w:hAnsi="新細明體" w:hint="eastAsia"/>
          <w:color w:val="000000"/>
        </w:rPr>
        <w:t>心要</w:t>
      </w:r>
      <w:r w:rsidRPr="007E2E54">
        <w:rPr>
          <w:rFonts w:ascii="新細明體" w:hAnsi="新細明體" w:hint="eastAsia"/>
          <w:color w:val="000000"/>
        </w:rPr>
        <w:t>的眼目，恩慧極大。六本書中又以</w:t>
      </w:r>
      <w:r w:rsidR="00CE2055" w:rsidRPr="007E2E54">
        <w:rPr>
          <w:rFonts w:ascii="新細明體" w:hAnsi="新細明體" w:hint="eastAsia"/>
          <w:color w:val="000000"/>
        </w:rPr>
        <w:t>《中觀根本慧論》</w:t>
      </w:r>
      <w:r w:rsidRPr="007E2E54">
        <w:rPr>
          <w:rFonts w:ascii="新細明體" w:hAnsi="新細明體" w:hint="eastAsia"/>
          <w:color w:val="000000"/>
        </w:rPr>
        <w:t>最殊勝，因為</w:t>
      </w:r>
      <w:r w:rsidR="00CE2CEA" w:rsidRPr="007E2E54">
        <w:rPr>
          <w:rFonts w:ascii="新細明體" w:hAnsi="新細明體" w:hint="eastAsia"/>
          <w:color w:val="000000"/>
        </w:rPr>
        <w:t>由</w:t>
      </w:r>
      <w:r w:rsidRPr="007E2E54">
        <w:rPr>
          <w:rFonts w:ascii="新細明體" w:hAnsi="新細明體" w:hint="eastAsia"/>
          <w:color w:val="000000"/>
        </w:rPr>
        <w:t>無邊理</w:t>
      </w:r>
      <w:r w:rsidR="00CE2CEA" w:rsidRPr="007E2E54">
        <w:rPr>
          <w:rFonts w:ascii="新細明體" w:hAnsi="新細明體" w:hint="eastAsia"/>
          <w:color w:val="000000"/>
        </w:rPr>
        <w:t>路門，</w:t>
      </w:r>
      <w:r w:rsidRPr="007E2E54">
        <w:rPr>
          <w:rFonts w:ascii="新細明體" w:hAnsi="新細明體" w:hint="eastAsia"/>
          <w:color w:val="000000"/>
        </w:rPr>
        <w:t>讓我們確定甚深義－空性。</w:t>
      </w:r>
    </w:p>
    <w:p w:rsidR="00EE306B" w:rsidRPr="007E2E54" w:rsidRDefault="00CE2CEA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以上介紹了龍樹論著，最主要介紹理聚六論，六論中最主要是《中論》。</w:t>
      </w:r>
      <w:r w:rsidR="00F307D5" w:rsidRPr="007E2E54">
        <w:rPr>
          <w:rFonts w:hint="eastAsia"/>
          <w:color w:val="000000"/>
        </w:rPr>
        <w:t>《中論》叫做《中觀根本慧論》，重點在「根本」</w:t>
      </w:r>
      <w:r w:rsidRPr="007E2E54">
        <w:rPr>
          <w:rFonts w:hint="eastAsia"/>
          <w:color w:val="000000"/>
        </w:rPr>
        <w:t>一詞。為什麼？因為</w:t>
      </w:r>
      <w:r w:rsidR="00F307D5" w:rsidRPr="007E2E54">
        <w:rPr>
          <w:rFonts w:hint="eastAsia"/>
          <w:color w:val="000000"/>
        </w:rPr>
        <w:t>六論中</w:t>
      </w:r>
      <w:r w:rsidRPr="007E2E54">
        <w:rPr>
          <w:rFonts w:hint="eastAsia"/>
          <w:color w:val="000000"/>
        </w:rPr>
        <w:t>，是</w:t>
      </w:r>
      <w:r w:rsidR="00F307D5" w:rsidRPr="007E2E54">
        <w:rPr>
          <w:rFonts w:hint="eastAsia"/>
          <w:color w:val="000000"/>
        </w:rPr>
        <w:t>以《中論》為根本而出現了其它五本書</w:t>
      </w:r>
      <w:r w:rsidR="00112AAC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像前面</w:t>
      </w:r>
      <w:r w:rsidR="00F307D5" w:rsidRPr="007E2E54">
        <w:rPr>
          <w:rFonts w:hint="eastAsia"/>
          <w:color w:val="000000"/>
        </w:rPr>
        <w:t>談到由第一品中出現了</w:t>
      </w:r>
      <w:r w:rsidRPr="007E2E54">
        <w:rPr>
          <w:rFonts w:hint="eastAsia"/>
          <w:color w:val="000000"/>
        </w:rPr>
        <w:t>什</w:t>
      </w:r>
      <w:r w:rsidR="00F307D5" w:rsidRPr="007E2E54">
        <w:rPr>
          <w:rFonts w:hint="eastAsia"/>
          <w:color w:val="000000"/>
        </w:rPr>
        <w:t>麼</w:t>
      </w:r>
      <w:r w:rsidRPr="007E2E54">
        <w:rPr>
          <w:rFonts w:hint="eastAsia"/>
          <w:color w:val="000000"/>
        </w:rPr>
        <w:t>論著</w:t>
      </w:r>
      <w:r w:rsidR="00F307D5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lastRenderedPageBreak/>
        <w:t>由</w:t>
      </w:r>
      <w:r w:rsidR="00F307D5" w:rsidRPr="007E2E54">
        <w:rPr>
          <w:rFonts w:hint="eastAsia"/>
          <w:color w:val="000000"/>
        </w:rPr>
        <w:t>第七品出現了</w:t>
      </w:r>
      <w:r w:rsidRPr="007E2E54">
        <w:rPr>
          <w:rFonts w:hint="eastAsia"/>
          <w:color w:val="000000"/>
        </w:rPr>
        <w:t>什</w:t>
      </w:r>
      <w:r w:rsidR="00F307D5" w:rsidRPr="007E2E54">
        <w:rPr>
          <w:rFonts w:hint="eastAsia"/>
          <w:color w:val="000000"/>
        </w:rPr>
        <w:t>麼</w:t>
      </w:r>
      <w:r w:rsidRPr="007E2E54">
        <w:rPr>
          <w:rFonts w:hint="eastAsia"/>
          <w:color w:val="000000"/>
        </w:rPr>
        <w:t>論著，由此《中論》才變成根本。</w:t>
      </w:r>
    </w:p>
    <w:p w:rsidR="0082069C" w:rsidRPr="007E2E54" w:rsidRDefault="00112AAC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總結來說，</w:t>
      </w:r>
      <w:r w:rsidR="0082069C" w:rsidRPr="007E2E54">
        <w:rPr>
          <w:rFonts w:hint="eastAsia"/>
          <w:color w:val="000000"/>
        </w:rPr>
        <w:t>理聚六</w:t>
      </w:r>
      <w:r w:rsidR="00DA0C5F" w:rsidRPr="007E2E54">
        <w:rPr>
          <w:rFonts w:hint="eastAsia"/>
          <w:color w:val="000000"/>
        </w:rPr>
        <w:t>論中</w:t>
      </w:r>
      <w:r w:rsidR="0082069C" w:rsidRPr="007E2E54">
        <w:rPr>
          <w:rFonts w:hint="eastAsia"/>
          <w:color w:val="000000"/>
        </w:rPr>
        <w:t>，《寶鬘論》</w:t>
      </w:r>
      <w:r w:rsidR="00DA0C5F" w:rsidRPr="007E2E54">
        <w:rPr>
          <w:rFonts w:hint="eastAsia"/>
          <w:color w:val="000000"/>
        </w:rPr>
        <w:t>、</w:t>
      </w:r>
      <w:r w:rsidR="0082069C" w:rsidRPr="007E2E54">
        <w:rPr>
          <w:rFonts w:hint="eastAsia"/>
          <w:color w:val="000000"/>
        </w:rPr>
        <w:t>《六十正理論》是講</w:t>
      </w:r>
      <w:r w:rsidR="00C67B80" w:rsidRPr="007E2E54">
        <w:rPr>
          <w:rFonts w:hint="eastAsia"/>
          <w:color w:val="000000"/>
        </w:rPr>
        <w:t>具境</w:t>
      </w:r>
      <w:r w:rsidR="0082069C" w:rsidRPr="007E2E54">
        <w:rPr>
          <w:rFonts w:hint="eastAsia"/>
          <w:color w:val="000000"/>
        </w:rPr>
        <w:t>方面</w:t>
      </w:r>
      <w:r w:rsidR="00DA0C5F" w:rsidRPr="007E2E54">
        <w:rPr>
          <w:color w:val="000000"/>
        </w:rPr>
        <w:t>—</w:t>
      </w:r>
      <w:r w:rsidR="00DA0C5F" w:rsidRPr="007E2E54">
        <w:rPr>
          <w:rFonts w:hint="eastAsia"/>
          <w:color w:val="000000"/>
        </w:rPr>
        <w:t>要用</w:t>
      </w:r>
      <w:r w:rsidR="0082069C" w:rsidRPr="007E2E54">
        <w:rPr>
          <w:rFonts w:hint="eastAsia"/>
          <w:color w:val="000000"/>
        </w:rPr>
        <w:t>了解空性的智慧來解脫</w:t>
      </w:r>
      <w:r w:rsidR="00DA0C5F" w:rsidRPr="007E2E54">
        <w:rPr>
          <w:rFonts w:hint="eastAsia"/>
          <w:color w:val="000000"/>
        </w:rPr>
        <w:t>、</w:t>
      </w:r>
      <w:r w:rsidR="0082069C" w:rsidRPr="007E2E54">
        <w:rPr>
          <w:rFonts w:hint="eastAsia"/>
          <w:color w:val="000000"/>
        </w:rPr>
        <w:t>成佛</w:t>
      </w:r>
      <w:r w:rsidR="00DA0C5F" w:rsidRPr="007E2E54">
        <w:rPr>
          <w:rFonts w:hint="eastAsia"/>
          <w:color w:val="000000"/>
        </w:rPr>
        <w:t>，</w:t>
      </w:r>
      <w:r w:rsidR="0082069C" w:rsidRPr="007E2E54">
        <w:rPr>
          <w:rFonts w:hint="eastAsia"/>
          <w:color w:val="000000"/>
        </w:rPr>
        <w:t>其他四本是在講</w:t>
      </w:r>
      <w:r w:rsidR="00DA0C5F" w:rsidRPr="007E2E54">
        <w:rPr>
          <w:rFonts w:hint="eastAsia"/>
          <w:color w:val="000000"/>
        </w:rPr>
        <w:t>境的方面</w:t>
      </w:r>
      <w:r w:rsidR="00DA0C5F" w:rsidRPr="007E2E54">
        <w:rPr>
          <w:color w:val="000000"/>
        </w:rPr>
        <w:t>—</w:t>
      </w:r>
      <w:r w:rsidR="0082069C" w:rsidRPr="007E2E54">
        <w:rPr>
          <w:rFonts w:hint="eastAsia"/>
          <w:color w:val="000000"/>
        </w:rPr>
        <w:t>空性。我們會說緣起性空，</w:t>
      </w:r>
      <w:r w:rsidR="00DA0C5F" w:rsidRPr="007E2E54">
        <w:rPr>
          <w:rFonts w:hint="eastAsia"/>
          <w:color w:val="000000"/>
        </w:rPr>
        <w:t>《中論》、《</w:t>
      </w:r>
      <w:r w:rsidR="00EA3AD0" w:rsidRPr="007E2E54">
        <w:rPr>
          <w:rFonts w:hint="eastAsia"/>
          <w:color w:val="000000"/>
        </w:rPr>
        <w:t>精研</w:t>
      </w:r>
      <w:r w:rsidR="00DA0C5F" w:rsidRPr="007E2E54">
        <w:rPr>
          <w:rFonts w:hint="eastAsia"/>
          <w:color w:val="000000"/>
        </w:rPr>
        <w:t>論》講</w:t>
      </w:r>
      <w:r w:rsidR="0082069C" w:rsidRPr="007E2E54">
        <w:rPr>
          <w:rFonts w:hint="eastAsia"/>
          <w:color w:val="000000"/>
        </w:rPr>
        <w:t>空性這個部分</w:t>
      </w:r>
      <w:r w:rsidR="00DA0C5F" w:rsidRPr="007E2E54">
        <w:rPr>
          <w:rFonts w:hint="eastAsia"/>
          <w:color w:val="000000"/>
        </w:rPr>
        <w:t>，</w:t>
      </w:r>
      <w:r w:rsidR="0082069C" w:rsidRPr="007E2E54">
        <w:rPr>
          <w:rFonts w:hint="eastAsia"/>
          <w:color w:val="000000"/>
        </w:rPr>
        <w:t>《</w:t>
      </w:r>
      <w:r w:rsidR="00AB0B97" w:rsidRPr="007E2E54">
        <w:rPr>
          <w:rFonts w:hint="eastAsia"/>
          <w:color w:val="000000"/>
        </w:rPr>
        <w:t>迴諍</w:t>
      </w:r>
      <w:r w:rsidR="0082069C" w:rsidRPr="007E2E54">
        <w:rPr>
          <w:rFonts w:hint="eastAsia"/>
          <w:color w:val="000000"/>
        </w:rPr>
        <w:t>論》</w:t>
      </w:r>
      <w:r w:rsidR="00DA0C5F" w:rsidRPr="007E2E54">
        <w:rPr>
          <w:rFonts w:hint="eastAsia"/>
          <w:color w:val="000000"/>
        </w:rPr>
        <w:t>、</w:t>
      </w:r>
      <w:r w:rsidR="0082069C" w:rsidRPr="007E2E54">
        <w:rPr>
          <w:rFonts w:hint="eastAsia"/>
          <w:color w:val="000000"/>
        </w:rPr>
        <w:t>《七十空性論》講緣起這個部分。講空性的部分又</w:t>
      </w:r>
      <w:r w:rsidR="00F808BF" w:rsidRPr="007E2E54">
        <w:rPr>
          <w:rFonts w:hint="eastAsia"/>
          <w:color w:val="000000"/>
        </w:rPr>
        <w:t>分</w:t>
      </w:r>
      <w:r w:rsidR="0082069C" w:rsidRPr="007E2E54">
        <w:rPr>
          <w:rFonts w:hint="eastAsia"/>
          <w:color w:val="000000"/>
        </w:rPr>
        <w:t>破</w:t>
      </w:r>
      <w:r w:rsidR="00F808BF" w:rsidRPr="007E2E54">
        <w:rPr>
          <w:rFonts w:hint="eastAsia"/>
          <w:color w:val="000000"/>
        </w:rPr>
        <w:t>所</w:t>
      </w:r>
      <w:r w:rsidR="0082069C" w:rsidRPr="007E2E54">
        <w:rPr>
          <w:rFonts w:hint="eastAsia"/>
          <w:color w:val="000000"/>
        </w:rPr>
        <w:t>立</w:t>
      </w:r>
      <w:r w:rsidR="00F808BF" w:rsidRPr="007E2E54">
        <w:rPr>
          <w:rFonts w:hint="eastAsia"/>
          <w:color w:val="000000"/>
        </w:rPr>
        <w:t>與破能</w:t>
      </w:r>
      <w:r w:rsidR="0082069C" w:rsidRPr="007E2E54">
        <w:rPr>
          <w:rFonts w:hint="eastAsia"/>
          <w:color w:val="000000"/>
        </w:rPr>
        <w:t>立</w:t>
      </w:r>
      <w:r w:rsidR="00F808BF" w:rsidRPr="007E2E54">
        <w:rPr>
          <w:rFonts w:hint="eastAsia"/>
          <w:color w:val="000000"/>
        </w:rPr>
        <w:t>來</w:t>
      </w:r>
      <w:r w:rsidR="0082069C" w:rsidRPr="007E2E54">
        <w:rPr>
          <w:rFonts w:hint="eastAsia"/>
          <w:color w:val="000000"/>
        </w:rPr>
        <w:t>講。講緣起時，整體上</w:t>
      </w:r>
      <w:r w:rsidR="00F808BF" w:rsidRPr="007E2E54">
        <w:rPr>
          <w:rFonts w:hint="eastAsia"/>
          <w:color w:val="000000"/>
        </w:rPr>
        <w:t>說</w:t>
      </w:r>
      <w:r w:rsidR="0082069C" w:rsidRPr="007E2E54">
        <w:rPr>
          <w:rFonts w:hint="eastAsia"/>
          <w:color w:val="000000"/>
        </w:rPr>
        <w:t>緣起是合理的，</w:t>
      </w:r>
      <w:r w:rsidR="006473B0" w:rsidRPr="007E2E54">
        <w:rPr>
          <w:rFonts w:hint="eastAsia"/>
          <w:color w:val="000000"/>
        </w:rPr>
        <w:t>是</w:t>
      </w:r>
      <w:r w:rsidR="00F808BF" w:rsidRPr="007E2E54">
        <w:rPr>
          <w:rFonts w:hint="eastAsia"/>
          <w:color w:val="000000"/>
        </w:rPr>
        <w:t>由</w:t>
      </w:r>
      <w:r w:rsidR="0082069C" w:rsidRPr="007E2E54">
        <w:rPr>
          <w:rFonts w:hint="eastAsia"/>
          <w:color w:val="000000"/>
        </w:rPr>
        <w:t>《七十空性論》</w:t>
      </w:r>
      <w:r w:rsidR="00F808BF" w:rsidRPr="007E2E54">
        <w:rPr>
          <w:rFonts w:hint="eastAsia"/>
          <w:color w:val="000000"/>
        </w:rPr>
        <w:t>講</w:t>
      </w:r>
      <w:r w:rsidR="006473B0" w:rsidRPr="007E2E54">
        <w:rPr>
          <w:rFonts w:hint="eastAsia"/>
          <w:color w:val="000000"/>
        </w:rPr>
        <w:t>；</w:t>
      </w:r>
      <w:r w:rsidR="0082069C" w:rsidRPr="007E2E54">
        <w:rPr>
          <w:rFonts w:hint="eastAsia"/>
          <w:color w:val="000000"/>
        </w:rPr>
        <w:t>特別</w:t>
      </w:r>
      <w:r w:rsidR="00F808BF" w:rsidRPr="007E2E54">
        <w:rPr>
          <w:rFonts w:hint="eastAsia"/>
          <w:color w:val="000000"/>
        </w:rPr>
        <w:t>講</w:t>
      </w:r>
      <w:r w:rsidR="0082069C" w:rsidRPr="007E2E54">
        <w:rPr>
          <w:rFonts w:hint="eastAsia"/>
          <w:color w:val="000000"/>
        </w:rPr>
        <w:t>遮立是合理的</w:t>
      </w:r>
      <w:r w:rsidR="00F808BF" w:rsidRPr="007E2E54">
        <w:rPr>
          <w:rFonts w:hint="eastAsia"/>
          <w:color w:val="000000"/>
        </w:rPr>
        <w:t>，</w:t>
      </w:r>
      <w:r w:rsidR="006473B0" w:rsidRPr="007E2E54">
        <w:rPr>
          <w:rFonts w:hint="eastAsia"/>
          <w:color w:val="000000"/>
        </w:rPr>
        <w:t>是</w:t>
      </w:r>
      <w:r w:rsidR="00F808BF" w:rsidRPr="007E2E54">
        <w:rPr>
          <w:rFonts w:hint="eastAsia"/>
          <w:color w:val="000000"/>
        </w:rPr>
        <w:t>由</w:t>
      </w:r>
      <w:r w:rsidR="0082069C" w:rsidRPr="007E2E54">
        <w:rPr>
          <w:rFonts w:hint="eastAsia"/>
          <w:color w:val="000000"/>
        </w:rPr>
        <w:t>《</w:t>
      </w:r>
      <w:r w:rsidR="00AB0B97" w:rsidRPr="007E2E54">
        <w:rPr>
          <w:rFonts w:hint="eastAsia"/>
          <w:color w:val="000000"/>
        </w:rPr>
        <w:t>迴諍</w:t>
      </w:r>
      <w:r w:rsidR="0082069C" w:rsidRPr="007E2E54">
        <w:rPr>
          <w:rFonts w:hint="eastAsia"/>
          <w:color w:val="000000"/>
        </w:rPr>
        <w:t>論》</w:t>
      </w:r>
      <w:r w:rsidR="00F808BF" w:rsidRPr="007E2E54">
        <w:rPr>
          <w:rFonts w:hint="eastAsia"/>
          <w:color w:val="000000"/>
        </w:rPr>
        <w:t>講</w:t>
      </w:r>
      <w:r w:rsidR="0082069C" w:rsidRPr="007E2E54">
        <w:rPr>
          <w:rFonts w:hint="eastAsia"/>
          <w:color w:val="000000"/>
        </w:rPr>
        <w:t>。</w:t>
      </w:r>
      <w:r w:rsidR="00F808BF" w:rsidRPr="007E2E54">
        <w:rPr>
          <w:rFonts w:hint="eastAsia"/>
          <w:color w:val="000000"/>
        </w:rPr>
        <w:t>以宗喀巴大師的解釋來說，</w:t>
      </w:r>
      <w:r w:rsidR="0082069C" w:rsidRPr="007E2E54">
        <w:rPr>
          <w:rFonts w:hint="eastAsia"/>
          <w:color w:val="000000"/>
        </w:rPr>
        <w:t>只</w:t>
      </w:r>
      <w:r w:rsidR="00F808BF" w:rsidRPr="007E2E54">
        <w:rPr>
          <w:rFonts w:hint="eastAsia"/>
          <w:color w:val="000000"/>
        </w:rPr>
        <w:t>說了：</w:t>
      </w:r>
      <w:r w:rsidR="0082069C" w:rsidRPr="007E2E54">
        <w:rPr>
          <w:rFonts w:hint="eastAsia"/>
          <w:color w:val="000000"/>
        </w:rPr>
        <w:t>這六本書</w:t>
      </w:r>
      <w:r w:rsidR="00F808BF" w:rsidRPr="007E2E54">
        <w:rPr>
          <w:rFonts w:hint="eastAsia"/>
          <w:color w:val="000000"/>
        </w:rPr>
        <w:t>中，</w:t>
      </w:r>
      <w:r w:rsidR="0082069C" w:rsidRPr="007E2E54">
        <w:rPr>
          <w:rFonts w:hint="eastAsia"/>
          <w:color w:val="000000"/>
        </w:rPr>
        <w:t>有四</w:t>
      </w:r>
      <w:r w:rsidR="00F808BF" w:rsidRPr="007E2E54">
        <w:rPr>
          <w:rFonts w:hint="eastAsia"/>
          <w:color w:val="000000"/>
        </w:rPr>
        <w:t>本</w:t>
      </w:r>
      <w:r w:rsidR="0082069C" w:rsidRPr="007E2E54">
        <w:rPr>
          <w:rFonts w:hint="eastAsia"/>
          <w:color w:val="000000"/>
        </w:rPr>
        <w:t>是講什麼</w:t>
      </w:r>
      <w:r w:rsidR="00F808BF" w:rsidRPr="007E2E54">
        <w:rPr>
          <w:rFonts w:hint="eastAsia"/>
          <w:color w:val="000000"/>
        </w:rPr>
        <w:t>，</w:t>
      </w:r>
      <w:r w:rsidR="0082069C" w:rsidRPr="007E2E54">
        <w:rPr>
          <w:rFonts w:hint="eastAsia"/>
          <w:color w:val="000000"/>
        </w:rPr>
        <w:t>有二</w:t>
      </w:r>
      <w:r w:rsidR="00F808BF" w:rsidRPr="007E2E54">
        <w:rPr>
          <w:rFonts w:hint="eastAsia"/>
          <w:color w:val="000000"/>
        </w:rPr>
        <w:t>本</w:t>
      </w:r>
      <w:r w:rsidR="0082069C" w:rsidRPr="007E2E54">
        <w:rPr>
          <w:rFonts w:hint="eastAsia"/>
          <w:color w:val="000000"/>
        </w:rPr>
        <w:t>是講什麼。四</w:t>
      </w:r>
      <w:r w:rsidR="00F808BF" w:rsidRPr="007E2E54">
        <w:rPr>
          <w:rFonts w:hint="eastAsia"/>
          <w:color w:val="000000"/>
        </w:rPr>
        <w:t>本書中，</w:t>
      </w:r>
      <w:r w:rsidR="0082069C" w:rsidRPr="007E2E54">
        <w:rPr>
          <w:rFonts w:hint="eastAsia"/>
          <w:color w:val="000000"/>
        </w:rPr>
        <w:t>又有</w:t>
      </w:r>
      <w:r w:rsidR="00F808BF" w:rsidRPr="007E2E54">
        <w:rPr>
          <w:rFonts w:hint="eastAsia"/>
          <w:color w:val="000000"/>
        </w:rPr>
        <w:t>……。將</w:t>
      </w:r>
      <w:r w:rsidR="0082069C" w:rsidRPr="007E2E54">
        <w:rPr>
          <w:rFonts w:hint="eastAsia"/>
          <w:color w:val="000000"/>
        </w:rPr>
        <w:t>《七十空性論》</w:t>
      </w:r>
      <w:r w:rsidR="00F808BF" w:rsidRPr="007E2E54">
        <w:rPr>
          <w:rFonts w:hint="eastAsia"/>
          <w:color w:val="000000"/>
        </w:rPr>
        <w:t>與</w:t>
      </w:r>
      <w:r w:rsidR="0082069C" w:rsidRPr="007E2E54">
        <w:rPr>
          <w:rFonts w:hint="eastAsia"/>
          <w:color w:val="000000"/>
        </w:rPr>
        <w:t>《</w:t>
      </w:r>
      <w:r w:rsidR="00AB0B97" w:rsidRPr="007E2E54">
        <w:rPr>
          <w:rFonts w:hint="eastAsia"/>
          <w:color w:val="000000"/>
        </w:rPr>
        <w:t>迴諍</w:t>
      </w:r>
      <w:r w:rsidR="0082069C" w:rsidRPr="007E2E54">
        <w:rPr>
          <w:rFonts w:hint="eastAsia"/>
          <w:color w:val="000000"/>
        </w:rPr>
        <w:t>論》說成是總別關係的觀點</w:t>
      </w:r>
      <w:r w:rsidR="00F808BF" w:rsidRPr="007E2E54">
        <w:rPr>
          <w:rFonts w:hint="eastAsia"/>
          <w:color w:val="000000"/>
        </w:rPr>
        <w:t>，是</w:t>
      </w:r>
      <w:r w:rsidR="0082069C" w:rsidRPr="007E2E54">
        <w:rPr>
          <w:rFonts w:hint="eastAsia"/>
          <w:color w:val="000000"/>
        </w:rPr>
        <w:t>出現在後代的教科書中</w:t>
      </w:r>
      <w:r w:rsidR="00F808BF" w:rsidRPr="007E2E54">
        <w:rPr>
          <w:rFonts w:hint="eastAsia"/>
          <w:color w:val="000000"/>
        </w:rPr>
        <w:t>，《正理海》本文並</w:t>
      </w:r>
      <w:r w:rsidR="0082069C" w:rsidRPr="007E2E54">
        <w:rPr>
          <w:rFonts w:hint="eastAsia"/>
          <w:color w:val="000000"/>
        </w:rPr>
        <w:t>沒有</w:t>
      </w:r>
      <w:r w:rsidR="00F808BF" w:rsidRPr="007E2E54">
        <w:rPr>
          <w:rFonts w:hint="eastAsia"/>
          <w:color w:val="000000"/>
        </w:rPr>
        <w:t>這些。</w:t>
      </w:r>
    </w:p>
    <w:p w:rsidR="00F307D5" w:rsidRPr="007E2E54" w:rsidRDefault="00F307D5" w:rsidP="00946DF6">
      <w:pPr>
        <w:spacing w:beforeLines="50" w:line="440" w:lineRule="exact"/>
        <w:rPr>
          <w:color w:val="000000"/>
        </w:rPr>
      </w:pPr>
    </w:p>
    <w:p w:rsidR="00EF06BE" w:rsidRPr="007E2E54" w:rsidRDefault="00EF06BE" w:rsidP="00946DF6">
      <w:pPr>
        <w:spacing w:beforeLines="50" w:line="440" w:lineRule="exact"/>
        <w:jc w:val="both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乙四、信受甚深法之利益</w:t>
      </w:r>
    </w:p>
    <w:p w:rsidR="00A87251" w:rsidRPr="007E2E54" w:rsidRDefault="00A87251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對空性法生勝解，非常值得讚揚，為什麼？宗喀巴大師就引用了幾段經文。</w:t>
      </w:r>
    </w:p>
    <w:p w:rsidR="002048D5" w:rsidRPr="007E2E54" w:rsidRDefault="00A87251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《集經論》</w:t>
      </w:r>
      <w:r w:rsidR="008E4BC9" w:rsidRPr="007E2E54">
        <w:rPr>
          <w:rFonts w:ascii="新細明體" w:hAnsi="新細明體" w:hint="eastAsia"/>
          <w:color w:val="000000"/>
        </w:rPr>
        <w:t>：</w:t>
      </w:r>
      <w:r w:rsidR="00622CB7" w:rsidRPr="007E2E54">
        <w:rPr>
          <w:rFonts w:ascii="新細明體" w:hAnsi="新細明體" w:hint="eastAsia"/>
          <w:color w:val="000000"/>
        </w:rPr>
        <w:t>「若信解甚深法，便能攝集一切福德，乃至未成佛以來，世出世間一切勝事皆能成辦。」《寶施童子經》</w:t>
      </w:r>
      <w:r w:rsidR="008E4BC9" w:rsidRPr="007E2E54">
        <w:rPr>
          <w:rFonts w:ascii="新細明體" w:hAnsi="新細明體" w:hint="eastAsia"/>
          <w:color w:val="000000"/>
        </w:rPr>
        <w:t>：</w:t>
      </w:r>
      <w:r w:rsidR="00622CB7" w:rsidRPr="007E2E54">
        <w:rPr>
          <w:rFonts w:ascii="新細明體" w:hAnsi="新細明體" w:hint="eastAsia"/>
          <w:color w:val="000000"/>
        </w:rPr>
        <w:t>「曼殊室利，若諸菩薩無善巧方便，經百千劫修行六波羅蜜多。若復有人聞此正法，生疑心者，所得福德尚多於彼</w:t>
      </w:r>
      <w:r w:rsidR="008E4BC9" w:rsidRPr="007E2E54">
        <w:rPr>
          <w:rFonts w:ascii="新細明體" w:hAnsi="新細明體" w:hint="eastAsia"/>
          <w:color w:val="000000"/>
        </w:rPr>
        <w:t>。何況無疑而正聽聞及以書寫</w:t>
      </w:r>
      <w:r w:rsidR="009A68E3" w:rsidRPr="007E2E54">
        <w:rPr>
          <w:rFonts w:ascii="新細明體" w:hAnsi="新細明體" w:hint="eastAsia"/>
          <w:color w:val="000000"/>
        </w:rPr>
        <w:t>、</w:t>
      </w:r>
      <w:r w:rsidR="008E4BC9" w:rsidRPr="007E2E54">
        <w:rPr>
          <w:rFonts w:ascii="新細明體" w:hAnsi="新細明體" w:hint="eastAsia"/>
          <w:color w:val="000000"/>
        </w:rPr>
        <w:t>受持</w:t>
      </w:r>
      <w:r w:rsidR="009A68E3" w:rsidRPr="007E2E54">
        <w:rPr>
          <w:rFonts w:ascii="新細明體" w:hAnsi="新細明體" w:hint="eastAsia"/>
          <w:color w:val="000000"/>
        </w:rPr>
        <w:t>、</w:t>
      </w:r>
      <w:r w:rsidR="008E4BC9" w:rsidRPr="007E2E54">
        <w:rPr>
          <w:rFonts w:ascii="新細明體" w:hAnsi="新細明體" w:hint="eastAsia"/>
          <w:color w:val="000000"/>
        </w:rPr>
        <w:t>講說</w:t>
      </w:r>
      <w:r w:rsidR="009A68E3" w:rsidRPr="007E2E54">
        <w:rPr>
          <w:rFonts w:ascii="新細明體" w:hAnsi="新細明體" w:hint="eastAsia"/>
          <w:color w:val="000000"/>
        </w:rPr>
        <w:t>、</w:t>
      </w:r>
      <w:r w:rsidR="008E4BC9" w:rsidRPr="007E2E54">
        <w:rPr>
          <w:rFonts w:ascii="新細明體" w:hAnsi="新細明體" w:hint="eastAsia"/>
          <w:color w:val="000000"/>
        </w:rPr>
        <w:t>為他開示。」《金剛</w:t>
      </w:r>
      <w:r w:rsidR="008E4BC9" w:rsidRPr="007E2E54">
        <w:rPr>
          <w:rFonts w:ascii="新細明體" w:hAnsi="新細明體" w:hint="eastAsia"/>
          <w:color w:val="000000"/>
        </w:rPr>
        <w:lastRenderedPageBreak/>
        <w:t>經》：</w:t>
      </w:r>
      <w:r w:rsidR="00622CB7" w:rsidRPr="007E2E54">
        <w:rPr>
          <w:rFonts w:ascii="新細明體" w:hAnsi="新細明體" w:hint="eastAsia"/>
          <w:color w:val="000000"/>
        </w:rPr>
        <w:t>「須菩提</w:t>
      </w:r>
      <w:r w:rsidR="009A68E3" w:rsidRPr="007E2E54">
        <w:rPr>
          <w:rFonts w:ascii="新細明體" w:hAnsi="新細明體" w:hint="eastAsia"/>
          <w:color w:val="000000"/>
        </w:rPr>
        <w:t>！</w:t>
      </w:r>
      <w:r w:rsidR="00622CB7" w:rsidRPr="007E2E54">
        <w:rPr>
          <w:rFonts w:ascii="新細明體" w:hAnsi="新細明體" w:hint="eastAsia"/>
          <w:color w:val="000000"/>
        </w:rPr>
        <w:t>如恆河中所有沙數，如是沙等恆河，於意云何？是諸恆河沙，寧為多不？須菩提言</w:t>
      </w:r>
      <w:r w:rsidR="009A68E3" w:rsidRPr="007E2E54">
        <w:rPr>
          <w:rFonts w:ascii="新細明體" w:hAnsi="新細明體" w:hint="eastAsia"/>
          <w:color w:val="000000"/>
        </w:rPr>
        <w:t>：</w:t>
      </w:r>
      <w:r w:rsidR="00622CB7" w:rsidRPr="007E2E54">
        <w:rPr>
          <w:rFonts w:ascii="新細明體" w:hAnsi="新細明體" w:hint="eastAsia"/>
          <w:color w:val="000000"/>
        </w:rPr>
        <w:t>甚多，世尊</w:t>
      </w:r>
      <w:r w:rsidR="009A68E3" w:rsidRPr="007E2E54">
        <w:rPr>
          <w:rFonts w:ascii="新細明體" w:hAnsi="新細明體" w:hint="eastAsia"/>
          <w:color w:val="000000"/>
        </w:rPr>
        <w:t>！</w:t>
      </w:r>
      <w:r w:rsidR="00622CB7" w:rsidRPr="007E2E54">
        <w:rPr>
          <w:rFonts w:ascii="新細明體" w:hAnsi="新細明體" w:hint="eastAsia"/>
          <w:color w:val="000000"/>
        </w:rPr>
        <w:t>但諸恆河沙尚多無數，何況其沙。須菩提</w:t>
      </w:r>
      <w:r w:rsidR="009A68E3" w:rsidRPr="007E2E54">
        <w:rPr>
          <w:rFonts w:ascii="新細明體" w:hAnsi="新細明體" w:hint="eastAsia"/>
          <w:color w:val="000000"/>
        </w:rPr>
        <w:t>！</w:t>
      </w:r>
      <w:r w:rsidR="00622CB7" w:rsidRPr="007E2E54">
        <w:rPr>
          <w:rFonts w:ascii="新細明體" w:hAnsi="新細明體" w:hint="eastAsia"/>
          <w:color w:val="000000"/>
        </w:rPr>
        <w:t>我今實言告汝，若有善男子、善女人，以七寶滿爾所恆河沙數三千大千世界；以用布施，得福多不？須菩提言</w:t>
      </w:r>
      <w:r w:rsidR="009A68E3" w:rsidRPr="007E2E54">
        <w:rPr>
          <w:rFonts w:ascii="新細明體" w:hAnsi="新細明體" w:hint="eastAsia"/>
          <w:color w:val="000000"/>
        </w:rPr>
        <w:t>：</w:t>
      </w:r>
      <w:r w:rsidR="00622CB7" w:rsidRPr="007E2E54">
        <w:rPr>
          <w:rFonts w:ascii="新細明體" w:hAnsi="新細明體" w:hint="eastAsia"/>
          <w:color w:val="000000"/>
        </w:rPr>
        <w:t>甚多，世尊</w:t>
      </w:r>
      <w:r w:rsidR="009A68E3" w:rsidRPr="007E2E54">
        <w:rPr>
          <w:rFonts w:ascii="新細明體" w:hAnsi="新細明體" w:hint="eastAsia"/>
          <w:color w:val="000000"/>
        </w:rPr>
        <w:t>！</w:t>
      </w:r>
      <w:r w:rsidR="00622CB7" w:rsidRPr="007E2E54">
        <w:rPr>
          <w:rFonts w:ascii="新細明體" w:hAnsi="新細明體" w:hint="eastAsia"/>
          <w:color w:val="000000"/>
        </w:rPr>
        <w:t>佛告須菩提，若善男子、善女人，於此經中，乃至受持四句偈等，為他人說，而此福德，勝前福德。」</w:t>
      </w:r>
      <w:r w:rsidRPr="007E2E54">
        <w:rPr>
          <w:rFonts w:ascii="新細明體" w:hAnsi="新細明體" w:hint="eastAsia"/>
          <w:color w:val="000000"/>
        </w:rPr>
        <w:t>能了解一句偈頌，其功德也非常大的。</w:t>
      </w:r>
    </w:p>
    <w:p w:rsidR="00055577" w:rsidRPr="007E2E54" w:rsidRDefault="00A87251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ascii="新細明體" w:hAnsi="新細明體" w:hint="eastAsia"/>
          <w:color w:val="000000"/>
        </w:rPr>
        <w:t>《如來藏經》於說上品十不善法後云：「假使眾生具足彼等，若能悟入諸法無我，信解諸法本來清淨，則彼眾生必不墮惡趣。」</w:t>
      </w:r>
      <w:r w:rsidR="00AF1CB4" w:rsidRPr="007E2E54">
        <w:rPr>
          <w:rFonts w:ascii="新細明體" w:hAnsi="新細明體" w:hint="eastAsia"/>
          <w:color w:val="000000"/>
        </w:rPr>
        <w:t>《伏魔品》云︰「若有比丘了知一切諸法最極調伏，了知眾罪前際性空，則能滅除犯戒憂悔，令不堅固。於無間罪尚能超勝，況犯軌則尸羅微細邪行。」</w:t>
      </w:r>
      <w:r w:rsidR="00055577" w:rsidRPr="007E2E54">
        <w:rPr>
          <w:rFonts w:ascii="新細明體" w:hAnsi="新細明體" w:hint="eastAsia"/>
          <w:color w:val="000000"/>
        </w:rPr>
        <w:t>了知空性可以映蔽那些罪惡，何況是尸羅方面</w:t>
      </w:r>
      <w:r w:rsidR="00055577" w:rsidRPr="007E2E54">
        <w:rPr>
          <w:rFonts w:hint="eastAsia"/>
          <w:color w:val="000000"/>
        </w:rPr>
        <w:t>破一些小戒。</w:t>
      </w:r>
      <w:r w:rsidR="00622CB7" w:rsidRPr="007E2E54">
        <w:rPr>
          <w:rFonts w:ascii="新細明體" w:hAnsi="新細明體" w:hint="eastAsia"/>
          <w:color w:val="000000"/>
        </w:rPr>
        <w:t>《未生怨王經》：「諸造無間罪者，若能聞此正法信解修行，我不說彼業是真業障。」</w:t>
      </w:r>
      <w:r w:rsidR="00055577" w:rsidRPr="007E2E54">
        <w:rPr>
          <w:rFonts w:ascii="新細明體" w:hAnsi="新細明體" w:hint="eastAsia"/>
          <w:color w:val="000000"/>
        </w:rPr>
        <w:t>以前西藏一</w:t>
      </w:r>
      <w:r w:rsidR="006473B0" w:rsidRPr="007E2E54">
        <w:rPr>
          <w:rFonts w:ascii="新細明體" w:hAnsi="新細明體" w:hint="eastAsia"/>
          <w:color w:val="000000"/>
        </w:rPr>
        <w:t>位著</w:t>
      </w:r>
      <w:r w:rsidR="00055577" w:rsidRPr="007E2E54">
        <w:rPr>
          <w:rFonts w:ascii="新細明體" w:hAnsi="新細明體" w:hint="eastAsia"/>
          <w:color w:val="000000"/>
        </w:rPr>
        <w:t>名的，名為</w:t>
      </w:r>
      <w:r w:rsidR="00055577" w:rsidRPr="007E2E54">
        <w:rPr>
          <w:rFonts w:hint="eastAsia"/>
          <w:color w:val="000000"/>
        </w:rPr>
        <w:t>西熱嘉措的師長，他的弟子問他：「我會不會墮惡趣？」他說：「不會，因為你至少理解佛經的一個偈頌的內容」。總之，信解空性都不容易了，更何況是了解。</w:t>
      </w:r>
    </w:p>
    <w:p w:rsidR="00EF06BE" w:rsidRPr="007E2E54" w:rsidRDefault="00EF06BE" w:rsidP="00946DF6">
      <w:pPr>
        <w:tabs>
          <w:tab w:val="left" w:pos="1920"/>
        </w:tabs>
        <w:spacing w:beforeLines="50" w:line="440" w:lineRule="exact"/>
        <w:jc w:val="both"/>
        <w:rPr>
          <w:rFonts w:ascii="標楷體" w:eastAsia="標楷體" w:hAnsi="標楷體"/>
          <w:b/>
          <w:color w:val="000000"/>
        </w:rPr>
      </w:pPr>
    </w:p>
    <w:p w:rsidR="00EF06BE" w:rsidRPr="007E2E54" w:rsidRDefault="00EF06BE" w:rsidP="00946DF6">
      <w:pPr>
        <w:spacing w:beforeLines="50" w:line="440" w:lineRule="exact"/>
        <w:jc w:val="both"/>
        <w:rPr>
          <w:rFonts w:ascii="新細明體" w:hAnsi="新細明體"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乙五、堪為宣說空性之法器</w:t>
      </w:r>
    </w:p>
    <w:p w:rsidR="00B257D6" w:rsidRPr="007E2E54" w:rsidRDefault="006D2EA4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lastRenderedPageBreak/>
        <w:t>有些人雖然聽聞了空性，可是不能接受，就棄捨它</w:t>
      </w:r>
      <w:r w:rsidR="00CA6805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有些人對空性很有興趣，可是理解錯誤，把空性理解成什麼都沒有</w:t>
      </w:r>
      <w:r w:rsidR="00CA6805" w:rsidRPr="007E2E54">
        <w:rPr>
          <w:rFonts w:ascii="新細明體" w:hAnsi="新細明體" w:hint="eastAsia"/>
          <w:color w:val="000000"/>
        </w:rPr>
        <w:t>。</w:t>
      </w:r>
      <w:r w:rsidR="006473B0" w:rsidRPr="007E2E54">
        <w:rPr>
          <w:rFonts w:ascii="新細明體" w:hAnsi="新細明體" w:hint="eastAsia"/>
          <w:color w:val="000000"/>
        </w:rPr>
        <w:t>這</w:t>
      </w:r>
      <w:r w:rsidRPr="007E2E54">
        <w:rPr>
          <w:rFonts w:ascii="新細明體" w:hAnsi="新細明體" w:hint="eastAsia"/>
          <w:color w:val="000000"/>
        </w:rPr>
        <w:t>二</w:t>
      </w:r>
      <w:r w:rsidR="00CA6805" w:rsidRPr="007E2E54">
        <w:rPr>
          <w:rFonts w:ascii="新細明體" w:hAnsi="新細明體" w:hint="eastAsia"/>
          <w:color w:val="000000"/>
        </w:rPr>
        <w:t>種人</w:t>
      </w:r>
      <w:r w:rsidRPr="007E2E54">
        <w:rPr>
          <w:rFonts w:ascii="新細明體" w:hAnsi="新細明體" w:hint="eastAsia"/>
          <w:color w:val="000000"/>
        </w:rPr>
        <w:t>都會墮惡趣。</w:t>
      </w:r>
      <w:r w:rsidR="00CA6805" w:rsidRPr="007E2E54">
        <w:rPr>
          <w:rFonts w:ascii="新細明體" w:hAnsi="新細明體" w:hint="eastAsia"/>
          <w:color w:val="000000"/>
        </w:rPr>
        <w:t>若</w:t>
      </w:r>
      <w:r w:rsidRPr="007E2E54">
        <w:rPr>
          <w:rFonts w:ascii="新細明體" w:hAnsi="新細明體" w:hint="eastAsia"/>
          <w:color w:val="000000"/>
        </w:rPr>
        <w:t>有這種情況，就不能對</w:t>
      </w:r>
      <w:r w:rsidR="005059D8" w:rsidRPr="007E2E54">
        <w:rPr>
          <w:rFonts w:ascii="新細明體" w:hAnsi="新細明體" w:hint="eastAsia"/>
          <w:color w:val="000000"/>
        </w:rPr>
        <w:t>這個人</w:t>
      </w:r>
      <w:r w:rsidRPr="007E2E54">
        <w:rPr>
          <w:rFonts w:ascii="新細明體" w:hAnsi="新細明體" w:hint="eastAsia"/>
          <w:color w:val="000000"/>
        </w:rPr>
        <w:t>講空性。</w:t>
      </w:r>
      <w:r w:rsidR="005059D8" w:rsidRPr="007E2E54">
        <w:rPr>
          <w:rFonts w:ascii="新細明體" w:hAnsi="新細明體" w:hint="eastAsia"/>
          <w:color w:val="000000"/>
        </w:rPr>
        <w:t>從</w:t>
      </w:r>
      <w:r w:rsidRPr="007E2E54">
        <w:rPr>
          <w:rFonts w:ascii="新細明體" w:hAnsi="新細明體" w:hint="eastAsia"/>
          <w:color w:val="000000"/>
        </w:rPr>
        <w:t>哪裡</w:t>
      </w:r>
      <w:r w:rsidR="005059D8" w:rsidRPr="007E2E54">
        <w:rPr>
          <w:rFonts w:ascii="新細明體" w:hAnsi="新細明體" w:hint="eastAsia"/>
          <w:color w:val="000000"/>
        </w:rPr>
        <w:t>可以知道</w:t>
      </w:r>
      <w:r w:rsidRPr="007E2E54">
        <w:rPr>
          <w:rFonts w:ascii="新細明體" w:hAnsi="新細明體" w:hint="eastAsia"/>
          <w:color w:val="000000"/>
        </w:rPr>
        <w:t>能不能</w:t>
      </w:r>
      <w:r w:rsidR="005059D8" w:rsidRPr="007E2E54">
        <w:rPr>
          <w:rFonts w:ascii="新細明體" w:hAnsi="新細明體" w:hint="eastAsia"/>
          <w:color w:val="000000"/>
        </w:rPr>
        <w:t>對這個人</w:t>
      </w:r>
      <w:r w:rsidRPr="007E2E54">
        <w:rPr>
          <w:rFonts w:ascii="新細明體" w:hAnsi="新細明體" w:hint="eastAsia"/>
          <w:color w:val="000000"/>
        </w:rPr>
        <w:t>講</w:t>
      </w:r>
      <w:r w:rsidR="005059D8" w:rsidRPr="007E2E54">
        <w:rPr>
          <w:rFonts w:ascii="新細明體" w:hAnsi="新細明體" w:hint="eastAsia"/>
          <w:color w:val="000000"/>
        </w:rPr>
        <w:t>空性</w:t>
      </w:r>
      <w:r w:rsidRPr="007E2E54">
        <w:rPr>
          <w:rFonts w:ascii="新細明體" w:hAnsi="新細明體" w:hint="eastAsia"/>
          <w:color w:val="000000"/>
        </w:rPr>
        <w:t>？</w:t>
      </w:r>
      <w:r w:rsidR="005059D8" w:rsidRPr="007E2E54">
        <w:rPr>
          <w:rFonts w:ascii="新細明體" w:hAnsi="新細明體" w:hint="eastAsia"/>
          <w:color w:val="000000"/>
        </w:rPr>
        <w:t>《入中論》</w:t>
      </w:r>
      <w:r w:rsidR="006473B0" w:rsidRPr="007E2E54">
        <w:rPr>
          <w:rFonts w:ascii="新細明體" w:hAnsi="新細明體" w:hint="eastAsia"/>
          <w:color w:val="000000"/>
        </w:rPr>
        <w:t>說</w:t>
      </w:r>
      <w:r w:rsidR="00CA6805" w:rsidRPr="007E2E54">
        <w:rPr>
          <w:rFonts w:ascii="新細明體" w:hAnsi="新細明體" w:hint="eastAsia"/>
          <w:color w:val="000000"/>
        </w:rPr>
        <w:t>：</w:t>
      </w:r>
      <w:r w:rsidR="005059D8" w:rsidRPr="007E2E54">
        <w:rPr>
          <w:rFonts w:ascii="新細明體" w:hAnsi="新細明體" w:hint="eastAsia"/>
          <w:color w:val="000000"/>
        </w:rPr>
        <w:t>「若異生位聞空性，內心數數發歡喜，由喜引生淚流注，周身毛孔自動豎。彼身已有佛慧種，是可宣說真性器，當為彼說勝義諦。」也就是，</w:t>
      </w:r>
      <w:r w:rsidRPr="007E2E54">
        <w:rPr>
          <w:rFonts w:ascii="新細明體" w:hAnsi="新細明體" w:hint="eastAsia"/>
          <w:color w:val="000000"/>
        </w:rPr>
        <w:t>一聽</w:t>
      </w:r>
      <w:r w:rsidR="005059D8" w:rsidRPr="007E2E54">
        <w:rPr>
          <w:rFonts w:ascii="新細明體" w:hAnsi="新細明體" w:hint="eastAsia"/>
          <w:color w:val="000000"/>
        </w:rPr>
        <w:t>到</w:t>
      </w:r>
      <w:r w:rsidRPr="007E2E54">
        <w:rPr>
          <w:rFonts w:ascii="新細明體" w:hAnsi="新細明體" w:hint="eastAsia"/>
          <w:color w:val="000000"/>
        </w:rPr>
        <w:t>空性，</w:t>
      </w:r>
      <w:r w:rsidR="005059D8" w:rsidRPr="007E2E54">
        <w:rPr>
          <w:rFonts w:ascii="新細明體" w:hAnsi="新細明體" w:hint="eastAsia"/>
          <w:color w:val="000000"/>
        </w:rPr>
        <w:t>就</w:t>
      </w:r>
      <w:r w:rsidR="00CA6805" w:rsidRPr="007E2E54">
        <w:rPr>
          <w:rFonts w:ascii="新細明體" w:hAnsi="新細明體" w:hint="eastAsia"/>
          <w:color w:val="000000"/>
        </w:rPr>
        <w:t>莫名奇妙地</w:t>
      </w:r>
      <w:r w:rsidRPr="007E2E54">
        <w:rPr>
          <w:rFonts w:ascii="新細明體" w:hAnsi="新細明體" w:hint="eastAsia"/>
          <w:color w:val="000000"/>
        </w:rPr>
        <w:t>感動</w:t>
      </w:r>
      <w:r w:rsidR="00CA6805" w:rsidRPr="007E2E54">
        <w:rPr>
          <w:rFonts w:ascii="新細明體" w:hAnsi="新細明體" w:hint="eastAsia"/>
          <w:color w:val="000000"/>
        </w:rPr>
        <w:t>而</w:t>
      </w:r>
      <w:r w:rsidRPr="007E2E54">
        <w:rPr>
          <w:rFonts w:ascii="新細明體" w:hAnsi="新細明體" w:hint="eastAsia"/>
          <w:color w:val="000000"/>
        </w:rPr>
        <w:t>流淚，身毛都</w:t>
      </w:r>
      <w:r w:rsidR="005059D8" w:rsidRPr="007E2E54">
        <w:rPr>
          <w:rFonts w:ascii="新細明體" w:hAnsi="新細明體" w:hint="eastAsia"/>
          <w:color w:val="000000"/>
        </w:rPr>
        <w:t>豎起來了，</w:t>
      </w:r>
      <w:r w:rsidRPr="007E2E54">
        <w:rPr>
          <w:rFonts w:ascii="新細明體" w:hAnsi="新細明體" w:hint="eastAsia"/>
          <w:color w:val="000000"/>
        </w:rPr>
        <w:t>這就說明</w:t>
      </w:r>
      <w:r w:rsidR="005059D8" w:rsidRPr="007E2E54">
        <w:rPr>
          <w:rFonts w:ascii="新細明體" w:hAnsi="新細明體" w:hint="eastAsia"/>
          <w:color w:val="000000"/>
        </w:rPr>
        <w:t>這個人</w:t>
      </w:r>
      <w:r w:rsidRPr="007E2E54">
        <w:rPr>
          <w:rFonts w:ascii="新細明體" w:hAnsi="新細明體" w:hint="eastAsia"/>
          <w:color w:val="000000"/>
        </w:rPr>
        <w:t>有了解空性的智慧的種子，是</w:t>
      </w:r>
      <w:r w:rsidR="005059D8" w:rsidRPr="007E2E54">
        <w:rPr>
          <w:rFonts w:ascii="新細明體" w:hAnsi="新細明體" w:hint="eastAsia"/>
          <w:color w:val="000000"/>
        </w:rPr>
        <w:t>堪聞空性的</w:t>
      </w:r>
      <w:r w:rsidRPr="007E2E54">
        <w:rPr>
          <w:rFonts w:ascii="新細明體" w:hAnsi="新細明體" w:hint="eastAsia"/>
          <w:color w:val="000000"/>
        </w:rPr>
        <w:t>法器，應該為他講說勝義諦。對他</w:t>
      </w:r>
      <w:r w:rsidR="005059D8" w:rsidRPr="007E2E54">
        <w:rPr>
          <w:rFonts w:ascii="新細明體" w:hAnsi="新細明體" w:hint="eastAsia"/>
          <w:color w:val="000000"/>
        </w:rPr>
        <w:t>講說空性</w:t>
      </w:r>
      <w:r w:rsidRPr="007E2E54">
        <w:rPr>
          <w:rFonts w:ascii="新細明體" w:hAnsi="新細明體" w:hint="eastAsia"/>
          <w:color w:val="000000"/>
        </w:rPr>
        <w:t>，</w:t>
      </w:r>
      <w:r w:rsidR="005059D8" w:rsidRPr="007E2E54">
        <w:rPr>
          <w:rFonts w:ascii="新細明體" w:hAnsi="新細明體" w:hint="eastAsia"/>
          <w:color w:val="000000"/>
        </w:rPr>
        <w:t>他不但沒有</w:t>
      </w:r>
      <w:r w:rsidR="00CA6805" w:rsidRPr="007E2E54">
        <w:rPr>
          <w:rFonts w:ascii="新細明體" w:hAnsi="新細明體" w:hint="eastAsia"/>
          <w:color w:val="000000"/>
        </w:rPr>
        <w:t>前說</w:t>
      </w:r>
      <w:r w:rsidR="005059D8" w:rsidRPr="007E2E54">
        <w:rPr>
          <w:rFonts w:ascii="新細明體" w:hAnsi="新細明體" w:hint="eastAsia"/>
          <w:color w:val="000000"/>
        </w:rPr>
        <w:t>的過失，還</w:t>
      </w:r>
      <w:r w:rsidRPr="007E2E54">
        <w:rPr>
          <w:rFonts w:ascii="新細明體" w:hAnsi="新細明體" w:hint="eastAsia"/>
          <w:color w:val="000000"/>
        </w:rPr>
        <w:t>會生隨順的功德。</w:t>
      </w:r>
    </w:p>
    <w:p w:rsidR="006D2EA4" w:rsidRPr="007E2E54" w:rsidRDefault="007C580A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這邊說到二種情況，一是棄捨，二是毀謗。</w:t>
      </w:r>
      <w:r w:rsidR="00CF60F8" w:rsidRPr="007E2E54">
        <w:rPr>
          <w:rFonts w:hint="eastAsia"/>
          <w:color w:val="000000"/>
        </w:rPr>
        <w:t>我們都是</w:t>
      </w:r>
      <w:r w:rsidR="006D2EA4" w:rsidRPr="007E2E54">
        <w:rPr>
          <w:rFonts w:hint="eastAsia"/>
          <w:color w:val="000000"/>
        </w:rPr>
        <w:t>學佛的人</w:t>
      </w:r>
      <w:r w:rsidR="00CF60F8" w:rsidRPr="007E2E54">
        <w:rPr>
          <w:rFonts w:hint="eastAsia"/>
          <w:color w:val="000000"/>
        </w:rPr>
        <w:t>，比較不會有第一個問題。因為</w:t>
      </w:r>
      <w:r w:rsidR="006D2EA4" w:rsidRPr="007E2E54">
        <w:rPr>
          <w:rFonts w:hint="eastAsia"/>
          <w:color w:val="000000"/>
        </w:rPr>
        <w:t>你相信佛，信佛之後，</w:t>
      </w:r>
      <w:r w:rsidR="00CF60F8" w:rsidRPr="007E2E54">
        <w:rPr>
          <w:rFonts w:hint="eastAsia"/>
          <w:color w:val="000000"/>
        </w:rPr>
        <w:t>佛講了什麼，自然都容易相信，比較</w:t>
      </w:r>
      <w:r w:rsidR="006D2EA4" w:rsidRPr="007E2E54">
        <w:rPr>
          <w:rFonts w:hint="eastAsia"/>
          <w:color w:val="000000"/>
        </w:rPr>
        <w:t>不會排斥。反</w:t>
      </w:r>
      <w:r w:rsidR="00CF60F8" w:rsidRPr="007E2E54">
        <w:rPr>
          <w:rFonts w:hint="eastAsia"/>
          <w:color w:val="000000"/>
        </w:rPr>
        <w:t>倒是一些</w:t>
      </w:r>
      <w:r w:rsidR="006D2EA4" w:rsidRPr="007E2E54">
        <w:rPr>
          <w:rFonts w:hint="eastAsia"/>
          <w:color w:val="000000"/>
        </w:rPr>
        <w:t>外</w:t>
      </w:r>
      <w:r w:rsidR="00CF60F8" w:rsidRPr="007E2E54">
        <w:rPr>
          <w:rFonts w:hint="eastAsia"/>
          <w:color w:val="000000"/>
        </w:rPr>
        <w:t>國人，對什麼都很有興趣，知道有人講空性就跑去聽</w:t>
      </w:r>
      <w:r w:rsidR="006D2EA4" w:rsidRPr="007E2E54">
        <w:rPr>
          <w:rFonts w:hint="eastAsia"/>
          <w:color w:val="000000"/>
        </w:rPr>
        <w:t>，一聽</w:t>
      </w:r>
      <w:r w:rsidR="00CF60F8" w:rsidRPr="007E2E54">
        <w:rPr>
          <w:rFonts w:hint="eastAsia"/>
          <w:color w:val="000000"/>
        </w:rPr>
        <w:t>之下，認為</w:t>
      </w:r>
      <w:r w:rsidR="006473B0" w:rsidRPr="007E2E54">
        <w:rPr>
          <w:rFonts w:hint="eastAsia"/>
          <w:color w:val="000000"/>
        </w:rPr>
        <w:t>：</w:t>
      </w:r>
      <w:r w:rsidR="00CF60F8" w:rsidRPr="007E2E54">
        <w:rPr>
          <w:rFonts w:hint="eastAsia"/>
          <w:color w:val="000000"/>
        </w:rPr>
        <w:t>「</w:t>
      </w:r>
      <w:r w:rsidR="006D2EA4" w:rsidRPr="007E2E54">
        <w:rPr>
          <w:rFonts w:hint="eastAsia"/>
          <w:color w:val="000000"/>
        </w:rPr>
        <w:t>佛</w:t>
      </w:r>
      <w:r w:rsidR="00CF60F8" w:rsidRPr="007E2E54">
        <w:rPr>
          <w:rFonts w:hint="eastAsia"/>
          <w:color w:val="000000"/>
        </w:rPr>
        <w:t>怎麼</w:t>
      </w:r>
      <w:r w:rsidR="006D2EA4" w:rsidRPr="007E2E54">
        <w:rPr>
          <w:rFonts w:hint="eastAsia"/>
          <w:color w:val="000000"/>
        </w:rPr>
        <w:t>講這樣的話，好奇怪</w:t>
      </w:r>
      <w:r w:rsidR="00CF60F8" w:rsidRPr="007E2E54">
        <w:rPr>
          <w:rFonts w:hint="eastAsia"/>
          <w:color w:val="000000"/>
        </w:rPr>
        <w:t>！」</w:t>
      </w:r>
      <w:r w:rsidR="007D5432" w:rsidRPr="007E2E54">
        <w:rPr>
          <w:rFonts w:hint="eastAsia"/>
          <w:color w:val="000000"/>
        </w:rPr>
        <w:t>很容易棄捨空性。對我們來說，</w:t>
      </w:r>
      <w:r w:rsidR="006D2EA4" w:rsidRPr="007E2E54">
        <w:rPr>
          <w:rFonts w:hint="eastAsia"/>
          <w:color w:val="000000"/>
        </w:rPr>
        <w:t>第二</w:t>
      </w:r>
      <w:r w:rsidR="007D5432" w:rsidRPr="007E2E54">
        <w:rPr>
          <w:rFonts w:hint="eastAsia"/>
          <w:color w:val="000000"/>
        </w:rPr>
        <w:t>種</w:t>
      </w:r>
      <w:r w:rsidR="007D5432" w:rsidRPr="007E2E54">
        <w:rPr>
          <w:color w:val="000000"/>
        </w:rPr>
        <w:t>—</w:t>
      </w:r>
      <w:r w:rsidR="007D5432" w:rsidRPr="007E2E54">
        <w:rPr>
          <w:rFonts w:hint="eastAsia"/>
          <w:color w:val="000000"/>
        </w:rPr>
        <w:t>把自性空當成是沒有，</w:t>
      </w:r>
      <w:r w:rsidR="006D2EA4" w:rsidRPr="007E2E54">
        <w:rPr>
          <w:rFonts w:hint="eastAsia"/>
          <w:color w:val="000000"/>
        </w:rPr>
        <w:t>就</w:t>
      </w:r>
      <w:r w:rsidR="007D5432" w:rsidRPr="007E2E54">
        <w:rPr>
          <w:rFonts w:hint="eastAsia"/>
          <w:color w:val="000000"/>
        </w:rPr>
        <w:t>很常見。在</w:t>
      </w:r>
      <w:r w:rsidR="006D2EA4" w:rsidRPr="007E2E54">
        <w:rPr>
          <w:rFonts w:hint="eastAsia"/>
          <w:color w:val="000000"/>
        </w:rPr>
        <w:t>台灣</w:t>
      </w:r>
      <w:r w:rsidR="007D5432" w:rsidRPr="007E2E54">
        <w:rPr>
          <w:rFonts w:hint="eastAsia"/>
          <w:color w:val="000000"/>
        </w:rPr>
        <w:t>，常常聽到有人說：「</w:t>
      </w:r>
      <w:r w:rsidR="006D2EA4" w:rsidRPr="007E2E54">
        <w:rPr>
          <w:rFonts w:hint="eastAsia"/>
          <w:color w:val="000000"/>
        </w:rPr>
        <w:t>既然都是空性，還計較什麼？</w:t>
      </w:r>
      <w:r w:rsidR="007D5432" w:rsidRPr="007E2E54">
        <w:rPr>
          <w:rFonts w:hint="eastAsia"/>
          <w:color w:val="000000"/>
        </w:rPr>
        <w:t>」</w:t>
      </w:r>
      <w:r w:rsidR="00CF7FC4" w:rsidRPr="007E2E54">
        <w:rPr>
          <w:rFonts w:hint="eastAsia"/>
          <w:color w:val="000000"/>
        </w:rPr>
        <w:t>很明顯地，這是</w:t>
      </w:r>
      <w:r w:rsidR="006D2EA4" w:rsidRPr="007E2E54">
        <w:rPr>
          <w:rFonts w:hint="eastAsia"/>
          <w:color w:val="000000"/>
        </w:rPr>
        <w:t>把自性空當成沒有</w:t>
      </w:r>
      <w:r w:rsidR="00CF7FC4" w:rsidRPr="007E2E54">
        <w:rPr>
          <w:rFonts w:hint="eastAsia"/>
          <w:color w:val="000000"/>
        </w:rPr>
        <w:t>，所以才不用計較。正確的想法應該是，</w:t>
      </w:r>
      <w:r w:rsidR="006D2EA4" w:rsidRPr="007E2E54">
        <w:rPr>
          <w:rFonts w:hint="eastAsia"/>
          <w:color w:val="000000"/>
        </w:rPr>
        <w:t>因為是自性空，所以</w:t>
      </w:r>
      <w:r w:rsidR="00CF7FC4" w:rsidRPr="007E2E54">
        <w:rPr>
          <w:rFonts w:hint="eastAsia"/>
          <w:color w:val="000000"/>
        </w:rPr>
        <w:t>要更</w:t>
      </w:r>
      <w:r w:rsidR="006D2EA4" w:rsidRPr="007E2E54">
        <w:rPr>
          <w:rFonts w:hint="eastAsia"/>
          <w:color w:val="000000"/>
        </w:rPr>
        <w:t>努力。</w:t>
      </w:r>
      <w:r w:rsidR="00CF7FC4" w:rsidRPr="007E2E54">
        <w:rPr>
          <w:rFonts w:hint="eastAsia"/>
          <w:color w:val="000000"/>
        </w:rPr>
        <w:t>像</w:t>
      </w:r>
      <w:r w:rsidR="006D2EA4" w:rsidRPr="007E2E54">
        <w:rPr>
          <w:rFonts w:hint="eastAsia"/>
          <w:color w:val="000000"/>
        </w:rPr>
        <w:t>菩薩懂了</w:t>
      </w:r>
      <w:r w:rsidR="00CF7FC4" w:rsidRPr="007E2E54">
        <w:rPr>
          <w:rFonts w:hint="eastAsia"/>
          <w:color w:val="000000"/>
        </w:rPr>
        <w:t>空性，看到了很多因緣，就比以往更加努力地修行。</w:t>
      </w:r>
      <w:r w:rsidR="006D2EA4" w:rsidRPr="007E2E54">
        <w:rPr>
          <w:rFonts w:hint="eastAsia"/>
          <w:color w:val="000000"/>
        </w:rPr>
        <w:t>以前沒有</w:t>
      </w:r>
      <w:r w:rsidR="00CF7FC4" w:rsidRPr="007E2E54">
        <w:rPr>
          <w:rFonts w:hint="eastAsia"/>
          <w:color w:val="000000"/>
        </w:rPr>
        <w:t>好好</w:t>
      </w:r>
      <w:r w:rsidR="006D2EA4" w:rsidRPr="007E2E54">
        <w:rPr>
          <w:rFonts w:hint="eastAsia"/>
          <w:color w:val="000000"/>
        </w:rPr>
        <w:t>布施，現在要</w:t>
      </w:r>
      <w:r w:rsidR="00CF7FC4" w:rsidRPr="007E2E54">
        <w:rPr>
          <w:rFonts w:hint="eastAsia"/>
          <w:color w:val="000000"/>
        </w:rPr>
        <w:t>好好做</w:t>
      </w:r>
      <w:r w:rsidR="006D2EA4" w:rsidRPr="007E2E54">
        <w:rPr>
          <w:rFonts w:hint="eastAsia"/>
          <w:color w:val="000000"/>
        </w:rPr>
        <w:t>；以前沒有好好持戒，現在要；</w:t>
      </w:r>
      <w:r w:rsidR="00CF7FC4" w:rsidRPr="007E2E54">
        <w:rPr>
          <w:rFonts w:hint="eastAsia"/>
          <w:color w:val="000000"/>
        </w:rPr>
        <w:t>以前沒有好好忍辱……，</w:t>
      </w:r>
      <w:r w:rsidR="006D2EA4" w:rsidRPr="007E2E54">
        <w:rPr>
          <w:rFonts w:hint="eastAsia"/>
          <w:color w:val="000000"/>
        </w:rPr>
        <w:t>懂了空性就是這個樣子</w:t>
      </w:r>
      <w:r w:rsidR="006534F6" w:rsidRPr="007E2E54">
        <w:rPr>
          <w:rFonts w:hint="eastAsia"/>
          <w:color w:val="000000"/>
        </w:rPr>
        <w:t>。現代</w:t>
      </w:r>
      <w:r w:rsidR="00CF7FC4" w:rsidRPr="007E2E54">
        <w:rPr>
          <w:rFonts w:hint="eastAsia"/>
          <w:color w:val="000000"/>
        </w:rPr>
        <w:t>人</w:t>
      </w:r>
      <w:r w:rsidR="006D2EA4" w:rsidRPr="007E2E54">
        <w:rPr>
          <w:rFonts w:hint="eastAsia"/>
          <w:color w:val="000000"/>
        </w:rPr>
        <w:t>不</w:t>
      </w:r>
      <w:r w:rsidR="006D2EA4" w:rsidRPr="007E2E54">
        <w:rPr>
          <w:rFonts w:hint="eastAsia"/>
          <w:color w:val="000000"/>
        </w:rPr>
        <w:lastRenderedPageBreak/>
        <w:t>是</w:t>
      </w:r>
      <w:r w:rsidR="00CF7FC4" w:rsidRPr="007E2E54">
        <w:rPr>
          <w:rFonts w:hint="eastAsia"/>
          <w:color w:val="000000"/>
        </w:rPr>
        <w:t>這樣</w:t>
      </w:r>
      <w:r w:rsidR="006D2EA4" w:rsidRPr="007E2E54">
        <w:rPr>
          <w:rFonts w:hint="eastAsia"/>
          <w:color w:val="000000"/>
        </w:rPr>
        <w:t>，</w:t>
      </w:r>
      <w:r w:rsidR="00CF7FC4" w:rsidRPr="007E2E54">
        <w:rPr>
          <w:rFonts w:hint="eastAsia"/>
          <w:color w:val="000000"/>
        </w:rPr>
        <w:t>說「</w:t>
      </w:r>
      <w:r w:rsidR="006D2EA4" w:rsidRPr="007E2E54">
        <w:rPr>
          <w:rFonts w:hint="eastAsia"/>
          <w:color w:val="000000"/>
        </w:rPr>
        <w:t>一切都是空，就不要那麼傷心</w:t>
      </w:r>
      <w:r w:rsidR="00CF7FC4" w:rsidRPr="007E2E54">
        <w:rPr>
          <w:rFonts w:hint="eastAsia"/>
          <w:color w:val="000000"/>
        </w:rPr>
        <w:t>……」</w:t>
      </w:r>
      <w:r w:rsidR="006D2EA4" w:rsidRPr="007E2E54">
        <w:rPr>
          <w:rFonts w:hint="eastAsia"/>
          <w:color w:val="000000"/>
        </w:rPr>
        <w:t>，</w:t>
      </w:r>
      <w:r w:rsidR="00CF7FC4" w:rsidRPr="007E2E54">
        <w:rPr>
          <w:rFonts w:hint="eastAsia"/>
          <w:color w:val="000000"/>
        </w:rPr>
        <w:t>這</w:t>
      </w:r>
      <w:r w:rsidR="006D2EA4" w:rsidRPr="007E2E54">
        <w:rPr>
          <w:rFonts w:hint="eastAsia"/>
          <w:color w:val="000000"/>
        </w:rPr>
        <w:t>說明</w:t>
      </w:r>
      <w:r w:rsidR="00CF7FC4" w:rsidRPr="007E2E54">
        <w:rPr>
          <w:rFonts w:hint="eastAsia"/>
          <w:color w:val="000000"/>
        </w:rPr>
        <w:t>是把</w:t>
      </w:r>
      <w:r w:rsidR="006D2EA4" w:rsidRPr="007E2E54">
        <w:rPr>
          <w:rFonts w:hint="eastAsia"/>
          <w:color w:val="000000"/>
        </w:rPr>
        <w:t>自性空當成沒有，</w:t>
      </w:r>
      <w:r w:rsidR="00CF7FC4" w:rsidRPr="007E2E54">
        <w:rPr>
          <w:rFonts w:hint="eastAsia"/>
          <w:color w:val="000000"/>
        </w:rPr>
        <w:t>是倒解空性</w:t>
      </w:r>
      <w:r w:rsidR="006D2EA4" w:rsidRPr="007E2E54">
        <w:rPr>
          <w:rFonts w:hint="eastAsia"/>
          <w:color w:val="000000"/>
        </w:rPr>
        <w:t>。</w:t>
      </w:r>
      <w:r w:rsidR="00334727" w:rsidRPr="007E2E54">
        <w:rPr>
          <w:rFonts w:hint="eastAsia"/>
          <w:color w:val="000000"/>
        </w:rPr>
        <w:t>總之，我們都是信佛的人，所以比較沒有棄捨空性的危險，第二種</w:t>
      </w:r>
      <w:r w:rsidR="00334727" w:rsidRPr="007E2E54">
        <w:rPr>
          <w:color w:val="000000"/>
        </w:rPr>
        <w:t>—</w:t>
      </w:r>
      <w:r w:rsidR="001E28AB" w:rsidRPr="007E2E54">
        <w:rPr>
          <w:rFonts w:hint="eastAsia"/>
          <w:color w:val="000000"/>
        </w:rPr>
        <w:t>毀謗</w:t>
      </w:r>
      <w:r w:rsidR="00334727" w:rsidRPr="007E2E54">
        <w:rPr>
          <w:rFonts w:hint="eastAsia"/>
          <w:color w:val="000000"/>
        </w:rPr>
        <w:t>空性的</w:t>
      </w:r>
      <w:r w:rsidR="001B1AB7" w:rsidRPr="007E2E54">
        <w:rPr>
          <w:rFonts w:hint="eastAsia"/>
          <w:color w:val="000000"/>
        </w:rPr>
        <w:t>部分</w:t>
      </w:r>
      <w:r w:rsidR="00334727" w:rsidRPr="007E2E54">
        <w:rPr>
          <w:rFonts w:hint="eastAsia"/>
          <w:color w:val="000000"/>
        </w:rPr>
        <w:t>，則要注意。</w:t>
      </w:r>
    </w:p>
    <w:p w:rsidR="00C71341" w:rsidRPr="007E2E54" w:rsidRDefault="006D2EA4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另</w:t>
      </w:r>
      <w:r w:rsidR="00DB6DB1" w:rsidRPr="007E2E54">
        <w:rPr>
          <w:rFonts w:hint="eastAsia"/>
          <w:color w:val="000000"/>
        </w:rPr>
        <w:t>外此處說到</w:t>
      </w:r>
      <w:r w:rsidR="001F009A" w:rsidRPr="007E2E54">
        <w:rPr>
          <w:rFonts w:hint="eastAsia"/>
          <w:color w:val="000000"/>
        </w:rPr>
        <w:t>，</w:t>
      </w:r>
      <w:r w:rsidR="00DB6DB1" w:rsidRPr="007E2E54">
        <w:rPr>
          <w:rFonts w:hint="eastAsia"/>
          <w:color w:val="000000"/>
        </w:rPr>
        <w:t>聽</w:t>
      </w:r>
      <w:r w:rsidRPr="007E2E54">
        <w:rPr>
          <w:rFonts w:hint="eastAsia"/>
          <w:color w:val="000000"/>
        </w:rPr>
        <w:t>到空性就感動</w:t>
      </w:r>
      <w:r w:rsidR="00DB6DB1" w:rsidRPr="007E2E54">
        <w:rPr>
          <w:rFonts w:hint="eastAsia"/>
          <w:color w:val="000000"/>
        </w:rPr>
        <w:t>流淚、身毛直豎，</w:t>
      </w:r>
      <w:r w:rsidR="001F009A" w:rsidRPr="007E2E54">
        <w:rPr>
          <w:rFonts w:hint="eastAsia"/>
          <w:color w:val="000000"/>
        </w:rPr>
        <w:t>一般人</w:t>
      </w:r>
      <w:r w:rsidRPr="007E2E54">
        <w:rPr>
          <w:rFonts w:hint="eastAsia"/>
          <w:color w:val="000000"/>
        </w:rPr>
        <w:t>是</w:t>
      </w:r>
      <w:r w:rsidR="001F009A" w:rsidRPr="007E2E54">
        <w:rPr>
          <w:rFonts w:hint="eastAsia"/>
          <w:color w:val="000000"/>
        </w:rPr>
        <w:t>沒有這樣的相兆的。以前西藏</w:t>
      </w:r>
      <w:r w:rsidRPr="007E2E54">
        <w:rPr>
          <w:rFonts w:hint="eastAsia"/>
          <w:color w:val="000000"/>
        </w:rPr>
        <w:t>某個喇嘛到漢地弘法，宣講空性，一個媽媽抱著一個小孩子，小孩</w:t>
      </w:r>
      <w:r w:rsidR="00C71341" w:rsidRPr="007E2E54">
        <w:rPr>
          <w:rFonts w:hint="eastAsia"/>
          <w:color w:val="000000"/>
        </w:rPr>
        <w:t>還在</w:t>
      </w:r>
      <w:r w:rsidRPr="007E2E54">
        <w:rPr>
          <w:rFonts w:hint="eastAsia"/>
          <w:color w:val="000000"/>
        </w:rPr>
        <w:t>什麼</w:t>
      </w:r>
      <w:r w:rsidR="001F009A" w:rsidRPr="007E2E54">
        <w:rPr>
          <w:rFonts w:hint="eastAsia"/>
          <w:color w:val="000000"/>
        </w:rPr>
        <w:t>都不懂的年紀</w:t>
      </w:r>
      <w:r w:rsidRPr="007E2E54">
        <w:rPr>
          <w:rFonts w:hint="eastAsia"/>
          <w:color w:val="000000"/>
        </w:rPr>
        <w:t>，但</w:t>
      </w:r>
      <w:r w:rsidR="001F009A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一聽到空性</w:t>
      </w:r>
      <w:r w:rsidR="001F009A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就吵</w:t>
      </w:r>
      <w:r w:rsidR="001F009A" w:rsidRPr="007E2E54">
        <w:rPr>
          <w:rFonts w:hint="eastAsia"/>
          <w:color w:val="000000"/>
        </w:rPr>
        <w:t>著</w:t>
      </w:r>
      <w:r w:rsidRPr="007E2E54">
        <w:rPr>
          <w:rFonts w:hint="eastAsia"/>
          <w:color w:val="000000"/>
        </w:rPr>
        <w:t>要媽媽買</w:t>
      </w:r>
      <w:r w:rsidR="00C71341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空性</w:t>
      </w:r>
      <w:r w:rsidR="00C71341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給他。</w:t>
      </w:r>
      <w:r w:rsidR="00C71341" w:rsidRPr="007E2E54">
        <w:rPr>
          <w:rFonts w:hint="eastAsia"/>
          <w:color w:val="000000"/>
        </w:rPr>
        <w:t>由此就</w:t>
      </w:r>
      <w:r w:rsidRPr="007E2E54">
        <w:rPr>
          <w:rFonts w:hint="eastAsia"/>
          <w:color w:val="000000"/>
        </w:rPr>
        <w:t>知道這個孩子</w:t>
      </w:r>
      <w:r w:rsidR="00C71341" w:rsidRPr="007E2E54">
        <w:rPr>
          <w:rFonts w:hint="eastAsia"/>
          <w:color w:val="000000"/>
        </w:rPr>
        <w:t>與眾不同，就好好教導</w:t>
      </w:r>
      <w:r w:rsidRPr="007E2E54">
        <w:rPr>
          <w:rFonts w:hint="eastAsia"/>
          <w:color w:val="000000"/>
        </w:rPr>
        <w:t>，後來成為大成就者</w:t>
      </w:r>
      <w:r w:rsidR="00C71341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有這樣的故事流傳。</w:t>
      </w:r>
      <w:r w:rsidR="00C71341" w:rsidRPr="007E2E54">
        <w:rPr>
          <w:rFonts w:hint="eastAsia"/>
          <w:color w:val="000000"/>
        </w:rPr>
        <w:t>今生</w:t>
      </w:r>
      <w:r w:rsidRPr="007E2E54">
        <w:rPr>
          <w:rFonts w:hint="eastAsia"/>
          <w:color w:val="000000"/>
        </w:rPr>
        <w:t>雖然</w:t>
      </w:r>
      <w:r w:rsidR="00C71341" w:rsidRPr="007E2E54">
        <w:rPr>
          <w:rFonts w:hint="eastAsia"/>
          <w:color w:val="000000"/>
        </w:rPr>
        <w:t>還</w:t>
      </w:r>
      <w:r w:rsidRPr="007E2E54">
        <w:rPr>
          <w:rFonts w:hint="eastAsia"/>
          <w:color w:val="000000"/>
        </w:rPr>
        <w:t>不懂</w:t>
      </w:r>
      <w:r w:rsidR="00C71341" w:rsidRPr="007E2E54">
        <w:rPr>
          <w:rFonts w:hint="eastAsia"/>
          <w:color w:val="000000"/>
        </w:rPr>
        <w:t>，卻</w:t>
      </w:r>
      <w:r w:rsidRPr="007E2E54">
        <w:rPr>
          <w:rFonts w:hint="eastAsia"/>
          <w:color w:val="000000"/>
        </w:rPr>
        <w:t>莫名奇妙</w:t>
      </w:r>
      <w:r w:rsidR="00C71341" w:rsidRPr="007E2E54">
        <w:rPr>
          <w:rFonts w:hint="eastAsia"/>
          <w:color w:val="000000"/>
        </w:rPr>
        <w:t>地</w:t>
      </w:r>
      <w:r w:rsidRPr="007E2E54">
        <w:rPr>
          <w:rFonts w:hint="eastAsia"/>
          <w:color w:val="000000"/>
        </w:rPr>
        <w:t>喜歡</w:t>
      </w:r>
      <w:r w:rsidR="00C71341" w:rsidRPr="007E2E54">
        <w:rPr>
          <w:rFonts w:hint="eastAsia"/>
          <w:color w:val="000000"/>
        </w:rPr>
        <w:t>，有這樣的情況，</w:t>
      </w:r>
      <w:r w:rsidRPr="007E2E54">
        <w:rPr>
          <w:rFonts w:hint="eastAsia"/>
          <w:color w:val="000000"/>
        </w:rPr>
        <w:t>說明</w:t>
      </w:r>
      <w:r w:rsidR="00C71341" w:rsidRPr="007E2E54">
        <w:rPr>
          <w:rFonts w:hint="eastAsia"/>
          <w:color w:val="000000"/>
        </w:rPr>
        <w:t>此人</w:t>
      </w:r>
      <w:r w:rsidRPr="007E2E54">
        <w:rPr>
          <w:rFonts w:hint="eastAsia"/>
          <w:color w:val="000000"/>
        </w:rPr>
        <w:t>前世修過空性、聽聞過空性，今生能懂</w:t>
      </w:r>
      <w:r w:rsidR="00C71341" w:rsidRPr="007E2E54">
        <w:rPr>
          <w:rFonts w:hint="eastAsia"/>
          <w:color w:val="000000"/>
        </w:rPr>
        <w:t>空性</w:t>
      </w:r>
      <w:r w:rsidRPr="007E2E54">
        <w:rPr>
          <w:rFonts w:hint="eastAsia"/>
          <w:color w:val="000000"/>
        </w:rPr>
        <w:t>。如果沒有這些</w:t>
      </w:r>
      <w:r w:rsidR="00C71341" w:rsidRPr="007E2E54">
        <w:rPr>
          <w:rFonts w:hint="eastAsia"/>
          <w:color w:val="000000"/>
        </w:rPr>
        <w:t>相兆</w:t>
      </w:r>
      <w:r w:rsidRPr="007E2E54">
        <w:rPr>
          <w:rFonts w:hint="eastAsia"/>
          <w:color w:val="000000"/>
        </w:rPr>
        <w:t>，今生幾乎是不會懂</w:t>
      </w:r>
      <w:r w:rsidR="00C71341" w:rsidRPr="007E2E54">
        <w:rPr>
          <w:rFonts w:hint="eastAsia"/>
          <w:color w:val="000000"/>
        </w:rPr>
        <w:t>空性的</w:t>
      </w:r>
      <w:r w:rsidRPr="007E2E54">
        <w:rPr>
          <w:rFonts w:hint="eastAsia"/>
          <w:color w:val="000000"/>
        </w:rPr>
        <w:t>，或</w:t>
      </w:r>
      <w:r w:rsidR="00C71341" w:rsidRPr="007E2E54">
        <w:rPr>
          <w:rFonts w:hint="eastAsia"/>
          <w:color w:val="000000"/>
        </w:rPr>
        <w:t>是</w:t>
      </w:r>
      <w:r w:rsidR="001208A9" w:rsidRPr="007E2E54">
        <w:rPr>
          <w:rFonts w:hint="eastAsia"/>
          <w:color w:val="000000"/>
        </w:rPr>
        <w:t>今生</w:t>
      </w:r>
      <w:r w:rsidRPr="007E2E54">
        <w:rPr>
          <w:rFonts w:hint="eastAsia"/>
          <w:color w:val="000000"/>
        </w:rPr>
        <w:t>懂空性的機會比較少。</w:t>
      </w:r>
      <w:r w:rsidR="00C71341" w:rsidRPr="007E2E54">
        <w:rPr>
          <w:rFonts w:hint="eastAsia"/>
          <w:color w:val="000000"/>
        </w:rPr>
        <w:t>一般人雖然</w:t>
      </w:r>
      <w:r w:rsidRPr="007E2E54">
        <w:rPr>
          <w:rFonts w:hint="eastAsia"/>
          <w:color w:val="000000"/>
        </w:rPr>
        <w:t>沒有這些</w:t>
      </w:r>
      <w:r w:rsidR="001208A9" w:rsidRPr="007E2E54">
        <w:rPr>
          <w:rFonts w:hint="eastAsia"/>
          <w:color w:val="000000"/>
        </w:rPr>
        <w:t>相兆</w:t>
      </w:r>
      <w:r w:rsidRPr="007E2E54">
        <w:rPr>
          <w:rFonts w:hint="eastAsia"/>
          <w:color w:val="000000"/>
        </w:rPr>
        <w:t>，</w:t>
      </w:r>
      <w:r w:rsidR="00C71341" w:rsidRPr="007E2E54">
        <w:rPr>
          <w:rFonts w:hint="eastAsia"/>
          <w:color w:val="000000"/>
        </w:rPr>
        <w:t>仍要</w:t>
      </w:r>
      <w:r w:rsidRPr="007E2E54">
        <w:rPr>
          <w:rFonts w:hint="eastAsia"/>
          <w:color w:val="000000"/>
        </w:rPr>
        <w:t>努力去</w:t>
      </w:r>
      <w:r w:rsidR="00C71341" w:rsidRPr="007E2E54">
        <w:rPr>
          <w:rFonts w:hint="eastAsia"/>
          <w:color w:val="000000"/>
        </w:rPr>
        <w:t>聽聞空性，這樣來世就會喜歡上空性，能懂空性。</w:t>
      </w:r>
    </w:p>
    <w:p w:rsidR="00505A23" w:rsidRPr="007E2E54" w:rsidRDefault="00902C1A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堪聞空性的</w:t>
      </w:r>
      <w:r w:rsidR="006D2EA4" w:rsidRPr="007E2E54">
        <w:rPr>
          <w:rFonts w:hint="eastAsia"/>
          <w:color w:val="000000"/>
        </w:rPr>
        <w:t>這個人</w:t>
      </w:r>
      <w:r w:rsidRPr="007E2E54">
        <w:rPr>
          <w:rFonts w:hint="eastAsia"/>
          <w:color w:val="000000"/>
        </w:rPr>
        <w:t>，</w:t>
      </w:r>
      <w:r w:rsidR="006D2EA4" w:rsidRPr="007E2E54">
        <w:rPr>
          <w:rFonts w:hint="eastAsia"/>
          <w:color w:val="000000"/>
        </w:rPr>
        <w:t>一聽到空性，就如獲</w:t>
      </w:r>
      <w:r w:rsidRPr="007E2E54">
        <w:rPr>
          <w:rFonts w:hint="eastAsia"/>
          <w:color w:val="000000"/>
        </w:rPr>
        <w:t>至</w:t>
      </w:r>
      <w:r w:rsidR="006D2EA4" w:rsidRPr="007E2E54">
        <w:rPr>
          <w:rFonts w:hint="eastAsia"/>
          <w:color w:val="000000"/>
        </w:rPr>
        <w:t>寶般歡喜。而且因為太喜歡了，連來世都不想失去它</w:t>
      </w:r>
      <w:r w:rsidRPr="007E2E54">
        <w:rPr>
          <w:rFonts w:hint="eastAsia"/>
          <w:color w:val="000000"/>
        </w:rPr>
        <w:t>，就去觀察來世不衰損的方便。就想到：我</w:t>
      </w:r>
      <w:r w:rsidR="006D2EA4" w:rsidRPr="007E2E54">
        <w:rPr>
          <w:rFonts w:hint="eastAsia"/>
          <w:color w:val="000000"/>
        </w:rPr>
        <w:t>若犯戒，來世</w:t>
      </w:r>
      <w:r w:rsidRPr="007E2E54">
        <w:rPr>
          <w:rFonts w:hint="eastAsia"/>
          <w:color w:val="000000"/>
        </w:rPr>
        <w:t>將</w:t>
      </w:r>
      <w:r w:rsidR="006D2EA4" w:rsidRPr="007E2E54">
        <w:rPr>
          <w:rFonts w:hint="eastAsia"/>
          <w:color w:val="000000"/>
        </w:rPr>
        <w:t>墮到惡趣</w:t>
      </w:r>
      <w:r w:rsidRPr="007E2E54">
        <w:rPr>
          <w:rFonts w:hint="eastAsia"/>
          <w:color w:val="000000"/>
        </w:rPr>
        <w:t>。</w:t>
      </w:r>
      <w:r w:rsidR="006D2EA4" w:rsidRPr="007E2E54">
        <w:rPr>
          <w:rFonts w:hint="eastAsia"/>
          <w:color w:val="000000"/>
        </w:rPr>
        <w:t>墮惡趣就無法修空性，就會失去</w:t>
      </w:r>
      <w:r w:rsidRPr="007E2E54">
        <w:rPr>
          <w:rFonts w:hint="eastAsia"/>
          <w:color w:val="000000"/>
        </w:rPr>
        <w:t>空正見。因此</w:t>
      </w:r>
      <w:r w:rsidR="006D2EA4" w:rsidRPr="007E2E54">
        <w:rPr>
          <w:rFonts w:hint="eastAsia"/>
          <w:color w:val="000000"/>
        </w:rPr>
        <w:t>會</w:t>
      </w:r>
      <w:r w:rsidRPr="007E2E54">
        <w:rPr>
          <w:rFonts w:hint="eastAsia"/>
          <w:color w:val="000000"/>
        </w:rPr>
        <w:t>去受戒，並</w:t>
      </w:r>
      <w:r w:rsidR="006D2EA4" w:rsidRPr="007E2E54">
        <w:rPr>
          <w:rFonts w:hint="eastAsia"/>
          <w:color w:val="000000"/>
        </w:rPr>
        <w:t>讓戒圓滿清淨。</w:t>
      </w:r>
      <w:r w:rsidRPr="007E2E54">
        <w:rPr>
          <w:rFonts w:hint="eastAsia"/>
          <w:color w:val="000000"/>
        </w:rPr>
        <w:t>又想：</w:t>
      </w:r>
      <w:r w:rsidR="006D2EA4" w:rsidRPr="007E2E54">
        <w:rPr>
          <w:rFonts w:hint="eastAsia"/>
          <w:color w:val="000000"/>
        </w:rPr>
        <w:t>持了戒，生</w:t>
      </w:r>
      <w:r w:rsidRPr="007E2E54">
        <w:rPr>
          <w:rFonts w:hint="eastAsia"/>
          <w:color w:val="000000"/>
        </w:rPr>
        <w:t>到</w:t>
      </w:r>
      <w:r w:rsidR="006D2EA4" w:rsidRPr="007E2E54">
        <w:rPr>
          <w:rFonts w:hint="eastAsia"/>
          <w:color w:val="000000"/>
        </w:rPr>
        <w:t>善趣，但若貧窮，又要</w:t>
      </w:r>
      <w:r w:rsidRPr="007E2E54">
        <w:rPr>
          <w:rFonts w:hint="eastAsia"/>
          <w:color w:val="000000"/>
        </w:rPr>
        <w:t>費心尋求</w:t>
      </w:r>
      <w:r w:rsidR="006D2EA4" w:rsidRPr="007E2E54">
        <w:rPr>
          <w:rFonts w:hint="eastAsia"/>
          <w:color w:val="000000"/>
        </w:rPr>
        <w:t>衣食</w:t>
      </w:r>
      <w:r w:rsidR="00E22BE5" w:rsidRPr="007E2E54">
        <w:rPr>
          <w:rFonts w:hint="eastAsia"/>
          <w:color w:val="000000"/>
        </w:rPr>
        <w:t>等</w:t>
      </w:r>
      <w:r w:rsidR="006D2EA4" w:rsidRPr="007E2E54">
        <w:rPr>
          <w:rFonts w:hint="eastAsia"/>
          <w:color w:val="000000"/>
        </w:rPr>
        <w:t>，無法恆常聽聞空性</w:t>
      </w:r>
      <w:r w:rsidRPr="007E2E54">
        <w:rPr>
          <w:rFonts w:hint="eastAsia"/>
          <w:color w:val="000000"/>
        </w:rPr>
        <w:t>。</w:t>
      </w:r>
      <w:r w:rsidR="006D2EA4" w:rsidRPr="007E2E54">
        <w:rPr>
          <w:rFonts w:hint="eastAsia"/>
          <w:color w:val="000000"/>
        </w:rPr>
        <w:t>為了要有這些資源，所以廣做布施。</w:t>
      </w:r>
      <w:r w:rsidRPr="007E2E54">
        <w:rPr>
          <w:rFonts w:hint="eastAsia"/>
          <w:color w:val="000000"/>
        </w:rPr>
        <w:t>又想：</w:t>
      </w:r>
      <w:r w:rsidR="00E22BE5" w:rsidRPr="007E2E54">
        <w:rPr>
          <w:rFonts w:hint="eastAsia"/>
          <w:color w:val="000000"/>
        </w:rPr>
        <w:t>空正見</w:t>
      </w:r>
      <w:r w:rsidRPr="007E2E54">
        <w:rPr>
          <w:rFonts w:hint="eastAsia"/>
          <w:color w:val="000000"/>
        </w:rPr>
        <w:t>要以大</w:t>
      </w:r>
      <w:r w:rsidR="006D2EA4" w:rsidRPr="007E2E54">
        <w:rPr>
          <w:rFonts w:hint="eastAsia"/>
          <w:color w:val="000000"/>
        </w:rPr>
        <w:t>悲心</w:t>
      </w:r>
      <w:r w:rsidRPr="007E2E54">
        <w:rPr>
          <w:rFonts w:hint="eastAsia"/>
          <w:color w:val="000000"/>
        </w:rPr>
        <w:t>攝持</w:t>
      </w:r>
      <w:r w:rsidR="006D2EA4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才能</w:t>
      </w:r>
      <w:r w:rsidR="00E22BE5" w:rsidRPr="007E2E54">
        <w:rPr>
          <w:rFonts w:hint="eastAsia"/>
          <w:color w:val="000000"/>
        </w:rPr>
        <w:t>引生佛果；</w:t>
      </w:r>
      <w:r w:rsidR="005E5E03" w:rsidRPr="007E2E54">
        <w:rPr>
          <w:rFonts w:hint="eastAsia"/>
          <w:color w:val="000000"/>
        </w:rPr>
        <w:t>若</w:t>
      </w:r>
      <w:r w:rsidR="005E5E03" w:rsidRPr="007E2E54">
        <w:rPr>
          <w:rFonts w:hint="eastAsia"/>
          <w:color w:val="000000"/>
        </w:rPr>
        <w:lastRenderedPageBreak/>
        <w:t>無大悲心，</w:t>
      </w:r>
      <w:r w:rsidR="006D2EA4" w:rsidRPr="007E2E54">
        <w:rPr>
          <w:rFonts w:hint="eastAsia"/>
          <w:color w:val="000000"/>
        </w:rPr>
        <w:t>空正見</w:t>
      </w:r>
      <w:r w:rsidR="005E5E03" w:rsidRPr="007E2E54">
        <w:rPr>
          <w:rFonts w:hint="eastAsia"/>
          <w:color w:val="000000"/>
        </w:rPr>
        <w:t>無法</w:t>
      </w:r>
      <w:r w:rsidR="00E22BE5" w:rsidRPr="007E2E54">
        <w:rPr>
          <w:rFonts w:hint="eastAsia"/>
          <w:color w:val="000000"/>
        </w:rPr>
        <w:t>培養成成佛的因素，這樣它的效果就不大</w:t>
      </w:r>
      <w:r w:rsidR="006D2EA4" w:rsidRPr="007E2E54">
        <w:rPr>
          <w:rFonts w:hint="eastAsia"/>
          <w:color w:val="000000"/>
        </w:rPr>
        <w:t>。因此，就</w:t>
      </w:r>
      <w:r w:rsidR="005E5E03" w:rsidRPr="007E2E54">
        <w:rPr>
          <w:rFonts w:hint="eastAsia"/>
          <w:color w:val="000000"/>
        </w:rPr>
        <w:t>恆</w:t>
      </w:r>
      <w:r w:rsidR="006D2EA4" w:rsidRPr="007E2E54">
        <w:rPr>
          <w:rFonts w:hint="eastAsia"/>
          <w:color w:val="000000"/>
        </w:rPr>
        <w:t>修</w:t>
      </w:r>
      <w:r w:rsidR="005E5E03" w:rsidRPr="007E2E54">
        <w:rPr>
          <w:rFonts w:hint="eastAsia"/>
          <w:color w:val="000000"/>
        </w:rPr>
        <w:t>大</w:t>
      </w:r>
      <w:r w:rsidR="006D2EA4" w:rsidRPr="007E2E54">
        <w:rPr>
          <w:rFonts w:hint="eastAsia"/>
          <w:color w:val="000000"/>
        </w:rPr>
        <w:t>悲心。</w:t>
      </w:r>
      <w:r w:rsidR="005E5E03" w:rsidRPr="007E2E54">
        <w:rPr>
          <w:rFonts w:hint="eastAsia"/>
          <w:color w:val="000000"/>
        </w:rPr>
        <w:t>又想：若瞋恚，將</w:t>
      </w:r>
      <w:r w:rsidR="006D2EA4" w:rsidRPr="007E2E54">
        <w:rPr>
          <w:rFonts w:hint="eastAsia"/>
          <w:color w:val="000000"/>
        </w:rPr>
        <w:t>墮惡趣</w:t>
      </w:r>
      <w:r w:rsidR="00E22BE5" w:rsidRPr="007E2E54">
        <w:rPr>
          <w:rFonts w:hint="eastAsia"/>
          <w:color w:val="000000"/>
        </w:rPr>
        <w:t>，即使</w:t>
      </w:r>
      <w:r w:rsidR="005E5E03" w:rsidRPr="007E2E54">
        <w:rPr>
          <w:rFonts w:hint="eastAsia"/>
          <w:color w:val="000000"/>
        </w:rPr>
        <w:t>生善趣，但是因為瞋恚的關係，</w:t>
      </w:r>
      <w:r w:rsidR="006D2EA4" w:rsidRPr="007E2E54">
        <w:rPr>
          <w:rFonts w:hint="eastAsia"/>
          <w:color w:val="000000"/>
        </w:rPr>
        <w:t>相貌也會醜陋，</w:t>
      </w:r>
      <w:r w:rsidR="005E5E03" w:rsidRPr="007E2E54">
        <w:rPr>
          <w:rFonts w:hint="eastAsia"/>
          <w:color w:val="000000"/>
        </w:rPr>
        <w:t>如此</w:t>
      </w:r>
      <w:r w:rsidR="00A5495F" w:rsidRPr="007E2E54">
        <w:rPr>
          <w:rFonts w:hint="eastAsia"/>
          <w:color w:val="000000"/>
        </w:rPr>
        <w:t>聖者就不會歡喜，不會傳教言。</w:t>
      </w:r>
      <w:r w:rsidR="006D2EA4" w:rsidRPr="007E2E54">
        <w:rPr>
          <w:rFonts w:hint="eastAsia"/>
          <w:color w:val="000000"/>
        </w:rPr>
        <w:t>所以也會修忍辱。而且</w:t>
      </w:r>
      <w:r w:rsidR="00505A23" w:rsidRPr="007E2E54">
        <w:rPr>
          <w:rFonts w:hint="eastAsia"/>
          <w:color w:val="000000"/>
        </w:rPr>
        <w:t>持戒等善根</w:t>
      </w:r>
      <w:r w:rsidR="006D2EA4" w:rsidRPr="007E2E54">
        <w:rPr>
          <w:rFonts w:hint="eastAsia"/>
          <w:color w:val="000000"/>
        </w:rPr>
        <w:t>迴向</w:t>
      </w:r>
      <w:r w:rsidR="00505A23" w:rsidRPr="007E2E54">
        <w:rPr>
          <w:rFonts w:hint="eastAsia"/>
          <w:color w:val="000000"/>
        </w:rPr>
        <w:t>一切遍知，如此</w:t>
      </w:r>
      <w:r w:rsidR="006D2EA4" w:rsidRPr="007E2E54">
        <w:rPr>
          <w:rFonts w:hint="eastAsia"/>
          <w:color w:val="000000"/>
        </w:rPr>
        <w:t>能成佛</w:t>
      </w:r>
      <w:r w:rsidR="00505A23" w:rsidRPr="007E2E54">
        <w:rPr>
          <w:rFonts w:hint="eastAsia"/>
          <w:color w:val="000000"/>
        </w:rPr>
        <w:t>、生無量</w:t>
      </w:r>
      <w:r w:rsidR="006D2EA4" w:rsidRPr="007E2E54">
        <w:rPr>
          <w:rFonts w:hint="eastAsia"/>
          <w:color w:val="000000"/>
        </w:rPr>
        <w:t>果。</w:t>
      </w:r>
      <w:r w:rsidR="00505A23" w:rsidRPr="007E2E54">
        <w:rPr>
          <w:rFonts w:hint="eastAsia"/>
          <w:color w:val="000000"/>
        </w:rPr>
        <w:t>因此，能</w:t>
      </w:r>
      <w:r w:rsidR="006D2EA4" w:rsidRPr="007E2E54">
        <w:rPr>
          <w:rFonts w:hint="eastAsia"/>
          <w:color w:val="000000"/>
        </w:rPr>
        <w:t>為</w:t>
      </w:r>
      <w:r w:rsidR="00A5495F" w:rsidRPr="007E2E54">
        <w:rPr>
          <w:rFonts w:hint="eastAsia"/>
          <w:color w:val="000000"/>
        </w:rPr>
        <w:t>了饒益有情，發廣大</w:t>
      </w:r>
      <w:r w:rsidR="006D2EA4" w:rsidRPr="007E2E54">
        <w:rPr>
          <w:rFonts w:hint="eastAsia"/>
          <w:color w:val="000000"/>
        </w:rPr>
        <w:t>願，迴向菩提。</w:t>
      </w:r>
      <w:r w:rsidR="00505A23" w:rsidRPr="007E2E54">
        <w:rPr>
          <w:rFonts w:hint="eastAsia"/>
          <w:color w:val="000000"/>
        </w:rPr>
        <w:t>又想：能</w:t>
      </w:r>
      <w:r w:rsidR="006D2EA4" w:rsidRPr="007E2E54">
        <w:rPr>
          <w:rFonts w:hint="eastAsia"/>
          <w:color w:val="000000"/>
        </w:rPr>
        <w:t>如實</w:t>
      </w:r>
      <w:r w:rsidR="00505A23" w:rsidRPr="007E2E54">
        <w:rPr>
          <w:rFonts w:hint="eastAsia"/>
          <w:color w:val="000000"/>
        </w:rPr>
        <w:t>宣說</w:t>
      </w:r>
      <w:r w:rsidR="006D2EA4" w:rsidRPr="007E2E54">
        <w:rPr>
          <w:rFonts w:hint="eastAsia"/>
          <w:color w:val="000000"/>
        </w:rPr>
        <w:t>緣起</w:t>
      </w:r>
      <w:r w:rsidR="00505A23" w:rsidRPr="007E2E54">
        <w:rPr>
          <w:rFonts w:hint="eastAsia"/>
          <w:color w:val="000000"/>
        </w:rPr>
        <w:t>者</w:t>
      </w:r>
      <w:r w:rsidR="006D2EA4" w:rsidRPr="007E2E54">
        <w:rPr>
          <w:rFonts w:hint="eastAsia"/>
          <w:color w:val="000000"/>
        </w:rPr>
        <w:t>，</w:t>
      </w:r>
      <w:r w:rsidR="00505A23" w:rsidRPr="007E2E54">
        <w:rPr>
          <w:rFonts w:hint="eastAsia"/>
          <w:color w:val="000000"/>
        </w:rPr>
        <w:t>是</w:t>
      </w:r>
      <w:r w:rsidR="006D2EA4" w:rsidRPr="007E2E54">
        <w:rPr>
          <w:rFonts w:hint="eastAsia"/>
          <w:color w:val="000000"/>
        </w:rPr>
        <w:t>以諸菩薩為主，</w:t>
      </w:r>
      <w:r w:rsidR="00505A23" w:rsidRPr="007E2E54">
        <w:rPr>
          <w:rFonts w:hint="eastAsia"/>
          <w:color w:val="000000"/>
        </w:rPr>
        <w:t>所以對菩薩也會</w:t>
      </w:r>
      <w:r w:rsidR="00505A23" w:rsidRPr="007E2E54">
        <w:rPr>
          <w:rFonts w:ascii="新細明體" w:hAnsi="新細明體" w:hint="eastAsia"/>
          <w:color w:val="000000"/>
        </w:rPr>
        <w:t>起極敬重心。如《入中論》所說︰「彼器隨生諸功德，常能正受住淨戒，勤行布施修悲心，並修安忍為度生，善根迴向大菩提，復能恭敬諸菩薩。」</w:t>
      </w:r>
      <w:r w:rsidR="006D2EA4" w:rsidRPr="007E2E54">
        <w:rPr>
          <w:rFonts w:ascii="新細明體" w:hAnsi="新細明體" w:hint="eastAsia"/>
          <w:color w:val="000000"/>
        </w:rPr>
        <w:t>總之，</w:t>
      </w:r>
      <w:r w:rsidR="006D2EA4" w:rsidRPr="007E2E54">
        <w:rPr>
          <w:rFonts w:hint="eastAsia"/>
          <w:color w:val="000000"/>
        </w:rPr>
        <w:t>空正見就是內心的態度轉變，</w:t>
      </w:r>
      <w:r w:rsidR="00505A23" w:rsidRPr="007E2E54">
        <w:rPr>
          <w:rFonts w:hint="eastAsia"/>
          <w:color w:val="000000"/>
        </w:rPr>
        <w:t>因為有空正見，</w:t>
      </w:r>
      <w:r w:rsidR="006D2EA4" w:rsidRPr="007E2E54">
        <w:rPr>
          <w:rFonts w:hint="eastAsia"/>
          <w:color w:val="000000"/>
        </w:rPr>
        <w:t>所以其它方面都會由此而改變。</w:t>
      </w:r>
    </w:p>
    <w:p w:rsidR="00E22D94" w:rsidRPr="007E2E54" w:rsidRDefault="006D2EA4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空</w:t>
      </w:r>
      <w:r w:rsidR="00B755FF" w:rsidRPr="007E2E54">
        <w:rPr>
          <w:rFonts w:hint="eastAsia"/>
          <w:color w:val="000000"/>
        </w:rPr>
        <w:t>性若</w:t>
      </w:r>
      <w:r w:rsidRPr="007E2E54">
        <w:rPr>
          <w:rFonts w:hint="eastAsia"/>
          <w:color w:val="000000"/>
        </w:rPr>
        <w:t>能入器，</w:t>
      </w:r>
      <w:r w:rsidR="00B755FF" w:rsidRPr="007E2E54">
        <w:rPr>
          <w:rFonts w:hint="eastAsia"/>
          <w:color w:val="000000"/>
        </w:rPr>
        <w:t>就會有如上的</w:t>
      </w:r>
      <w:r w:rsidRPr="007E2E54">
        <w:rPr>
          <w:rFonts w:hint="eastAsia"/>
          <w:color w:val="000000"/>
        </w:rPr>
        <w:t>知解</w:t>
      </w:r>
      <w:r w:rsidR="00B755FF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若</w:t>
      </w:r>
      <w:r w:rsidR="00B755FF" w:rsidRPr="007E2E54">
        <w:rPr>
          <w:rFonts w:hint="eastAsia"/>
          <w:color w:val="000000"/>
        </w:rPr>
        <w:t>將空性</w:t>
      </w:r>
      <w:r w:rsidRPr="007E2E54">
        <w:rPr>
          <w:rFonts w:hint="eastAsia"/>
          <w:color w:val="000000"/>
        </w:rPr>
        <w:t>理解為什麼都沒有，</w:t>
      </w:r>
      <w:r w:rsidR="00B755FF" w:rsidRPr="007E2E54">
        <w:rPr>
          <w:rFonts w:hint="eastAsia"/>
          <w:color w:val="000000"/>
        </w:rPr>
        <w:t>如此</w:t>
      </w:r>
      <w:r w:rsidRPr="007E2E54">
        <w:rPr>
          <w:rFonts w:hint="eastAsia"/>
          <w:color w:val="000000"/>
        </w:rPr>
        <w:t>因果也沒有</w:t>
      </w:r>
      <w:r w:rsidR="00E22D94" w:rsidRPr="007E2E54">
        <w:rPr>
          <w:rFonts w:hint="eastAsia"/>
          <w:color w:val="000000"/>
        </w:rPr>
        <w:t>了。這樣聽聞空性，</w:t>
      </w:r>
      <w:r w:rsidRPr="007E2E54">
        <w:rPr>
          <w:rFonts w:hint="eastAsia"/>
          <w:color w:val="000000"/>
        </w:rPr>
        <w:t>不僅不會有</w:t>
      </w:r>
      <w:r w:rsidR="00B755FF" w:rsidRPr="007E2E54">
        <w:rPr>
          <w:rFonts w:hint="eastAsia"/>
          <w:color w:val="000000"/>
        </w:rPr>
        <w:t>上述所</w:t>
      </w:r>
      <w:r w:rsidRPr="007E2E54">
        <w:rPr>
          <w:rFonts w:hint="eastAsia"/>
          <w:color w:val="000000"/>
        </w:rPr>
        <w:t>講</w:t>
      </w:r>
      <w:r w:rsidR="00B755FF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功德，</w:t>
      </w:r>
      <w:r w:rsidR="00B755FF" w:rsidRPr="007E2E54">
        <w:rPr>
          <w:rFonts w:hint="eastAsia"/>
          <w:color w:val="000000"/>
        </w:rPr>
        <w:t>而</w:t>
      </w:r>
      <w:r w:rsidRPr="007E2E54">
        <w:rPr>
          <w:rFonts w:hint="eastAsia"/>
          <w:color w:val="000000"/>
        </w:rPr>
        <w:t>且</w:t>
      </w:r>
      <w:r w:rsidR="00B755FF" w:rsidRPr="007E2E54">
        <w:rPr>
          <w:rFonts w:hint="eastAsia"/>
          <w:color w:val="000000"/>
        </w:rPr>
        <w:t>還會</w:t>
      </w:r>
      <w:r w:rsidR="00E22D94" w:rsidRPr="007E2E54">
        <w:rPr>
          <w:rFonts w:hint="eastAsia"/>
          <w:color w:val="000000"/>
        </w:rPr>
        <w:t>衍</w:t>
      </w:r>
      <w:r w:rsidRPr="007E2E54">
        <w:rPr>
          <w:rFonts w:hint="eastAsia"/>
          <w:color w:val="000000"/>
        </w:rPr>
        <w:t>生很多過失</w:t>
      </w:r>
      <w:r w:rsidR="00E22D94" w:rsidRPr="007E2E54">
        <w:rPr>
          <w:rFonts w:hint="eastAsia"/>
          <w:color w:val="000000"/>
        </w:rPr>
        <w:t>。因此，要對</w:t>
      </w:r>
      <w:r w:rsidRPr="007E2E54">
        <w:rPr>
          <w:rFonts w:hint="eastAsia"/>
          <w:color w:val="000000"/>
        </w:rPr>
        <w:t>因果緣起</w:t>
      </w:r>
      <w:r w:rsidR="00E22D94" w:rsidRPr="007E2E54">
        <w:rPr>
          <w:rFonts w:hint="eastAsia"/>
          <w:color w:val="000000"/>
        </w:rPr>
        <w:t>起無礙定解，聽聞甚深教論、思惟修行，並發願一切生都得勝解</w:t>
      </w:r>
      <w:r w:rsidRPr="007E2E54">
        <w:rPr>
          <w:rFonts w:hint="eastAsia"/>
          <w:color w:val="000000"/>
        </w:rPr>
        <w:t>。</w:t>
      </w:r>
    </w:p>
    <w:p w:rsidR="006D2EA4" w:rsidRPr="007E2E54" w:rsidRDefault="007777CE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以上說到</w:t>
      </w:r>
      <w:r w:rsidR="006D2EA4" w:rsidRPr="007E2E54">
        <w:rPr>
          <w:rFonts w:hint="eastAsia"/>
          <w:color w:val="000000"/>
        </w:rPr>
        <w:t>棄捨</w:t>
      </w:r>
      <w:r w:rsidRPr="007E2E54">
        <w:rPr>
          <w:rFonts w:hint="eastAsia"/>
          <w:color w:val="000000"/>
        </w:rPr>
        <w:t>空性、</w:t>
      </w:r>
      <w:r w:rsidR="006D2EA4" w:rsidRPr="007E2E54">
        <w:rPr>
          <w:rFonts w:hint="eastAsia"/>
          <w:color w:val="000000"/>
        </w:rPr>
        <w:t>毀謗空性會有很大的過失</w:t>
      </w:r>
      <w:r w:rsidRPr="007E2E54">
        <w:rPr>
          <w:rFonts w:hint="eastAsia"/>
          <w:color w:val="000000"/>
        </w:rPr>
        <w:t>，會墮惡趣。</w:t>
      </w:r>
      <w:r w:rsidR="00170D48" w:rsidRPr="007E2E54">
        <w:rPr>
          <w:rFonts w:hint="eastAsia"/>
          <w:color w:val="000000"/>
        </w:rPr>
        <w:t>這個分兩個層面。</w:t>
      </w:r>
      <w:r w:rsidR="006D2EA4" w:rsidRPr="007E2E54">
        <w:rPr>
          <w:rFonts w:hint="eastAsia"/>
          <w:color w:val="000000"/>
        </w:rPr>
        <w:t>如果</w:t>
      </w:r>
      <w:r w:rsidRPr="007E2E54">
        <w:rPr>
          <w:rFonts w:hint="eastAsia"/>
          <w:color w:val="000000"/>
        </w:rPr>
        <w:t>是</w:t>
      </w:r>
      <w:r w:rsidR="006D2EA4" w:rsidRPr="007E2E54">
        <w:rPr>
          <w:rFonts w:hint="eastAsia"/>
          <w:color w:val="000000"/>
        </w:rPr>
        <w:t>棄捨</w:t>
      </w:r>
      <w:r w:rsidRPr="007E2E54">
        <w:rPr>
          <w:rFonts w:hint="eastAsia"/>
          <w:color w:val="000000"/>
        </w:rPr>
        <w:t>空性，</w:t>
      </w:r>
      <w:r w:rsidR="006D2EA4" w:rsidRPr="007E2E54">
        <w:rPr>
          <w:rFonts w:hint="eastAsia"/>
          <w:color w:val="000000"/>
        </w:rPr>
        <w:t>把自性空理解成一切都是</w:t>
      </w:r>
      <w:r w:rsidRPr="007E2E54">
        <w:rPr>
          <w:rFonts w:hint="eastAsia"/>
          <w:color w:val="000000"/>
        </w:rPr>
        <w:t>沒有</w:t>
      </w:r>
      <w:r w:rsidR="006D2EA4" w:rsidRPr="007E2E54">
        <w:rPr>
          <w:rFonts w:hint="eastAsia"/>
          <w:color w:val="000000"/>
        </w:rPr>
        <w:t>的，所以三寶也是沒有</w:t>
      </w:r>
      <w:r w:rsidRPr="007E2E54">
        <w:rPr>
          <w:rFonts w:hint="eastAsia"/>
          <w:color w:val="000000"/>
        </w:rPr>
        <w:t>的、</w:t>
      </w:r>
      <w:r w:rsidR="006D2EA4" w:rsidRPr="007E2E54">
        <w:rPr>
          <w:rFonts w:hint="eastAsia"/>
          <w:color w:val="000000"/>
        </w:rPr>
        <w:t>因果也是沒有的，這樣講就毀謗了三寶</w:t>
      </w:r>
      <w:r w:rsidRPr="007E2E54">
        <w:rPr>
          <w:rFonts w:hint="eastAsia"/>
          <w:color w:val="000000"/>
        </w:rPr>
        <w:t>、毀謗了</w:t>
      </w:r>
      <w:r w:rsidR="006D2EA4" w:rsidRPr="007E2E54">
        <w:rPr>
          <w:rFonts w:hint="eastAsia"/>
          <w:color w:val="000000"/>
        </w:rPr>
        <w:t>因果</w:t>
      </w:r>
      <w:r w:rsidRPr="007E2E54">
        <w:rPr>
          <w:rFonts w:hint="eastAsia"/>
          <w:color w:val="000000"/>
        </w:rPr>
        <w:t>。</w:t>
      </w:r>
      <w:r w:rsidR="006D2EA4" w:rsidRPr="007E2E54">
        <w:rPr>
          <w:rFonts w:hint="eastAsia"/>
          <w:color w:val="000000"/>
        </w:rPr>
        <w:t>這樣</w:t>
      </w:r>
      <w:r w:rsidRPr="007E2E54">
        <w:rPr>
          <w:rFonts w:hint="eastAsia"/>
          <w:color w:val="000000"/>
        </w:rPr>
        <w:t>是</w:t>
      </w:r>
      <w:r w:rsidR="006D2EA4" w:rsidRPr="007E2E54">
        <w:rPr>
          <w:rFonts w:hint="eastAsia"/>
          <w:color w:val="000000"/>
        </w:rPr>
        <w:t>直接墮</w:t>
      </w:r>
      <w:r w:rsidRPr="007E2E54">
        <w:rPr>
          <w:rFonts w:hint="eastAsia"/>
          <w:color w:val="000000"/>
        </w:rPr>
        <w:t>入</w:t>
      </w:r>
      <w:r w:rsidR="006D2EA4" w:rsidRPr="007E2E54">
        <w:rPr>
          <w:rFonts w:hint="eastAsia"/>
          <w:color w:val="000000"/>
        </w:rPr>
        <w:t>三惡趣。</w:t>
      </w:r>
      <w:r w:rsidRPr="007E2E54">
        <w:rPr>
          <w:rFonts w:hint="eastAsia"/>
          <w:color w:val="000000"/>
        </w:rPr>
        <w:t>也就是，</w:t>
      </w:r>
      <w:r w:rsidR="006D2EA4" w:rsidRPr="007E2E54">
        <w:rPr>
          <w:rFonts w:hint="eastAsia"/>
          <w:color w:val="000000"/>
        </w:rPr>
        <w:t>斷見會</w:t>
      </w:r>
      <w:r w:rsidR="004E4113" w:rsidRPr="007E2E54">
        <w:rPr>
          <w:rFonts w:hint="eastAsia"/>
          <w:color w:val="000000"/>
        </w:rPr>
        <w:t>使人</w:t>
      </w:r>
      <w:r w:rsidR="006D2EA4" w:rsidRPr="007E2E54">
        <w:rPr>
          <w:rFonts w:hint="eastAsia"/>
          <w:color w:val="000000"/>
        </w:rPr>
        <w:t>毀謗三寶</w:t>
      </w:r>
      <w:r w:rsidRPr="007E2E54">
        <w:rPr>
          <w:rFonts w:hint="eastAsia"/>
          <w:color w:val="000000"/>
        </w:rPr>
        <w:t>、</w:t>
      </w:r>
      <w:r w:rsidR="006D2EA4" w:rsidRPr="007E2E54">
        <w:rPr>
          <w:rFonts w:hint="eastAsia"/>
          <w:color w:val="000000"/>
        </w:rPr>
        <w:t>因果，所以會</w:t>
      </w:r>
      <w:r w:rsidR="004E4113" w:rsidRPr="007E2E54">
        <w:rPr>
          <w:rFonts w:hint="eastAsia"/>
          <w:color w:val="000000"/>
        </w:rPr>
        <w:t>使人</w:t>
      </w:r>
      <w:r w:rsidR="006D2EA4" w:rsidRPr="007E2E54">
        <w:rPr>
          <w:rFonts w:hint="eastAsia"/>
          <w:color w:val="000000"/>
        </w:rPr>
        <w:t>直接墮惡趣</w:t>
      </w:r>
      <w:r w:rsidR="004E4113" w:rsidRPr="007E2E54">
        <w:rPr>
          <w:rFonts w:hint="eastAsia"/>
          <w:color w:val="000000"/>
        </w:rPr>
        <w:t>。有</w:t>
      </w:r>
      <w:r w:rsidR="006D2EA4" w:rsidRPr="007E2E54">
        <w:rPr>
          <w:rFonts w:hint="eastAsia"/>
          <w:color w:val="000000"/>
        </w:rPr>
        <w:t>常見</w:t>
      </w:r>
      <w:r w:rsidR="004E4113" w:rsidRPr="007E2E54">
        <w:rPr>
          <w:rFonts w:hint="eastAsia"/>
          <w:color w:val="000000"/>
        </w:rPr>
        <w:t>，</w:t>
      </w:r>
      <w:r w:rsidR="006D2EA4" w:rsidRPr="007E2E54">
        <w:rPr>
          <w:rFonts w:hint="eastAsia"/>
          <w:color w:val="000000"/>
        </w:rPr>
        <w:t>則是不能出</w:t>
      </w:r>
      <w:r w:rsidR="004E4113" w:rsidRPr="007E2E54">
        <w:rPr>
          <w:rFonts w:hint="eastAsia"/>
          <w:color w:val="000000"/>
        </w:rPr>
        <w:t>三有。</w:t>
      </w:r>
      <w:r w:rsidR="006D2EA4" w:rsidRPr="007E2E54">
        <w:rPr>
          <w:rFonts w:hint="eastAsia"/>
          <w:color w:val="000000"/>
        </w:rPr>
        <w:t>因為</w:t>
      </w:r>
      <w:r w:rsidR="004E4113" w:rsidRPr="007E2E54">
        <w:rPr>
          <w:rFonts w:hint="eastAsia"/>
          <w:color w:val="000000"/>
        </w:rPr>
        <w:t>常見會執</w:t>
      </w:r>
      <w:r w:rsidR="006D2EA4" w:rsidRPr="007E2E54">
        <w:rPr>
          <w:rFonts w:hint="eastAsia"/>
          <w:color w:val="000000"/>
        </w:rPr>
        <w:t>實有</w:t>
      </w:r>
      <w:r w:rsidR="004E4113" w:rsidRPr="007E2E54">
        <w:rPr>
          <w:rFonts w:hint="eastAsia"/>
          <w:color w:val="000000"/>
        </w:rPr>
        <w:t>，</w:t>
      </w:r>
      <w:r w:rsidR="006D2EA4" w:rsidRPr="007E2E54">
        <w:rPr>
          <w:rFonts w:hint="eastAsia"/>
          <w:color w:val="000000"/>
        </w:rPr>
        <w:t>會有我</w:t>
      </w:r>
      <w:r w:rsidR="006D2EA4" w:rsidRPr="007E2E54">
        <w:rPr>
          <w:rFonts w:hint="eastAsia"/>
          <w:color w:val="000000"/>
        </w:rPr>
        <w:lastRenderedPageBreak/>
        <w:t>執</w:t>
      </w:r>
      <w:r w:rsidR="00170D48" w:rsidRPr="007E2E54">
        <w:rPr>
          <w:rFonts w:hint="eastAsia"/>
          <w:color w:val="000000"/>
        </w:rPr>
        <w:t>，</w:t>
      </w:r>
      <w:r w:rsidR="006D2EA4" w:rsidRPr="007E2E54">
        <w:rPr>
          <w:rFonts w:hint="eastAsia"/>
          <w:color w:val="000000"/>
        </w:rPr>
        <w:t>我執會生貪瞋</w:t>
      </w:r>
      <w:r w:rsidR="004E4113" w:rsidRPr="007E2E54">
        <w:rPr>
          <w:rFonts w:hint="eastAsia"/>
          <w:color w:val="000000"/>
        </w:rPr>
        <w:t>等</w:t>
      </w:r>
      <w:r w:rsidR="006D2EA4" w:rsidRPr="007E2E54">
        <w:rPr>
          <w:rFonts w:hint="eastAsia"/>
          <w:color w:val="000000"/>
        </w:rPr>
        <w:t>，</w:t>
      </w:r>
      <w:r w:rsidR="004E4113" w:rsidRPr="007E2E54">
        <w:rPr>
          <w:rFonts w:hint="eastAsia"/>
          <w:color w:val="000000"/>
        </w:rPr>
        <w:t>如此</w:t>
      </w:r>
      <w:r w:rsidR="006D2EA4" w:rsidRPr="007E2E54">
        <w:rPr>
          <w:rFonts w:hint="eastAsia"/>
          <w:color w:val="000000"/>
        </w:rPr>
        <w:t>就會一直在輪迴。總之，常見、斷見都</w:t>
      </w:r>
      <w:r w:rsidR="004E4113" w:rsidRPr="007E2E54">
        <w:rPr>
          <w:rFonts w:hint="eastAsia"/>
          <w:color w:val="000000"/>
        </w:rPr>
        <w:t>是錯誤的。比較的話，</w:t>
      </w:r>
      <w:r w:rsidR="006D2EA4" w:rsidRPr="007E2E54">
        <w:rPr>
          <w:rFonts w:hint="eastAsia"/>
          <w:color w:val="000000"/>
        </w:rPr>
        <w:t>斷見會</w:t>
      </w:r>
      <w:r w:rsidR="004E4113" w:rsidRPr="007E2E54">
        <w:rPr>
          <w:rFonts w:hint="eastAsia"/>
          <w:color w:val="000000"/>
        </w:rPr>
        <w:t>使人</w:t>
      </w:r>
      <w:r w:rsidR="006D2EA4" w:rsidRPr="007E2E54">
        <w:rPr>
          <w:rFonts w:hint="eastAsia"/>
          <w:color w:val="000000"/>
        </w:rPr>
        <w:t>直接墮惡趣</w:t>
      </w:r>
      <w:r w:rsidR="00170D48" w:rsidRPr="007E2E54">
        <w:rPr>
          <w:rFonts w:hint="eastAsia"/>
          <w:color w:val="000000"/>
        </w:rPr>
        <w:t>；</w:t>
      </w:r>
      <w:r w:rsidR="006D2EA4" w:rsidRPr="007E2E54">
        <w:rPr>
          <w:rFonts w:hint="eastAsia"/>
          <w:color w:val="000000"/>
        </w:rPr>
        <w:t>常見</w:t>
      </w:r>
      <w:r w:rsidR="004E4113" w:rsidRPr="007E2E54">
        <w:rPr>
          <w:rFonts w:hint="eastAsia"/>
          <w:color w:val="000000"/>
        </w:rPr>
        <w:t>，較為間接</w:t>
      </w:r>
      <w:r w:rsidR="006473B0" w:rsidRPr="007E2E54">
        <w:rPr>
          <w:color w:val="000000"/>
        </w:rPr>
        <w:t>—</w:t>
      </w:r>
      <w:r w:rsidR="006D2EA4" w:rsidRPr="007E2E54">
        <w:rPr>
          <w:rFonts w:hint="eastAsia"/>
          <w:color w:val="000000"/>
        </w:rPr>
        <w:t>因有我執，所以生貪瞋，所以造業，所以墮惡趣。</w:t>
      </w:r>
      <w:r w:rsidR="004E4113" w:rsidRPr="007E2E54">
        <w:rPr>
          <w:rFonts w:hint="eastAsia"/>
          <w:color w:val="000000"/>
        </w:rPr>
        <w:t>講</w:t>
      </w:r>
      <w:r w:rsidR="006D2EA4" w:rsidRPr="007E2E54">
        <w:rPr>
          <w:rFonts w:hint="eastAsia"/>
          <w:color w:val="000000"/>
        </w:rPr>
        <w:t>斷見會</w:t>
      </w:r>
      <w:r w:rsidR="004E4113" w:rsidRPr="007E2E54">
        <w:rPr>
          <w:rFonts w:hint="eastAsia"/>
          <w:color w:val="000000"/>
        </w:rPr>
        <w:t>使人</w:t>
      </w:r>
      <w:r w:rsidR="006D2EA4" w:rsidRPr="007E2E54">
        <w:rPr>
          <w:rFonts w:hint="eastAsia"/>
          <w:color w:val="000000"/>
        </w:rPr>
        <w:t>墮三</w:t>
      </w:r>
      <w:r w:rsidR="004E4113" w:rsidRPr="007E2E54">
        <w:rPr>
          <w:rFonts w:hint="eastAsia"/>
          <w:color w:val="000000"/>
        </w:rPr>
        <w:t>惡趣</w:t>
      </w:r>
      <w:r w:rsidR="00170D48" w:rsidRPr="007E2E54">
        <w:rPr>
          <w:rFonts w:hint="eastAsia"/>
          <w:color w:val="000000"/>
        </w:rPr>
        <w:t>、</w:t>
      </w:r>
      <w:r w:rsidR="006D2EA4" w:rsidRPr="007E2E54">
        <w:rPr>
          <w:rFonts w:hint="eastAsia"/>
          <w:color w:val="000000"/>
        </w:rPr>
        <w:t>常見會</w:t>
      </w:r>
      <w:r w:rsidR="004E4113" w:rsidRPr="007E2E54">
        <w:rPr>
          <w:rFonts w:hint="eastAsia"/>
          <w:color w:val="000000"/>
        </w:rPr>
        <w:t>生三有，那都</w:t>
      </w:r>
      <w:r w:rsidR="006D2EA4" w:rsidRPr="007E2E54">
        <w:rPr>
          <w:rFonts w:hint="eastAsia"/>
          <w:color w:val="000000"/>
        </w:rPr>
        <w:t>只是在講直接的層面</w:t>
      </w:r>
      <w:r w:rsidR="004E4113" w:rsidRPr="007E2E54">
        <w:rPr>
          <w:rFonts w:hint="eastAsia"/>
          <w:color w:val="000000"/>
        </w:rPr>
        <w:t>，若</w:t>
      </w:r>
      <w:r w:rsidR="006D2EA4" w:rsidRPr="007E2E54">
        <w:rPr>
          <w:rFonts w:hint="eastAsia"/>
          <w:color w:val="000000"/>
        </w:rPr>
        <w:t>繞著圈子</w:t>
      </w:r>
      <w:r w:rsidR="004E4113" w:rsidRPr="007E2E54">
        <w:rPr>
          <w:rFonts w:hint="eastAsia"/>
          <w:color w:val="000000"/>
        </w:rPr>
        <w:t>講</w:t>
      </w:r>
      <w:r w:rsidR="006D2EA4" w:rsidRPr="007E2E54">
        <w:rPr>
          <w:rFonts w:hint="eastAsia"/>
          <w:color w:val="000000"/>
        </w:rPr>
        <w:t>，</w:t>
      </w:r>
      <w:r w:rsidR="004E4113" w:rsidRPr="007E2E54">
        <w:rPr>
          <w:rFonts w:hint="eastAsia"/>
          <w:color w:val="000000"/>
        </w:rPr>
        <w:t>情況又</w:t>
      </w:r>
      <w:r w:rsidR="006D2EA4" w:rsidRPr="007E2E54">
        <w:rPr>
          <w:rFonts w:hint="eastAsia"/>
          <w:color w:val="000000"/>
        </w:rPr>
        <w:t>不</w:t>
      </w:r>
      <w:r w:rsidR="004E4113" w:rsidRPr="007E2E54">
        <w:rPr>
          <w:rFonts w:hint="eastAsia"/>
          <w:color w:val="000000"/>
        </w:rPr>
        <w:t>同</w:t>
      </w:r>
      <w:r w:rsidR="006D2EA4" w:rsidRPr="007E2E54">
        <w:rPr>
          <w:rFonts w:hint="eastAsia"/>
          <w:color w:val="000000"/>
        </w:rPr>
        <w:t>。</w:t>
      </w:r>
    </w:p>
    <w:p w:rsidR="006D2709" w:rsidRPr="007E2E54" w:rsidRDefault="006D2709" w:rsidP="00946DF6">
      <w:pPr>
        <w:spacing w:beforeLines="50" w:line="440" w:lineRule="exact"/>
        <w:rPr>
          <w:color w:val="000000"/>
        </w:rPr>
      </w:pPr>
    </w:p>
    <w:p w:rsidR="008328F7" w:rsidRPr="007E2E54" w:rsidRDefault="008328F7" w:rsidP="00FE6112">
      <w:pPr>
        <w:spacing w:beforeLines="50"/>
        <w:jc w:val="center"/>
        <w:rPr>
          <w:b/>
          <w:color w:val="000000"/>
        </w:rPr>
      </w:pPr>
      <w:r w:rsidRPr="007E2E54">
        <w:rPr>
          <w:color w:val="000000"/>
        </w:rPr>
        <w:br w:type="page"/>
      </w:r>
      <w:bookmarkStart w:id="7" w:name="_Toc298077694"/>
      <w:r w:rsidRPr="007E2E54">
        <w:rPr>
          <w:rFonts w:hint="eastAsia"/>
          <w:b/>
          <w:color w:val="000000"/>
        </w:rPr>
        <w:lastRenderedPageBreak/>
        <w:t>甲二、正文</w:t>
      </w:r>
      <w:bookmarkEnd w:id="7"/>
    </w:p>
    <w:p w:rsidR="008328F7" w:rsidRPr="007E2E54" w:rsidRDefault="008328F7" w:rsidP="00FE6112">
      <w:pPr>
        <w:spacing w:beforeLines="50"/>
        <w:jc w:val="center"/>
        <w:rPr>
          <w:b/>
          <w:color w:val="000000"/>
        </w:rPr>
      </w:pPr>
      <w:bookmarkStart w:id="8" w:name="_Toc298077695"/>
      <w:r w:rsidRPr="007E2E54">
        <w:rPr>
          <w:rFonts w:hint="eastAsia"/>
          <w:b/>
          <w:color w:val="000000"/>
        </w:rPr>
        <w:t>乙一、名義</w:t>
      </w:r>
      <w:bookmarkEnd w:id="8"/>
    </w:p>
    <w:p w:rsidR="008328F7" w:rsidRPr="007E2E54" w:rsidRDefault="008328F7" w:rsidP="008328F7">
      <w:pPr>
        <w:spacing w:beforeLines="50" w:line="360" w:lineRule="exact"/>
        <w:jc w:val="center"/>
        <w:rPr>
          <w:b/>
          <w:color w:val="000000"/>
        </w:rPr>
      </w:pPr>
    </w:p>
    <w:p w:rsidR="006D2709" w:rsidRPr="007E2E54" w:rsidRDefault="006D2709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甲二、</w:t>
      </w:r>
      <w:r w:rsidR="00554805" w:rsidRPr="007E2E54">
        <w:rPr>
          <w:rFonts w:ascii="標楷體" w:eastAsia="標楷體" w:hAnsi="標楷體" w:hint="eastAsia"/>
          <w:b/>
          <w:color w:val="000000"/>
        </w:rPr>
        <w:t>正文</w:t>
      </w:r>
      <w:r w:rsidR="001528FB" w:rsidRPr="007E2E54">
        <w:rPr>
          <w:rFonts w:ascii="標楷體" w:eastAsia="標楷體" w:hAnsi="標楷體" w:hint="eastAsia"/>
          <w:b/>
          <w:color w:val="000000"/>
        </w:rPr>
        <w:t>。</w:t>
      </w:r>
      <w:r w:rsidRPr="007E2E54">
        <w:rPr>
          <w:rFonts w:ascii="標楷體" w:eastAsia="標楷體" w:hAnsi="標楷體" w:hint="eastAsia"/>
          <w:b/>
          <w:color w:val="000000"/>
        </w:rPr>
        <w:t>分三：乙一、名義</w:t>
      </w:r>
      <w:r w:rsidR="001528FB" w:rsidRPr="007E2E54">
        <w:rPr>
          <w:rFonts w:ascii="標楷體" w:eastAsia="標楷體" w:hAnsi="標楷體" w:hint="eastAsia"/>
          <w:b/>
          <w:color w:val="000000"/>
        </w:rPr>
        <w:t>；</w:t>
      </w:r>
      <w:r w:rsidRPr="007E2E54">
        <w:rPr>
          <w:rFonts w:ascii="標楷體" w:eastAsia="標楷體" w:hAnsi="標楷體" w:hint="eastAsia"/>
          <w:b/>
          <w:color w:val="000000"/>
        </w:rPr>
        <w:t>乙二、論義</w:t>
      </w:r>
      <w:r w:rsidR="001528FB" w:rsidRPr="007E2E54">
        <w:rPr>
          <w:rFonts w:ascii="標楷體" w:eastAsia="標楷體" w:hAnsi="標楷體" w:hint="eastAsia"/>
          <w:b/>
          <w:color w:val="000000"/>
        </w:rPr>
        <w:t>；</w:t>
      </w:r>
      <w:r w:rsidRPr="007E2E54">
        <w:rPr>
          <w:rFonts w:ascii="標楷體" w:eastAsia="標楷體" w:hAnsi="標楷體" w:hint="eastAsia"/>
          <w:b/>
          <w:color w:val="000000"/>
        </w:rPr>
        <w:t>乙三、後義。今初</w:t>
      </w:r>
    </w:p>
    <w:p w:rsidR="006D2709" w:rsidRPr="007E2E54" w:rsidRDefault="004961AF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《中論》，中譯是採意譯，藏譯是採字譯，稱為《中觀根本慧論》。</w:t>
      </w:r>
      <w:r w:rsidR="00A72304" w:rsidRPr="007E2E54">
        <w:rPr>
          <w:rFonts w:hint="eastAsia"/>
          <w:color w:val="000000"/>
        </w:rPr>
        <w:t>梵</w:t>
      </w:r>
      <w:r w:rsidR="006D2709" w:rsidRPr="007E2E54">
        <w:rPr>
          <w:rFonts w:hint="eastAsia"/>
          <w:color w:val="000000"/>
        </w:rPr>
        <w:t>語</w:t>
      </w:r>
      <w:r w:rsidR="00E41F6B" w:rsidRPr="007E2E54">
        <w:rPr>
          <w:rStyle w:val="ac"/>
          <w:color w:val="000000"/>
        </w:rPr>
        <w:footnoteReference w:id="2"/>
      </w:r>
      <w:r w:rsidRPr="007E2E54">
        <w:rPr>
          <w:rFonts w:hint="eastAsia"/>
          <w:color w:val="000000"/>
        </w:rPr>
        <w:t>「</w:t>
      </w:r>
      <w:r w:rsidR="006D2709" w:rsidRPr="007E2E54">
        <w:rPr>
          <w:rFonts w:hint="eastAsia"/>
          <w:color w:val="000000"/>
        </w:rPr>
        <w:t>札佳那</w:t>
      </w:r>
      <w:r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(</w:t>
      </w:r>
      <w:r w:rsidR="006D2709" w:rsidRPr="007E2E54">
        <w:rPr>
          <w:rFonts w:hint="eastAsia"/>
          <w:color w:val="000000"/>
        </w:rPr>
        <w:t>pr</w:t>
      </w:r>
      <w:r w:rsidR="00DF4F89" w:rsidRPr="007E2E54">
        <w:rPr>
          <w:rFonts w:hint="eastAsia"/>
          <w:color w:val="000000"/>
        </w:rPr>
        <w:t>a</w:t>
      </w:r>
      <w:r w:rsidR="006D2709" w:rsidRPr="007E2E54">
        <w:rPr>
          <w:rFonts w:hint="eastAsia"/>
          <w:color w:val="000000"/>
        </w:rPr>
        <w:t>jna</w:t>
      </w:r>
      <w:r w:rsidRPr="007E2E54">
        <w:rPr>
          <w:rFonts w:hint="eastAsia"/>
          <w:color w:val="000000"/>
        </w:rPr>
        <w:t>)</w:t>
      </w:r>
      <w:r w:rsidR="006D2709" w:rsidRPr="007E2E54">
        <w:rPr>
          <w:rFonts w:hint="eastAsia"/>
          <w:color w:val="000000"/>
        </w:rPr>
        <w:t>是「智慧」。</w:t>
      </w:r>
      <w:r w:rsidRPr="007E2E54">
        <w:rPr>
          <w:rFonts w:hint="eastAsia"/>
          <w:color w:val="000000"/>
        </w:rPr>
        <w:t>「</w:t>
      </w:r>
      <w:r w:rsidR="006D2709" w:rsidRPr="007E2E54">
        <w:rPr>
          <w:rFonts w:hint="eastAsia"/>
          <w:color w:val="000000"/>
        </w:rPr>
        <w:t>瑪</w:t>
      </w:r>
      <w:r w:rsidRPr="007E2E54">
        <w:rPr>
          <w:rFonts w:hint="eastAsia"/>
          <w:color w:val="000000"/>
        </w:rPr>
        <w:t>低</w:t>
      </w:r>
      <w:r w:rsidR="006D2709" w:rsidRPr="007E2E54">
        <w:rPr>
          <w:rFonts w:hint="eastAsia"/>
          <w:color w:val="000000"/>
        </w:rPr>
        <w:t>瑪迦</w:t>
      </w:r>
      <w:r w:rsidRPr="007E2E54">
        <w:rPr>
          <w:rFonts w:hint="eastAsia"/>
          <w:color w:val="000000"/>
        </w:rPr>
        <w:t>」</w:t>
      </w:r>
      <w:r w:rsidR="006D2709" w:rsidRPr="007E2E54">
        <w:rPr>
          <w:rFonts w:hint="eastAsia"/>
          <w:color w:val="000000"/>
        </w:rPr>
        <w:t>（</w:t>
      </w:r>
      <w:r w:rsidR="006D2709" w:rsidRPr="007E2E54">
        <w:rPr>
          <w:rFonts w:hint="eastAsia"/>
          <w:color w:val="000000"/>
        </w:rPr>
        <w:t>Madhyamaka</w:t>
      </w:r>
      <w:r w:rsidR="006D2709" w:rsidRPr="007E2E54">
        <w:rPr>
          <w:rFonts w:hint="eastAsia"/>
          <w:color w:val="000000"/>
        </w:rPr>
        <w:t>）</w:t>
      </w:r>
      <w:r w:rsidRPr="007E2E54">
        <w:rPr>
          <w:rFonts w:hint="eastAsia"/>
          <w:color w:val="000000"/>
        </w:rPr>
        <w:t>是</w:t>
      </w:r>
      <w:r w:rsidR="006D2709" w:rsidRPr="007E2E54">
        <w:rPr>
          <w:rFonts w:hint="eastAsia"/>
          <w:color w:val="000000"/>
        </w:rPr>
        <w:t>「中」</w:t>
      </w:r>
      <w:r w:rsidRPr="007E2E54">
        <w:rPr>
          <w:rFonts w:hint="eastAsia"/>
          <w:color w:val="000000"/>
        </w:rPr>
        <w:t>，</w:t>
      </w:r>
      <w:r w:rsidR="006D2709" w:rsidRPr="007E2E54">
        <w:rPr>
          <w:rFonts w:hint="eastAsia"/>
          <w:color w:val="000000"/>
        </w:rPr>
        <w:t>很多地方都翻成「中觀」、「中道」，可能覺得翻譯成「中」太單調了，反而沒有人翻譯成「中央」，如果要多一個字，</w:t>
      </w:r>
      <w:r w:rsidRPr="007E2E54">
        <w:rPr>
          <w:rFonts w:hint="eastAsia"/>
          <w:color w:val="000000"/>
        </w:rPr>
        <w:t>應該是</w:t>
      </w:r>
      <w:r w:rsidR="006D2709" w:rsidRPr="007E2E54">
        <w:rPr>
          <w:rFonts w:hint="eastAsia"/>
          <w:color w:val="000000"/>
        </w:rPr>
        <w:t>「中央」。</w:t>
      </w:r>
      <w:r w:rsidR="00DF4F89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母</w:t>
      </w:r>
      <w:r w:rsidR="006D2709" w:rsidRPr="007E2E54">
        <w:rPr>
          <w:rFonts w:hint="eastAsia"/>
          <w:color w:val="000000"/>
        </w:rPr>
        <w:t>拉</w:t>
      </w:r>
      <w:r w:rsidR="00DF4F89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(</w:t>
      </w:r>
      <w:r w:rsidR="006D2709" w:rsidRPr="007E2E54">
        <w:rPr>
          <w:rFonts w:hint="eastAsia"/>
          <w:color w:val="000000"/>
        </w:rPr>
        <w:t>mula</w:t>
      </w:r>
      <w:r w:rsidRPr="007E2E54">
        <w:rPr>
          <w:rFonts w:hint="eastAsia"/>
          <w:color w:val="000000"/>
        </w:rPr>
        <w:t>)</w:t>
      </w:r>
      <w:r w:rsidR="006D2709" w:rsidRPr="007E2E54">
        <w:rPr>
          <w:rFonts w:hint="eastAsia"/>
          <w:color w:val="000000"/>
        </w:rPr>
        <w:t>是「根本」。迦日迦</w:t>
      </w:r>
      <w:r w:rsidRPr="007E2E54">
        <w:rPr>
          <w:rFonts w:hint="eastAsia"/>
          <w:color w:val="000000"/>
        </w:rPr>
        <w:t>(</w:t>
      </w:r>
      <w:r w:rsidR="006D2709" w:rsidRPr="007E2E54">
        <w:rPr>
          <w:rFonts w:hint="eastAsia"/>
          <w:color w:val="000000"/>
        </w:rPr>
        <w:t>karika</w:t>
      </w:r>
      <w:r w:rsidRPr="007E2E54">
        <w:rPr>
          <w:rFonts w:hint="eastAsia"/>
          <w:color w:val="000000"/>
        </w:rPr>
        <w:t>)</w:t>
      </w:r>
      <w:r w:rsidRPr="007E2E54">
        <w:rPr>
          <w:rFonts w:hint="eastAsia"/>
          <w:color w:val="000000"/>
        </w:rPr>
        <w:t>是</w:t>
      </w:r>
      <w:r w:rsidR="006D2709" w:rsidRPr="007E2E54">
        <w:rPr>
          <w:rFonts w:hint="eastAsia"/>
          <w:color w:val="000000"/>
        </w:rPr>
        <w:t>「品句」</w:t>
      </w:r>
      <w:r w:rsidR="00A72304" w:rsidRPr="007E2E54">
        <w:rPr>
          <w:rFonts w:hint="eastAsia"/>
          <w:color w:val="000000"/>
        </w:rPr>
        <w:t>，但是這裡不是指「有二十七品」之「品」，指的是</w:t>
      </w:r>
      <w:r w:rsidR="00A72304" w:rsidRPr="007E2E54">
        <w:rPr>
          <w:rFonts w:ascii="新細明體" w:hAnsi="新細明體" w:hint="eastAsia"/>
          <w:color w:val="000000"/>
        </w:rPr>
        <w:t>偈頌體。</w:t>
      </w:r>
      <w:r w:rsidR="006D2709" w:rsidRPr="007E2E54">
        <w:rPr>
          <w:rFonts w:hint="eastAsia"/>
          <w:color w:val="000000"/>
        </w:rPr>
        <w:t>納瑪</w:t>
      </w:r>
      <w:r w:rsidRPr="007E2E54">
        <w:rPr>
          <w:rFonts w:hint="eastAsia"/>
          <w:color w:val="000000"/>
        </w:rPr>
        <w:t>(</w:t>
      </w:r>
      <w:r w:rsidR="006D2709" w:rsidRPr="007E2E54">
        <w:rPr>
          <w:rFonts w:hint="eastAsia"/>
          <w:color w:val="000000"/>
        </w:rPr>
        <w:t>nama</w:t>
      </w:r>
      <w:r w:rsidRPr="007E2E54">
        <w:rPr>
          <w:rFonts w:hint="eastAsia"/>
          <w:color w:val="000000"/>
        </w:rPr>
        <w:t>)</w:t>
      </w:r>
      <w:r w:rsidRPr="007E2E54">
        <w:rPr>
          <w:rFonts w:hint="eastAsia"/>
          <w:color w:val="000000"/>
        </w:rPr>
        <w:t>是「</w:t>
      </w:r>
      <w:r w:rsidR="006D2709" w:rsidRPr="007E2E54">
        <w:rPr>
          <w:rFonts w:hint="eastAsia"/>
          <w:color w:val="000000"/>
        </w:rPr>
        <w:t>所謂</w:t>
      </w:r>
      <w:r w:rsidRPr="007E2E54">
        <w:rPr>
          <w:rFonts w:hint="eastAsia"/>
          <w:color w:val="000000"/>
        </w:rPr>
        <w:t>」</w:t>
      </w:r>
      <w:r w:rsidR="006D2709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「稱為」</w:t>
      </w:r>
      <w:r w:rsidR="00A72304" w:rsidRPr="007E2E54">
        <w:rPr>
          <w:rFonts w:hint="eastAsia"/>
          <w:color w:val="000000"/>
        </w:rPr>
        <w:t>，</w:t>
      </w:r>
      <w:r w:rsidR="00A72304" w:rsidRPr="007E2E54">
        <w:rPr>
          <w:rFonts w:ascii="新細明體" w:hAnsi="新細明體" w:hint="eastAsia"/>
          <w:color w:val="000000"/>
        </w:rPr>
        <w:t>「這是所謂</w:t>
      </w:r>
      <w:r w:rsidR="00A72304" w:rsidRPr="007E2E54">
        <w:rPr>
          <w:rFonts w:ascii="新細明體" w:hAnsi="新細明體"/>
          <w:color w:val="000000"/>
        </w:rPr>
        <w:t>……</w:t>
      </w:r>
      <w:r w:rsidR="00A72304" w:rsidRPr="007E2E54">
        <w:rPr>
          <w:rFonts w:ascii="新細明體" w:hAnsi="新細明體" w:hint="eastAsia"/>
          <w:color w:val="000000"/>
        </w:rPr>
        <w:t>」之意</w:t>
      </w:r>
      <w:r w:rsidRPr="007E2E54">
        <w:rPr>
          <w:rFonts w:hint="eastAsia"/>
          <w:color w:val="000000"/>
        </w:rPr>
        <w:t>，</w:t>
      </w:r>
      <w:r w:rsidR="00A72304" w:rsidRPr="007E2E54">
        <w:rPr>
          <w:rFonts w:hint="eastAsia"/>
          <w:color w:val="000000"/>
        </w:rPr>
        <w:t>這個通常</w:t>
      </w:r>
      <w:r w:rsidRPr="007E2E54">
        <w:rPr>
          <w:rFonts w:hint="eastAsia"/>
          <w:color w:val="000000"/>
        </w:rPr>
        <w:t>藏</w:t>
      </w:r>
      <w:r w:rsidR="006D2709" w:rsidRPr="007E2E54">
        <w:rPr>
          <w:rFonts w:hint="eastAsia"/>
          <w:color w:val="000000"/>
        </w:rPr>
        <w:t>文</w:t>
      </w:r>
      <w:r w:rsidR="00A72304" w:rsidRPr="007E2E54">
        <w:rPr>
          <w:rFonts w:hint="eastAsia"/>
          <w:color w:val="000000"/>
        </w:rPr>
        <w:t>書會有，</w:t>
      </w:r>
      <w:r w:rsidR="006D2709" w:rsidRPr="007E2E54">
        <w:rPr>
          <w:rFonts w:hint="eastAsia"/>
          <w:color w:val="000000"/>
        </w:rPr>
        <w:t>一般</w:t>
      </w:r>
      <w:r w:rsidRPr="007E2E54">
        <w:rPr>
          <w:rFonts w:hint="eastAsia"/>
          <w:color w:val="000000"/>
        </w:rPr>
        <w:t>中文</w:t>
      </w:r>
      <w:r w:rsidR="006D2709" w:rsidRPr="007E2E54">
        <w:rPr>
          <w:rFonts w:hint="eastAsia"/>
          <w:color w:val="000000"/>
        </w:rPr>
        <w:t>不會翻譯出來。</w:t>
      </w:r>
      <w:r w:rsidR="00A72304" w:rsidRPr="007E2E54">
        <w:rPr>
          <w:rFonts w:hint="eastAsia"/>
          <w:color w:val="000000"/>
        </w:rPr>
        <w:t>所以字譯是「此是稱之為中觀根本智慧品句」。</w:t>
      </w:r>
      <w:r w:rsidR="00A72304" w:rsidRPr="007E2E54">
        <w:rPr>
          <w:rFonts w:hint="eastAsia"/>
          <w:color w:val="000000"/>
        </w:rPr>
        <w:t>(</w:t>
      </w:r>
      <w:r w:rsidR="00A72304" w:rsidRPr="007E2E54">
        <w:rPr>
          <w:rFonts w:hint="eastAsia"/>
          <w:color w:val="000000"/>
        </w:rPr>
        <w:t>「</w:t>
      </w:r>
      <w:r w:rsidR="006D2709" w:rsidRPr="007E2E54">
        <w:rPr>
          <w:rFonts w:hint="eastAsia"/>
          <w:color w:val="000000"/>
        </w:rPr>
        <w:t>中</w:t>
      </w:r>
      <w:r w:rsidR="00A72304" w:rsidRPr="007E2E54">
        <w:rPr>
          <w:rFonts w:hint="eastAsia"/>
          <w:color w:val="000000"/>
        </w:rPr>
        <w:t>」就隨順一般的翻譯，</w:t>
      </w:r>
      <w:r w:rsidR="006D2709" w:rsidRPr="007E2E54">
        <w:rPr>
          <w:rFonts w:hint="eastAsia"/>
          <w:color w:val="000000"/>
        </w:rPr>
        <w:t>翻成中觀</w:t>
      </w:r>
      <w:r w:rsidR="00A72304" w:rsidRPr="007E2E54">
        <w:rPr>
          <w:rFonts w:hint="eastAsia"/>
          <w:color w:val="000000"/>
        </w:rPr>
        <w:t>)</w:t>
      </w:r>
      <w:r w:rsidR="006D2709" w:rsidRPr="007E2E54">
        <w:rPr>
          <w:rFonts w:hint="eastAsia"/>
          <w:color w:val="000000"/>
        </w:rPr>
        <w:t>。</w:t>
      </w:r>
    </w:p>
    <w:p w:rsidR="0090470C" w:rsidRPr="007E2E54" w:rsidRDefault="00370C24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與「</w:t>
      </w:r>
      <w:r w:rsidR="006D2709" w:rsidRPr="007E2E54">
        <w:rPr>
          <w:rFonts w:hint="eastAsia"/>
          <w:color w:val="000000"/>
        </w:rPr>
        <w:t>中觀</w:t>
      </w:r>
      <w:r w:rsidRPr="007E2E54">
        <w:rPr>
          <w:rFonts w:hint="eastAsia"/>
          <w:color w:val="000000"/>
        </w:rPr>
        <w:t>」有關的</w:t>
      </w:r>
      <w:r w:rsidR="006D2709" w:rsidRPr="007E2E54">
        <w:rPr>
          <w:rFonts w:hint="eastAsia"/>
          <w:color w:val="000000"/>
        </w:rPr>
        <w:t>有很多</w:t>
      </w:r>
      <w:r w:rsidRPr="007E2E54">
        <w:rPr>
          <w:rFonts w:hint="eastAsia"/>
          <w:color w:val="000000"/>
        </w:rPr>
        <w:t>，如</w:t>
      </w:r>
      <w:r w:rsidR="006D2709" w:rsidRPr="007E2E54">
        <w:rPr>
          <w:rFonts w:hint="eastAsia"/>
          <w:color w:val="000000"/>
        </w:rPr>
        <w:t>中觀的道、中觀的見、中觀的論、</w:t>
      </w:r>
      <w:r w:rsidRPr="007E2E54">
        <w:rPr>
          <w:rFonts w:ascii="新細明體" w:hAnsi="新細明體"/>
          <w:color w:val="000000"/>
        </w:rPr>
        <w:t>……</w:t>
      </w:r>
      <w:r w:rsidRPr="007E2E54">
        <w:rPr>
          <w:rFonts w:ascii="新細明體" w:hAnsi="新細明體" w:hint="eastAsia"/>
          <w:color w:val="000000"/>
        </w:rPr>
        <w:t>，</w:t>
      </w:r>
      <w:r w:rsidR="006D2709" w:rsidRPr="007E2E54">
        <w:rPr>
          <w:rFonts w:hint="eastAsia"/>
          <w:color w:val="000000"/>
        </w:rPr>
        <w:t>此處所說的</w:t>
      </w:r>
      <w:r w:rsidRPr="007E2E54">
        <w:rPr>
          <w:rFonts w:hint="eastAsia"/>
          <w:color w:val="000000"/>
        </w:rPr>
        <w:t>「</w:t>
      </w:r>
      <w:r w:rsidR="006D2709" w:rsidRPr="007E2E54">
        <w:rPr>
          <w:rFonts w:hint="eastAsia"/>
          <w:color w:val="000000"/>
        </w:rPr>
        <w:t>中觀</w:t>
      </w:r>
      <w:r w:rsidRPr="007E2E54">
        <w:rPr>
          <w:rFonts w:hint="eastAsia"/>
          <w:color w:val="000000"/>
        </w:rPr>
        <w:t>」</w:t>
      </w:r>
      <w:r w:rsidR="006D2709" w:rsidRPr="007E2E54">
        <w:rPr>
          <w:rFonts w:hint="eastAsia"/>
          <w:color w:val="000000"/>
        </w:rPr>
        <w:t>是論著</w:t>
      </w:r>
      <w:r w:rsidRPr="007E2E54">
        <w:rPr>
          <w:rFonts w:hint="eastAsia"/>
          <w:color w:val="000000"/>
        </w:rPr>
        <w:t>，</w:t>
      </w:r>
      <w:r w:rsidR="006D2709" w:rsidRPr="007E2E54">
        <w:rPr>
          <w:rFonts w:hint="eastAsia"/>
          <w:color w:val="000000"/>
        </w:rPr>
        <w:t>像《七十空性論》、《六十正理論》、《寶鬘論》等都是中觀論</w:t>
      </w:r>
      <w:r w:rsidRPr="007E2E54">
        <w:rPr>
          <w:rFonts w:hint="eastAsia"/>
          <w:color w:val="000000"/>
        </w:rPr>
        <w:t>。</w:t>
      </w:r>
      <w:r w:rsidR="006D2709" w:rsidRPr="007E2E54">
        <w:rPr>
          <w:rFonts w:hint="eastAsia"/>
          <w:color w:val="000000"/>
        </w:rPr>
        <w:t>為</w:t>
      </w:r>
      <w:r w:rsidR="00666E97" w:rsidRPr="007E2E54">
        <w:rPr>
          <w:rFonts w:hint="eastAsia"/>
          <w:color w:val="000000"/>
        </w:rPr>
        <w:t>什麼</w:t>
      </w:r>
      <w:r w:rsidR="006D2709" w:rsidRPr="007E2E54">
        <w:rPr>
          <w:rFonts w:hint="eastAsia"/>
          <w:color w:val="000000"/>
        </w:rPr>
        <w:t>要</w:t>
      </w:r>
      <w:r w:rsidR="00666E97" w:rsidRPr="007E2E54">
        <w:rPr>
          <w:rFonts w:hint="eastAsia"/>
          <w:color w:val="000000"/>
        </w:rPr>
        <w:t>特</w:t>
      </w:r>
      <w:r w:rsidR="00666E97" w:rsidRPr="007E2E54">
        <w:rPr>
          <w:rFonts w:hint="eastAsia"/>
          <w:color w:val="000000"/>
        </w:rPr>
        <w:lastRenderedPageBreak/>
        <w:t>別</w:t>
      </w:r>
      <w:r w:rsidR="006D2709" w:rsidRPr="007E2E54">
        <w:rPr>
          <w:rFonts w:hint="eastAsia"/>
          <w:color w:val="000000"/>
        </w:rPr>
        <w:t>講</w:t>
      </w:r>
      <w:r w:rsidR="00666E97" w:rsidRPr="007E2E54">
        <w:rPr>
          <w:rFonts w:hint="eastAsia"/>
          <w:color w:val="000000"/>
        </w:rPr>
        <w:t>這個</w:t>
      </w:r>
      <w:r w:rsidR="006D2709" w:rsidRPr="007E2E54">
        <w:rPr>
          <w:rFonts w:hint="eastAsia"/>
          <w:color w:val="000000"/>
        </w:rPr>
        <w:t>？因為</w:t>
      </w:r>
      <w:r w:rsidR="00666E97" w:rsidRPr="007E2E54">
        <w:rPr>
          <w:rFonts w:hint="eastAsia"/>
          <w:color w:val="000000"/>
        </w:rPr>
        <w:t>很多人</w:t>
      </w:r>
      <w:r w:rsidR="006D2709" w:rsidRPr="007E2E54">
        <w:rPr>
          <w:rFonts w:hint="eastAsia"/>
          <w:color w:val="000000"/>
        </w:rPr>
        <w:t>解釋《中論》的「中」時，</w:t>
      </w:r>
      <w:r w:rsidR="00666E97" w:rsidRPr="007E2E54">
        <w:rPr>
          <w:rFonts w:hint="eastAsia"/>
          <w:color w:val="000000"/>
        </w:rPr>
        <w:t>會解釋成</w:t>
      </w:r>
      <w:r w:rsidR="006D2709" w:rsidRPr="007E2E54">
        <w:rPr>
          <w:rFonts w:hint="eastAsia"/>
          <w:color w:val="000000"/>
        </w:rPr>
        <w:t>空性、無我等</w:t>
      </w:r>
      <w:r w:rsidR="00666E97" w:rsidRPr="007E2E54">
        <w:rPr>
          <w:rFonts w:hint="eastAsia"/>
          <w:color w:val="000000"/>
        </w:rPr>
        <w:t>。</w:t>
      </w:r>
      <w:r w:rsidR="006D2709" w:rsidRPr="007E2E54">
        <w:rPr>
          <w:rFonts w:hint="eastAsia"/>
          <w:color w:val="000000"/>
        </w:rPr>
        <w:t>其實那是不對的</w:t>
      </w:r>
      <w:r w:rsidR="00666E97" w:rsidRPr="007E2E54">
        <w:rPr>
          <w:rFonts w:hint="eastAsia"/>
          <w:color w:val="000000"/>
        </w:rPr>
        <w:t>，</w:t>
      </w:r>
      <w:r w:rsidR="006D2709" w:rsidRPr="007E2E54">
        <w:rPr>
          <w:rFonts w:hint="eastAsia"/>
          <w:color w:val="000000"/>
        </w:rPr>
        <w:t>《中論》的「中」指的是論著而非見解、空性。</w:t>
      </w:r>
    </w:p>
    <w:p w:rsidR="00FA4086" w:rsidRPr="007E2E54" w:rsidRDefault="00FA4086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「根本」指的是什</w:t>
      </w:r>
      <w:r w:rsidRPr="007E2E54">
        <w:rPr>
          <w:rFonts w:ascii="新細明體" w:hAnsi="新細明體" w:hint="eastAsia"/>
          <w:color w:val="000000"/>
        </w:rPr>
        <w:t>麼？</w:t>
      </w:r>
      <w:r w:rsidRPr="007E2E54">
        <w:rPr>
          <w:rFonts w:hint="eastAsia"/>
          <w:color w:val="000000"/>
        </w:rPr>
        <w:t>《中論》是一切中觀論的根本。以身體譬喻，《中論》就像身體，《七十空性論》、《六十正理論》就像眼睛、耳朵等是身體的一</w:t>
      </w:r>
      <w:r w:rsidR="001B1AB7" w:rsidRPr="007E2E54">
        <w:rPr>
          <w:rFonts w:hint="eastAsia"/>
          <w:color w:val="000000"/>
        </w:rPr>
        <w:t>部分</w:t>
      </w:r>
      <w:r w:rsidRPr="007E2E54">
        <w:rPr>
          <w:rFonts w:hint="eastAsia"/>
          <w:color w:val="000000"/>
        </w:rPr>
        <w:t>。</w:t>
      </w:r>
    </w:p>
    <w:p w:rsidR="009C2A20" w:rsidRPr="007E2E54" w:rsidRDefault="009C2A20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《中觀根本慧論》的「慧」指的是般若波羅蜜多</w:t>
      </w:r>
      <w:r w:rsidRPr="007E2E54">
        <w:rPr>
          <w:rStyle w:val="ac"/>
          <w:color w:val="000000"/>
        </w:rPr>
        <w:footnoteReference w:id="3"/>
      </w:r>
      <w:r w:rsidRPr="007E2E54">
        <w:rPr>
          <w:rFonts w:hint="eastAsia"/>
          <w:color w:val="000000"/>
        </w:rPr>
        <w:t>。很多人的名字是</w:t>
      </w:r>
      <w:r w:rsidR="00BF505C" w:rsidRPr="007E2E54">
        <w:rPr>
          <w:rFonts w:hint="eastAsia"/>
          <w:color w:val="000000"/>
        </w:rPr>
        <w:t>由</w:t>
      </w:r>
      <w:r w:rsidRPr="007E2E54">
        <w:rPr>
          <w:rFonts w:hint="eastAsia"/>
          <w:color w:val="000000"/>
        </w:rPr>
        <w:t>三個字組成，但是我們呼其名時，通常只唸其中的二個字，所以是取名字的一</w:t>
      </w:r>
      <w:r w:rsidR="001B1AB7" w:rsidRPr="007E2E54">
        <w:rPr>
          <w:rFonts w:hint="eastAsia"/>
          <w:color w:val="000000"/>
        </w:rPr>
        <w:t>部分</w:t>
      </w:r>
      <w:r w:rsidRPr="007E2E54">
        <w:rPr>
          <w:rFonts w:hint="eastAsia"/>
          <w:color w:val="000000"/>
        </w:rPr>
        <w:t>來稱呼</w:t>
      </w:r>
      <w:r w:rsidR="006473B0" w:rsidRPr="007E2E54">
        <w:rPr>
          <w:rFonts w:hint="eastAsia"/>
          <w:color w:val="000000"/>
        </w:rPr>
        <w:t>；</w:t>
      </w:r>
      <w:r w:rsidR="00B40D81">
        <w:rPr>
          <w:rFonts w:hint="eastAsia"/>
          <w:color w:val="000000"/>
        </w:rPr>
        <w:t>同樣地，智慧指的是般若波羅蜜多</w:t>
      </w:r>
      <w:r w:rsidRPr="007E2E54">
        <w:rPr>
          <w:rFonts w:hint="eastAsia"/>
          <w:color w:val="000000"/>
        </w:rPr>
        <w:t>，也是只取名的一部分。《般若燈論釋》中談到：能建</w:t>
      </w:r>
      <w:r w:rsidR="00433FF9" w:rsidRPr="007E2E54">
        <w:rPr>
          <w:rFonts w:hint="eastAsia"/>
          <w:color w:val="000000"/>
        </w:rPr>
        <w:t>立般若波羅蜜多，故稱</w:t>
      </w:r>
      <w:r w:rsidR="006473B0" w:rsidRPr="007E2E54">
        <w:rPr>
          <w:rFonts w:hint="eastAsia"/>
          <w:color w:val="000000"/>
        </w:rPr>
        <w:t>「</w:t>
      </w:r>
      <w:r w:rsidR="00433FF9" w:rsidRPr="007E2E54">
        <w:rPr>
          <w:rFonts w:hint="eastAsia"/>
          <w:color w:val="000000"/>
        </w:rPr>
        <w:t>般若燈論</w:t>
      </w:r>
      <w:r w:rsidR="006473B0" w:rsidRPr="007E2E54">
        <w:rPr>
          <w:rFonts w:hint="eastAsia"/>
          <w:color w:val="000000"/>
        </w:rPr>
        <w:t>」</w:t>
      </w:r>
      <w:r w:rsidR="00433FF9" w:rsidRPr="007E2E54">
        <w:rPr>
          <w:rFonts w:hint="eastAsia"/>
          <w:color w:val="000000"/>
        </w:rPr>
        <w:t>。「</w:t>
      </w:r>
      <w:r w:rsidRPr="007E2E54">
        <w:rPr>
          <w:rFonts w:hint="eastAsia"/>
          <w:color w:val="000000"/>
        </w:rPr>
        <w:t>般若燈論</w:t>
      </w:r>
      <w:r w:rsidR="00433FF9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這個名稱怎麼來的？像是明燈照亮般，能照亮般若這個道，即</w:t>
      </w:r>
      <w:r w:rsidR="00433FF9" w:rsidRPr="007E2E54">
        <w:rPr>
          <w:rFonts w:hint="eastAsia"/>
          <w:color w:val="000000"/>
        </w:rPr>
        <w:t>能成辦般若波羅蜜多，所以取名為「</w:t>
      </w:r>
      <w:r w:rsidRPr="007E2E54">
        <w:rPr>
          <w:rFonts w:hint="eastAsia"/>
          <w:color w:val="000000"/>
        </w:rPr>
        <w:t>般若燈論</w:t>
      </w:r>
      <w:r w:rsidR="00433FF9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。與此相同，此處也因為能成辦般若波羅蜜多，所以就叫做般若。這個是從內容上面去講。所以《中觀根本慧論》這本書在講什麼？從內容上去講，是在講般若波羅蜜多。什麼叫做「慧」？智慧其實是般若的意思，般若講的是成辦般若波羅蜜多。講《廣論》時常說，廣行道是從無著菩薩傳下來，深見道是從龍樹菩薩傳下來。</w:t>
      </w:r>
      <w:r w:rsidRPr="00032B4B">
        <w:rPr>
          <w:rFonts w:hint="eastAsia"/>
          <w:color w:val="000000"/>
        </w:rPr>
        <w:t>講深見道的著作就是以《中論》為主。因</w:t>
      </w:r>
      <w:r w:rsidRPr="00032B4B">
        <w:rPr>
          <w:rFonts w:hint="eastAsia"/>
          <w:color w:val="000000"/>
        </w:rPr>
        <w:lastRenderedPageBreak/>
        <w:t>此，《中論》是成辦般若波羅蜜多</w:t>
      </w:r>
      <w:r w:rsidRPr="00032B4B">
        <w:rPr>
          <w:rFonts w:hint="eastAsia"/>
          <w:color w:val="000000"/>
        </w:rPr>
        <w:t>(</w:t>
      </w:r>
      <w:r w:rsidRPr="00032B4B">
        <w:rPr>
          <w:rFonts w:hint="eastAsia"/>
          <w:color w:val="000000"/>
        </w:rPr>
        <w:t>成辦成佛、成辦道次第</w:t>
      </w:r>
      <w:r w:rsidRPr="00032B4B">
        <w:rPr>
          <w:rFonts w:hint="eastAsia"/>
          <w:color w:val="000000"/>
        </w:rPr>
        <w:t>)</w:t>
      </w:r>
      <w:r w:rsidRPr="00032B4B">
        <w:rPr>
          <w:rFonts w:hint="eastAsia"/>
          <w:color w:val="000000"/>
        </w:rPr>
        <w:t>的眾多中觀論當中的根本。</w:t>
      </w:r>
    </w:p>
    <w:p w:rsidR="00875720" w:rsidRPr="007E2E54" w:rsidRDefault="00E55A91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什麼是「</w:t>
      </w:r>
      <w:r w:rsidR="00875720" w:rsidRPr="007E2E54">
        <w:rPr>
          <w:rFonts w:hint="eastAsia"/>
          <w:color w:val="000000"/>
        </w:rPr>
        <w:t>中」？一般而言，不是邊的</w:t>
      </w:r>
      <w:r w:rsidRPr="007E2E54">
        <w:rPr>
          <w:rFonts w:hint="eastAsia"/>
          <w:color w:val="000000"/>
        </w:rPr>
        <w:t>，就叫做中。</w:t>
      </w:r>
      <w:r w:rsidR="00875720" w:rsidRPr="007E2E54">
        <w:rPr>
          <w:rFonts w:hint="eastAsia"/>
          <w:color w:val="000000"/>
        </w:rPr>
        <w:t>邊有上邊、下邊、左邊、右邊</w:t>
      </w:r>
      <w:r w:rsidRPr="007E2E54">
        <w:rPr>
          <w:rFonts w:hint="eastAsia"/>
          <w:color w:val="000000"/>
        </w:rPr>
        <w:t>等，不是上邊、下邊，</w:t>
      </w:r>
      <w:r w:rsidR="00875720" w:rsidRPr="007E2E54">
        <w:rPr>
          <w:rFonts w:hint="eastAsia"/>
          <w:color w:val="000000"/>
        </w:rPr>
        <w:t>中間</w:t>
      </w:r>
      <w:r w:rsidRPr="007E2E54">
        <w:rPr>
          <w:rFonts w:hint="eastAsia"/>
          <w:color w:val="000000"/>
        </w:rPr>
        <w:t>的</w:t>
      </w:r>
      <w:r w:rsidR="00875720" w:rsidRPr="007E2E54">
        <w:rPr>
          <w:rFonts w:hint="eastAsia"/>
          <w:color w:val="000000"/>
        </w:rPr>
        <w:t>就叫做</w:t>
      </w:r>
      <w:r w:rsidR="00875720" w:rsidRPr="00032B4B">
        <w:rPr>
          <w:rFonts w:hint="eastAsia"/>
          <w:color w:val="000000"/>
        </w:rPr>
        <w:t>中</w:t>
      </w:r>
      <w:r w:rsidRPr="00032B4B">
        <w:rPr>
          <w:rFonts w:hint="eastAsia"/>
          <w:color w:val="000000"/>
        </w:rPr>
        <w:t>。</w:t>
      </w:r>
      <w:r w:rsidR="00875720" w:rsidRPr="00032B4B">
        <w:rPr>
          <w:rFonts w:hint="eastAsia"/>
          <w:color w:val="000000"/>
        </w:rPr>
        <w:t>與此相同，捨實有的有、完全沒有</w:t>
      </w:r>
      <w:r w:rsidRPr="00032B4B">
        <w:rPr>
          <w:rFonts w:hint="eastAsia"/>
          <w:color w:val="000000"/>
        </w:rPr>
        <w:t>之有無二邊，</w:t>
      </w:r>
      <w:r w:rsidR="00875720" w:rsidRPr="00032B4B">
        <w:rPr>
          <w:rFonts w:hint="eastAsia"/>
          <w:color w:val="000000"/>
        </w:rPr>
        <w:t>就稱為中。</w:t>
      </w:r>
      <w:r w:rsidRPr="00032B4B">
        <w:rPr>
          <w:rFonts w:hint="eastAsia"/>
          <w:color w:val="000000"/>
        </w:rPr>
        <w:t>這個中道之論所說</w:t>
      </w:r>
      <w:r w:rsidR="006473B0" w:rsidRPr="00032B4B">
        <w:rPr>
          <w:rFonts w:hint="eastAsia"/>
          <w:color w:val="000000"/>
        </w:rPr>
        <w:t>的</w:t>
      </w:r>
      <w:r w:rsidRPr="00032B4B">
        <w:rPr>
          <w:rFonts w:hint="eastAsia"/>
          <w:color w:val="000000"/>
        </w:rPr>
        <w:t>是正確無誤的，所以取名時如此命名：正確無</w:t>
      </w:r>
      <w:r w:rsidRPr="007E2E54">
        <w:rPr>
          <w:rFonts w:hint="eastAsia"/>
          <w:color w:val="000000"/>
        </w:rPr>
        <w:t>誤的論。</w:t>
      </w:r>
      <w:r w:rsidR="001042EF" w:rsidRPr="007E2E54">
        <w:rPr>
          <w:rFonts w:hint="eastAsia"/>
          <w:color w:val="000000"/>
        </w:rPr>
        <w:t>這是「中」這個字眼。</w:t>
      </w:r>
      <w:r w:rsidR="006473B0" w:rsidRPr="007E2E54">
        <w:rPr>
          <w:rFonts w:hint="eastAsia"/>
          <w:color w:val="000000"/>
        </w:rPr>
        <w:t>若</w:t>
      </w:r>
      <w:r w:rsidR="00875720" w:rsidRPr="007E2E54">
        <w:rPr>
          <w:rFonts w:hint="eastAsia"/>
          <w:color w:val="000000"/>
        </w:rPr>
        <w:t>從字根分析，</w:t>
      </w:r>
      <w:r w:rsidR="001042EF" w:rsidRPr="007E2E54">
        <w:rPr>
          <w:rFonts w:hint="eastAsia"/>
          <w:color w:val="000000"/>
        </w:rPr>
        <w:t>指</w:t>
      </w:r>
      <w:r w:rsidR="00875720" w:rsidRPr="007E2E54">
        <w:rPr>
          <w:rFonts w:hint="eastAsia"/>
          <w:color w:val="000000"/>
        </w:rPr>
        <w:t>的是一本論著、或道。清辨論師</w:t>
      </w:r>
      <w:r w:rsidR="002667AA" w:rsidRPr="007E2E54">
        <w:rPr>
          <w:rFonts w:hint="eastAsia"/>
          <w:color w:val="000000"/>
        </w:rPr>
        <w:t>說它</w:t>
      </w:r>
      <w:r w:rsidR="00875720" w:rsidRPr="007E2E54">
        <w:rPr>
          <w:rFonts w:hint="eastAsia"/>
          <w:color w:val="000000"/>
        </w:rPr>
        <w:t>指的是中觀宗</w:t>
      </w:r>
      <w:r w:rsidR="002667AA" w:rsidRPr="007E2E54">
        <w:rPr>
          <w:rFonts w:hint="eastAsia"/>
          <w:color w:val="000000"/>
        </w:rPr>
        <w:t>。</w:t>
      </w:r>
      <w:r w:rsidR="00875720" w:rsidRPr="007E2E54">
        <w:rPr>
          <w:rFonts w:hint="eastAsia"/>
          <w:color w:val="000000"/>
        </w:rPr>
        <w:t>如果從「瑪低瑪迦」這個語根而言，《中論》或中觀宗就稱為中道。所以</w:t>
      </w:r>
      <w:r w:rsidR="002667AA" w:rsidRPr="007E2E54">
        <w:rPr>
          <w:rFonts w:hint="eastAsia"/>
          <w:color w:val="000000"/>
        </w:rPr>
        <w:t>「中」</w:t>
      </w:r>
      <w:r w:rsidR="00516F8B" w:rsidRPr="007E2E54">
        <w:rPr>
          <w:rFonts w:hint="eastAsia"/>
          <w:color w:val="000000"/>
        </w:rPr>
        <w:t>到底</w:t>
      </w:r>
      <w:r w:rsidR="006473B0" w:rsidRPr="007E2E54">
        <w:rPr>
          <w:rFonts w:hint="eastAsia"/>
          <w:color w:val="000000"/>
        </w:rPr>
        <w:t>是</w:t>
      </w:r>
      <w:r w:rsidR="002667AA" w:rsidRPr="007E2E54">
        <w:rPr>
          <w:rFonts w:hint="eastAsia"/>
          <w:color w:val="000000"/>
        </w:rPr>
        <w:t>指什麼？把它判斷成中觀道、中觀宗、中觀論都可以，</w:t>
      </w:r>
      <w:r w:rsidR="00875720" w:rsidRPr="007E2E54">
        <w:rPr>
          <w:rFonts w:hint="eastAsia"/>
          <w:color w:val="000000"/>
        </w:rPr>
        <w:t>但</w:t>
      </w:r>
      <w:r w:rsidR="002667AA" w:rsidRPr="007E2E54">
        <w:rPr>
          <w:rFonts w:hint="eastAsia"/>
          <w:color w:val="000000"/>
        </w:rPr>
        <w:t>是此處</w:t>
      </w:r>
      <w:r w:rsidR="00875720" w:rsidRPr="007E2E54">
        <w:rPr>
          <w:rFonts w:hint="eastAsia"/>
          <w:color w:val="000000"/>
        </w:rPr>
        <w:t>要說它指的是中觀論。</w:t>
      </w:r>
    </w:p>
    <w:p w:rsidR="00875720" w:rsidRPr="007E2E54" w:rsidRDefault="00811A82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他人有疑問：</w:t>
      </w:r>
      <w:r w:rsidR="006714A6" w:rsidRPr="007E2E54">
        <w:rPr>
          <w:rFonts w:hint="eastAsia"/>
          <w:color w:val="000000"/>
        </w:rPr>
        <w:t>你</w:t>
      </w:r>
      <w:r w:rsidRPr="007E2E54">
        <w:rPr>
          <w:rFonts w:hint="eastAsia"/>
          <w:color w:val="000000"/>
        </w:rPr>
        <w:t>說</w:t>
      </w:r>
      <w:r w:rsidR="00875720" w:rsidRPr="007E2E54">
        <w:rPr>
          <w:rFonts w:hint="eastAsia"/>
          <w:color w:val="000000"/>
        </w:rPr>
        <w:t>捨</w:t>
      </w:r>
      <w:r w:rsidRPr="007E2E54">
        <w:rPr>
          <w:rFonts w:hint="eastAsia"/>
          <w:color w:val="000000"/>
        </w:rPr>
        <w:t>有無</w:t>
      </w:r>
      <w:r w:rsidR="00875720" w:rsidRPr="007E2E54">
        <w:rPr>
          <w:rFonts w:hint="eastAsia"/>
          <w:color w:val="000000"/>
        </w:rPr>
        <w:t>二邊之中</w:t>
      </w:r>
      <w:r w:rsidRPr="007E2E54">
        <w:rPr>
          <w:rFonts w:hint="eastAsia"/>
          <w:color w:val="000000"/>
        </w:rPr>
        <w:t>是</w:t>
      </w:r>
      <w:r w:rsidR="00875720" w:rsidRPr="007E2E54">
        <w:rPr>
          <w:rFonts w:hint="eastAsia"/>
          <w:color w:val="000000"/>
        </w:rPr>
        <w:t>中道</w:t>
      </w:r>
      <w:r w:rsidRPr="007E2E54">
        <w:rPr>
          <w:rFonts w:hint="eastAsia"/>
          <w:color w:val="000000"/>
        </w:rPr>
        <w:t>，如此中道</w:t>
      </w:r>
      <w:r w:rsidR="006714A6" w:rsidRPr="007E2E54">
        <w:rPr>
          <w:rFonts w:hint="eastAsia"/>
          <w:color w:val="000000"/>
        </w:rPr>
        <w:t>就</w:t>
      </w:r>
      <w:r w:rsidR="00875720" w:rsidRPr="007E2E54">
        <w:rPr>
          <w:rFonts w:hint="eastAsia"/>
          <w:color w:val="000000"/>
        </w:rPr>
        <w:t>不是邊</w:t>
      </w:r>
      <w:r w:rsidRPr="007E2E54">
        <w:rPr>
          <w:rFonts w:hint="eastAsia"/>
          <w:color w:val="000000"/>
        </w:rPr>
        <w:t>。</w:t>
      </w:r>
      <w:r w:rsidR="00875720" w:rsidRPr="007E2E54">
        <w:rPr>
          <w:rFonts w:hint="eastAsia"/>
          <w:color w:val="000000"/>
        </w:rPr>
        <w:t>但是《三摩地王經》</w:t>
      </w:r>
      <w:r w:rsidRPr="007E2E54">
        <w:rPr>
          <w:rFonts w:hint="eastAsia"/>
          <w:color w:val="000000"/>
        </w:rPr>
        <w:t>說</w:t>
      </w:r>
      <w:r w:rsidR="00875720" w:rsidRPr="007E2E54">
        <w:rPr>
          <w:rFonts w:hint="eastAsia"/>
          <w:color w:val="000000"/>
        </w:rPr>
        <w:t>：「有無二</w:t>
      </w:r>
      <w:r w:rsidRPr="007E2E54">
        <w:rPr>
          <w:rFonts w:hint="eastAsia"/>
          <w:color w:val="000000"/>
        </w:rPr>
        <w:t>種</w:t>
      </w:r>
      <w:r w:rsidR="00875720" w:rsidRPr="007E2E54">
        <w:rPr>
          <w:rFonts w:hint="eastAsia"/>
          <w:color w:val="000000"/>
        </w:rPr>
        <w:t>邊，</w:t>
      </w:r>
      <w:r w:rsidRPr="007E2E54">
        <w:rPr>
          <w:rFonts w:hint="eastAsia"/>
          <w:color w:val="000000"/>
        </w:rPr>
        <w:t>淨不淨</w:t>
      </w:r>
      <w:r w:rsidR="00875720" w:rsidRPr="007E2E54">
        <w:rPr>
          <w:rFonts w:hint="eastAsia"/>
          <w:color w:val="000000"/>
        </w:rPr>
        <w:t>亦邊</w:t>
      </w:r>
      <w:r w:rsidRPr="007E2E54">
        <w:rPr>
          <w:rFonts w:hint="eastAsia"/>
          <w:color w:val="000000"/>
        </w:rPr>
        <w:t>，</w:t>
      </w:r>
      <w:r w:rsidR="00386114" w:rsidRPr="007E2E54">
        <w:rPr>
          <w:rFonts w:hint="eastAsia"/>
          <w:color w:val="000000"/>
        </w:rPr>
        <w:t>遠離是</w:t>
      </w:r>
      <w:r w:rsidR="00875720" w:rsidRPr="007E2E54">
        <w:rPr>
          <w:rFonts w:hint="eastAsia"/>
          <w:color w:val="000000"/>
        </w:rPr>
        <w:t>二</w:t>
      </w:r>
      <w:r w:rsidR="00386114" w:rsidRPr="007E2E54">
        <w:rPr>
          <w:rFonts w:hint="eastAsia"/>
          <w:color w:val="000000"/>
        </w:rPr>
        <w:t>邊</w:t>
      </w:r>
      <w:r w:rsidR="00875720" w:rsidRPr="007E2E54">
        <w:rPr>
          <w:rFonts w:hint="eastAsia"/>
          <w:color w:val="000000"/>
        </w:rPr>
        <w:t>，</w:t>
      </w:r>
      <w:r w:rsidR="00386114" w:rsidRPr="007E2E54">
        <w:rPr>
          <w:rFonts w:hint="eastAsia"/>
          <w:color w:val="000000"/>
        </w:rPr>
        <w:t>智</w:t>
      </w:r>
      <w:r w:rsidR="00875720" w:rsidRPr="007E2E54">
        <w:rPr>
          <w:rFonts w:hint="eastAsia"/>
          <w:color w:val="000000"/>
        </w:rPr>
        <w:t>者不住中。」有</w:t>
      </w:r>
      <w:r w:rsidR="00386114" w:rsidRPr="007E2E54">
        <w:rPr>
          <w:rFonts w:hint="eastAsia"/>
          <w:color w:val="000000"/>
        </w:rPr>
        <w:t>、</w:t>
      </w:r>
      <w:r w:rsidR="00875720" w:rsidRPr="007E2E54">
        <w:rPr>
          <w:rFonts w:hint="eastAsia"/>
          <w:color w:val="000000"/>
        </w:rPr>
        <w:t>無都是邊，</w:t>
      </w:r>
      <w:r w:rsidR="00386114" w:rsidRPr="007E2E54">
        <w:rPr>
          <w:rFonts w:hint="eastAsia"/>
          <w:color w:val="000000"/>
        </w:rPr>
        <w:t>所以要捨此二邊，但是</w:t>
      </w:r>
      <w:r w:rsidR="00875720" w:rsidRPr="007E2E54">
        <w:rPr>
          <w:rFonts w:hint="eastAsia"/>
          <w:color w:val="000000"/>
        </w:rPr>
        <w:t>住於中也不可以，</w:t>
      </w:r>
      <w:r w:rsidR="00386114" w:rsidRPr="007E2E54">
        <w:rPr>
          <w:rFonts w:hint="eastAsia"/>
          <w:color w:val="000000"/>
        </w:rPr>
        <w:t>智</w:t>
      </w:r>
      <w:r w:rsidR="00875720" w:rsidRPr="007E2E54">
        <w:rPr>
          <w:rFonts w:hint="eastAsia"/>
          <w:color w:val="000000"/>
        </w:rPr>
        <w:t>者</w:t>
      </w:r>
      <w:r w:rsidR="00386114" w:rsidRPr="007E2E54">
        <w:rPr>
          <w:rFonts w:hint="eastAsia"/>
          <w:color w:val="000000"/>
        </w:rPr>
        <w:t>是</w:t>
      </w:r>
      <w:r w:rsidR="00875720" w:rsidRPr="007E2E54">
        <w:rPr>
          <w:rFonts w:hint="eastAsia"/>
          <w:color w:val="000000"/>
        </w:rPr>
        <w:t>不住的。</w:t>
      </w:r>
      <w:r w:rsidR="006714A6" w:rsidRPr="007E2E54">
        <w:rPr>
          <w:rFonts w:hint="eastAsia"/>
          <w:color w:val="000000"/>
        </w:rPr>
        <w:t>自宗</w:t>
      </w:r>
      <w:r w:rsidR="00A53689" w:rsidRPr="007E2E54">
        <w:rPr>
          <w:rFonts w:hint="eastAsia"/>
          <w:color w:val="000000"/>
        </w:rPr>
        <w:t>是說，</w:t>
      </w:r>
      <w:r w:rsidR="00875720" w:rsidRPr="007E2E54">
        <w:rPr>
          <w:rFonts w:hint="eastAsia"/>
          <w:color w:val="000000"/>
        </w:rPr>
        <w:t>因為有邊</w:t>
      </w:r>
      <w:r w:rsidR="00386114" w:rsidRPr="007E2E54">
        <w:rPr>
          <w:rFonts w:hint="eastAsia"/>
          <w:color w:val="000000"/>
        </w:rPr>
        <w:t>、</w:t>
      </w:r>
      <w:r w:rsidR="00875720" w:rsidRPr="007E2E54">
        <w:rPr>
          <w:rFonts w:hint="eastAsia"/>
          <w:color w:val="000000"/>
        </w:rPr>
        <w:t>無邊都是不對的，所以要否定它</w:t>
      </w:r>
      <w:r w:rsidR="006473B0" w:rsidRPr="007E2E54">
        <w:rPr>
          <w:rFonts w:hint="eastAsia"/>
          <w:color w:val="000000"/>
        </w:rPr>
        <w:t>；</w:t>
      </w:r>
      <w:r w:rsidR="00875720" w:rsidRPr="007E2E54">
        <w:rPr>
          <w:rFonts w:hint="eastAsia"/>
          <w:color w:val="000000"/>
        </w:rPr>
        <w:t>否定有無二邊之後，就可以安住在中道上。他</w:t>
      </w:r>
      <w:r w:rsidR="00A53689" w:rsidRPr="007E2E54">
        <w:rPr>
          <w:rFonts w:hint="eastAsia"/>
          <w:color w:val="000000"/>
        </w:rPr>
        <w:t>人</w:t>
      </w:r>
      <w:r w:rsidR="00875720" w:rsidRPr="007E2E54">
        <w:rPr>
          <w:rFonts w:hint="eastAsia"/>
          <w:color w:val="000000"/>
        </w:rPr>
        <w:t>就</w:t>
      </w:r>
      <w:r w:rsidR="00A53689" w:rsidRPr="007E2E54">
        <w:rPr>
          <w:rFonts w:hint="eastAsia"/>
          <w:color w:val="000000"/>
        </w:rPr>
        <w:t>引《三摩地王經》</w:t>
      </w:r>
      <w:r w:rsidR="00875720" w:rsidRPr="007E2E54">
        <w:rPr>
          <w:rFonts w:hint="eastAsia"/>
          <w:color w:val="000000"/>
        </w:rPr>
        <w:t>說這樣不對</w:t>
      </w:r>
      <w:r w:rsidR="00A53689" w:rsidRPr="007E2E54">
        <w:rPr>
          <w:rFonts w:hint="eastAsia"/>
          <w:color w:val="000000"/>
        </w:rPr>
        <w:t>。</w:t>
      </w:r>
      <w:r w:rsidR="00875720" w:rsidRPr="007E2E54">
        <w:rPr>
          <w:rFonts w:hint="eastAsia"/>
          <w:color w:val="000000"/>
        </w:rPr>
        <w:t>《三摩地王經》這</w:t>
      </w:r>
      <w:r w:rsidR="00A53689" w:rsidRPr="007E2E54">
        <w:rPr>
          <w:rFonts w:hint="eastAsia"/>
          <w:color w:val="000000"/>
        </w:rPr>
        <w:t>句話該</w:t>
      </w:r>
      <w:r w:rsidR="00875720" w:rsidRPr="007E2E54">
        <w:rPr>
          <w:rFonts w:hint="eastAsia"/>
          <w:color w:val="000000"/>
        </w:rPr>
        <w:t>怎麼解釋？實事師說諸法是實有、緣起法是實有</w:t>
      </w:r>
      <w:r w:rsidR="00A53689" w:rsidRPr="007E2E54">
        <w:rPr>
          <w:rFonts w:hint="eastAsia"/>
          <w:color w:val="000000"/>
        </w:rPr>
        <w:t>。</w:t>
      </w:r>
      <w:r w:rsidR="00875720" w:rsidRPr="007E2E54">
        <w:rPr>
          <w:rFonts w:hint="eastAsia"/>
          <w:color w:val="000000"/>
        </w:rPr>
        <w:t>他們也會破有邊</w:t>
      </w:r>
      <w:r w:rsidR="00A53689" w:rsidRPr="007E2E54">
        <w:rPr>
          <w:rFonts w:hint="eastAsia"/>
          <w:color w:val="000000"/>
        </w:rPr>
        <w:t>、</w:t>
      </w:r>
      <w:r w:rsidR="00875720" w:rsidRPr="007E2E54">
        <w:rPr>
          <w:rFonts w:hint="eastAsia"/>
          <w:color w:val="000000"/>
        </w:rPr>
        <w:t>無邊</w:t>
      </w:r>
      <w:r w:rsidR="00A53689" w:rsidRPr="007E2E54">
        <w:rPr>
          <w:rFonts w:hint="eastAsia"/>
          <w:color w:val="000000"/>
        </w:rPr>
        <w:t>，</w:t>
      </w:r>
      <w:r w:rsidR="00875720" w:rsidRPr="007E2E54">
        <w:rPr>
          <w:rFonts w:hint="eastAsia"/>
          <w:color w:val="000000"/>
        </w:rPr>
        <w:t>如常一自在的我是有邊，是要斷的</w:t>
      </w:r>
      <w:r w:rsidR="00A53689" w:rsidRPr="007E2E54">
        <w:rPr>
          <w:rFonts w:hint="eastAsia"/>
          <w:color w:val="000000"/>
        </w:rPr>
        <w:t>；</w:t>
      </w:r>
      <w:r w:rsidR="00875720" w:rsidRPr="007E2E54">
        <w:rPr>
          <w:rFonts w:hint="eastAsia"/>
          <w:color w:val="000000"/>
        </w:rPr>
        <w:t>不是實有</w:t>
      </w:r>
      <w:r w:rsidR="00A53689" w:rsidRPr="007E2E54">
        <w:rPr>
          <w:rFonts w:hint="eastAsia"/>
          <w:color w:val="000000"/>
        </w:rPr>
        <w:t>是</w:t>
      </w:r>
      <w:r w:rsidR="00875720" w:rsidRPr="007E2E54">
        <w:rPr>
          <w:rFonts w:hint="eastAsia"/>
          <w:color w:val="000000"/>
        </w:rPr>
        <w:t>斷邊，所以緣起必須是實有。從而</w:t>
      </w:r>
      <w:r w:rsidR="00A53689" w:rsidRPr="007E2E54">
        <w:rPr>
          <w:rFonts w:hint="eastAsia"/>
          <w:color w:val="000000"/>
        </w:rPr>
        <w:t>說出</w:t>
      </w:r>
      <w:r w:rsidR="00875720" w:rsidRPr="007E2E54">
        <w:rPr>
          <w:rFonts w:hint="eastAsia"/>
          <w:color w:val="000000"/>
        </w:rPr>
        <w:t>他們</w:t>
      </w:r>
      <w:r w:rsidR="00A53689" w:rsidRPr="007E2E54">
        <w:rPr>
          <w:rFonts w:hint="eastAsia"/>
          <w:color w:val="000000"/>
        </w:rPr>
        <w:t>的</w:t>
      </w:r>
      <w:r w:rsidR="00875720" w:rsidRPr="007E2E54">
        <w:rPr>
          <w:rFonts w:hint="eastAsia"/>
          <w:color w:val="000000"/>
        </w:rPr>
        <w:t>中道</w:t>
      </w:r>
      <w:r w:rsidR="00A53689" w:rsidRPr="007E2E54">
        <w:rPr>
          <w:rFonts w:hint="eastAsia"/>
          <w:color w:val="000000"/>
        </w:rPr>
        <w:t>。</w:t>
      </w:r>
      <w:r w:rsidR="00875720" w:rsidRPr="007E2E54">
        <w:rPr>
          <w:rFonts w:hint="eastAsia"/>
          <w:color w:val="000000"/>
        </w:rPr>
        <w:t>接著</w:t>
      </w:r>
      <w:r w:rsidR="006473B0" w:rsidRPr="007E2E54">
        <w:rPr>
          <w:rFonts w:hint="eastAsia"/>
          <w:color w:val="000000"/>
        </w:rPr>
        <w:t>就</w:t>
      </w:r>
      <w:r w:rsidR="00875720" w:rsidRPr="007E2E54">
        <w:rPr>
          <w:rFonts w:hint="eastAsia"/>
          <w:color w:val="000000"/>
        </w:rPr>
        <w:t>說這個中道是對的、這個中道是要修的。</w:t>
      </w:r>
      <w:r w:rsidR="004522AA" w:rsidRPr="007E2E54">
        <w:rPr>
          <w:rFonts w:hint="eastAsia"/>
          <w:color w:val="000000"/>
        </w:rPr>
        <w:t>對我們而言，</w:t>
      </w:r>
      <w:r w:rsidR="00A53689" w:rsidRPr="007E2E54">
        <w:rPr>
          <w:rFonts w:hint="eastAsia"/>
          <w:color w:val="000000"/>
        </w:rPr>
        <w:t>實事師認為的有</w:t>
      </w:r>
      <w:r w:rsidR="00867C81" w:rsidRPr="007E2E54">
        <w:rPr>
          <w:rFonts w:hint="eastAsia"/>
          <w:color w:val="000000"/>
        </w:rPr>
        <w:t>邊、</w:t>
      </w:r>
      <w:r w:rsidR="00A53689" w:rsidRPr="007E2E54">
        <w:rPr>
          <w:rFonts w:hint="eastAsia"/>
          <w:color w:val="000000"/>
        </w:rPr>
        <w:t>無</w:t>
      </w:r>
      <w:r w:rsidR="00867C81" w:rsidRPr="007E2E54">
        <w:rPr>
          <w:rFonts w:hint="eastAsia"/>
          <w:color w:val="000000"/>
        </w:rPr>
        <w:t>邊</w:t>
      </w:r>
      <w:r w:rsidR="00A53689" w:rsidRPr="007E2E54">
        <w:rPr>
          <w:rFonts w:hint="eastAsia"/>
          <w:color w:val="000000"/>
        </w:rPr>
        <w:t>是邊，</w:t>
      </w:r>
      <w:r w:rsidR="004522AA" w:rsidRPr="007E2E54">
        <w:rPr>
          <w:rFonts w:hint="eastAsia"/>
          <w:color w:val="000000"/>
        </w:rPr>
        <w:t>實</w:t>
      </w:r>
      <w:r w:rsidR="004522AA" w:rsidRPr="007E2E54">
        <w:rPr>
          <w:rFonts w:hint="eastAsia"/>
          <w:color w:val="000000"/>
        </w:rPr>
        <w:lastRenderedPageBreak/>
        <w:t>事師認為是</w:t>
      </w:r>
      <w:r w:rsidR="00875720" w:rsidRPr="007E2E54">
        <w:rPr>
          <w:rFonts w:hint="eastAsia"/>
          <w:color w:val="000000"/>
        </w:rPr>
        <w:t>正確的</w:t>
      </w:r>
      <w:r w:rsidR="004522AA" w:rsidRPr="007E2E54">
        <w:rPr>
          <w:rFonts w:hint="eastAsia"/>
          <w:color w:val="000000"/>
        </w:rPr>
        <w:t>也是邊，因為全</w:t>
      </w:r>
      <w:r w:rsidR="00875720" w:rsidRPr="007E2E54">
        <w:rPr>
          <w:rFonts w:hint="eastAsia"/>
          <w:color w:val="000000"/>
        </w:rPr>
        <w:t>都是實有。實事師</w:t>
      </w:r>
      <w:r w:rsidR="004522AA" w:rsidRPr="007E2E54">
        <w:rPr>
          <w:rFonts w:hint="eastAsia"/>
          <w:color w:val="000000"/>
        </w:rPr>
        <w:t>只</w:t>
      </w:r>
      <w:r w:rsidR="00875720" w:rsidRPr="007E2E54">
        <w:rPr>
          <w:rFonts w:hint="eastAsia"/>
          <w:color w:val="000000"/>
        </w:rPr>
        <w:t>找出一些邊</w:t>
      </w:r>
      <w:r w:rsidR="004522AA" w:rsidRPr="007E2E54">
        <w:rPr>
          <w:rFonts w:hint="eastAsia"/>
          <w:color w:val="000000"/>
        </w:rPr>
        <w:t>，</w:t>
      </w:r>
      <w:r w:rsidR="00875720" w:rsidRPr="007E2E54">
        <w:rPr>
          <w:rFonts w:hint="eastAsia"/>
          <w:color w:val="000000"/>
        </w:rPr>
        <w:t>將它否定掉，可是會去執著剩餘的</w:t>
      </w:r>
      <w:r w:rsidR="004522AA" w:rsidRPr="007E2E54">
        <w:rPr>
          <w:color w:val="000000"/>
        </w:rPr>
        <w:t>—</w:t>
      </w:r>
      <w:r w:rsidR="00875720" w:rsidRPr="007E2E54">
        <w:rPr>
          <w:rFonts w:hint="eastAsia"/>
          <w:color w:val="000000"/>
        </w:rPr>
        <w:t>他們認為的中。</w:t>
      </w:r>
      <w:r w:rsidR="004522AA" w:rsidRPr="007E2E54">
        <w:rPr>
          <w:rFonts w:hint="eastAsia"/>
          <w:color w:val="000000"/>
        </w:rPr>
        <w:t>因此「</w:t>
      </w:r>
      <w:r w:rsidR="00875720" w:rsidRPr="007E2E54">
        <w:rPr>
          <w:rFonts w:hint="eastAsia"/>
          <w:color w:val="000000"/>
        </w:rPr>
        <w:t>不住中</w:t>
      </w:r>
      <w:r w:rsidR="004522AA" w:rsidRPr="007E2E54">
        <w:rPr>
          <w:rFonts w:hint="eastAsia"/>
          <w:color w:val="000000"/>
        </w:rPr>
        <w:t>」</w:t>
      </w:r>
      <w:r w:rsidR="00867C81" w:rsidRPr="007E2E54">
        <w:rPr>
          <w:rFonts w:hint="eastAsia"/>
          <w:color w:val="000000"/>
        </w:rPr>
        <w:t>之「中」</w:t>
      </w:r>
      <w:r w:rsidR="00875720" w:rsidRPr="007E2E54">
        <w:rPr>
          <w:rFonts w:hint="eastAsia"/>
          <w:color w:val="000000"/>
        </w:rPr>
        <w:t>指的是</w:t>
      </w:r>
      <w:r w:rsidR="004522AA" w:rsidRPr="007E2E54">
        <w:rPr>
          <w:rFonts w:hint="eastAsia"/>
          <w:color w:val="000000"/>
        </w:rPr>
        <w:t>像實事師這樣的情況</w:t>
      </w:r>
      <w:r w:rsidR="00875720" w:rsidRPr="007E2E54">
        <w:rPr>
          <w:rFonts w:hint="eastAsia"/>
          <w:color w:val="000000"/>
        </w:rPr>
        <w:t>，而</w:t>
      </w:r>
      <w:r w:rsidR="004522AA" w:rsidRPr="007E2E54">
        <w:rPr>
          <w:rFonts w:hint="eastAsia"/>
          <w:color w:val="000000"/>
        </w:rPr>
        <w:t>不是</w:t>
      </w:r>
      <w:r w:rsidR="00875720" w:rsidRPr="007E2E54">
        <w:rPr>
          <w:rFonts w:hint="eastAsia"/>
          <w:color w:val="000000"/>
        </w:rPr>
        <w:t>捨有無一切邊的中。</w:t>
      </w:r>
      <w:r w:rsidR="004522AA" w:rsidRPr="007E2E54">
        <w:rPr>
          <w:rFonts w:hint="eastAsia"/>
          <w:color w:val="000000"/>
        </w:rPr>
        <w:t>也就是</w:t>
      </w:r>
      <w:r w:rsidR="00875720" w:rsidRPr="007E2E54">
        <w:rPr>
          <w:rFonts w:hint="eastAsia"/>
          <w:color w:val="000000"/>
        </w:rPr>
        <w:t>捨離有無一切邊</w:t>
      </w:r>
      <w:r w:rsidR="004522AA" w:rsidRPr="007E2E54">
        <w:rPr>
          <w:rFonts w:hint="eastAsia"/>
          <w:color w:val="000000"/>
        </w:rPr>
        <w:t>(</w:t>
      </w:r>
      <w:r w:rsidR="00875720" w:rsidRPr="007E2E54">
        <w:rPr>
          <w:rFonts w:hint="eastAsia"/>
          <w:color w:val="000000"/>
        </w:rPr>
        <w:t>或一切戲論的邊</w:t>
      </w:r>
      <w:r w:rsidR="004522AA" w:rsidRPr="007E2E54">
        <w:rPr>
          <w:rFonts w:hint="eastAsia"/>
          <w:color w:val="000000"/>
        </w:rPr>
        <w:t>)</w:t>
      </w:r>
      <w:r w:rsidR="004522AA" w:rsidRPr="007E2E54">
        <w:rPr>
          <w:rFonts w:hint="eastAsia"/>
          <w:color w:val="000000"/>
        </w:rPr>
        <w:t>的中</w:t>
      </w:r>
      <w:r w:rsidR="00875720" w:rsidRPr="007E2E54">
        <w:rPr>
          <w:rFonts w:hint="eastAsia"/>
          <w:color w:val="000000"/>
        </w:rPr>
        <w:t>是存在的</w:t>
      </w:r>
      <w:r w:rsidR="004522AA" w:rsidRPr="007E2E54">
        <w:rPr>
          <w:rFonts w:hint="eastAsia"/>
          <w:color w:val="000000"/>
        </w:rPr>
        <w:t>，</w:t>
      </w:r>
      <w:r w:rsidR="00875720" w:rsidRPr="007E2E54">
        <w:rPr>
          <w:rFonts w:hint="eastAsia"/>
          <w:color w:val="000000"/>
        </w:rPr>
        <w:t>《三摩地王經》講的不是捨離一切邊的</w:t>
      </w:r>
      <w:r w:rsidR="004522AA" w:rsidRPr="007E2E54">
        <w:rPr>
          <w:rFonts w:hint="eastAsia"/>
          <w:color w:val="000000"/>
        </w:rPr>
        <w:t>中</w:t>
      </w:r>
      <w:r w:rsidR="00867C81" w:rsidRPr="007E2E54">
        <w:rPr>
          <w:rFonts w:hint="eastAsia"/>
          <w:color w:val="000000"/>
        </w:rPr>
        <w:t>，</w:t>
      </w:r>
      <w:r w:rsidR="004522AA" w:rsidRPr="007E2E54">
        <w:rPr>
          <w:rFonts w:hint="eastAsia"/>
          <w:color w:val="000000"/>
        </w:rPr>
        <w:t>是說</w:t>
      </w:r>
      <w:r w:rsidR="00875720" w:rsidRPr="007E2E54">
        <w:rPr>
          <w:rFonts w:hint="eastAsia"/>
          <w:color w:val="000000"/>
        </w:rPr>
        <w:t>不可住像實事師那樣</w:t>
      </w:r>
      <w:r w:rsidR="004522AA" w:rsidRPr="007E2E54">
        <w:rPr>
          <w:rFonts w:hint="eastAsia"/>
          <w:color w:val="000000"/>
        </w:rPr>
        <w:t>只</w:t>
      </w:r>
      <w:r w:rsidR="00875720" w:rsidRPr="007E2E54">
        <w:rPr>
          <w:rFonts w:hint="eastAsia"/>
          <w:color w:val="000000"/>
        </w:rPr>
        <w:t>滅少許的邊</w:t>
      </w:r>
      <w:r w:rsidR="004522AA" w:rsidRPr="007E2E54">
        <w:rPr>
          <w:rFonts w:hint="eastAsia"/>
          <w:color w:val="000000"/>
        </w:rPr>
        <w:t>的中</w:t>
      </w:r>
      <w:r w:rsidR="00875720" w:rsidRPr="007E2E54">
        <w:rPr>
          <w:rFonts w:hint="eastAsia"/>
          <w:color w:val="000000"/>
        </w:rPr>
        <w:t>。</w:t>
      </w:r>
    </w:p>
    <w:p w:rsidR="00875720" w:rsidRPr="007E2E54" w:rsidRDefault="00875720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什麼</w:t>
      </w:r>
      <w:r w:rsidR="001E1EAD" w:rsidRPr="007E2E54">
        <w:rPr>
          <w:rFonts w:hint="eastAsia"/>
          <w:color w:val="000000"/>
        </w:rPr>
        <w:t>是「邊」</w:t>
      </w:r>
      <w:r w:rsidRPr="007E2E54">
        <w:rPr>
          <w:rFonts w:hint="eastAsia"/>
          <w:color w:val="000000"/>
        </w:rPr>
        <w:t>？</w:t>
      </w:r>
      <w:r w:rsidR="00F66AA0" w:rsidRPr="007E2E54">
        <w:rPr>
          <w:rFonts w:hint="eastAsia"/>
          <w:color w:val="000000"/>
        </w:rPr>
        <w:t>《釋軌論》：「邊乃</w:t>
      </w:r>
      <w:r w:rsidRPr="007E2E54">
        <w:rPr>
          <w:rFonts w:hint="eastAsia"/>
          <w:color w:val="000000"/>
        </w:rPr>
        <w:t>盡</w:t>
      </w:r>
      <w:r w:rsidR="00F66AA0" w:rsidRPr="007E2E54">
        <w:rPr>
          <w:rFonts w:hint="eastAsia"/>
          <w:color w:val="000000"/>
        </w:rPr>
        <w:t>及尾，近</w:t>
      </w:r>
      <w:r w:rsidRPr="007E2E54">
        <w:rPr>
          <w:rFonts w:hint="eastAsia"/>
          <w:color w:val="000000"/>
        </w:rPr>
        <w:t>方位</w:t>
      </w:r>
      <w:r w:rsidR="00F66AA0" w:rsidRPr="007E2E54">
        <w:rPr>
          <w:rFonts w:hint="eastAsia"/>
          <w:color w:val="000000"/>
        </w:rPr>
        <w:t>下方。」邊有很多</w:t>
      </w:r>
      <w:r w:rsidR="009F17D6" w:rsidRPr="007E2E54">
        <w:rPr>
          <w:rFonts w:hint="eastAsia"/>
          <w:color w:val="000000"/>
        </w:rPr>
        <w:t>，</w:t>
      </w:r>
      <w:r w:rsidR="001E1EAD" w:rsidRPr="007E2E54">
        <w:rPr>
          <w:rFonts w:hint="eastAsia"/>
          <w:color w:val="000000"/>
        </w:rPr>
        <w:t>有</w:t>
      </w:r>
      <w:r w:rsidRPr="007E2E54">
        <w:rPr>
          <w:rFonts w:hint="eastAsia"/>
          <w:color w:val="000000"/>
        </w:rPr>
        <w:t>上邊、下邊</w:t>
      </w:r>
      <w:r w:rsidR="001E1EAD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左邊</w:t>
      </w:r>
      <w:r w:rsidR="001E1EAD" w:rsidRPr="007E2E54">
        <w:rPr>
          <w:rFonts w:hint="eastAsia"/>
          <w:color w:val="000000"/>
        </w:rPr>
        <w:t>、右邊、</w:t>
      </w:r>
      <w:r w:rsidRPr="007E2E54">
        <w:rPr>
          <w:rFonts w:hint="eastAsia"/>
          <w:color w:val="000000"/>
        </w:rPr>
        <w:t>山邊</w:t>
      </w:r>
      <w:r w:rsidR="001E1EAD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水邊</w:t>
      </w:r>
      <w:r w:rsidR="001E1EAD" w:rsidRPr="007E2E54">
        <w:rPr>
          <w:rFonts w:hint="eastAsia"/>
          <w:color w:val="000000"/>
        </w:rPr>
        <w:t>等</w:t>
      </w:r>
      <w:r w:rsidRPr="007E2E54">
        <w:rPr>
          <w:rFonts w:hint="eastAsia"/>
          <w:color w:val="000000"/>
        </w:rPr>
        <w:t>，然而</w:t>
      </w:r>
      <w:r w:rsidR="001E1EAD" w:rsidRPr="007E2E54">
        <w:rPr>
          <w:rFonts w:hint="eastAsia"/>
          <w:color w:val="000000"/>
        </w:rPr>
        <w:t>此處所講</w:t>
      </w:r>
      <w:r w:rsidRPr="007E2E54">
        <w:rPr>
          <w:rFonts w:hint="eastAsia"/>
          <w:color w:val="000000"/>
        </w:rPr>
        <w:t>的離邊之邊，</w:t>
      </w:r>
      <w:r w:rsidR="001E1EAD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如《中觀</w:t>
      </w:r>
      <w:r w:rsidR="008F109E" w:rsidRPr="007E2E54">
        <w:rPr>
          <w:rFonts w:hint="eastAsia"/>
          <w:color w:val="000000"/>
        </w:rPr>
        <w:t>明</w:t>
      </w:r>
      <w:r w:rsidRPr="007E2E54">
        <w:rPr>
          <w:rFonts w:hint="eastAsia"/>
          <w:color w:val="000000"/>
        </w:rPr>
        <w:t>論》所</w:t>
      </w:r>
      <w:r w:rsidR="008F109E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︰</w:t>
      </w:r>
      <w:r w:rsidR="0046270E" w:rsidRPr="007E2E54">
        <w:rPr>
          <w:rFonts w:hint="eastAsia"/>
          <w:color w:val="000000"/>
        </w:rPr>
        <w:t>「</w:t>
      </w:r>
      <w:r w:rsidR="00A529F1">
        <w:rPr>
          <w:rFonts w:hint="eastAsia"/>
          <w:color w:val="000000"/>
        </w:rPr>
        <w:t>若心的本性是實有，爾時有</w:t>
      </w:r>
      <w:r w:rsidR="008F109E" w:rsidRPr="007E2E54">
        <w:rPr>
          <w:rFonts w:hint="eastAsia"/>
          <w:color w:val="000000"/>
        </w:rPr>
        <w:t>實有</w:t>
      </w:r>
      <w:r w:rsidR="00A529F1">
        <w:rPr>
          <w:rFonts w:hint="eastAsia"/>
          <w:color w:val="000000"/>
        </w:rPr>
        <w:t>故</w:t>
      </w:r>
      <w:r w:rsidR="008F109E" w:rsidRPr="007E2E54">
        <w:rPr>
          <w:rFonts w:hint="eastAsia"/>
          <w:color w:val="000000"/>
        </w:rPr>
        <w:t>，</w:t>
      </w:r>
      <w:r w:rsidR="00381E7C">
        <w:rPr>
          <w:rFonts w:hint="eastAsia"/>
          <w:color w:val="000000"/>
        </w:rPr>
        <w:t>無論說它是常或無常，又怎麼會是墮邊處？</w:t>
      </w:r>
      <w:r w:rsidR="0046270E" w:rsidRPr="007E2E54">
        <w:rPr>
          <w:rFonts w:hint="eastAsia"/>
          <w:color w:val="000000"/>
        </w:rPr>
        <w:t>」</w:t>
      </w:r>
      <w:r w:rsidR="00381E7C">
        <w:rPr>
          <w:rFonts w:hint="eastAsia"/>
          <w:color w:val="000000"/>
        </w:rPr>
        <w:t>也就是心性不是實有，若</w:t>
      </w:r>
      <w:r w:rsidR="008F109E" w:rsidRPr="007E2E54">
        <w:rPr>
          <w:rFonts w:hint="eastAsia"/>
          <w:color w:val="000000"/>
        </w:rPr>
        <w:t>它</w:t>
      </w:r>
      <w:r w:rsidR="00381E7C">
        <w:rPr>
          <w:rFonts w:hint="eastAsia"/>
          <w:color w:val="000000"/>
        </w:rPr>
        <w:t>是實有，說</w:t>
      </w:r>
      <w:r w:rsidRPr="007E2E54">
        <w:rPr>
          <w:rFonts w:hint="eastAsia"/>
          <w:color w:val="000000"/>
        </w:rPr>
        <w:t>心有</w:t>
      </w:r>
      <w:r w:rsidR="00381E7C">
        <w:rPr>
          <w:rFonts w:hint="eastAsia"/>
          <w:color w:val="000000"/>
        </w:rPr>
        <w:t>、心無、心常、心斷</w:t>
      </w:r>
      <w:r w:rsidRPr="007E2E54">
        <w:rPr>
          <w:rFonts w:hint="eastAsia"/>
          <w:color w:val="000000"/>
        </w:rPr>
        <w:t>，</w:t>
      </w:r>
      <w:r w:rsidR="00381E7C">
        <w:rPr>
          <w:rFonts w:hint="eastAsia"/>
          <w:color w:val="000000"/>
        </w:rPr>
        <w:t>都不</w:t>
      </w:r>
      <w:r w:rsidRPr="007E2E54">
        <w:rPr>
          <w:rFonts w:hint="eastAsia"/>
          <w:color w:val="000000"/>
        </w:rPr>
        <w:t>會墮邊</w:t>
      </w:r>
      <w:r w:rsidR="00381E7C">
        <w:rPr>
          <w:rFonts w:hint="eastAsia"/>
          <w:color w:val="000000"/>
        </w:rPr>
        <w:t>，因為說的都是事實</w:t>
      </w:r>
      <w:r w:rsidRPr="007E2E54">
        <w:rPr>
          <w:rFonts w:hint="eastAsia"/>
          <w:color w:val="000000"/>
        </w:rPr>
        <w:t>。</w:t>
      </w:r>
      <w:r w:rsidR="008F109E" w:rsidRPr="007E2E54">
        <w:rPr>
          <w:rFonts w:hint="eastAsia"/>
          <w:color w:val="000000"/>
        </w:rPr>
        <w:t>常舉的例子，問：</w:t>
      </w:r>
      <w:r w:rsidRPr="007E2E54">
        <w:rPr>
          <w:rFonts w:hint="eastAsia"/>
          <w:color w:val="000000"/>
        </w:rPr>
        <w:t>我們佛堂</w:t>
      </w:r>
      <w:r w:rsidR="008F109E" w:rsidRPr="007E2E54">
        <w:rPr>
          <w:rFonts w:hint="eastAsia"/>
          <w:color w:val="000000"/>
        </w:rPr>
        <w:t>裡</w:t>
      </w:r>
      <w:r w:rsidRPr="007E2E54">
        <w:rPr>
          <w:rFonts w:hint="eastAsia"/>
          <w:color w:val="000000"/>
        </w:rPr>
        <w:t>的這棵樹，長出來的水果好不好吃？佛堂裡根本沒有水果樹</w:t>
      </w:r>
      <w:r w:rsidR="00602326" w:rsidRPr="007E2E54">
        <w:rPr>
          <w:rFonts w:hint="eastAsia"/>
          <w:color w:val="000000"/>
        </w:rPr>
        <w:t>，</w:t>
      </w:r>
      <w:r w:rsidR="008F109E" w:rsidRPr="007E2E54">
        <w:rPr>
          <w:rFonts w:hint="eastAsia"/>
          <w:color w:val="000000"/>
        </w:rPr>
        <w:t>所以以此做</w:t>
      </w:r>
      <w:r w:rsidRPr="007E2E54">
        <w:rPr>
          <w:rFonts w:hint="eastAsia"/>
          <w:color w:val="000000"/>
        </w:rPr>
        <w:t>為前提</w:t>
      </w:r>
      <w:r w:rsidR="008F109E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問</w:t>
      </w:r>
      <w:r w:rsidR="008F109E" w:rsidRPr="007E2E54">
        <w:rPr>
          <w:rFonts w:hint="eastAsia"/>
          <w:color w:val="000000"/>
        </w:rPr>
        <w:t>題，你回答</w:t>
      </w:r>
      <w:r w:rsidRPr="007E2E54">
        <w:rPr>
          <w:rFonts w:hint="eastAsia"/>
          <w:color w:val="000000"/>
        </w:rPr>
        <w:t>好吃</w:t>
      </w:r>
      <w:r w:rsidR="00602326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不對</w:t>
      </w:r>
      <w:r w:rsidR="008F109E" w:rsidRPr="007E2E54">
        <w:rPr>
          <w:rFonts w:hint="eastAsia"/>
          <w:color w:val="000000"/>
        </w:rPr>
        <w:t>，回答</w:t>
      </w:r>
      <w:r w:rsidR="00602326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不好吃</w:t>
      </w:r>
      <w:r w:rsidR="00602326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也不對</w:t>
      </w:r>
      <w:r w:rsidR="00602326" w:rsidRPr="007E2E54">
        <w:rPr>
          <w:rFonts w:hint="eastAsia"/>
          <w:color w:val="000000"/>
        </w:rPr>
        <w:t>，回答</w:t>
      </w:r>
      <w:r w:rsidRPr="007E2E54">
        <w:rPr>
          <w:rFonts w:hint="eastAsia"/>
          <w:color w:val="000000"/>
        </w:rPr>
        <w:t>什麼都是</w:t>
      </w:r>
      <w:r w:rsidR="008F109E" w:rsidRPr="007E2E54">
        <w:rPr>
          <w:rFonts w:hint="eastAsia"/>
          <w:color w:val="000000"/>
        </w:rPr>
        <w:t>錯</w:t>
      </w:r>
      <w:r w:rsidRPr="007E2E54">
        <w:rPr>
          <w:rFonts w:hint="eastAsia"/>
          <w:color w:val="000000"/>
        </w:rPr>
        <w:t>的</w:t>
      </w:r>
      <w:r w:rsidR="00602326" w:rsidRPr="007E2E54">
        <w:rPr>
          <w:rFonts w:hint="eastAsia"/>
          <w:color w:val="000000"/>
        </w:rPr>
        <w:t>。與此相同，外道、實事師會以實有法</w:t>
      </w:r>
      <w:r w:rsidRPr="007E2E54">
        <w:rPr>
          <w:rFonts w:hint="eastAsia"/>
          <w:color w:val="000000"/>
        </w:rPr>
        <w:t>為</w:t>
      </w:r>
      <w:r w:rsidR="00602326" w:rsidRPr="007E2E54">
        <w:rPr>
          <w:rFonts w:hint="eastAsia"/>
          <w:color w:val="000000"/>
        </w:rPr>
        <w:t>談</w:t>
      </w:r>
      <w:r w:rsidRPr="007E2E54">
        <w:rPr>
          <w:rFonts w:hint="eastAsia"/>
          <w:color w:val="000000"/>
        </w:rPr>
        <w:t>論</w:t>
      </w:r>
      <w:r w:rsidR="00381E7C" w:rsidRPr="007E2E54">
        <w:rPr>
          <w:rFonts w:hint="eastAsia"/>
          <w:color w:val="000000"/>
        </w:rPr>
        <w:t>基礎</w:t>
      </w:r>
      <w:r w:rsidRPr="007E2E54">
        <w:rPr>
          <w:rFonts w:hint="eastAsia"/>
          <w:color w:val="000000"/>
        </w:rPr>
        <w:t>，</w:t>
      </w:r>
      <w:r w:rsidR="00381E7C">
        <w:rPr>
          <w:rFonts w:hint="eastAsia"/>
          <w:color w:val="000000"/>
        </w:rPr>
        <w:t>因為</w:t>
      </w:r>
      <w:r w:rsidR="00602326" w:rsidRPr="007E2E54">
        <w:rPr>
          <w:rFonts w:hint="eastAsia"/>
          <w:color w:val="000000"/>
        </w:rPr>
        <w:t>前</w:t>
      </w:r>
      <w:r w:rsidRPr="007E2E54">
        <w:rPr>
          <w:rFonts w:hint="eastAsia"/>
          <w:color w:val="000000"/>
        </w:rPr>
        <w:t>提錯了，接</w:t>
      </w:r>
      <w:r w:rsidR="00602326" w:rsidRPr="007E2E54">
        <w:rPr>
          <w:rFonts w:hint="eastAsia"/>
          <w:color w:val="000000"/>
        </w:rPr>
        <w:t>續的論點</w:t>
      </w:r>
      <w:r w:rsidR="00381E7C">
        <w:rPr>
          <w:rFonts w:hint="eastAsia"/>
          <w:color w:val="000000"/>
        </w:rPr>
        <w:t>也</w:t>
      </w:r>
      <w:r w:rsidRPr="007E2E54">
        <w:rPr>
          <w:rFonts w:hint="eastAsia"/>
          <w:color w:val="000000"/>
        </w:rPr>
        <w:t>全部都會</w:t>
      </w:r>
      <w:r w:rsidR="00602326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錯</w:t>
      </w:r>
      <w:r w:rsidR="00602326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。</w:t>
      </w:r>
      <w:r w:rsidR="00602326" w:rsidRPr="007E2E54">
        <w:rPr>
          <w:rFonts w:hint="eastAsia"/>
          <w:color w:val="000000"/>
        </w:rPr>
        <w:t>因此</w:t>
      </w:r>
      <w:r w:rsidR="00381E7C">
        <w:rPr>
          <w:rFonts w:hint="eastAsia"/>
          <w:color w:val="000000"/>
        </w:rPr>
        <w:t>都會墮邊</w:t>
      </w:r>
      <w:r w:rsidR="00602326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事實是如何，</w:t>
      </w:r>
      <w:r w:rsidR="00602326" w:rsidRPr="007E2E54">
        <w:rPr>
          <w:rFonts w:hint="eastAsia"/>
          <w:color w:val="000000"/>
        </w:rPr>
        <w:t>完</w:t>
      </w:r>
      <w:r w:rsidRPr="007E2E54">
        <w:rPr>
          <w:rFonts w:hint="eastAsia"/>
          <w:color w:val="000000"/>
        </w:rPr>
        <w:t>全按照事實</w:t>
      </w:r>
      <w:r w:rsidR="00602326" w:rsidRPr="007E2E54">
        <w:rPr>
          <w:rFonts w:hint="eastAsia"/>
          <w:color w:val="000000"/>
        </w:rPr>
        <w:t>去</w:t>
      </w:r>
      <w:r w:rsidRPr="007E2E54">
        <w:rPr>
          <w:rFonts w:hint="eastAsia"/>
          <w:color w:val="000000"/>
        </w:rPr>
        <w:t>執它，</w:t>
      </w:r>
      <w:r w:rsidR="00602326" w:rsidRPr="007E2E54">
        <w:rPr>
          <w:rFonts w:hint="eastAsia"/>
          <w:color w:val="000000"/>
        </w:rPr>
        <w:t>這</w:t>
      </w:r>
      <w:r w:rsidR="00381E7C">
        <w:rPr>
          <w:rFonts w:hint="eastAsia"/>
          <w:color w:val="000000"/>
        </w:rPr>
        <w:t>樣才</w:t>
      </w:r>
      <w:r w:rsidRPr="007E2E54">
        <w:rPr>
          <w:rFonts w:hint="eastAsia"/>
          <w:color w:val="000000"/>
        </w:rPr>
        <w:t>不是墮</w:t>
      </w:r>
      <w:r w:rsidR="00602326" w:rsidRPr="007E2E54">
        <w:rPr>
          <w:rFonts w:hint="eastAsia"/>
          <w:color w:val="000000"/>
        </w:rPr>
        <w:t>邊</w:t>
      </w:r>
      <w:r w:rsidRPr="007E2E54">
        <w:rPr>
          <w:rFonts w:hint="eastAsia"/>
          <w:color w:val="000000"/>
        </w:rPr>
        <w:t>處</w:t>
      </w:r>
      <w:r w:rsidR="006473B0" w:rsidRPr="007E2E54">
        <w:rPr>
          <w:rFonts w:hint="eastAsia"/>
          <w:color w:val="000000"/>
        </w:rPr>
        <w:t>；</w:t>
      </w:r>
      <w:r w:rsidR="00602326" w:rsidRPr="007E2E54">
        <w:rPr>
          <w:rFonts w:hint="eastAsia"/>
          <w:color w:val="000000"/>
        </w:rPr>
        <w:t>若</w:t>
      </w:r>
      <w:r w:rsidRPr="007E2E54">
        <w:rPr>
          <w:rFonts w:hint="eastAsia"/>
          <w:color w:val="000000"/>
        </w:rPr>
        <w:t>執</w:t>
      </w:r>
      <w:r w:rsidR="00602326" w:rsidRPr="007E2E54">
        <w:rPr>
          <w:rFonts w:hint="eastAsia"/>
          <w:color w:val="000000"/>
        </w:rPr>
        <w:t>了</w:t>
      </w:r>
      <w:r w:rsidRPr="007E2E54">
        <w:rPr>
          <w:rFonts w:hint="eastAsia"/>
          <w:color w:val="000000"/>
        </w:rPr>
        <w:t>實有，再說它有</w:t>
      </w:r>
      <w:r w:rsidR="00602326" w:rsidRPr="007E2E54">
        <w:rPr>
          <w:rFonts w:hint="eastAsia"/>
          <w:color w:val="000000"/>
        </w:rPr>
        <w:t>或</w:t>
      </w:r>
      <w:r w:rsidRPr="007E2E54">
        <w:rPr>
          <w:rFonts w:hint="eastAsia"/>
          <w:color w:val="000000"/>
        </w:rPr>
        <w:t>沒有，都會墮</w:t>
      </w:r>
      <w:r w:rsidR="00602326" w:rsidRPr="007E2E54">
        <w:rPr>
          <w:rFonts w:hint="eastAsia"/>
          <w:color w:val="000000"/>
        </w:rPr>
        <w:t>邊</w:t>
      </w:r>
      <w:r w:rsidRPr="007E2E54">
        <w:rPr>
          <w:rFonts w:hint="eastAsia"/>
          <w:color w:val="000000"/>
        </w:rPr>
        <w:t>處</w:t>
      </w:r>
      <w:r w:rsidR="00602326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執邊的見叫邊見</w:t>
      </w:r>
      <w:r w:rsidR="004A725F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首先，</w:t>
      </w:r>
      <w:r w:rsidR="00602326" w:rsidRPr="007E2E54">
        <w:rPr>
          <w:rFonts w:hint="eastAsia"/>
          <w:color w:val="000000"/>
        </w:rPr>
        <w:t>所執的</w:t>
      </w:r>
      <w:r w:rsidRPr="007E2E54">
        <w:rPr>
          <w:rFonts w:hint="eastAsia"/>
          <w:color w:val="000000"/>
        </w:rPr>
        <w:t>必須是邊，</w:t>
      </w:r>
      <w:r w:rsidR="00602326" w:rsidRPr="007E2E54">
        <w:rPr>
          <w:rFonts w:hint="eastAsia"/>
          <w:color w:val="000000"/>
        </w:rPr>
        <w:t>如此</w:t>
      </w:r>
      <w:r w:rsidRPr="007E2E54">
        <w:rPr>
          <w:rFonts w:hint="eastAsia"/>
          <w:color w:val="000000"/>
        </w:rPr>
        <w:t>執它</w:t>
      </w:r>
      <w:r w:rsidR="004A725F" w:rsidRPr="007E2E54">
        <w:rPr>
          <w:rFonts w:hint="eastAsia"/>
          <w:color w:val="000000"/>
        </w:rPr>
        <w:t>的見</w:t>
      </w:r>
      <w:r w:rsidRPr="007E2E54">
        <w:rPr>
          <w:rFonts w:hint="eastAsia"/>
          <w:color w:val="000000"/>
        </w:rPr>
        <w:t>才會叫邊見</w:t>
      </w:r>
      <w:r w:rsidR="004A725F" w:rsidRPr="007E2E54">
        <w:rPr>
          <w:rFonts w:hint="eastAsia"/>
          <w:color w:val="000000"/>
        </w:rPr>
        <w:t>；</w:t>
      </w:r>
      <w:r w:rsidR="00602326" w:rsidRPr="007E2E54">
        <w:rPr>
          <w:rFonts w:hint="eastAsia"/>
          <w:color w:val="000000"/>
        </w:rPr>
        <w:t>若所執的</w:t>
      </w:r>
      <w:r w:rsidRPr="007E2E54">
        <w:rPr>
          <w:rFonts w:hint="eastAsia"/>
          <w:color w:val="000000"/>
        </w:rPr>
        <w:t>不是邊，是事實，執它的見也就不會是邊見。</w:t>
      </w:r>
    </w:p>
    <w:p w:rsidR="002E30B5" w:rsidRPr="007E2E54" w:rsidRDefault="008C46EF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實有法不是所知，不是實有是所知，如兔角不是所知，</w:t>
      </w:r>
      <w:r w:rsidRPr="007E2E54">
        <w:rPr>
          <w:rFonts w:hint="eastAsia"/>
          <w:color w:val="000000"/>
        </w:rPr>
        <w:lastRenderedPageBreak/>
        <w:t>龜毛不是所知，</w:t>
      </w:r>
      <w:r w:rsidR="006473B0" w:rsidRPr="007E2E54">
        <w:rPr>
          <w:rFonts w:hint="eastAsia"/>
          <w:color w:val="000000"/>
        </w:rPr>
        <w:t>而</w:t>
      </w:r>
      <w:r w:rsidRPr="007E2E54">
        <w:rPr>
          <w:rFonts w:hint="eastAsia"/>
          <w:color w:val="000000"/>
        </w:rPr>
        <w:t>無兔角、無龜毛是所知。實有、勝義有、諦實有等同。勝義有是沒有的，勝義沒有是有的，因為非勝義是存在的，所以執它的見不是邊見。破所破</w:t>
      </w:r>
      <w:r w:rsidRPr="007E2E54">
        <w:rPr>
          <w:rFonts w:hint="eastAsia"/>
          <w:color w:val="000000"/>
        </w:rPr>
        <w:t>(</w:t>
      </w:r>
      <w:r w:rsidRPr="007E2E54">
        <w:rPr>
          <w:rFonts w:hint="eastAsia"/>
          <w:color w:val="000000"/>
        </w:rPr>
        <w:t>實有</w:t>
      </w:r>
      <w:r w:rsidRPr="007E2E54">
        <w:rPr>
          <w:rFonts w:hint="eastAsia"/>
          <w:color w:val="000000"/>
        </w:rPr>
        <w:t>)</w:t>
      </w:r>
      <w:r w:rsidRPr="007E2E54">
        <w:rPr>
          <w:rFonts w:hint="eastAsia"/>
          <w:color w:val="000000"/>
        </w:rPr>
        <w:t>，即沒有實有，可是又把這個執為實有會如何？會是邊見。那麼再破</w:t>
      </w:r>
      <w:r w:rsidR="0043396A" w:rsidRPr="007E2E54">
        <w:rPr>
          <w:rFonts w:hint="eastAsia"/>
          <w:color w:val="000000"/>
        </w:rPr>
        <w:t>除</w:t>
      </w:r>
      <w:r w:rsidRPr="007E2E54">
        <w:rPr>
          <w:rFonts w:hint="eastAsia"/>
          <w:color w:val="000000"/>
        </w:rPr>
        <w:t>這個邊見就是破邊見。</w:t>
      </w:r>
      <w:r w:rsidR="002E30B5" w:rsidRPr="007E2E54">
        <w:rPr>
          <w:rFonts w:hint="eastAsia"/>
          <w:color w:val="000000"/>
        </w:rPr>
        <w:t>像業果等法是名言有，一切正量都無法破這些。沒有業果、執沒有業果的見，就會是邊及邊見</w:t>
      </w:r>
      <w:r w:rsidR="00240B3C" w:rsidRPr="007E2E54">
        <w:rPr>
          <w:rFonts w:hint="eastAsia"/>
          <w:color w:val="000000"/>
        </w:rPr>
        <w:t>；而</w:t>
      </w:r>
      <w:r w:rsidR="002E30B5" w:rsidRPr="007E2E54">
        <w:rPr>
          <w:rFonts w:hint="eastAsia"/>
          <w:color w:val="000000"/>
        </w:rPr>
        <w:t>佛無過失</w:t>
      </w:r>
      <w:r w:rsidR="00240B3C" w:rsidRPr="007E2E54">
        <w:rPr>
          <w:color w:val="000000"/>
        </w:rPr>
        <w:t>—</w:t>
      </w:r>
      <w:r w:rsidR="002E30B5" w:rsidRPr="007E2E54">
        <w:rPr>
          <w:rFonts w:hint="eastAsia"/>
          <w:color w:val="000000"/>
        </w:rPr>
        <w:t>字面上帶有「沒有」，不是無邊，執它的見也就不是邊見。</w:t>
      </w:r>
    </w:p>
    <w:p w:rsidR="00A6700C" w:rsidRPr="007E2E54" w:rsidRDefault="00EE4C01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總之，什麼是邊？什麼是邊見？邊有很多，有一般世俗上的邊，</w:t>
      </w:r>
      <w:r w:rsidR="00240B3C" w:rsidRPr="007E2E54">
        <w:rPr>
          <w:rFonts w:hint="eastAsia"/>
          <w:color w:val="000000"/>
        </w:rPr>
        <w:t>在</w:t>
      </w:r>
      <w:r w:rsidRPr="007E2E54">
        <w:rPr>
          <w:rFonts w:hint="eastAsia"/>
          <w:color w:val="000000"/>
        </w:rPr>
        <w:t>此處，不符合事實的常邊、斷邊都是邊，符合事實的就不是邊。若所執不符合事實，執它的見就叫邊見</w:t>
      </w:r>
      <w:r w:rsidR="00240B3C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若所執符合事實，執它的見就不是邊見。墮邊見，要先有一個邊，如山崖是邊，從那邊墮下去就叫墮山崖邊</w:t>
      </w:r>
      <w:r w:rsidR="00240B3C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與此相同，錯誤的內容是邊，執它就叫墮邊。如同落下懸崖，非死即傷，有邊見就非常危險了。</w:t>
      </w:r>
      <w:r w:rsidR="00746EFB" w:rsidRPr="007E2E54">
        <w:rPr>
          <w:rFonts w:hint="eastAsia"/>
          <w:color w:val="000000"/>
        </w:rPr>
        <w:t>所破有道所破與理所破，煩惱等是道所破，道所破必須要有，而用修行來破除它。修行是為了斷煩惱，</w:t>
      </w:r>
      <w:r w:rsidR="00240B3C" w:rsidRPr="007E2E54">
        <w:rPr>
          <w:rFonts w:hint="eastAsia"/>
          <w:color w:val="000000"/>
        </w:rPr>
        <w:t>若</w:t>
      </w:r>
      <w:r w:rsidR="00746EFB" w:rsidRPr="007E2E54">
        <w:rPr>
          <w:rFonts w:hint="eastAsia"/>
          <w:color w:val="000000"/>
        </w:rPr>
        <w:t>沒有煩惱，</w:t>
      </w:r>
      <w:r w:rsidR="00240B3C" w:rsidRPr="007E2E54">
        <w:rPr>
          <w:rFonts w:hint="eastAsia"/>
          <w:color w:val="000000"/>
        </w:rPr>
        <w:t>就</w:t>
      </w:r>
      <w:r w:rsidR="00746EFB" w:rsidRPr="007E2E54">
        <w:rPr>
          <w:rFonts w:hint="eastAsia"/>
          <w:color w:val="000000"/>
        </w:rPr>
        <w:t>根本不須要修道，所以道所破必須要有。理所破則必須要沒有，有</w:t>
      </w:r>
      <w:r w:rsidR="00240B3C" w:rsidRPr="007E2E54">
        <w:rPr>
          <w:rFonts w:hint="eastAsia"/>
          <w:color w:val="000000"/>
        </w:rPr>
        <w:t>則</w:t>
      </w:r>
      <w:r w:rsidR="00746EFB" w:rsidRPr="007E2E54">
        <w:rPr>
          <w:rFonts w:hint="eastAsia"/>
          <w:color w:val="000000"/>
        </w:rPr>
        <w:t>破不了它，沒有但說它有才能夠破。</w:t>
      </w:r>
      <w:r w:rsidR="00240B3C" w:rsidRPr="007E2E54">
        <w:rPr>
          <w:rFonts w:hint="eastAsia"/>
          <w:color w:val="000000"/>
        </w:rPr>
        <w:t>如</w:t>
      </w:r>
      <w:r w:rsidR="00746EFB" w:rsidRPr="007E2E54">
        <w:rPr>
          <w:rFonts w:hint="eastAsia"/>
          <w:color w:val="000000"/>
        </w:rPr>
        <w:t>有業果、諸佛沒有過失，字面</w:t>
      </w:r>
      <w:r w:rsidR="00240B3C" w:rsidRPr="007E2E54">
        <w:rPr>
          <w:rFonts w:hint="eastAsia"/>
          <w:color w:val="000000"/>
        </w:rPr>
        <w:t>有</w:t>
      </w:r>
      <w:r w:rsidR="00746EFB" w:rsidRPr="007E2E54">
        <w:rPr>
          <w:rFonts w:hint="eastAsia"/>
          <w:color w:val="000000"/>
        </w:rPr>
        <w:t>「有」</w:t>
      </w:r>
      <w:r w:rsidR="00240B3C" w:rsidRPr="007E2E54">
        <w:rPr>
          <w:rFonts w:hint="eastAsia"/>
          <w:color w:val="000000"/>
        </w:rPr>
        <w:t>、</w:t>
      </w:r>
      <w:r w:rsidR="00746EFB" w:rsidRPr="007E2E54">
        <w:rPr>
          <w:rFonts w:hint="eastAsia"/>
          <w:color w:val="000000"/>
        </w:rPr>
        <w:t>「沒有」</w:t>
      </w:r>
      <w:r w:rsidR="00240B3C" w:rsidRPr="007E2E54">
        <w:rPr>
          <w:rFonts w:hint="eastAsia"/>
          <w:color w:val="000000"/>
        </w:rPr>
        <w:t>，</w:t>
      </w:r>
      <w:r w:rsidR="00746EFB" w:rsidRPr="007E2E54">
        <w:rPr>
          <w:rFonts w:hint="eastAsia"/>
          <w:color w:val="000000"/>
        </w:rPr>
        <w:t>業果是存在</w:t>
      </w:r>
      <w:r w:rsidR="00240B3C" w:rsidRPr="007E2E54">
        <w:rPr>
          <w:rFonts w:hint="eastAsia"/>
          <w:color w:val="000000"/>
        </w:rPr>
        <w:t>的</w:t>
      </w:r>
      <w:r w:rsidR="00746EFB" w:rsidRPr="007E2E54">
        <w:rPr>
          <w:rFonts w:hint="eastAsia"/>
          <w:color w:val="000000"/>
        </w:rPr>
        <w:t>、是有的，既然有，任何的量，即使佛陀的量，也不能破它</w:t>
      </w:r>
      <w:r w:rsidR="00240B3C" w:rsidRPr="007E2E54">
        <w:rPr>
          <w:rFonts w:hint="eastAsia"/>
          <w:color w:val="000000"/>
        </w:rPr>
        <w:t>，所以</w:t>
      </w:r>
      <w:r w:rsidR="00746EFB" w:rsidRPr="007E2E54">
        <w:rPr>
          <w:rFonts w:hint="eastAsia"/>
          <w:color w:val="000000"/>
        </w:rPr>
        <w:t>它存在並不是有邊，執它有也不是執有邊的邊見</w:t>
      </w:r>
      <w:r w:rsidR="00240B3C" w:rsidRPr="007E2E54">
        <w:rPr>
          <w:rFonts w:hint="eastAsia"/>
          <w:color w:val="000000"/>
        </w:rPr>
        <w:t>；</w:t>
      </w:r>
      <w:r w:rsidR="00746EFB" w:rsidRPr="007E2E54">
        <w:rPr>
          <w:rFonts w:hint="eastAsia"/>
          <w:color w:val="000000"/>
        </w:rPr>
        <w:t>諸佛沒有過失不是無邊，所以執佛無過失也不是</w:t>
      </w:r>
      <w:r w:rsidR="00240B3C" w:rsidRPr="007E2E54">
        <w:rPr>
          <w:rFonts w:hint="eastAsia"/>
          <w:color w:val="000000"/>
        </w:rPr>
        <w:t>執</w:t>
      </w:r>
      <w:r w:rsidR="00746EFB" w:rsidRPr="007E2E54">
        <w:rPr>
          <w:rFonts w:hint="eastAsia"/>
          <w:color w:val="000000"/>
        </w:rPr>
        <w:lastRenderedPageBreak/>
        <w:t>無邊的邊見。</w:t>
      </w:r>
      <w:r w:rsidR="007813DF" w:rsidRPr="007E2E54">
        <w:rPr>
          <w:rFonts w:hint="eastAsia"/>
          <w:color w:val="000000"/>
        </w:rPr>
        <w:t>要如此了解邊、邊見、墮邊，不要只看到經典中有「非有」、「非無」，就緊扣用語，花很多心力在字面上。</w:t>
      </w:r>
    </w:p>
    <w:p w:rsidR="001C709F" w:rsidRDefault="00181C29" w:rsidP="00946DF6">
      <w:pPr>
        <w:spacing w:beforeLines="50" w:line="440" w:lineRule="exact"/>
        <w:ind w:firstLineChars="200" w:firstLine="480"/>
        <w:rPr>
          <w:color w:val="000000"/>
        </w:rPr>
        <w:sectPr w:rsidR="001C709F" w:rsidSect="00D851EB">
          <w:type w:val="oddPage"/>
          <w:pgSz w:w="8732" w:h="12247" w:code="11"/>
          <w:pgMar w:top="1134" w:right="992" w:bottom="964" w:left="1361" w:header="567" w:footer="992" w:gutter="0"/>
          <w:cols w:space="425"/>
          <w:docGrid w:type="linesAndChars" w:linePitch="360"/>
        </w:sectPr>
      </w:pPr>
      <w:r w:rsidRPr="007E2E54">
        <w:rPr>
          <w:rFonts w:hint="eastAsia"/>
          <w:color w:val="000000"/>
        </w:rPr>
        <w:t>總結一下這個段落</w:t>
      </w:r>
      <w:r w:rsidR="00240B3C" w:rsidRPr="007E2E54">
        <w:rPr>
          <w:rFonts w:hint="eastAsia"/>
          <w:color w:val="000000"/>
        </w:rPr>
        <w:t>。</w:t>
      </w:r>
      <w:r w:rsidR="00880625" w:rsidRPr="007E2E54">
        <w:rPr>
          <w:rFonts w:hint="eastAsia"/>
          <w:color w:val="000000"/>
        </w:rPr>
        <w:t>《中論》</w:t>
      </w:r>
      <w:r w:rsidRPr="007E2E54">
        <w:rPr>
          <w:rFonts w:hint="eastAsia"/>
          <w:color w:val="000000"/>
        </w:rPr>
        <w:t>，</w:t>
      </w:r>
      <w:r w:rsidR="00880625" w:rsidRPr="007E2E54">
        <w:rPr>
          <w:rFonts w:hint="eastAsia"/>
          <w:color w:val="000000"/>
        </w:rPr>
        <w:t>中文翻譯是</w:t>
      </w:r>
      <w:r w:rsidRPr="007E2E54">
        <w:rPr>
          <w:rFonts w:hint="eastAsia"/>
          <w:color w:val="000000"/>
        </w:rPr>
        <w:t>「</w:t>
      </w:r>
      <w:r w:rsidR="00880625" w:rsidRPr="007E2E54">
        <w:rPr>
          <w:rFonts w:hint="eastAsia"/>
          <w:color w:val="000000"/>
        </w:rPr>
        <w:t>中論</w:t>
      </w:r>
      <w:r w:rsidRPr="007E2E54">
        <w:rPr>
          <w:rFonts w:hint="eastAsia"/>
          <w:color w:val="000000"/>
        </w:rPr>
        <w:t>」</w:t>
      </w:r>
      <w:r w:rsidR="00880625" w:rsidRPr="007E2E54">
        <w:rPr>
          <w:rFonts w:hint="eastAsia"/>
          <w:color w:val="000000"/>
        </w:rPr>
        <w:t>，是</w:t>
      </w:r>
      <w:r w:rsidRPr="007E2E54">
        <w:rPr>
          <w:rFonts w:hint="eastAsia"/>
          <w:color w:val="000000"/>
        </w:rPr>
        <w:t>採</w:t>
      </w:r>
      <w:r w:rsidR="00880625" w:rsidRPr="007E2E54">
        <w:rPr>
          <w:rFonts w:hint="eastAsia"/>
          <w:color w:val="000000"/>
        </w:rPr>
        <w:t>意譯</w:t>
      </w:r>
      <w:r w:rsidR="00240B3C" w:rsidRPr="007E2E54">
        <w:rPr>
          <w:rFonts w:hint="eastAsia"/>
          <w:color w:val="000000"/>
        </w:rPr>
        <w:t>，</w:t>
      </w:r>
      <w:r w:rsidR="00880625" w:rsidRPr="007E2E54">
        <w:rPr>
          <w:rFonts w:hint="eastAsia"/>
          <w:color w:val="000000"/>
        </w:rPr>
        <w:t>直譯則是</w:t>
      </w:r>
      <w:r w:rsidRPr="007E2E54">
        <w:rPr>
          <w:rFonts w:hint="eastAsia"/>
          <w:color w:val="000000"/>
        </w:rPr>
        <w:t>「</w:t>
      </w:r>
      <w:r w:rsidR="00880625" w:rsidRPr="007E2E54">
        <w:rPr>
          <w:rFonts w:hint="eastAsia"/>
          <w:color w:val="000000"/>
        </w:rPr>
        <w:t>中觀根本慧論</w:t>
      </w:r>
      <w:r w:rsidRPr="007E2E54">
        <w:rPr>
          <w:rFonts w:hint="eastAsia"/>
          <w:color w:val="000000"/>
        </w:rPr>
        <w:t>」</w:t>
      </w:r>
      <w:r w:rsidR="00880625" w:rsidRPr="007E2E54">
        <w:rPr>
          <w:rFonts w:hint="eastAsia"/>
          <w:color w:val="000000"/>
        </w:rPr>
        <w:t>。翻譯成</w:t>
      </w:r>
      <w:r w:rsidRPr="007E2E54">
        <w:rPr>
          <w:rFonts w:hint="eastAsia"/>
          <w:color w:val="000000"/>
        </w:rPr>
        <w:t>「</w:t>
      </w:r>
      <w:r w:rsidR="00880625" w:rsidRPr="007E2E54">
        <w:rPr>
          <w:rFonts w:hint="eastAsia"/>
          <w:color w:val="000000"/>
        </w:rPr>
        <w:t>中觀</w:t>
      </w:r>
      <w:r w:rsidRPr="007E2E54">
        <w:rPr>
          <w:rFonts w:hint="eastAsia"/>
          <w:color w:val="000000"/>
        </w:rPr>
        <w:t>」，其實那是「中」。</w:t>
      </w:r>
      <w:r w:rsidR="00880625" w:rsidRPr="007E2E54">
        <w:rPr>
          <w:rFonts w:hint="eastAsia"/>
          <w:color w:val="000000"/>
        </w:rPr>
        <w:t>「中」是中間，一般會將「中」</w:t>
      </w:r>
      <w:r w:rsidRPr="007E2E54">
        <w:rPr>
          <w:rFonts w:hint="eastAsia"/>
          <w:color w:val="000000"/>
        </w:rPr>
        <w:t>理解為</w:t>
      </w:r>
      <w:r w:rsidR="00880625" w:rsidRPr="007E2E54">
        <w:rPr>
          <w:rFonts w:hint="eastAsia"/>
          <w:color w:val="000000"/>
        </w:rPr>
        <w:t>中</w:t>
      </w:r>
      <w:r w:rsidRPr="007E2E54">
        <w:rPr>
          <w:rFonts w:hint="eastAsia"/>
          <w:color w:val="000000"/>
        </w:rPr>
        <w:t>觀、</w:t>
      </w:r>
      <w:r w:rsidR="00880625" w:rsidRPr="007E2E54">
        <w:rPr>
          <w:rFonts w:hint="eastAsia"/>
          <w:color w:val="000000"/>
        </w:rPr>
        <w:t>中道</w:t>
      </w:r>
      <w:r w:rsidRPr="007E2E54">
        <w:rPr>
          <w:rFonts w:hint="eastAsia"/>
          <w:color w:val="000000"/>
        </w:rPr>
        <w:t>，此處</w:t>
      </w:r>
      <w:r w:rsidR="00880625" w:rsidRPr="007E2E54">
        <w:rPr>
          <w:rFonts w:hint="eastAsia"/>
          <w:color w:val="000000"/>
        </w:rPr>
        <w:t>的「中」指的是一本</w:t>
      </w:r>
      <w:r w:rsidRPr="007E2E54">
        <w:rPr>
          <w:rFonts w:hint="eastAsia"/>
          <w:color w:val="000000"/>
        </w:rPr>
        <w:t>書</w:t>
      </w:r>
      <w:r w:rsidR="00880625" w:rsidRPr="007E2E54">
        <w:rPr>
          <w:rFonts w:hint="eastAsia"/>
          <w:color w:val="000000"/>
        </w:rPr>
        <w:t>。這</w:t>
      </w:r>
      <w:r w:rsidR="00240B3C" w:rsidRPr="007E2E54">
        <w:rPr>
          <w:rFonts w:hint="eastAsia"/>
          <w:color w:val="000000"/>
        </w:rPr>
        <w:t>本</w:t>
      </w:r>
      <w:r w:rsidR="00880625" w:rsidRPr="007E2E54">
        <w:rPr>
          <w:rFonts w:hint="eastAsia"/>
          <w:color w:val="000000"/>
        </w:rPr>
        <w:t>書是中觀的書，而且是</w:t>
      </w:r>
      <w:r w:rsidRPr="007E2E54">
        <w:rPr>
          <w:rFonts w:hint="eastAsia"/>
          <w:color w:val="000000"/>
        </w:rPr>
        <w:t>眾多</w:t>
      </w:r>
      <w:r w:rsidR="00880625" w:rsidRPr="007E2E54">
        <w:rPr>
          <w:rFonts w:hint="eastAsia"/>
          <w:color w:val="000000"/>
        </w:rPr>
        <w:t>中觀書中的根本</w:t>
      </w:r>
      <w:r w:rsidRPr="007E2E54">
        <w:rPr>
          <w:rFonts w:hint="eastAsia"/>
          <w:color w:val="000000"/>
        </w:rPr>
        <w:t>著作</w:t>
      </w:r>
      <w:r w:rsidR="00880625" w:rsidRPr="007E2E54">
        <w:rPr>
          <w:rFonts w:hint="eastAsia"/>
          <w:color w:val="000000"/>
        </w:rPr>
        <w:t>。它是要做什麼的？為了成辦般若波羅蜜多慧</w:t>
      </w:r>
      <w:r w:rsidR="00240B3C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「</w:t>
      </w:r>
      <w:r w:rsidR="00880625" w:rsidRPr="007E2E54">
        <w:rPr>
          <w:rFonts w:hint="eastAsia"/>
          <w:color w:val="000000"/>
        </w:rPr>
        <w:t>慧</w:t>
      </w:r>
      <w:r w:rsidRPr="007E2E54">
        <w:rPr>
          <w:rFonts w:hint="eastAsia"/>
          <w:color w:val="000000"/>
        </w:rPr>
        <w:t>」指的</w:t>
      </w:r>
      <w:r w:rsidR="00880625" w:rsidRPr="007E2E54">
        <w:rPr>
          <w:rFonts w:hint="eastAsia"/>
          <w:color w:val="000000"/>
        </w:rPr>
        <w:t>是般若波羅蜜多</w:t>
      </w:r>
      <w:r w:rsidR="005A4D7C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也就是</w:t>
      </w:r>
      <w:r w:rsidR="00880625" w:rsidRPr="007E2E54">
        <w:rPr>
          <w:rFonts w:hint="eastAsia"/>
          <w:color w:val="000000"/>
        </w:rPr>
        <w:t>想證悟、想獲得般若波羅蜜多</w:t>
      </w:r>
      <w:r w:rsidRPr="007E2E54">
        <w:rPr>
          <w:rFonts w:hint="eastAsia"/>
          <w:color w:val="000000"/>
        </w:rPr>
        <w:t>，</w:t>
      </w:r>
      <w:r w:rsidR="00880625" w:rsidRPr="007E2E54">
        <w:rPr>
          <w:rFonts w:hint="eastAsia"/>
          <w:color w:val="000000"/>
        </w:rPr>
        <w:t>就要按照</w:t>
      </w:r>
      <w:r w:rsidRPr="007E2E54">
        <w:rPr>
          <w:rFonts w:hint="eastAsia"/>
          <w:color w:val="000000"/>
        </w:rPr>
        <w:t>此處所說</w:t>
      </w:r>
      <w:r w:rsidR="00880625" w:rsidRPr="007E2E54">
        <w:rPr>
          <w:rFonts w:hint="eastAsia"/>
          <w:color w:val="000000"/>
        </w:rPr>
        <w:t>才能獲得。</w:t>
      </w:r>
      <w:r w:rsidR="00240B3C" w:rsidRPr="007E2E54">
        <w:rPr>
          <w:rFonts w:hint="eastAsia"/>
          <w:color w:val="000000"/>
        </w:rPr>
        <w:t>因此稱為</w:t>
      </w:r>
      <w:r w:rsidRPr="007E2E54">
        <w:rPr>
          <w:rFonts w:hint="eastAsia"/>
          <w:color w:val="000000"/>
        </w:rPr>
        <w:t>「</w:t>
      </w:r>
      <w:r w:rsidR="00880625" w:rsidRPr="007E2E54">
        <w:rPr>
          <w:rFonts w:hint="eastAsia"/>
          <w:color w:val="000000"/>
        </w:rPr>
        <w:t>中</w:t>
      </w:r>
      <w:r w:rsidRPr="007E2E54">
        <w:rPr>
          <w:rFonts w:hint="eastAsia"/>
          <w:color w:val="000000"/>
        </w:rPr>
        <w:t>(</w:t>
      </w:r>
      <w:r w:rsidR="00880625" w:rsidRPr="007E2E54">
        <w:rPr>
          <w:rFonts w:hint="eastAsia"/>
          <w:color w:val="000000"/>
        </w:rPr>
        <w:t>觀</w:t>
      </w:r>
      <w:r w:rsidRPr="007E2E54">
        <w:rPr>
          <w:rFonts w:hint="eastAsia"/>
          <w:color w:val="000000"/>
        </w:rPr>
        <w:t>)</w:t>
      </w:r>
      <w:r w:rsidR="00880625" w:rsidRPr="007E2E54">
        <w:rPr>
          <w:rFonts w:hint="eastAsia"/>
          <w:color w:val="000000"/>
        </w:rPr>
        <w:t>根本慧論</w:t>
      </w:r>
      <w:r w:rsidRPr="007E2E54">
        <w:rPr>
          <w:rFonts w:hint="eastAsia"/>
          <w:color w:val="000000"/>
        </w:rPr>
        <w:t>」</w:t>
      </w:r>
      <w:r w:rsidR="00880625" w:rsidRPr="007E2E54">
        <w:rPr>
          <w:rFonts w:hint="eastAsia"/>
          <w:color w:val="000000"/>
        </w:rPr>
        <w:t>。</w:t>
      </w:r>
    </w:p>
    <w:p w:rsidR="00EA6645" w:rsidRPr="006718A7" w:rsidRDefault="0054208A" w:rsidP="00C6473E">
      <w:pPr>
        <w:pStyle w:val="1"/>
        <w:spacing w:line="480" w:lineRule="auto"/>
        <w:ind w:right="-84"/>
        <w:jc w:val="center"/>
        <w:rPr>
          <w:rFonts w:ascii="文鼎粗行楷" w:eastAsia="文鼎粗行楷"/>
          <w:bCs w:val="0"/>
          <w:color w:val="000000"/>
          <w:sz w:val="36"/>
          <w:szCs w:val="36"/>
        </w:rPr>
      </w:pPr>
      <w:bookmarkStart w:id="9" w:name="_Toc506644890"/>
      <w:bookmarkStart w:id="10" w:name="_Toc298077696"/>
      <w:r w:rsidRPr="006718A7">
        <w:rPr>
          <w:rFonts w:ascii="文鼎粗行楷" w:eastAsia="文鼎粗行楷" w:hint="eastAsia"/>
          <w:bCs w:val="0"/>
          <w:color w:val="000000"/>
          <w:sz w:val="36"/>
          <w:szCs w:val="36"/>
        </w:rPr>
        <w:lastRenderedPageBreak/>
        <w:t>〈歸敬頌〉</w:t>
      </w:r>
      <w:bookmarkEnd w:id="9"/>
    </w:p>
    <w:p w:rsidR="002E3754" w:rsidRPr="007E2E54" w:rsidRDefault="008328F7" w:rsidP="002E3754">
      <w:pPr>
        <w:spacing w:beforeLines="50"/>
        <w:jc w:val="center"/>
        <w:rPr>
          <w:color w:val="000000"/>
        </w:rPr>
      </w:pPr>
      <w:r w:rsidRPr="007E2E54">
        <w:rPr>
          <w:rFonts w:hint="eastAsia"/>
          <w:b/>
          <w:color w:val="000000"/>
        </w:rPr>
        <w:t>乙二、論義</w:t>
      </w:r>
      <w:bookmarkEnd w:id="10"/>
    </w:p>
    <w:p w:rsidR="008328F7" w:rsidRPr="007E2E54" w:rsidRDefault="008328F7" w:rsidP="002E3754">
      <w:pPr>
        <w:spacing w:beforeLines="50"/>
        <w:jc w:val="center"/>
        <w:rPr>
          <w:b/>
          <w:color w:val="000000"/>
        </w:rPr>
      </w:pPr>
      <w:r w:rsidRPr="007E2E54">
        <w:rPr>
          <w:rFonts w:hint="eastAsia"/>
          <w:b/>
          <w:color w:val="000000"/>
        </w:rPr>
        <w:t>丙一、由緣起離邊門讚佛</w:t>
      </w:r>
    </w:p>
    <w:p w:rsidR="008328F7" w:rsidRPr="007E2E54" w:rsidRDefault="008328F7" w:rsidP="008328F7">
      <w:pPr>
        <w:spacing w:beforeLines="50" w:line="360" w:lineRule="exact"/>
        <w:jc w:val="center"/>
        <w:rPr>
          <w:rFonts w:ascii="新細明體" w:hAnsi="新細明體"/>
          <w:b/>
          <w:color w:val="000000"/>
        </w:rPr>
      </w:pPr>
    </w:p>
    <w:p w:rsidR="00A6700C" w:rsidRPr="007E2E54" w:rsidRDefault="00A6700C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乙二、論義</w:t>
      </w:r>
      <w:r w:rsidR="001528FB" w:rsidRPr="007E2E54">
        <w:rPr>
          <w:rFonts w:ascii="標楷體" w:eastAsia="標楷體" w:hAnsi="標楷體" w:hint="eastAsia"/>
          <w:b/>
          <w:color w:val="000000"/>
        </w:rPr>
        <w:t>。</w:t>
      </w:r>
      <w:r w:rsidR="00875720" w:rsidRPr="007E2E54">
        <w:rPr>
          <w:rFonts w:ascii="標楷體" w:eastAsia="標楷體" w:hAnsi="標楷體" w:hint="eastAsia"/>
          <w:b/>
          <w:color w:val="000000"/>
        </w:rPr>
        <w:t>分三</w:t>
      </w:r>
      <w:r w:rsidRPr="007E2E54">
        <w:rPr>
          <w:rFonts w:ascii="標楷體" w:eastAsia="標楷體" w:hAnsi="標楷體" w:hint="eastAsia"/>
          <w:b/>
          <w:color w:val="000000"/>
        </w:rPr>
        <w:t>：</w:t>
      </w:r>
      <w:r w:rsidR="00875720" w:rsidRPr="007E2E54">
        <w:rPr>
          <w:rFonts w:ascii="標楷體" w:eastAsia="標楷體" w:hAnsi="標楷體" w:hint="eastAsia"/>
          <w:b/>
          <w:color w:val="000000"/>
        </w:rPr>
        <w:t>丙一、</w:t>
      </w:r>
      <w:r w:rsidR="00713A43" w:rsidRPr="007E2E54">
        <w:rPr>
          <w:rFonts w:ascii="標楷體" w:eastAsia="標楷體" w:hAnsi="標楷體" w:hint="eastAsia"/>
          <w:b/>
          <w:color w:val="000000"/>
        </w:rPr>
        <w:t>由</w:t>
      </w:r>
      <w:r w:rsidR="00875720" w:rsidRPr="007E2E54">
        <w:rPr>
          <w:rFonts w:ascii="標楷體" w:eastAsia="標楷體" w:hAnsi="標楷體" w:hint="eastAsia"/>
          <w:b/>
          <w:color w:val="000000"/>
        </w:rPr>
        <w:t>緣起離邊門讚</w:t>
      </w:r>
      <w:r w:rsidR="00713A43" w:rsidRPr="007E2E54">
        <w:rPr>
          <w:rFonts w:ascii="標楷體" w:eastAsia="標楷體" w:hAnsi="標楷體" w:hint="eastAsia"/>
          <w:b/>
          <w:color w:val="000000"/>
        </w:rPr>
        <w:t>佛；</w:t>
      </w:r>
      <w:r w:rsidRPr="007E2E54">
        <w:rPr>
          <w:rFonts w:ascii="標楷體" w:eastAsia="標楷體" w:hAnsi="標楷體" w:hint="eastAsia"/>
          <w:b/>
          <w:color w:val="000000"/>
        </w:rPr>
        <w:t>丙二、緣起離八邊之理</w:t>
      </w:r>
      <w:r w:rsidR="00326F6B" w:rsidRPr="007E2E54">
        <w:rPr>
          <w:rFonts w:ascii="標楷體" w:eastAsia="標楷體" w:hAnsi="標楷體" w:hint="eastAsia"/>
          <w:b/>
          <w:color w:val="000000"/>
        </w:rPr>
        <w:t>；</w:t>
      </w:r>
      <w:r w:rsidRPr="007E2E54">
        <w:rPr>
          <w:rFonts w:ascii="標楷體" w:eastAsia="標楷體" w:hAnsi="標楷體" w:hint="eastAsia"/>
          <w:b/>
          <w:color w:val="000000"/>
        </w:rPr>
        <w:t>丙三、隨念大師恩德而申敬禮。</w:t>
      </w:r>
    </w:p>
    <w:p w:rsidR="00FE478F" w:rsidRPr="007E2E54" w:rsidRDefault="00A6700C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丙一、</w:t>
      </w:r>
      <w:r w:rsidR="00713A43" w:rsidRPr="007E2E54">
        <w:rPr>
          <w:rFonts w:ascii="標楷體" w:eastAsia="標楷體" w:hAnsi="標楷體" w:hint="eastAsia"/>
          <w:b/>
          <w:color w:val="000000"/>
        </w:rPr>
        <w:t>由緣起離邊門讚佛</w:t>
      </w:r>
      <w:r w:rsidR="001528FB" w:rsidRPr="007E2E54">
        <w:rPr>
          <w:rFonts w:ascii="標楷體" w:eastAsia="標楷體" w:hAnsi="標楷體" w:hint="eastAsia"/>
          <w:b/>
          <w:color w:val="000000"/>
        </w:rPr>
        <w:t>。</w:t>
      </w:r>
      <w:r w:rsidR="00875720" w:rsidRPr="007E2E54">
        <w:rPr>
          <w:rFonts w:ascii="標楷體" w:eastAsia="標楷體" w:hAnsi="標楷體" w:hint="eastAsia"/>
          <w:b/>
          <w:color w:val="000000"/>
        </w:rPr>
        <w:t>分二</w:t>
      </w:r>
      <w:r w:rsidRPr="007E2E54">
        <w:rPr>
          <w:rFonts w:ascii="標楷體" w:eastAsia="標楷體" w:hAnsi="標楷體" w:hint="eastAsia"/>
          <w:b/>
          <w:color w:val="000000"/>
        </w:rPr>
        <w:t>：</w:t>
      </w:r>
      <w:r w:rsidR="00875720" w:rsidRPr="007E2E54">
        <w:rPr>
          <w:rFonts w:ascii="標楷體" w:eastAsia="標楷體" w:hAnsi="標楷體" w:hint="eastAsia"/>
          <w:b/>
          <w:color w:val="000000"/>
        </w:rPr>
        <w:t>丁一、總義</w:t>
      </w:r>
      <w:r w:rsidRPr="007E2E54">
        <w:rPr>
          <w:rFonts w:ascii="標楷體" w:eastAsia="標楷體" w:hAnsi="標楷體" w:hint="eastAsia"/>
          <w:b/>
          <w:color w:val="000000"/>
        </w:rPr>
        <w:t>；</w:t>
      </w:r>
      <w:r w:rsidR="0002073E" w:rsidRPr="007E2E54">
        <w:rPr>
          <w:rFonts w:ascii="標楷體" w:eastAsia="標楷體" w:hAnsi="標楷體" w:hint="eastAsia"/>
          <w:b/>
          <w:color w:val="000000"/>
        </w:rPr>
        <w:t>丁二、支分義。</w:t>
      </w:r>
    </w:p>
    <w:p w:rsidR="00476F88" w:rsidRPr="007E2E54" w:rsidRDefault="0002073E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丁一、總義</w:t>
      </w:r>
      <w:r w:rsidR="001528FB" w:rsidRPr="007E2E54">
        <w:rPr>
          <w:rFonts w:ascii="標楷體" w:eastAsia="標楷體" w:hAnsi="標楷體" w:hint="eastAsia"/>
          <w:b/>
          <w:color w:val="000000"/>
        </w:rPr>
        <w:t>。</w:t>
      </w:r>
      <w:r w:rsidR="00875720" w:rsidRPr="007E2E54">
        <w:rPr>
          <w:rFonts w:ascii="標楷體" w:eastAsia="標楷體" w:hAnsi="標楷體" w:hint="eastAsia"/>
          <w:b/>
          <w:color w:val="000000"/>
        </w:rPr>
        <w:t>分三</w:t>
      </w:r>
      <w:r w:rsidRPr="007E2E54">
        <w:rPr>
          <w:rFonts w:ascii="標楷體" w:eastAsia="標楷體" w:hAnsi="標楷體" w:hint="eastAsia"/>
          <w:b/>
          <w:color w:val="000000"/>
        </w:rPr>
        <w:t>：</w:t>
      </w:r>
      <w:r w:rsidR="00875720" w:rsidRPr="007E2E54">
        <w:rPr>
          <w:rFonts w:ascii="標楷體" w:eastAsia="標楷體" w:hAnsi="標楷體" w:hint="eastAsia"/>
          <w:b/>
          <w:color w:val="000000"/>
        </w:rPr>
        <w:t>戊一、於此</w:t>
      </w:r>
      <w:r w:rsidR="004F0E33" w:rsidRPr="007E2E54">
        <w:rPr>
          <w:rFonts w:ascii="標楷體" w:eastAsia="標楷體" w:hAnsi="標楷體" w:hint="eastAsia"/>
          <w:b/>
          <w:color w:val="000000"/>
        </w:rPr>
        <w:t>語</w:t>
      </w:r>
      <w:r w:rsidR="00875720" w:rsidRPr="007E2E54">
        <w:rPr>
          <w:rFonts w:ascii="標楷體" w:eastAsia="標楷體" w:hAnsi="標楷體" w:hint="eastAsia"/>
          <w:b/>
          <w:color w:val="000000"/>
        </w:rPr>
        <w:t>義有論之所詮</w:t>
      </w:r>
      <w:r w:rsidR="00433FF9" w:rsidRPr="007E2E54">
        <w:rPr>
          <w:rFonts w:ascii="標楷體" w:eastAsia="標楷體" w:hAnsi="標楷體" w:hint="eastAsia"/>
          <w:b/>
          <w:color w:val="000000"/>
        </w:rPr>
        <w:t>之理</w:t>
      </w:r>
      <w:r w:rsidRPr="007E2E54">
        <w:rPr>
          <w:rFonts w:ascii="標楷體" w:eastAsia="標楷體" w:hAnsi="標楷體" w:hint="eastAsia"/>
          <w:b/>
          <w:color w:val="000000"/>
        </w:rPr>
        <w:t>；戊二、於差別事上具有八差別法之理；戊三、斷諍。今初</w:t>
      </w:r>
    </w:p>
    <w:p w:rsidR="007B0083" w:rsidRDefault="007B0083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「由緣起離邊門讚佛」分總義與支分義二科。總義</w:t>
      </w:r>
      <w:r w:rsidR="001B1AB7" w:rsidRPr="007E2E54">
        <w:rPr>
          <w:rFonts w:ascii="新細明體" w:hAnsi="新細明體" w:hint="eastAsia"/>
          <w:color w:val="000000"/>
        </w:rPr>
        <w:t>部分</w:t>
      </w:r>
      <w:r w:rsidRPr="007E2E54">
        <w:rPr>
          <w:rFonts w:ascii="新細明體" w:hAnsi="新細明體" w:hint="eastAsia"/>
          <w:color w:val="000000"/>
        </w:rPr>
        <w:t>，第一段落說禮讚文有所詮等四個內容。第二段落區分具支分者</w:t>
      </w:r>
      <w:r w:rsidR="00DD3170" w:rsidRPr="007E2E54">
        <w:rPr>
          <w:rFonts w:ascii="新細明體" w:hAnsi="新細明體" w:hint="eastAsia"/>
          <w:color w:val="000000"/>
        </w:rPr>
        <w:t>與</w:t>
      </w:r>
      <w:r w:rsidRPr="007E2E54">
        <w:rPr>
          <w:rFonts w:ascii="新細明體" w:hAnsi="新細明體" w:hint="eastAsia"/>
          <w:color w:val="000000"/>
        </w:rPr>
        <w:t>支分。具支分者是誰？緣起。它的特色是什麼？八不。第三段落是斷諍。</w:t>
      </w:r>
    </w:p>
    <w:p w:rsidR="0040508A" w:rsidRPr="007E2E54" w:rsidRDefault="0040508A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</w:p>
    <w:p w:rsidR="00615D64" w:rsidRPr="007E2E54" w:rsidRDefault="00615D64" w:rsidP="00946DF6">
      <w:pPr>
        <w:pStyle w:val="2"/>
        <w:spacing w:beforeLines="50" w:line="440" w:lineRule="exact"/>
        <w:jc w:val="center"/>
        <w:rPr>
          <w:color w:val="000000"/>
          <w:sz w:val="24"/>
          <w:szCs w:val="24"/>
        </w:rPr>
      </w:pPr>
      <w:bookmarkStart w:id="11" w:name="_Toc506644891"/>
      <w:r w:rsidRPr="007E2E54">
        <w:rPr>
          <w:color w:val="000000"/>
          <w:sz w:val="24"/>
          <w:szCs w:val="24"/>
        </w:rPr>
        <w:lastRenderedPageBreak/>
        <w:t>不生亦不滅</w:t>
      </w:r>
      <w:r w:rsidRPr="007E2E54">
        <w:rPr>
          <w:rFonts w:hint="eastAsia"/>
          <w:color w:val="000000"/>
          <w:sz w:val="24"/>
          <w:szCs w:val="24"/>
        </w:rPr>
        <w:t>，</w:t>
      </w:r>
      <w:r w:rsidRPr="007E2E54">
        <w:rPr>
          <w:color w:val="000000"/>
          <w:sz w:val="24"/>
          <w:szCs w:val="24"/>
        </w:rPr>
        <w:t>不常亦不斷</w:t>
      </w:r>
      <w:r w:rsidRPr="007E2E54">
        <w:rPr>
          <w:rFonts w:hint="eastAsia"/>
          <w:color w:val="000000"/>
          <w:sz w:val="24"/>
          <w:szCs w:val="24"/>
        </w:rPr>
        <w:t>，</w:t>
      </w:r>
      <w:r w:rsidRPr="007E2E54">
        <w:rPr>
          <w:color w:val="000000"/>
          <w:sz w:val="24"/>
          <w:szCs w:val="24"/>
        </w:rPr>
        <w:t>不一亦不異</w:t>
      </w:r>
      <w:r w:rsidRPr="007E2E54">
        <w:rPr>
          <w:rFonts w:hint="eastAsia"/>
          <w:color w:val="000000"/>
          <w:sz w:val="24"/>
          <w:szCs w:val="24"/>
        </w:rPr>
        <w:t>，</w:t>
      </w:r>
      <w:r w:rsidRPr="007E2E54">
        <w:rPr>
          <w:color w:val="000000"/>
          <w:sz w:val="24"/>
          <w:szCs w:val="24"/>
        </w:rPr>
        <w:t>不來亦不出</w:t>
      </w:r>
      <w:r w:rsidRPr="007E2E54">
        <w:rPr>
          <w:rFonts w:hint="eastAsia"/>
          <w:color w:val="000000"/>
          <w:sz w:val="24"/>
          <w:szCs w:val="24"/>
        </w:rPr>
        <w:t>。</w:t>
      </w:r>
      <w:bookmarkEnd w:id="11"/>
    </w:p>
    <w:p w:rsidR="00615D64" w:rsidRPr="007E2E54" w:rsidRDefault="00615D64" w:rsidP="00946DF6">
      <w:pPr>
        <w:pStyle w:val="2"/>
        <w:spacing w:beforeLines="50" w:line="440" w:lineRule="exact"/>
        <w:jc w:val="center"/>
        <w:rPr>
          <w:color w:val="000000"/>
          <w:sz w:val="24"/>
          <w:szCs w:val="24"/>
        </w:rPr>
      </w:pPr>
      <w:bookmarkStart w:id="12" w:name="_Toc506644892"/>
      <w:r w:rsidRPr="007E2E54">
        <w:rPr>
          <w:color w:val="000000"/>
          <w:sz w:val="24"/>
          <w:szCs w:val="24"/>
        </w:rPr>
        <w:t>能說是因緣</w:t>
      </w:r>
      <w:r w:rsidRPr="007E2E54">
        <w:rPr>
          <w:rFonts w:hint="eastAsia"/>
          <w:color w:val="000000"/>
          <w:sz w:val="24"/>
          <w:szCs w:val="24"/>
        </w:rPr>
        <w:t>，</w:t>
      </w:r>
      <w:r w:rsidRPr="007E2E54">
        <w:rPr>
          <w:color w:val="000000"/>
          <w:sz w:val="24"/>
          <w:szCs w:val="24"/>
        </w:rPr>
        <w:t>善滅諸戲論</w:t>
      </w:r>
      <w:r w:rsidRPr="007E2E54">
        <w:rPr>
          <w:rFonts w:hint="eastAsia"/>
          <w:color w:val="000000"/>
          <w:sz w:val="24"/>
          <w:szCs w:val="24"/>
        </w:rPr>
        <w:t>，</w:t>
      </w:r>
      <w:r w:rsidRPr="007E2E54">
        <w:rPr>
          <w:color w:val="000000"/>
          <w:sz w:val="24"/>
          <w:szCs w:val="24"/>
        </w:rPr>
        <w:t>我稽首禮佛</w:t>
      </w:r>
      <w:r w:rsidRPr="007E2E54">
        <w:rPr>
          <w:rFonts w:hint="eastAsia"/>
          <w:color w:val="000000"/>
          <w:sz w:val="24"/>
          <w:szCs w:val="24"/>
        </w:rPr>
        <w:t>，</w:t>
      </w:r>
      <w:r w:rsidRPr="007E2E54">
        <w:rPr>
          <w:color w:val="000000"/>
          <w:sz w:val="24"/>
          <w:szCs w:val="24"/>
        </w:rPr>
        <w:t>諸說中第一</w:t>
      </w:r>
      <w:r w:rsidRPr="007E2E54">
        <w:rPr>
          <w:rFonts w:hint="eastAsia"/>
          <w:color w:val="000000"/>
          <w:sz w:val="24"/>
          <w:szCs w:val="24"/>
        </w:rPr>
        <w:t>。</w:t>
      </w:r>
      <w:bookmarkEnd w:id="12"/>
    </w:p>
    <w:p w:rsidR="00615D64" w:rsidRPr="007E2E54" w:rsidRDefault="008E4121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此</w:t>
      </w:r>
      <w:r w:rsidR="00615D64" w:rsidRPr="007E2E54">
        <w:rPr>
          <w:rFonts w:hint="eastAsia"/>
          <w:color w:val="000000"/>
        </w:rPr>
        <w:t>是《中論》的禮讚文。禮讚文中八不</w:t>
      </w:r>
      <w:r w:rsidR="00615D64" w:rsidRPr="007E2E54">
        <w:rPr>
          <w:rFonts w:ascii="新細明體" w:hAnsi="新細明體"/>
          <w:color w:val="000000"/>
        </w:rPr>
        <w:t>—</w:t>
      </w:r>
      <w:r w:rsidR="00615D64" w:rsidRPr="007E2E54">
        <w:rPr>
          <w:rFonts w:ascii="新細明體" w:hAnsi="新細明體" w:hint="eastAsia"/>
          <w:color w:val="000000"/>
        </w:rPr>
        <w:t>「</w:t>
      </w:r>
      <w:r w:rsidR="00615D64" w:rsidRPr="007E2E54">
        <w:rPr>
          <w:color w:val="000000"/>
        </w:rPr>
        <w:t>不生亦不滅</w:t>
      </w:r>
      <w:r w:rsidR="00615D64" w:rsidRPr="007E2E54">
        <w:rPr>
          <w:rFonts w:hint="eastAsia"/>
          <w:color w:val="000000"/>
        </w:rPr>
        <w:t>，</w:t>
      </w:r>
      <w:r w:rsidR="00615D64" w:rsidRPr="007E2E54">
        <w:rPr>
          <w:color w:val="000000"/>
        </w:rPr>
        <w:t>不常亦不斷</w:t>
      </w:r>
      <w:r w:rsidR="00615D64" w:rsidRPr="007E2E54">
        <w:rPr>
          <w:rFonts w:hint="eastAsia"/>
          <w:color w:val="000000"/>
        </w:rPr>
        <w:t>，</w:t>
      </w:r>
      <w:r w:rsidR="00615D64" w:rsidRPr="007E2E54">
        <w:rPr>
          <w:color w:val="000000"/>
        </w:rPr>
        <w:t>不一亦不異</w:t>
      </w:r>
      <w:r w:rsidR="00615D64" w:rsidRPr="007E2E54">
        <w:rPr>
          <w:rFonts w:hint="eastAsia"/>
          <w:color w:val="000000"/>
        </w:rPr>
        <w:t>，</w:t>
      </w:r>
      <w:r w:rsidR="00615D64" w:rsidRPr="007E2E54">
        <w:rPr>
          <w:color w:val="000000"/>
        </w:rPr>
        <w:t>不來亦不出</w:t>
      </w:r>
      <w:r w:rsidR="00615D64" w:rsidRPr="007E2E54">
        <w:rPr>
          <w:rFonts w:hint="eastAsia"/>
          <w:color w:val="000000"/>
        </w:rPr>
        <w:t>」</w:t>
      </w:r>
      <w:r w:rsidR="00760D90" w:rsidRPr="007E2E54">
        <w:rPr>
          <w:rFonts w:hint="eastAsia"/>
          <w:color w:val="000000"/>
        </w:rPr>
        <w:t>，</w:t>
      </w:r>
      <w:r w:rsidR="00615D64" w:rsidRPr="007E2E54">
        <w:rPr>
          <w:rFonts w:hint="eastAsia"/>
          <w:color w:val="000000"/>
        </w:rPr>
        <w:t>講的是《中論》的內容，《中論》的內容</w:t>
      </w:r>
      <w:r w:rsidR="00DD3170" w:rsidRPr="007E2E54">
        <w:rPr>
          <w:rFonts w:hint="eastAsia"/>
          <w:color w:val="000000"/>
        </w:rPr>
        <w:t>與</w:t>
      </w:r>
      <w:r w:rsidR="00615D64" w:rsidRPr="007E2E54">
        <w:rPr>
          <w:rFonts w:hint="eastAsia"/>
          <w:color w:val="000000"/>
        </w:rPr>
        <w:t>它的內容是一樣的。龍樹菩薩為了造造論的因，所以禮讚了與緣起自性空無二無別的這個佛。從什麼方面去禮讚</w:t>
      </w:r>
      <w:r w:rsidR="00615D64" w:rsidRPr="007E2E54">
        <w:rPr>
          <w:rFonts w:ascii="新細明體" w:hAnsi="新細明體" w:hint="eastAsia"/>
          <w:color w:val="000000"/>
        </w:rPr>
        <w:t>呢？</w:t>
      </w:r>
      <w:r w:rsidR="00615D64" w:rsidRPr="007E2E54">
        <w:rPr>
          <w:rFonts w:hint="eastAsia"/>
          <w:color w:val="000000"/>
        </w:rPr>
        <w:t>就談到祂無謬地宣說了《中論》所講的一切內容。</w:t>
      </w:r>
    </w:p>
    <w:p w:rsidR="005B7E36" w:rsidRPr="007E2E54" w:rsidRDefault="00615D64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《中論》的禮讚文</w:t>
      </w:r>
      <w:r w:rsidR="005B7E36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整本書的綱要，所詮就是《中論》的全部內容。</w:t>
      </w:r>
      <w:r w:rsidR="009F17D6" w:rsidRPr="007E2E54">
        <w:rPr>
          <w:rFonts w:hint="eastAsia"/>
          <w:color w:val="000000"/>
        </w:rPr>
        <w:t>《顯句論》</w:t>
      </w:r>
      <w:r w:rsidRPr="007E2E54">
        <w:rPr>
          <w:rFonts w:hint="eastAsia"/>
          <w:color w:val="000000"/>
        </w:rPr>
        <w:t>談到</w:t>
      </w:r>
      <w:r w:rsidR="00FE2E83" w:rsidRPr="007E2E54">
        <w:rPr>
          <w:rFonts w:hint="eastAsia"/>
          <w:color w:val="000000"/>
        </w:rPr>
        <w:t>：下面的所詮就是</w:t>
      </w:r>
      <w:r w:rsidR="008E4121" w:rsidRPr="007E2E54">
        <w:rPr>
          <w:rFonts w:hint="eastAsia"/>
          <w:color w:val="000000"/>
        </w:rPr>
        <w:t>禮讚文</w:t>
      </w:r>
      <w:r w:rsidR="00FE2E83" w:rsidRPr="007E2E54">
        <w:rPr>
          <w:rFonts w:hint="eastAsia"/>
          <w:color w:val="000000"/>
        </w:rPr>
        <w:t>的所詮。宗喀巴大師認為這是說，</w:t>
      </w:r>
      <w:r w:rsidRPr="007E2E54">
        <w:rPr>
          <w:rFonts w:hint="eastAsia"/>
          <w:color w:val="000000"/>
        </w:rPr>
        <w:t>禮讚文的內容</w:t>
      </w:r>
      <w:r w:rsidR="008E4121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所詮的內容是一樣的</w:t>
      </w:r>
      <w:r w:rsidR="008E4121" w:rsidRPr="007E2E54">
        <w:rPr>
          <w:rFonts w:hint="eastAsia"/>
          <w:color w:val="000000"/>
        </w:rPr>
        <w:t>，並</w:t>
      </w:r>
      <w:r w:rsidRPr="007E2E54">
        <w:rPr>
          <w:rFonts w:hint="eastAsia"/>
          <w:color w:val="000000"/>
        </w:rPr>
        <w:t>不是禮讚文說</w:t>
      </w:r>
      <w:r w:rsidR="00760D90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下面的內容是我要講的</w:t>
      </w:r>
      <w:r w:rsidR="00760D90" w:rsidRPr="007E2E54">
        <w:rPr>
          <w:rFonts w:hint="eastAsia"/>
          <w:color w:val="000000"/>
        </w:rPr>
        <w:t>」，</w:t>
      </w:r>
      <w:r w:rsidRPr="007E2E54">
        <w:rPr>
          <w:rFonts w:hint="eastAsia"/>
          <w:color w:val="000000"/>
        </w:rPr>
        <w:t>沒有做</w:t>
      </w:r>
      <w:r w:rsidR="002E5499" w:rsidRPr="007E2E54">
        <w:rPr>
          <w:rFonts w:hint="eastAsia"/>
          <w:color w:val="000000"/>
        </w:rPr>
        <w:t>這樣的</w:t>
      </w:r>
      <w:r w:rsidRPr="007E2E54">
        <w:rPr>
          <w:rFonts w:hint="eastAsia"/>
          <w:color w:val="000000"/>
        </w:rPr>
        <w:t>連結。</w:t>
      </w:r>
    </w:p>
    <w:p w:rsidR="009A751F" w:rsidRPr="007E2E54" w:rsidRDefault="002E5499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禮讚文</w:t>
      </w:r>
      <w:r w:rsidR="00875720" w:rsidRPr="007E2E54">
        <w:rPr>
          <w:rFonts w:hint="eastAsia"/>
          <w:color w:val="000000"/>
        </w:rPr>
        <w:t>會牽涉到幾個內容：《中論》的所詮是什</w:t>
      </w:r>
      <w:r w:rsidR="00875720" w:rsidRPr="007E2E54">
        <w:rPr>
          <w:rFonts w:ascii="新細明體" w:hAnsi="新細明體" w:hint="eastAsia"/>
          <w:color w:val="000000"/>
        </w:rPr>
        <w:t>麼？</w:t>
      </w:r>
      <w:r w:rsidR="00875720" w:rsidRPr="007E2E54">
        <w:rPr>
          <w:rFonts w:hint="eastAsia"/>
          <w:color w:val="000000"/>
        </w:rPr>
        <w:t>目的是什</w:t>
      </w:r>
      <w:r w:rsidR="00875720" w:rsidRPr="007E2E54">
        <w:rPr>
          <w:rFonts w:ascii="新細明體" w:hAnsi="新細明體" w:hint="eastAsia"/>
          <w:color w:val="000000"/>
        </w:rPr>
        <w:t>麼？</w:t>
      </w:r>
      <w:r w:rsidR="00875720" w:rsidRPr="007E2E54">
        <w:rPr>
          <w:rFonts w:hint="eastAsia"/>
          <w:color w:val="000000"/>
        </w:rPr>
        <w:t>目的的目的是什</w:t>
      </w:r>
      <w:r w:rsidR="00875720" w:rsidRPr="007E2E54">
        <w:rPr>
          <w:rFonts w:ascii="新細明體" w:hAnsi="新細明體" w:hint="eastAsia"/>
          <w:color w:val="000000"/>
        </w:rPr>
        <w:t>麼？</w:t>
      </w:r>
      <w:r w:rsidR="00875720" w:rsidRPr="007E2E54">
        <w:rPr>
          <w:rFonts w:hint="eastAsia"/>
          <w:color w:val="000000"/>
        </w:rPr>
        <w:t>關</w:t>
      </w:r>
      <w:r w:rsidRPr="007E2E54">
        <w:rPr>
          <w:rFonts w:hint="eastAsia"/>
          <w:color w:val="000000"/>
        </w:rPr>
        <w:t>聯</w:t>
      </w:r>
      <w:r w:rsidR="00875720" w:rsidRPr="007E2E54">
        <w:rPr>
          <w:rFonts w:hint="eastAsia"/>
          <w:color w:val="000000"/>
        </w:rPr>
        <w:t>是什</w:t>
      </w:r>
      <w:r w:rsidR="00875720" w:rsidRPr="007E2E54">
        <w:rPr>
          <w:rFonts w:ascii="新細明體" w:hAnsi="新細明體" w:hint="eastAsia"/>
          <w:color w:val="000000"/>
        </w:rPr>
        <w:t>麼？</w:t>
      </w:r>
      <w:r w:rsidR="005B7E36" w:rsidRPr="007E2E54">
        <w:rPr>
          <w:rFonts w:hint="eastAsia"/>
          <w:color w:val="000000"/>
        </w:rPr>
        <w:t>所詮就是緣起是八不。</w:t>
      </w:r>
      <w:r w:rsidR="00875720" w:rsidRPr="007E2E54">
        <w:rPr>
          <w:rFonts w:hint="eastAsia"/>
          <w:color w:val="000000"/>
        </w:rPr>
        <w:t>目的是</w:t>
      </w:r>
      <w:r w:rsidR="00760D90" w:rsidRPr="007E2E54">
        <w:rPr>
          <w:rFonts w:hint="eastAsia"/>
          <w:color w:val="000000"/>
        </w:rPr>
        <w:t>，</w:t>
      </w:r>
      <w:r w:rsidR="00397103" w:rsidRPr="007E2E54">
        <w:rPr>
          <w:rFonts w:hint="eastAsia"/>
          <w:color w:val="000000"/>
        </w:rPr>
        <w:t>所化有情有不了解了不了義的、有</w:t>
      </w:r>
      <w:r w:rsidR="00760D90" w:rsidRPr="007E2E54">
        <w:rPr>
          <w:rFonts w:hint="eastAsia"/>
          <w:color w:val="000000"/>
        </w:rPr>
        <w:t>誤</w:t>
      </w:r>
      <w:r w:rsidR="00397103" w:rsidRPr="007E2E54">
        <w:rPr>
          <w:rFonts w:hint="eastAsia"/>
          <w:color w:val="000000"/>
        </w:rPr>
        <w:t>解了不了義的、有對了不了義有疑惑的，為剷除這些、如</w:t>
      </w:r>
      <w:r w:rsidR="00C4518C" w:rsidRPr="007E2E54">
        <w:rPr>
          <w:rFonts w:hint="eastAsia"/>
          <w:color w:val="000000"/>
        </w:rPr>
        <w:t>實</w:t>
      </w:r>
      <w:r w:rsidR="00397103" w:rsidRPr="007E2E54">
        <w:rPr>
          <w:rFonts w:hint="eastAsia"/>
          <w:color w:val="000000"/>
        </w:rPr>
        <w:t>地了解《中論》的所詮。簡單說就是，讓學《中論》的人如實地了解《中論》的內容。</w:t>
      </w:r>
      <w:r w:rsidR="00875720" w:rsidRPr="007E2E54">
        <w:rPr>
          <w:rFonts w:hint="eastAsia"/>
          <w:color w:val="000000"/>
        </w:rPr>
        <w:t>了解</w:t>
      </w:r>
      <w:r w:rsidRPr="007E2E54">
        <w:rPr>
          <w:rFonts w:hint="eastAsia"/>
          <w:color w:val="000000"/>
        </w:rPr>
        <w:t>八不</w:t>
      </w:r>
      <w:r w:rsidR="00875720" w:rsidRPr="007E2E54">
        <w:rPr>
          <w:rFonts w:hint="eastAsia"/>
          <w:color w:val="000000"/>
        </w:rPr>
        <w:t>能</w:t>
      </w:r>
      <w:r w:rsidRPr="007E2E54">
        <w:rPr>
          <w:rFonts w:hint="eastAsia"/>
          <w:color w:val="000000"/>
        </w:rPr>
        <w:t>如何</w:t>
      </w:r>
      <w:r w:rsidR="00397103" w:rsidRPr="007E2E54">
        <w:rPr>
          <w:rFonts w:ascii="新細明體" w:hAnsi="新細明體" w:hint="eastAsia"/>
          <w:color w:val="000000"/>
        </w:rPr>
        <w:t>(即</w:t>
      </w:r>
      <w:r w:rsidR="00397103" w:rsidRPr="007E2E54">
        <w:rPr>
          <w:rFonts w:hint="eastAsia"/>
          <w:color w:val="000000"/>
        </w:rPr>
        <w:t>目的的目的</w:t>
      </w:r>
      <w:r w:rsidR="00397103" w:rsidRPr="007E2E54">
        <w:rPr>
          <w:rFonts w:hint="eastAsia"/>
          <w:color w:val="000000"/>
        </w:rPr>
        <w:t>)</w:t>
      </w:r>
      <w:r w:rsidR="00875720" w:rsidRPr="007E2E54">
        <w:rPr>
          <w:rFonts w:ascii="新細明體" w:hAnsi="新細明體" w:hint="eastAsia"/>
          <w:color w:val="000000"/>
        </w:rPr>
        <w:t>？</w:t>
      </w:r>
      <w:r w:rsidR="005B7E36" w:rsidRPr="007E2E54">
        <w:rPr>
          <w:rFonts w:hint="eastAsia"/>
          <w:color w:val="000000"/>
        </w:rPr>
        <w:t>能獲得解脫</w:t>
      </w:r>
      <w:r w:rsidR="005B7E36" w:rsidRPr="007E2E54">
        <w:rPr>
          <w:rFonts w:hint="eastAsia"/>
          <w:color w:val="000000"/>
        </w:rPr>
        <w:t>(</w:t>
      </w:r>
      <w:r w:rsidR="005B7E36" w:rsidRPr="007E2E54">
        <w:rPr>
          <w:rFonts w:hint="eastAsia"/>
          <w:color w:val="000000"/>
        </w:rPr>
        <w:t>「善滅」</w:t>
      </w:r>
      <w:r w:rsidR="005B7E36" w:rsidRPr="007E2E54">
        <w:rPr>
          <w:rFonts w:hint="eastAsia"/>
          <w:color w:val="000000"/>
        </w:rPr>
        <w:t>)</w:t>
      </w:r>
      <w:r w:rsidR="00875720" w:rsidRPr="007E2E54">
        <w:rPr>
          <w:rFonts w:hint="eastAsia"/>
          <w:color w:val="000000"/>
        </w:rPr>
        <w:t>。</w:t>
      </w:r>
      <w:r w:rsidR="00397103" w:rsidRPr="007E2E54">
        <w:rPr>
          <w:rFonts w:hint="eastAsia"/>
          <w:color w:val="000000"/>
        </w:rPr>
        <w:t>所詮、目的、目的的目的</w:t>
      </w:r>
      <w:r w:rsidR="00277BB1" w:rsidRPr="007E2E54">
        <w:rPr>
          <w:rFonts w:hint="eastAsia"/>
          <w:color w:val="000000"/>
        </w:rPr>
        <w:t>，</w:t>
      </w:r>
      <w:r w:rsidR="00397103" w:rsidRPr="007E2E54">
        <w:rPr>
          <w:rFonts w:hint="eastAsia"/>
          <w:color w:val="000000"/>
        </w:rPr>
        <w:t>彼此之間是</w:t>
      </w:r>
      <w:r w:rsidR="00397103" w:rsidRPr="007E2E54">
        <w:rPr>
          <w:rFonts w:hint="eastAsia"/>
          <w:color w:val="000000"/>
        </w:rPr>
        <w:lastRenderedPageBreak/>
        <w:t>有關聯的，但是是屬於隱密的，沒有直接講，是間接地講。</w:t>
      </w:r>
      <w:r w:rsidR="005B7E36" w:rsidRPr="007E2E54">
        <w:rPr>
          <w:rFonts w:hint="eastAsia"/>
          <w:color w:val="000000"/>
        </w:rPr>
        <w:t>要得到解脫，就要了解緣起八不，要了解緣起八不就要看《中論》</w:t>
      </w:r>
      <w:r w:rsidR="00875720" w:rsidRPr="007E2E54">
        <w:rPr>
          <w:rFonts w:hint="eastAsia"/>
          <w:color w:val="000000"/>
        </w:rPr>
        <w:t>這本</w:t>
      </w:r>
      <w:r w:rsidR="00875720" w:rsidRPr="007E2E54">
        <w:rPr>
          <w:rFonts w:ascii="新細明體" w:hAnsi="新細明體" w:hint="eastAsia"/>
          <w:color w:val="000000"/>
        </w:rPr>
        <w:t>書</w:t>
      </w:r>
      <w:r w:rsidRPr="007E2E54">
        <w:rPr>
          <w:rFonts w:ascii="新細明體" w:hAnsi="新細明體" w:hint="eastAsia"/>
          <w:color w:val="000000"/>
        </w:rPr>
        <w:t>，</w:t>
      </w:r>
      <w:r w:rsidR="00875720" w:rsidRPr="007E2E54">
        <w:rPr>
          <w:rFonts w:hint="eastAsia"/>
          <w:color w:val="000000"/>
        </w:rPr>
        <w:t>這就是關</w:t>
      </w:r>
      <w:r w:rsidRPr="007E2E54">
        <w:rPr>
          <w:rFonts w:hint="eastAsia"/>
          <w:color w:val="000000"/>
        </w:rPr>
        <w:t>聯</w:t>
      </w:r>
      <w:r w:rsidRPr="007E2E54">
        <w:rPr>
          <w:color w:val="000000"/>
        </w:rPr>
        <w:t>—</w:t>
      </w:r>
      <w:r w:rsidR="00875720" w:rsidRPr="007E2E54">
        <w:rPr>
          <w:rFonts w:hint="eastAsia"/>
          <w:color w:val="000000"/>
        </w:rPr>
        <w:t>後後者</w:t>
      </w:r>
      <w:r w:rsidR="00DD3170" w:rsidRPr="007E2E54">
        <w:rPr>
          <w:rFonts w:hint="eastAsia"/>
          <w:color w:val="000000"/>
        </w:rPr>
        <w:t>與</w:t>
      </w:r>
      <w:r w:rsidR="00875720" w:rsidRPr="007E2E54">
        <w:rPr>
          <w:rFonts w:hint="eastAsia"/>
          <w:color w:val="000000"/>
        </w:rPr>
        <w:t>前前者的關係。</w:t>
      </w:r>
    </w:p>
    <w:p w:rsidR="009A751F" w:rsidRPr="007E2E54" w:rsidRDefault="0074688B" w:rsidP="00946DF6">
      <w:pPr>
        <w:spacing w:beforeLines="50" w:line="440" w:lineRule="exact"/>
        <w:ind w:firstLineChars="200" w:firstLine="480"/>
        <w:rPr>
          <w:color w:val="000000"/>
        </w:rPr>
      </w:pPr>
      <w:r w:rsidRPr="00C538B9">
        <w:rPr>
          <w:rFonts w:hint="eastAsia"/>
          <w:color w:val="000000"/>
        </w:rPr>
        <w:t>「善滅諸戲論」</w:t>
      </w:r>
      <w:r w:rsidR="00A41344" w:rsidRPr="00C538B9">
        <w:rPr>
          <w:rFonts w:hint="eastAsia"/>
          <w:color w:val="000000"/>
        </w:rPr>
        <w:t>，藏文是「開示息滅諸戲論的息滅法」，第一個「息滅」指的是遠離八有，</w:t>
      </w:r>
      <w:r w:rsidR="00C538B9" w:rsidRPr="00C538B9">
        <w:rPr>
          <w:rFonts w:hint="eastAsia"/>
          <w:color w:val="000000"/>
        </w:rPr>
        <w:t>包括分別心。</w:t>
      </w:r>
      <w:r w:rsidR="00A41344" w:rsidRPr="00C538B9">
        <w:rPr>
          <w:rFonts w:hint="eastAsia"/>
          <w:color w:val="000000"/>
        </w:rPr>
        <w:t>「息滅法」指的是涅槃法，</w:t>
      </w:r>
      <w:r w:rsidR="00C538B9" w:rsidRPr="00C538B9">
        <w:rPr>
          <w:rFonts w:hint="eastAsia"/>
          <w:color w:val="000000"/>
        </w:rPr>
        <w:t>也就是空性</w:t>
      </w:r>
      <w:r w:rsidR="00A41344" w:rsidRPr="00C538B9">
        <w:rPr>
          <w:rFonts w:hint="eastAsia"/>
          <w:color w:val="000000"/>
        </w:rPr>
        <w:t>。</w:t>
      </w:r>
      <w:r w:rsidR="009F488F" w:rsidRPr="00C538B9">
        <w:rPr>
          <w:rFonts w:hint="eastAsia"/>
          <w:color w:val="000000"/>
        </w:rPr>
        <w:t>討</w:t>
      </w:r>
      <w:r w:rsidR="009F488F" w:rsidRPr="007E2E54">
        <w:rPr>
          <w:rFonts w:hint="eastAsia"/>
          <w:color w:val="000000"/>
        </w:rPr>
        <w:t>論「</w:t>
      </w:r>
      <w:r w:rsidR="00F40EE4" w:rsidRPr="007E2E54">
        <w:rPr>
          <w:rFonts w:hint="eastAsia"/>
          <w:color w:val="000000"/>
        </w:rPr>
        <w:t>善滅</w:t>
      </w:r>
      <w:r w:rsidR="009F488F" w:rsidRPr="007E2E54">
        <w:rPr>
          <w:rFonts w:hint="eastAsia"/>
          <w:color w:val="000000"/>
        </w:rPr>
        <w:t>」時</w:t>
      </w:r>
      <w:r w:rsidR="00875720" w:rsidRPr="007E2E54">
        <w:rPr>
          <w:rFonts w:hint="eastAsia"/>
          <w:color w:val="000000"/>
        </w:rPr>
        <w:t>就談到：</w:t>
      </w:r>
      <w:r w:rsidR="00AE0E2B" w:rsidRPr="007E2E54">
        <w:rPr>
          <w:rFonts w:hint="eastAsia"/>
          <w:color w:val="000000"/>
        </w:rPr>
        <w:t>「</w:t>
      </w:r>
      <w:r w:rsidR="00875720" w:rsidRPr="007E2E54">
        <w:rPr>
          <w:rFonts w:hint="eastAsia"/>
          <w:color w:val="000000"/>
        </w:rPr>
        <w:t>當觀</w:t>
      </w:r>
      <w:r w:rsidR="009F488F" w:rsidRPr="007E2E54">
        <w:rPr>
          <w:rFonts w:hint="eastAsia"/>
          <w:color w:val="000000"/>
        </w:rPr>
        <w:t>見</w:t>
      </w:r>
      <w:r w:rsidR="00875720" w:rsidRPr="007E2E54">
        <w:rPr>
          <w:rFonts w:hint="eastAsia"/>
          <w:color w:val="000000"/>
        </w:rPr>
        <w:t>緣起真如時，止息了心</w:t>
      </w:r>
      <w:r w:rsidR="009F488F" w:rsidRPr="007E2E54">
        <w:rPr>
          <w:rFonts w:hint="eastAsia"/>
          <w:color w:val="000000"/>
        </w:rPr>
        <w:t>、</w:t>
      </w:r>
      <w:r w:rsidR="00875720" w:rsidRPr="007E2E54">
        <w:rPr>
          <w:rFonts w:hint="eastAsia"/>
          <w:color w:val="000000"/>
        </w:rPr>
        <w:t>心所的一切運作。</w:t>
      </w:r>
      <w:r w:rsidR="00AE0E2B" w:rsidRPr="007E2E54">
        <w:rPr>
          <w:rFonts w:hint="eastAsia"/>
          <w:color w:val="000000"/>
        </w:rPr>
        <w:t>」</w:t>
      </w:r>
      <w:r w:rsidR="00875720" w:rsidRPr="007E2E54">
        <w:rPr>
          <w:rFonts w:hint="eastAsia"/>
          <w:color w:val="000000"/>
        </w:rPr>
        <w:t>什麼叫做止息了心</w:t>
      </w:r>
      <w:r w:rsidR="009F488F" w:rsidRPr="007E2E54">
        <w:rPr>
          <w:rFonts w:hint="eastAsia"/>
          <w:color w:val="000000"/>
        </w:rPr>
        <w:t>、</w:t>
      </w:r>
      <w:r w:rsidR="00875720" w:rsidRPr="007E2E54">
        <w:rPr>
          <w:rFonts w:hint="eastAsia"/>
          <w:color w:val="000000"/>
        </w:rPr>
        <w:t>心所的一切運作？《入中論自釋》：</w:t>
      </w:r>
      <w:r w:rsidR="00D12ED0" w:rsidRPr="007E2E54">
        <w:rPr>
          <w:rFonts w:hint="eastAsia"/>
          <w:color w:val="000000"/>
        </w:rPr>
        <w:t>「</w:t>
      </w:r>
      <w:r w:rsidR="009F488F" w:rsidRPr="007E2E54">
        <w:rPr>
          <w:rFonts w:ascii="新細明體" w:hAnsi="新細明體" w:cs="SimSun" w:hint="eastAsia"/>
          <w:color w:val="000000"/>
        </w:rPr>
        <w:t>由於此智真實義境，諸心心所畢竟不轉</w:t>
      </w:r>
      <w:r w:rsidR="00AE0E2B" w:rsidRPr="007E2E54">
        <w:rPr>
          <w:rFonts w:ascii="新細明體" w:hAnsi="新細明體" w:cs="SimSun" w:hint="eastAsia"/>
          <w:color w:val="000000"/>
        </w:rPr>
        <w:t>。</w:t>
      </w:r>
      <w:r w:rsidR="00D12ED0" w:rsidRPr="007E2E54">
        <w:rPr>
          <w:rFonts w:ascii="新細明體" w:hAnsi="新細明體" w:cs="SimSun" w:hint="eastAsia"/>
          <w:color w:val="000000"/>
        </w:rPr>
        <w:t>」</w:t>
      </w:r>
      <w:r w:rsidR="00875720" w:rsidRPr="007E2E54">
        <w:rPr>
          <w:rFonts w:ascii="新細明體" w:hAnsi="新細明體" w:hint="eastAsia"/>
          <w:color w:val="000000"/>
        </w:rPr>
        <w:t>在《</w:t>
      </w:r>
      <w:r w:rsidR="00433FF9" w:rsidRPr="007E2E54">
        <w:rPr>
          <w:rFonts w:hint="eastAsia"/>
          <w:color w:val="000000"/>
        </w:rPr>
        <w:t>顯句論</w:t>
      </w:r>
      <w:r w:rsidR="00875720" w:rsidRPr="007E2E54">
        <w:rPr>
          <w:rFonts w:ascii="新細明體" w:hAnsi="新細明體" w:hint="eastAsia"/>
          <w:color w:val="000000"/>
        </w:rPr>
        <w:t>》中</w:t>
      </w:r>
      <w:r w:rsidR="00501D05" w:rsidRPr="007E2E54">
        <w:rPr>
          <w:rFonts w:ascii="新細明體" w:hAnsi="新細明體" w:hint="eastAsia"/>
          <w:color w:val="000000"/>
        </w:rPr>
        <w:t>則</w:t>
      </w:r>
      <w:r w:rsidR="009F488F" w:rsidRPr="007E2E54">
        <w:rPr>
          <w:rFonts w:ascii="新細明體" w:hAnsi="新細明體" w:hint="eastAsia"/>
          <w:color w:val="000000"/>
        </w:rPr>
        <w:t>更清楚說</w:t>
      </w:r>
      <w:r w:rsidR="00961396" w:rsidRPr="007E2E54">
        <w:rPr>
          <w:rFonts w:ascii="新細明體" w:hAnsi="新細明體" w:hint="eastAsia"/>
          <w:color w:val="000000"/>
        </w:rPr>
        <w:t>到是</w:t>
      </w:r>
      <w:r w:rsidR="00875720" w:rsidRPr="007E2E54">
        <w:rPr>
          <w:rFonts w:ascii="新細明體" w:hAnsi="新細明體" w:hint="eastAsia"/>
          <w:color w:val="000000"/>
        </w:rPr>
        <w:t>遠離分別的心</w:t>
      </w:r>
      <w:r w:rsidR="009F488F" w:rsidRPr="007E2E54">
        <w:rPr>
          <w:rFonts w:ascii="新細明體" w:hAnsi="新細明體" w:hint="eastAsia"/>
          <w:color w:val="000000"/>
        </w:rPr>
        <w:t>、</w:t>
      </w:r>
      <w:r w:rsidR="00875720" w:rsidRPr="007E2E54">
        <w:rPr>
          <w:rFonts w:ascii="新細明體" w:hAnsi="新細明體" w:hint="eastAsia"/>
          <w:color w:val="000000"/>
        </w:rPr>
        <w:t>心所。</w:t>
      </w:r>
      <w:r w:rsidR="00501D05" w:rsidRPr="007E2E54">
        <w:rPr>
          <w:rFonts w:ascii="新細明體" w:hAnsi="新細明體" w:hint="eastAsia"/>
          <w:color w:val="000000"/>
        </w:rPr>
        <w:t>《</w:t>
      </w:r>
      <w:r w:rsidR="008F2A2A" w:rsidRPr="007E2E54">
        <w:rPr>
          <w:rFonts w:hint="eastAsia"/>
          <w:color w:val="000000"/>
        </w:rPr>
        <w:t>顯句論</w:t>
      </w:r>
      <w:r w:rsidR="00501D05" w:rsidRPr="007E2E54">
        <w:rPr>
          <w:rFonts w:ascii="新細明體" w:hAnsi="新細明體" w:hint="eastAsia"/>
          <w:color w:val="000000"/>
        </w:rPr>
        <w:t>》：「分別謂心行，真實性義由離彼故，是無分別。如經云：云何勝義諦？謂尚無心行，況復文字</w:t>
      </w:r>
      <w:r w:rsidR="000906C0" w:rsidRPr="007E2E54">
        <w:rPr>
          <w:rFonts w:ascii="新細明體" w:hAnsi="新細明體" w:hint="eastAsia"/>
          <w:color w:val="000000"/>
        </w:rPr>
        <w:t>。</w:t>
      </w:r>
      <w:r w:rsidR="00501D05" w:rsidRPr="007E2E54">
        <w:rPr>
          <w:rFonts w:ascii="新細明體" w:hAnsi="新細明體" w:hint="eastAsia"/>
          <w:color w:val="000000"/>
        </w:rPr>
        <w:t>」</w:t>
      </w:r>
      <w:r w:rsidR="00F84DB1" w:rsidRPr="007E2E54">
        <w:rPr>
          <w:rFonts w:ascii="新細明體" w:hAnsi="新細明體" w:hint="eastAsia"/>
          <w:color w:val="000000"/>
        </w:rPr>
        <w:t>因此</w:t>
      </w:r>
      <w:r w:rsidR="00875720" w:rsidRPr="007E2E54">
        <w:rPr>
          <w:rFonts w:ascii="新細明體" w:hAnsi="新細明體" w:hint="eastAsia"/>
          <w:color w:val="000000"/>
        </w:rPr>
        <w:t>，</w:t>
      </w:r>
      <w:r w:rsidR="00F84DB1" w:rsidRPr="007E2E54">
        <w:rPr>
          <w:rFonts w:ascii="新細明體" w:hAnsi="新細明體" w:hint="eastAsia"/>
          <w:color w:val="000000"/>
        </w:rPr>
        <w:t>理解起來，說的是止息</w:t>
      </w:r>
      <w:r w:rsidR="00875720" w:rsidRPr="007E2E54">
        <w:rPr>
          <w:rFonts w:ascii="新細明體" w:hAnsi="新細明體" w:hint="eastAsia"/>
          <w:color w:val="000000"/>
        </w:rPr>
        <w:t>分別識的運作，而不是完全沒有識。</w:t>
      </w:r>
      <w:r w:rsidR="00F40EE4" w:rsidRPr="007E2E54">
        <w:rPr>
          <w:rFonts w:ascii="新細明體" w:hAnsi="新細明體" w:hint="eastAsia"/>
          <w:color w:val="000000"/>
        </w:rPr>
        <w:t>也就是</w:t>
      </w:r>
      <w:r w:rsidR="00FE2E83" w:rsidRPr="007E2E54">
        <w:rPr>
          <w:rFonts w:ascii="新細明體" w:hAnsi="新細明體" w:hint="eastAsia"/>
          <w:color w:val="000000"/>
        </w:rPr>
        <w:t>，</w:t>
      </w:r>
      <w:r w:rsidR="00F40EE4" w:rsidRPr="007E2E54">
        <w:rPr>
          <w:rFonts w:hint="eastAsia"/>
          <w:color w:val="000000"/>
        </w:rPr>
        <w:t>佛陀有智慧等，可是佛典上有「善滅一切見」的字眼，沒有見就沒有智慧等，難道佛沒有見、沒有識</w:t>
      </w:r>
      <w:r w:rsidR="00F40EE4" w:rsidRPr="007E2E54">
        <w:rPr>
          <w:rFonts w:ascii="新細明體" w:hAnsi="新細明體" w:hint="eastAsia"/>
          <w:color w:val="000000"/>
        </w:rPr>
        <w:t>嗎？</w:t>
      </w:r>
      <w:r w:rsidR="00F40EE4" w:rsidRPr="007E2E54">
        <w:rPr>
          <w:rFonts w:hint="eastAsia"/>
          <w:color w:val="000000"/>
        </w:rPr>
        <w:t>對照解釋來看，它指的是息滅分別識，而不是沒有一切識。</w:t>
      </w:r>
    </w:p>
    <w:p w:rsidR="009A751F" w:rsidRPr="007E2E54" w:rsidRDefault="00875720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同樣，</w:t>
      </w:r>
      <w:r w:rsidR="00D84A24" w:rsidRPr="007E2E54">
        <w:rPr>
          <w:rFonts w:hint="eastAsia"/>
          <w:color w:val="000000"/>
        </w:rPr>
        <w:t>談到沒有諸戲論</w:t>
      </w:r>
      <w:r w:rsidR="00D84A24" w:rsidRPr="007E2E54">
        <w:rPr>
          <w:color w:val="000000"/>
        </w:rPr>
        <w:t>—</w:t>
      </w:r>
      <w:r w:rsidR="00D84A24" w:rsidRPr="007E2E54">
        <w:rPr>
          <w:rFonts w:hint="eastAsia"/>
          <w:color w:val="000000"/>
        </w:rPr>
        <w:t>沒有八有。聖者，像觀自在菩薩，行深般若波羅蜜多時，此時息滅了八有諸戲論</w:t>
      </w:r>
      <w:r w:rsidR="00825BE7" w:rsidRPr="007E2E54">
        <w:rPr>
          <w:rFonts w:hint="eastAsia"/>
          <w:color w:val="000000"/>
        </w:rPr>
        <w:t>。</w:t>
      </w:r>
      <w:r w:rsidR="00D84A24" w:rsidRPr="007E2E54">
        <w:rPr>
          <w:rFonts w:hint="eastAsia"/>
          <w:color w:val="000000"/>
        </w:rPr>
        <w:t>諸戲論包括什</w:t>
      </w:r>
      <w:r w:rsidR="00D84A24" w:rsidRPr="007E2E54">
        <w:rPr>
          <w:rFonts w:ascii="新細明體" w:hAnsi="新細明體" w:hint="eastAsia"/>
          <w:color w:val="000000"/>
        </w:rPr>
        <w:t>麼？</w:t>
      </w:r>
      <w:r w:rsidR="00D84A24" w:rsidRPr="007E2E54">
        <w:rPr>
          <w:rFonts w:hint="eastAsia"/>
          <w:color w:val="000000"/>
        </w:rPr>
        <w:t>能知、所知等。</w:t>
      </w:r>
      <w:r w:rsidR="00825BE7" w:rsidRPr="007E2E54">
        <w:rPr>
          <w:rFonts w:hint="eastAsia"/>
          <w:color w:val="000000"/>
        </w:rPr>
        <w:t>在聖人看來，難道沒有能知所知嗎？若是，</w:t>
      </w:r>
      <w:r w:rsidR="002F731E" w:rsidRPr="007E2E54">
        <w:rPr>
          <w:rFonts w:hint="eastAsia"/>
          <w:color w:val="000000"/>
        </w:rPr>
        <w:t>則</w:t>
      </w:r>
      <w:r w:rsidR="00825BE7" w:rsidRPr="007E2E54">
        <w:rPr>
          <w:rFonts w:hint="eastAsia"/>
          <w:color w:val="000000"/>
        </w:rPr>
        <w:t>我們討論一大堆</w:t>
      </w:r>
      <w:r w:rsidRPr="007E2E54">
        <w:rPr>
          <w:rFonts w:hint="eastAsia"/>
          <w:color w:val="000000"/>
        </w:rPr>
        <w:t>能知</w:t>
      </w:r>
      <w:r w:rsidR="00D84A24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所知</w:t>
      </w:r>
      <w:r w:rsidR="00825BE7" w:rsidRPr="007E2E54">
        <w:rPr>
          <w:rFonts w:hint="eastAsia"/>
          <w:color w:val="000000"/>
        </w:rPr>
        <w:t>就不對了，因為不存在</w:t>
      </w:r>
      <w:r w:rsidR="002F731E" w:rsidRPr="007E2E54">
        <w:rPr>
          <w:rFonts w:hint="eastAsia"/>
          <w:color w:val="000000"/>
        </w:rPr>
        <w:t>。這</w:t>
      </w:r>
      <w:r w:rsidR="00B14734" w:rsidRPr="007E2E54">
        <w:rPr>
          <w:rFonts w:hint="eastAsia"/>
          <w:color w:val="000000"/>
        </w:rPr>
        <w:t>是說在根本定前面</w:t>
      </w:r>
      <w:r w:rsidR="00B14734" w:rsidRPr="00032B4B">
        <w:rPr>
          <w:rFonts w:hint="eastAsia"/>
          <w:color w:val="000000"/>
        </w:rPr>
        <w:t>沒有能知、所知，而不是在聖人</w:t>
      </w:r>
      <w:r w:rsidR="00B14734" w:rsidRPr="00032B4B">
        <w:rPr>
          <w:rFonts w:hint="eastAsia"/>
          <w:color w:val="000000"/>
        </w:rPr>
        <w:lastRenderedPageBreak/>
        <w:t>看來沒有能知所知，也不是在名言識看來沒有能知所知。</w:t>
      </w:r>
      <w:r w:rsidRPr="00032B4B">
        <w:rPr>
          <w:rFonts w:hint="eastAsia"/>
          <w:color w:val="000000"/>
        </w:rPr>
        <w:t>聖根本智是現證空性的智慧，現證空性時，</w:t>
      </w:r>
      <w:r w:rsidR="00B14734" w:rsidRPr="00032B4B">
        <w:rPr>
          <w:rFonts w:hint="eastAsia"/>
          <w:color w:val="000000"/>
        </w:rPr>
        <w:t>這個智慧與所證的空性無二無別。通常的譬喻是如</w:t>
      </w:r>
      <w:r w:rsidRPr="00032B4B">
        <w:rPr>
          <w:rFonts w:hint="eastAsia"/>
          <w:color w:val="000000"/>
        </w:rPr>
        <w:t>水裡加了水。水裡</w:t>
      </w:r>
      <w:r w:rsidR="00B14734" w:rsidRPr="00032B4B">
        <w:rPr>
          <w:rFonts w:hint="eastAsia"/>
          <w:color w:val="000000"/>
        </w:rPr>
        <w:t>若</w:t>
      </w:r>
      <w:r w:rsidRPr="00032B4B">
        <w:rPr>
          <w:rFonts w:hint="eastAsia"/>
          <w:color w:val="000000"/>
        </w:rPr>
        <w:t>加了牛奶，還有水</w:t>
      </w:r>
      <w:r w:rsidR="00B14734" w:rsidRPr="00032B4B">
        <w:rPr>
          <w:rFonts w:hint="eastAsia"/>
          <w:color w:val="000000"/>
        </w:rPr>
        <w:t>與</w:t>
      </w:r>
      <w:r w:rsidRPr="00032B4B">
        <w:rPr>
          <w:rFonts w:hint="eastAsia"/>
          <w:color w:val="000000"/>
        </w:rPr>
        <w:t>牛奶的差別</w:t>
      </w:r>
      <w:r w:rsidR="00B14734" w:rsidRPr="00032B4B">
        <w:rPr>
          <w:rFonts w:hint="eastAsia"/>
          <w:color w:val="000000"/>
        </w:rPr>
        <w:t>，</w:t>
      </w:r>
      <w:r w:rsidRPr="00032B4B">
        <w:rPr>
          <w:rFonts w:hint="eastAsia"/>
          <w:color w:val="000000"/>
        </w:rPr>
        <w:t>但</w:t>
      </w:r>
      <w:r w:rsidR="00B14734" w:rsidRPr="00032B4B">
        <w:rPr>
          <w:rFonts w:hint="eastAsia"/>
          <w:color w:val="000000"/>
        </w:rPr>
        <w:t>在</w:t>
      </w:r>
      <w:r w:rsidRPr="00032B4B">
        <w:rPr>
          <w:rFonts w:hint="eastAsia"/>
          <w:color w:val="000000"/>
        </w:rPr>
        <w:t>水</w:t>
      </w:r>
      <w:r w:rsidR="00B14734" w:rsidRPr="00032B4B">
        <w:rPr>
          <w:rFonts w:hint="eastAsia"/>
          <w:color w:val="000000"/>
        </w:rPr>
        <w:t>裡</w:t>
      </w:r>
      <w:r w:rsidRPr="00032B4B">
        <w:rPr>
          <w:rFonts w:hint="eastAsia"/>
          <w:color w:val="000000"/>
        </w:rPr>
        <w:t>加水，加進去的</w:t>
      </w:r>
      <w:r w:rsidR="00B14734" w:rsidRPr="00032B4B">
        <w:rPr>
          <w:rFonts w:hint="eastAsia"/>
          <w:color w:val="000000"/>
        </w:rPr>
        <w:t>水與</w:t>
      </w:r>
      <w:r w:rsidRPr="00032B4B">
        <w:rPr>
          <w:rFonts w:hint="eastAsia"/>
          <w:color w:val="000000"/>
        </w:rPr>
        <w:t>原</w:t>
      </w:r>
      <w:r w:rsidRPr="007E2E54">
        <w:rPr>
          <w:rFonts w:hint="eastAsia"/>
          <w:color w:val="000000"/>
        </w:rPr>
        <w:t>本的</w:t>
      </w:r>
      <w:r w:rsidR="00B14734" w:rsidRPr="007E2E54">
        <w:rPr>
          <w:rFonts w:hint="eastAsia"/>
          <w:color w:val="000000"/>
        </w:rPr>
        <w:t>水</w:t>
      </w:r>
      <w:r w:rsidRPr="007E2E54">
        <w:rPr>
          <w:rFonts w:hint="eastAsia"/>
          <w:color w:val="000000"/>
        </w:rPr>
        <w:t>根本</w:t>
      </w:r>
      <w:r w:rsidR="00B14734" w:rsidRPr="007E2E54">
        <w:rPr>
          <w:rFonts w:hint="eastAsia"/>
          <w:color w:val="000000"/>
        </w:rPr>
        <w:t>就</w:t>
      </w:r>
      <w:r w:rsidRPr="007E2E54">
        <w:rPr>
          <w:rFonts w:hint="eastAsia"/>
          <w:color w:val="000000"/>
        </w:rPr>
        <w:t>分不出來。</w:t>
      </w:r>
      <w:r w:rsidR="00B14734" w:rsidRPr="007E2E54">
        <w:rPr>
          <w:rFonts w:hint="eastAsia"/>
          <w:color w:val="000000"/>
        </w:rPr>
        <w:t>聖根本智與所證的空性無二無別，</w:t>
      </w:r>
      <w:r w:rsidRPr="007E2E54">
        <w:rPr>
          <w:rFonts w:hint="eastAsia"/>
          <w:color w:val="000000"/>
        </w:rPr>
        <w:t>並不是說別人看</w:t>
      </w:r>
      <w:r w:rsidR="00B14734" w:rsidRPr="007E2E54">
        <w:rPr>
          <w:rFonts w:hint="eastAsia"/>
          <w:color w:val="000000"/>
        </w:rPr>
        <w:t>到時</w:t>
      </w:r>
      <w:r w:rsidRPr="007E2E54">
        <w:rPr>
          <w:rFonts w:hint="eastAsia"/>
          <w:color w:val="000000"/>
        </w:rPr>
        <w:t>無二無別</w:t>
      </w:r>
      <w:r w:rsidR="00B14734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或是名言識看</w:t>
      </w:r>
      <w:r w:rsidR="00B14734" w:rsidRPr="007E2E54">
        <w:rPr>
          <w:rFonts w:hint="eastAsia"/>
          <w:color w:val="000000"/>
        </w:rPr>
        <w:t>時</w:t>
      </w:r>
      <w:r w:rsidRPr="007E2E54">
        <w:rPr>
          <w:rFonts w:hint="eastAsia"/>
          <w:color w:val="000000"/>
        </w:rPr>
        <w:t>無二無別</w:t>
      </w:r>
      <w:r w:rsidR="007A51C2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是說</w:t>
      </w:r>
      <w:r w:rsidR="009430DD" w:rsidRPr="007E2E54">
        <w:rPr>
          <w:rFonts w:hint="eastAsia"/>
          <w:color w:val="000000"/>
        </w:rPr>
        <w:t>聖根本智</w:t>
      </w:r>
      <w:r w:rsidRPr="007E2E54">
        <w:rPr>
          <w:rFonts w:hint="eastAsia"/>
          <w:color w:val="000000"/>
        </w:rPr>
        <w:t>自己感覺不出來。像眼</w:t>
      </w:r>
      <w:r w:rsidR="007A51C2" w:rsidRPr="007E2E54">
        <w:rPr>
          <w:rFonts w:hint="eastAsia"/>
          <w:color w:val="000000"/>
        </w:rPr>
        <w:t>識</w:t>
      </w:r>
      <w:r w:rsidRPr="007E2E54">
        <w:rPr>
          <w:rFonts w:hint="eastAsia"/>
          <w:color w:val="000000"/>
        </w:rPr>
        <w:t>看境</w:t>
      </w:r>
      <w:r w:rsidR="007A51C2" w:rsidRPr="007E2E54">
        <w:rPr>
          <w:rFonts w:hint="eastAsia"/>
          <w:color w:val="000000"/>
        </w:rPr>
        <w:t>時，</w:t>
      </w:r>
      <w:r w:rsidRPr="007E2E54">
        <w:rPr>
          <w:rFonts w:hint="eastAsia"/>
          <w:color w:val="000000"/>
        </w:rPr>
        <w:t>會覺得境在</w:t>
      </w:r>
      <w:r w:rsidR="007A51C2" w:rsidRPr="007E2E54">
        <w:rPr>
          <w:rFonts w:hint="eastAsia"/>
          <w:color w:val="000000"/>
        </w:rPr>
        <w:t>那邊</w:t>
      </w:r>
      <w:r w:rsidRPr="007E2E54">
        <w:rPr>
          <w:rFonts w:hint="eastAsia"/>
          <w:color w:val="000000"/>
        </w:rPr>
        <w:t>、</w:t>
      </w:r>
      <w:r w:rsidR="007A51C2" w:rsidRPr="007E2E54">
        <w:rPr>
          <w:rFonts w:hint="eastAsia"/>
          <w:color w:val="000000"/>
        </w:rPr>
        <w:t>識</w:t>
      </w:r>
      <w:r w:rsidRPr="007E2E54">
        <w:rPr>
          <w:rFonts w:hint="eastAsia"/>
          <w:color w:val="000000"/>
        </w:rPr>
        <w:t>在這邊</w:t>
      </w:r>
      <w:r w:rsidR="007A51C2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任何其他識在了解</w:t>
      </w:r>
      <w:r w:rsidR="007A51C2" w:rsidRPr="007E2E54">
        <w:rPr>
          <w:rFonts w:hint="eastAsia"/>
          <w:color w:val="000000"/>
        </w:rPr>
        <w:t>境</w:t>
      </w:r>
      <w:r w:rsidRPr="007E2E54">
        <w:rPr>
          <w:rFonts w:hint="eastAsia"/>
          <w:color w:val="000000"/>
        </w:rPr>
        <w:t>時也是一樣，</w:t>
      </w:r>
      <w:r w:rsidR="007A51C2" w:rsidRPr="007E2E54">
        <w:rPr>
          <w:rFonts w:hint="eastAsia"/>
          <w:color w:val="000000"/>
        </w:rPr>
        <w:t>有了解的內容</w:t>
      </w:r>
      <w:r w:rsidRPr="007E2E54">
        <w:rPr>
          <w:rFonts w:hint="eastAsia"/>
          <w:color w:val="000000"/>
        </w:rPr>
        <w:t>在那邊</w:t>
      </w:r>
      <w:r w:rsidR="002F731E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了解者在這邊</w:t>
      </w:r>
      <w:r w:rsidR="007A51C2" w:rsidRPr="007E2E54">
        <w:rPr>
          <w:rFonts w:hint="eastAsia"/>
          <w:color w:val="000000"/>
        </w:rPr>
        <w:t>的感覺</w:t>
      </w:r>
      <w:r w:rsidR="002F731E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了解者</w:t>
      </w:r>
      <w:r w:rsidR="007A51C2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了解的內容不會融洽在一起，所以叫有二現。一切世俗法都是現證自己的智慧以有二現的方式了解的。空性</w:t>
      </w:r>
      <w:r w:rsidR="007A51C2" w:rsidRPr="007E2E54">
        <w:rPr>
          <w:rFonts w:hint="eastAsia"/>
          <w:color w:val="000000"/>
        </w:rPr>
        <w:t>則</w:t>
      </w:r>
      <w:r w:rsidRPr="007E2E54">
        <w:rPr>
          <w:rFonts w:hint="eastAsia"/>
          <w:color w:val="000000"/>
        </w:rPr>
        <w:t>是</w:t>
      </w:r>
      <w:r w:rsidR="007A51C2" w:rsidRPr="007E2E54">
        <w:rPr>
          <w:rFonts w:hint="eastAsia"/>
          <w:color w:val="000000"/>
        </w:rPr>
        <w:t>現證</w:t>
      </w:r>
      <w:r w:rsidRPr="007E2E54">
        <w:rPr>
          <w:rFonts w:hint="eastAsia"/>
          <w:color w:val="000000"/>
        </w:rPr>
        <w:t>自己的智慧</w:t>
      </w:r>
      <w:r w:rsidR="007A51C2" w:rsidRPr="007E2E54">
        <w:rPr>
          <w:rFonts w:hint="eastAsia"/>
          <w:color w:val="000000"/>
        </w:rPr>
        <w:t>以無二現的方式了解的。既然無二現，</w:t>
      </w:r>
      <w:r w:rsidR="002F731E" w:rsidRPr="007E2E54">
        <w:rPr>
          <w:rFonts w:hint="eastAsia"/>
          <w:color w:val="000000"/>
        </w:rPr>
        <w:t>就更不會有</w:t>
      </w:r>
      <w:r w:rsidR="007A51C2" w:rsidRPr="007E2E54">
        <w:rPr>
          <w:rFonts w:hint="eastAsia"/>
          <w:color w:val="000000"/>
        </w:rPr>
        <w:t>能知、</w:t>
      </w:r>
      <w:r w:rsidRPr="007E2E54">
        <w:rPr>
          <w:rFonts w:hint="eastAsia"/>
          <w:color w:val="000000"/>
        </w:rPr>
        <w:t>所知。</w:t>
      </w:r>
      <w:r w:rsidR="007A51C2" w:rsidRPr="007E2E54">
        <w:rPr>
          <w:rFonts w:hint="eastAsia"/>
          <w:color w:val="000000"/>
        </w:rPr>
        <w:t>這只是說它在聖根本智前沒有，而不是說事實上沒有。</w:t>
      </w:r>
      <w:r w:rsidR="00D0305B" w:rsidRPr="007E2E54">
        <w:rPr>
          <w:rFonts w:hint="eastAsia"/>
          <w:color w:val="000000"/>
        </w:rPr>
        <w:t>就好像</w:t>
      </w:r>
      <w:r w:rsidR="007A51C2" w:rsidRPr="007E2E54">
        <w:rPr>
          <w:rFonts w:hint="eastAsia"/>
          <w:color w:val="000000"/>
        </w:rPr>
        <w:t>說在我的眼識看來沒有任何聲音、在我的耳識聽來是沒有任何顏色、形狀，是可以的。在眼識前面沒有聲音，不代表世界上沒有聲音，世界上還是有聲音。</w:t>
      </w:r>
      <w:r w:rsidRPr="007E2E54">
        <w:rPr>
          <w:rFonts w:hint="eastAsia"/>
          <w:color w:val="000000"/>
        </w:rPr>
        <w:t>這些</w:t>
      </w:r>
      <w:r w:rsidR="007A51C2" w:rsidRPr="007E2E54">
        <w:rPr>
          <w:rFonts w:hint="eastAsia"/>
          <w:color w:val="000000"/>
        </w:rPr>
        <w:t>差別</w:t>
      </w:r>
      <w:r w:rsidRPr="007E2E54">
        <w:rPr>
          <w:rFonts w:hint="eastAsia"/>
          <w:color w:val="000000"/>
        </w:rPr>
        <w:t>要弄清楚</w:t>
      </w:r>
      <w:r w:rsidR="00D0305B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否則</w:t>
      </w:r>
      <w:r w:rsidR="007A51C2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根本智觀空性時是沒有境的</w:t>
      </w:r>
      <w:r w:rsidR="00D0305B" w:rsidRPr="007E2E54">
        <w:rPr>
          <w:rFonts w:hint="eastAsia"/>
          <w:color w:val="000000"/>
        </w:rPr>
        <w:t>，如此</w:t>
      </w:r>
      <w:r w:rsidRPr="007E2E54">
        <w:rPr>
          <w:rFonts w:hint="eastAsia"/>
          <w:color w:val="000000"/>
        </w:rPr>
        <w:t>空性就不是境了</w:t>
      </w:r>
      <w:r w:rsidR="00D0305B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空性就不是所知了</w:t>
      </w:r>
      <w:r w:rsidR="00AE0E2B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這樣就不對了。</w:t>
      </w:r>
    </w:p>
    <w:p w:rsidR="00875720" w:rsidRPr="007E2E54" w:rsidRDefault="00FB7695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hint="eastAsia"/>
          <w:color w:val="000000"/>
        </w:rPr>
        <w:t>桌子的自性空是</w:t>
      </w:r>
      <w:r w:rsidR="002F731E" w:rsidRPr="007E2E54">
        <w:rPr>
          <w:rFonts w:hint="eastAsia"/>
          <w:color w:val="000000"/>
        </w:rPr>
        <w:t>指</w:t>
      </w:r>
      <w:r w:rsidRPr="007E2E54">
        <w:rPr>
          <w:rFonts w:hint="eastAsia"/>
          <w:color w:val="000000"/>
        </w:rPr>
        <w:t>什麼？從這張桌子的桌面、桌腳等去找這張桌子，是找不到的，自己本身上面沒有桌子。</w:t>
      </w:r>
      <w:r w:rsidR="00F05D0B" w:rsidRPr="007E2E54">
        <w:rPr>
          <w:rFonts w:ascii="新細明體" w:hAnsi="新細明體" w:hint="eastAsia"/>
          <w:color w:val="000000"/>
        </w:rPr>
        <w:t>桌子是自相空，</w:t>
      </w:r>
      <w:r w:rsidR="00F05D0B" w:rsidRPr="007E2E54">
        <w:rPr>
          <w:rFonts w:hint="eastAsia"/>
          <w:color w:val="000000"/>
        </w:rPr>
        <w:t>與</w:t>
      </w:r>
      <w:r w:rsidR="00F05D0B" w:rsidRPr="007E2E54">
        <w:rPr>
          <w:rFonts w:ascii="新細明體" w:hAnsi="新細明體" w:hint="eastAsia"/>
          <w:color w:val="000000"/>
        </w:rPr>
        <w:t>聖</w:t>
      </w:r>
      <w:r w:rsidR="005277E7" w:rsidRPr="007E2E54">
        <w:rPr>
          <w:rFonts w:ascii="新細明體" w:hAnsi="新細明體" w:hint="eastAsia"/>
          <w:color w:val="000000"/>
        </w:rPr>
        <w:t>者</w:t>
      </w:r>
      <w:r w:rsidR="00F05D0B" w:rsidRPr="007E2E54">
        <w:rPr>
          <w:rFonts w:ascii="新細明體" w:hAnsi="新細明體" w:hint="eastAsia"/>
          <w:color w:val="000000"/>
        </w:rPr>
        <w:t>了解空性的智慧去找桌子時看不到桌子，是</w:t>
      </w:r>
      <w:r w:rsidR="00875720" w:rsidRPr="007E2E54">
        <w:rPr>
          <w:rFonts w:ascii="新細明體" w:hAnsi="新細明體" w:hint="eastAsia"/>
          <w:color w:val="000000"/>
        </w:rPr>
        <w:t>一樣的</w:t>
      </w:r>
      <w:r w:rsidR="00F05D0B" w:rsidRPr="007E2E54">
        <w:rPr>
          <w:rFonts w:ascii="新細明體" w:hAnsi="新細明體" w:hint="eastAsia"/>
          <w:color w:val="000000"/>
        </w:rPr>
        <w:t>，只是</w:t>
      </w:r>
      <w:r w:rsidR="00875720" w:rsidRPr="007E2E54">
        <w:rPr>
          <w:rFonts w:ascii="新細明體" w:hAnsi="新細明體" w:hint="eastAsia"/>
          <w:color w:val="000000"/>
        </w:rPr>
        <w:t>用語</w:t>
      </w:r>
      <w:r w:rsidR="00F05D0B" w:rsidRPr="007E2E54">
        <w:rPr>
          <w:rFonts w:ascii="新細明體" w:hAnsi="新細明體" w:hint="eastAsia"/>
          <w:color w:val="000000"/>
        </w:rPr>
        <w:t>上的差別</w:t>
      </w:r>
      <w:r w:rsidR="00875720" w:rsidRPr="007E2E54">
        <w:rPr>
          <w:rFonts w:ascii="新細明體" w:hAnsi="新細明體" w:hint="eastAsia"/>
          <w:color w:val="000000"/>
        </w:rPr>
        <w:t>而已。我們有時候會覺得</w:t>
      </w:r>
      <w:r w:rsidR="005277E7" w:rsidRPr="007E2E54">
        <w:rPr>
          <w:rFonts w:ascii="新細明體" w:hAnsi="新細明體" w:hint="eastAsia"/>
          <w:color w:val="000000"/>
        </w:rPr>
        <w:t>「聖者</w:t>
      </w:r>
      <w:r w:rsidR="005277E7" w:rsidRPr="007E2E54">
        <w:rPr>
          <w:rFonts w:ascii="新細明體" w:hAnsi="新細明體" w:hint="eastAsia"/>
          <w:color w:val="000000"/>
        </w:rPr>
        <w:lastRenderedPageBreak/>
        <w:t>了解空性的智慧看不到」</w:t>
      </w:r>
      <w:r w:rsidR="00875720" w:rsidRPr="007E2E54">
        <w:rPr>
          <w:rFonts w:ascii="新細明體" w:hAnsi="新細明體" w:hint="eastAsia"/>
          <w:color w:val="000000"/>
        </w:rPr>
        <w:t>，好像</w:t>
      </w:r>
      <w:r w:rsidR="005277E7" w:rsidRPr="007E2E54">
        <w:rPr>
          <w:rFonts w:ascii="新細明體" w:hAnsi="新細明體" w:hint="eastAsia"/>
          <w:color w:val="000000"/>
        </w:rPr>
        <w:t>是用</w:t>
      </w:r>
      <w:r w:rsidR="00875720" w:rsidRPr="007E2E54">
        <w:rPr>
          <w:rFonts w:ascii="新細明體" w:hAnsi="新細明體" w:hint="eastAsia"/>
          <w:color w:val="000000"/>
        </w:rPr>
        <w:t>聖</w:t>
      </w:r>
      <w:r w:rsidR="005277E7" w:rsidRPr="007E2E54">
        <w:rPr>
          <w:rFonts w:ascii="新細明體" w:hAnsi="新細明體" w:hint="eastAsia"/>
          <w:color w:val="000000"/>
        </w:rPr>
        <w:t>者</w:t>
      </w:r>
      <w:r w:rsidR="00875720" w:rsidRPr="007E2E54">
        <w:rPr>
          <w:rFonts w:ascii="新細明體" w:hAnsi="新細明體" w:hint="eastAsia"/>
          <w:color w:val="000000"/>
        </w:rPr>
        <w:t>的智慧來壓</w:t>
      </w:r>
      <w:r w:rsidR="005277E7" w:rsidRPr="007E2E54">
        <w:rPr>
          <w:rFonts w:ascii="新細明體" w:hAnsi="新細明體" w:hint="eastAsia"/>
          <w:color w:val="000000"/>
        </w:rPr>
        <w:t>過其他</w:t>
      </w:r>
      <w:r w:rsidR="00C5225C" w:rsidRPr="007E2E54">
        <w:rPr>
          <w:rFonts w:ascii="新細明體" w:hAnsi="新細明體" w:hint="eastAsia"/>
          <w:color w:val="000000"/>
        </w:rPr>
        <w:t>。</w:t>
      </w:r>
      <w:r w:rsidR="00875720" w:rsidRPr="007E2E54">
        <w:rPr>
          <w:rFonts w:ascii="新細明體" w:hAnsi="新細明體" w:hint="eastAsia"/>
          <w:color w:val="000000"/>
        </w:rPr>
        <w:t>誰會知道聖</w:t>
      </w:r>
      <w:r w:rsidR="005277E7" w:rsidRPr="007E2E54">
        <w:rPr>
          <w:rFonts w:ascii="新細明體" w:hAnsi="新細明體" w:hint="eastAsia"/>
          <w:color w:val="000000"/>
        </w:rPr>
        <w:t>者</w:t>
      </w:r>
      <w:r w:rsidR="00875720" w:rsidRPr="007E2E54">
        <w:rPr>
          <w:rFonts w:ascii="新細明體" w:hAnsi="新細明體" w:hint="eastAsia"/>
          <w:color w:val="000000"/>
        </w:rPr>
        <w:t>的智慧是什麼？它有沒有看到那個桌子？但是這二</w:t>
      </w:r>
      <w:r w:rsidR="00C5225C" w:rsidRPr="007E2E54">
        <w:rPr>
          <w:rFonts w:ascii="新細明體" w:hAnsi="新細明體" w:hint="eastAsia"/>
          <w:color w:val="000000"/>
        </w:rPr>
        <w:t>個</w:t>
      </w:r>
      <w:r w:rsidR="00875720" w:rsidRPr="007E2E54">
        <w:rPr>
          <w:rFonts w:ascii="新細明體" w:hAnsi="新細明體" w:hint="eastAsia"/>
          <w:color w:val="000000"/>
        </w:rPr>
        <w:t>是一樣的</w:t>
      </w:r>
      <w:r w:rsidR="00C5225C" w:rsidRPr="007E2E54">
        <w:rPr>
          <w:rFonts w:ascii="新細明體" w:hAnsi="新細明體" w:hint="eastAsia"/>
          <w:color w:val="000000"/>
        </w:rPr>
        <w:t>，</w:t>
      </w:r>
      <w:r w:rsidR="00EF42F4" w:rsidRPr="007E2E54">
        <w:rPr>
          <w:rFonts w:ascii="新細明體" w:hAnsi="新細明體" w:hint="eastAsia"/>
          <w:color w:val="000000"/>
        </w:rPr>
        <w:t>去</w:t>
      </w:r>
      <w:r w:rsidR="00875720" w:rsidRPr="007E2E54">
        <w:rPr>
          <w:rFonts w:ascii="新細明體" w:hAnsi="新細明體" w:hint="eastAsia"/>
          <w:color w:val="000000"/>
        </w:rPr>
        <w:t>找</w:t>
      </w:r>
      <w:r w:rsidR="00C5225C" w:rsidRPr="007E2E54">
        <w:rPr>
          <w:rFonts w:ascii="新細明體" w:hAnsi="新細明體" w:hint="eastAsia"/>
          <w:color w:val="000000"/>
        </w:rPr>
        <w:t>，</w:t>
      </w:r>
      <w:r w:rsidR="00EF42F4" w:rsidRPr="007E2E54">
        <w:rPr>
          <w:rFonts w:ascii="新細明體" w:hAnsi="新細明體" w:hint="eastAsia"/>
          <w:color w:val="000000"/>
        </w:rPr>
        <w:t>說「</w:t>
      </w:r>
      <w:r w:rsidR="00875720" w:rsidRPr="007E2E54">
        <w:rPr>
          <w:rFonts w:ascii="新細明體" w:hAnsi="新細明體" w:hint="eastAsia"/>
          <w:color w:val="000000"/>
        </w:rPr>
        <w:t>找不到</w:t>
      </w:r>
      <w:r w:rsidR="00C5225C" w:rsidRPr="007E2E54">
        <w:rPr>
          <w:rFonts w:ascii="新細明體" w:hAnsi="新細明體" w:hint="eastAsia"/>
          <w:color w:val="000000"/>
        </w:rPr>
        <w:t>」</w:t>
      </w:r>
      <w:r w:rsidR="00875720" w:rsidRPr="007E2E54">
        <w:rPr>
          <w:rFonts w:ascii="新細明體" w:hAnsi="新細明體" w:hint="eastAsia"/>
          <w:color w:val="000000"/>
        </w:rPr>
        <w:t>，代表我找不到、你也找不到、佛也找不到，誰都找不到才叫找不到</w:t>
      </w:r>
      <w:r w:rsidR="00C5225C" w:rsidRPr="007E2E54">
        <w:rPr>
          <w:rFonts w:ascii="新細明體" w:hAnsi="新細明體" w:hint="eastAsia"/>
          <w:color w:val="000000"/>
        </w:rPr>
        <w:t>。若</w:t>
      </w:r>
      <w:r w:rsidR="00875720" w:rsidRPr="007E2E54">
        <w:rPr>
          <w:rFonts w:ascii="新細明體" w:hAnsi="新細明體" w:hint="eastAsia"/>
          <w:color w:val="000000"/>
        </w:rPr>
        <w:t>只是我找不到</w:t>
      </w:r>
      <w:r w:rsidR="00C5225C" w:rsidRPr="007E2E54">
        <w:rPr>
          <w:rFonts w:ascii="新細明體" w:hAnsi="新細明體" w:hint="eastAsia"/>
          <w:color w:val="000000"/>
        </w:rPr>
        <w:t>，你</w:t>
      </w:r>
      <w:r w:rsidR="00875720" w:rsidRPr="007E2E54">
        <w:rPr>
          <w:rFonts w:ascii="新細明體" w:hAnsi="新細明體" w:hint="eastAsia"/>
          <w:color w:val="000000"/>
        </w:rPr>
        <w:t>未必找不到，</w:t>
      </w:r>
      <w:r w:rsidR="00C5225C" w:rsidRPr="007E2E54">
        <w:rPr>
          <w:rFonts w:ascii="新細明體" w:hAnsi="新細明體" w:hint="eastAsia"/>
          <w:color w:val="000000"/>
        </w:rPr>
        <w:t>這</w:t>
      </w:r>
      <w:r w:rsidR="00875720" w:rsidRPr="007E2E54">
        <w:rPr>
          <w:rFonts w:ascii="新細明體" w:hAnsi="新細明體" w:hint="eastAsia"/>
          <w:color w:val="000000"/>
        </w:rPr>
        <w:t>只能說</w:t>
      </w:r>
      <w:r w:rsidR="00EF42F4" w:rsidRPr="007E2E54">
        <w:rPr>
          <w:rFonts w:ascii="新細明體" w:hAnsi="新細明體" w:hint="eastAsia"/>
          <w:color w:val="000000"/>
        </w:rPr>
        <w:t>「</w:t>
      </w:r>
      <w:r w:rsidR="00875720" w:rsidRPr="007E2E54">
        <w:rPr>
          <w:rFonts w:ascii="新細明體" w:hAnsi="新細明體" w:hint="eastAsia"/>
          <w:color w:val="000000"/>
        </w:rPr>
        <w:t>我找不到</w:t>
      </w:r>
      <w:r w:rsidR="00EF42F4" w:rsidRPr="007E2E54">
        <w:rPr>
          <w:rFonts w:ascii="新細明體" w:hAnsi="新細明體" w:hint="eastAsia"/>
          <w:color w:val="000000"/>
        </w:rPr>
        <w:t>」</w:t>
      </w:r>
      <w:r w:rsidR="00875720" w:rsidRPr="007E2E54">
        <w:rPr>
          <w:rFonts w:ascii="新細明體" w:hAnsi="新細明體" w:hint="eastAsia"/>
          <w:color w:val="000000"/>
        </w:rPr>
        <w:t>。既然敢說</w:t>
      </w:r>
      <w:r w:rsidR="00853476" w:rsidRPr="007E2E54">
        <w:rPr>
          <w:rFonts w:ascii="新細明體" w:hAnsi="新細明體" w:hint="eastAsia"/>
          <w:color w:val="000000"/>
        </w:rPr>
        <w:t>在</w:t>
      </w:r>
      <w:r w:rsidR="00875720" w:rsidRPr="007E2E54">
        <w:rPr>
          <w:rFonts w:ascii="新細明體" w:hAnsi="新細明體" w:hint="eastAsia"/>
          <w:color w:val="000000"/>
        </w:rPr>
        <w:t>這張桌</w:t>
      </w:r>
      <w:r w:rsidR="00853476" w:rsidRPr="007E2E54">
        <w:rPr>
          <w:rFonts w:ascii="新細明體" w:hAnsi="新細明體" w:hint="eastAsia"/>
          <w:color w:val="000000"/>
        </w:rPr>
        <w:t>子</w:t>
      </w:r>
      <w:r w:rsidR="00875720" w:rsidRPr="007E2E54">
        <w:rPr>
          <w:rFonts w:ascii="新細明體" w:hAnsi="新細明體" w:hint="eastAsia"/>
          <w:color w:val="000000"/>
        </w:rPr>
        <w:t>上</w:t>
      </w:r>
      <w:r w:rsidR="00853476" w:rsidRPr="007E2E54">
        <w:rPr>
          <w:rFonts w:ascii="新細明體" w:hAnsi="新細明體" w:hint="eastAsia"/>
          <w:color w:val="000000"/>
        </w:rPr>
        <w:t>面</w:t>
      </w:r>
      <w:r w:rsidR="00875720" w:rsidRPr="007E2E54">
        <w:rPr>
          <w:rFonts w:ascii="新細明體" w:hAnsi="新細明體" w:hint="eastAsia"/>
          <w:color w:val="000000"/>
        </w:rPr>
        <w:t>找不到桌子，就要承認連佛也找不到。桌子是無自性的，如果桌子有自</w:t>
      </w:r>
      <w:r w:rsidR="00AB3EA6" w:rsidRPr="007E2E54">
        <w:rPr>
          <w:rFonts w:ascii="新細明體" w:hAnsi="新細明體" w:hint="eastAsia"/>
          <w:color w:val="000000"/>
        </w:rPr>
        <w:t>性</w:t>
      </w:r>
      <w:r w:rsidR="00875720" w:rsidRPr="007E2E54">
        <w:rPr>
          <w:rFonts w:ascii="新細明體" w:hAnsi="新細明體" w:hint="eastAsia"/>
          <w:color w:val="000000"/>
        </w:rPr>
        <w:t>會</w:t>
      </w:r>
      <w:r w:rsidR="002F731E" w:rsidRPr="007E2E54">
        <w:rPr>
          <w:rFonts w:ascii="新細明體" w:hAnsi="新細明體" w:hint="eastAsia"/>
          <w:color w:val="000000"/>
        </w:rPr>
        <w:t>如何</w:t>
      </w:r>
      <w:r w:rsidR="00875720" w:rsidRPr="007E2E54">
        <w:rPr>
          <w:rFonts w:ascii="新細明體" w:hAnsi="新細明體" w:hint="eastAsia"/>
          <w:color w:val="000000"/>
        </w:rPr>
        <w:t>？會</w:t>
      </w:r>
      <w:r w:rsidR="00475C88" w:rsidRPr="007E2E54">
        <w:rPr>
          <w:rFonts w:ascii="新細明體" w:hAnsi="新細明體" w:hint="eastAsia"/>
          <w:color w:val="000000"/>
        </w:rPr>
        <w:t>是</w:t>
      </w:r>
      <w:r w:rsidR="00875720" w:rsidRPr="007E2E54">
        <w:rPr>
          <w:rFonts w:ascii="新細明體" w:hAnsi="新細明體" w:hint="eastAsia"/>
          <w:color w:val="000000"/>
        </w:rPr>
        <w:t>實有。同樣，桌子如果在聖根本</w:t>
      </w:r>
      <w:r w:rsidR="00863359" w:rsidRPr="007E2E54">
        <w:rPr>
          <w:rFonts w:ascii="新細明體" w:hAnsi="新細明體" w:hint="eastAsia"/>
          <w:color w:val="000000"/>
        </w:rPr>
        <w:t>智</w:t>
      </w:r>
      <w:r w:rsidR="00875720" w:rsidRPr="007E2E54">
        <w:rPr>
          <w:rFonts w:ascii="新細明體" w:hAnsi="新細明體" w:hint="eastAsia"/>
          <w:color w:val="000000"/>
        </w:rPr>
        <w:t>前面有的話，也就是實有了。剛才是</w:t>
      </w:r>
      <w:r w:rsidR="00863359" w:rsidRPr="007E2E54">
        <w:rPr>
          <w:rFonts w:ascii="新細明體" w:hAnsi="新細明體" w:hint="eastAsia"/>
          <w:color w:val="000000"/>
        </w:rPr>
        <w:t>以</w:t>
      </w:r>
      <w:r w:rsidR="00875720" w:rsidRPr="007E2E54">
        <w:rPr>
          <w:rFonts w:ascii="新細明體" w:hAnsi="新細明體" w:hint="eastAsia"/>
          <w:color w:val="000000"/>
        </w:rPr>
        <w:t>桌子為例，現在換</w:t>
      </w:r>
      <w:r w:rsidR="00863359" w:rsidRPr="007E2E54">
        <w:rPr>
          <w:rFonts w:ascii="新細明體" w:hAnsi="新細明體" w:hint="eastAsia"/>
          <w:color w:val="000000"/>
        </w:rPr>
        <w:t>成</w:t>
      </w:r>
      <w:r w:rsidR="00875720" w:rsidRPr="007E2E54">
        <w:rPr>
          <w:rFonts w:ascii="新細明體" w:hAnsi="新細明體" w:hint="eastAsia"/>
          <w:color w:val="000000"/>
        </w:rPr>
        <w:t>生、滅、常、斷、一、異</w:t>
      </w:r>
      <w:r w:rsidR="00863359" w:rsidRPr="007E2E54">
        <w:rPr>
          <w:rFonts w:ascii="新細明體" w:hAnsi="新細明體" w:hint="eastAsia"/>
          <w:color w:val="000000"/>
        </w:rPr>
        <w:t>。</w:t>
      </w:r>
      <w:r w:rsidR="00685A2D" w:rsidRPr="007E2E54">
        <w:rPr>
          <w:rFonts w:ascii="新細明體" w:hAnsi="新細明體" w:hint="eastAsia"/>
          <w:color w:val="000000"/>
        </w:rPr>
        <w:t>首先要釐清，生、滅等存不存在？存在。就像桌子存在一樣，生存在、滅存在、常存在、斷存在、一存在、異也存在，這些全部都存在。可是在生本身上面尋找生時，它存不存在？不存在。</w:t>
      </w:r>
      <w:r w:rsidR="00875720" w:rsidRPr="007E2E54">
        <w:rPr>
          <w:rFonts w:ascii="新細明體" w:hAnsi="新細明體" w:hint="eastAsia"/>
          <w:color w:val="000000"/>
        </w:rPr>
        <w:t>聖根本智看不看得到？看不到。這個就是</w:t>
      </w:r>
      <w:r w:rsidR="00462E4F" w:rsidRPr="007E2E54">
        <w:rPr>
          <w:rFonts w:ascii="新細明體" w:hAnsi="新細明體" w:hint="eastAsia"/>
          <w:color w:val="000000"/>
        </w:rPr>
        <w:t>「</w:t>
      </w:r>
      <w:r w:rsidR="00875720" w:rsidRPr="007E2E54">
        <w:rPr>
          <w:rFonts w:ascii="新細明體" w:hAnsi="新細明體" w:hint="eastAsia"/>
          <w:color w:val="000000"/>
        </w:rPr>
        <w:t>不生亦不滅，不來亦不去</w:t>
      </w:r>
      <w:r w:rsidR="00462E4F" w:rsidRPr="007E2E54">
        <w:rPr>
          <w:rFonts w:ascii="新細明體" w:hAnsi="新細明體" w:hint="eastAsia"/>
          <w:color w:val="000000"/>
        </w:rPr>
        <w:t>，</w:t>
      </w:r>
      <w:r w:rsidR="00462E4F" w:rsidRPr="007E2E54">
        <w:rPr>
          <w:rFonts w:hint="eastAsia"/>
          <w:color w:val="000000"/>
        </w:rPr>
        <w:t>不一亦不異，不來亦不出」</w:t>
      </w:r>
      <w:r w:rsidR="00B71524" w:rsidRPr="007E2E54">
        <w:rPr>
          <w:rFonts w:hint="eastAsia"/>
          <w:color w:val="000000"/>
        </w:rPr>
        <w:t>之意。如此</w:t>
      </w:r>
      <w:r w:rsidR="00462E4F" w:rsidRPr="007E2E54">
        <w:rPr>
          <w:rFonts w:hint="eastAsia"/>
          <w:color w:val="000000"/>
        </w:rPr>
        <w:t>，</w:t>
      </w:r>
      <w:r w:rsidR="00875720" w:rsidRPr="007E2E54">
        <w:rPr>
          <w:rFonts w:ascii="新細明體" w:hAnsi="新細明體" w:hint="eastAsia"/>
          <w:color w:val="000000"/>
        </w:rPr>
        <w:t>諸戲論都不存在</w:t>
      </w:r>
      <w:r w:rsidR="00462E4F" w:rsidRPr="007E2E54">
        <w:rPr>
          <w:rFonts w:ascii="新細明體" w:hAnsi="新細明體" w:hint="eastAsia"/>
          <w:color w:val="000000"/>
        </w:rPr>
        <w:t>。</w:t>
      </w:r>
      <w:r w:rsidR="00875720" w:rsidRPr="007E2E54">
        <w:rPr>
          <w:rFonts w:ascii="新細明體" w:hAnsi="新細明體" w:hint="eastAsia"/>
          <w:color w:val="000000"/>
        </w:rPr>
        <w:t>諸戲論</w:t>
      </w:r>
      <w:r w:rsidR="00462E4F" w:rsidRPr="007E2E54">
        <w:rPr>
          <w:rFonts w:ascii="新細明體" w:hAnsi="新細明體" w:hint="eastAsia"/>
          <w:color w:val="000000"/>
        </w:rPr>
        <w:t>當然</w:t>
      </w:r>
      <w:r w:rsidR="00875720" w:rsidRPr="007E2E54">
        <w:rPr>
          <w:rFonts w:ascii="新細明體" w:hAnsi="新細明體" w:hint="eastAsia"/>
          <w:color w:val="000000"/>
        </w:rPr>
        <w:t>不只</w:t>
      </w:r>
      <w:r w:rsidR="00462E4F" w:rsidRPr="007E2E54">
        <w:rPr>
          <w:rFonts w:ascii="新細明體" w:hAnsi="新細明體" w:hint="eastAsia"/>
          <w:color w:val="000000"/>
        </w:rPr>
        <w:t>有</w:t>
      </w:r>
      <w:r w:rsidR="00875720" w:rsidRPr="007E2E54">
        <w:rPr>
          <w:rFonts w:ascii="新細明體" w:hAnsi="新細明體" w:hint="eastAsia"/>
          <w:color w:val="000000"/>
        </w:rPr>
        <w:t>八個，但以八</w:t>
      </w:r>
      <w:r w:rsidR="00462E4F" w:rsidRPr="007E2E54">
        <w:rPr>
          <w:rFonts w:ascii="新細明體" w:hAnsi="新細明體" w:hint="eastAsia"/>
          <w:color w:val="000000"/>
        </w:rPr>
        <w:t>有</w:t>
      </w:r>
      <w:r w:rsidR="00875720" w:rsidRPr="007E2E54">
        <w:rPr>
          <w:rFonts w:ascii="新細明體" w:hAnsi="新細明體" w:hint="eastAsia"/>
          <w:color w:val="000000"/>
        </w:rPr>
        <w:t>為主</w:t>
      </w:r>
      <w:r w:rsidR="00B71524" w:rsidRPr="007E2E54">
        <w:rPr>
          <w:rFonts w:ascii="新細明體" w:hAnsi="新細明體" w:hint="eastAsia"/>
          <w:color w:val="000000"/>
        </w:rPr>
        <w:t>。</w:t>
      </w:r>
      <w:r w:rsidR="00875720" w:rsidRPr="007E2E54">
        <w:rPr>
          <w:rFonts w:ascii="新細明體" w:hAnsi="新細明體" w:hint="eastAsia"/>
          <w:color w:val="000000"/>
        </w:rPr>
        <w:t>這八個主要的戲論不存在，其他的戲論也會不存在</w:t>
      </w:r>
      <w:r w:rsidR="00B71524" w:rsidRPr="007E2E54">
        <w:rPr>
          <w:rFonts w:ascii="新細明體" w:hAnsi="新細明體" w:hint="eastAsia"/>
          <w:color w:val="000000"/>
        </w:rPr>
        <w:t>。</w:t>
      </w:r>
      <w:r w:rsidR="00875720" w:rsidRPr="007E2E54">
        <w:rPr>
          <w:rFonts w:ascii="新細明體" w:hAnsi="新細明體" w:hint="eastAsia"/>
          <w:color w:val="000000"/>
        </w:rPr>
        <w:t>這個就是</w:t>
      </w:r>
      <w:r w:rsidR="00462E4F" w:rsidRPr="007E2E54">
        <w:rPr>
          <w:rFonts w:ascii="新細明體" w:hAnsi="新細明體" w:hint="eastAsia"/>
          <w:color w:val="000000"/>
        </w:rPr>
        <w:t>「</w:t>
      </w:r>
      <w:r w:rsidR="00875720" w:rsidRPr="007E2E54">
        <w:rPr>
          <w:rFonts w:ascii="新細明體" w:hAnsi="新細明體" w:hint="eastAsia"/>
          <w:color w:val="000000"/>
        </w:rPr>
        <w:t>滅諸戲論</w:t>
      </w:r>
      <w:r w:rsidR="00462E4F" w:rsidRPr="007E2E54">
        <w:rPr>
          <w:rFonts w:ascii="新細明體" w:hAnsi="新細明體" w:hint="eastAsia"/>
          <w:color w:val="000000"/>
        </w:rPr>
        <w:t>」</w:t>
      </w:r>
      <w:r w:rsidR="00462E4F" w:rsidRPr="007E2E54">
        <w:rPr>
          <w:rFonts w:ascii="新細明體" w:hAnsi="新細明體"/>
          <w:color w:val="000000"/>
        </w:rPr>
        <w:t>—</w:t>
      </w:r>
      <w:r w:rsidR="00875720" w:rsidRPr="007E2E54">
        <w:rPr>
          <w:rFonts w:ascii="新細明體" w:hAnsi="新細明體" w:hint="eastAsia"/>
          <w:color w:val="000000"/>
        </w:rPr>
        <w:t>沒有諸戲論</w:t>
      </w:r>
      <w:r w:rsidR="00462E4F" w:rsidRPr="007E2E54">
        <w:rPr>
          <w:rFonts w:ascii="新細明體" w:hAnsi="新細明體" w:hint="eastAsia"/>
          <w:color w:val="000000"/>
        </w:rPr>
        <w:t>。</w:t>
      </w:r>
      <w:r w:rsidR="00340ED0" w:rsidRPr="007E2E54">
        <w:rPr>
          <w:rFonts w:ascii="新細明體" w:hAnsi="新細明體" w:hint="eastAsia"/>
          <w:color w:val="000000"/>
        </w:rPr>
        <w:t>修</w:t>
      </w:r>
      <w:r w:rsidR="00875720" w:rsidRPr="007E2E54">
        <w:rPr>
          <w:rFonts w:ascii="新細明體" w:hAnsi="新細明體" w:hint="eastAsia"/>
          <w:color w:val="000000"/>
        </w:rPr>
        <w:t>這</w:t>
      </w:r>
      <w:r w:rsidR="00340ED0" w:rsidRPr="007E2E54">
        <w:rPr>
          <w:rFonts w:ascii="新細明體" w:hAnsi="新細明體" w:hint="eastAsia"/>
          <w:color w:val="000000"/>
        </w:rPr>
        <w:t>樣的空正見</w:t>
      </w:r>
      <w:r w:rsidR="00875720" w:rsidRPr="007E2E54">
        <w:rPr>
          <w:rFonts w:ascii="新細明體" w:hAnsi="新細明體" w:hint="eastAsia"/>
          <w:color w:val="000000"/>
        </w:rPr>
        <w:t>會怎樣？</w:t>
      </w:r>
      <w:r w:rsidR="00340ED0" w:rsidRPr="007E2E54">
        <w:rPr>
          <w:rFonts w:ascii="新細明體" w:hAnsi="新細明體" w:hint="eastAsia"/>
          <w:color w:val="000000"/>
        </w:rPr>
        <w:t>最終</w:t>
      </w:r>
      <w:r w:rsidR="00875720" w:rsidRPr="007E2E54">
        <w:rPr>
          <w:rFonts w:ascii="新細明體" w:hAnsi="新細明體" w:hint="eastAsia"/>
          <w:color w:val="000000"/>
        </w:rPr>
        <w:t>會得到</w:t>
      </w:r>
      <w:r w:rsidR="00340ED0" w:rsidRPr="007E2E54">
        <w:rPr>
          <w:rFonts w:ascii="新細明體" w:hAnsi="新細明體" w:hint="eastAsia"/>
          <w:color w:val="000000"/>
        </w:rPr>
        <w:t>涅槃(</w:t>
      </w:r>
      <w:r w:rsidR="00462E4F" w:rsidRPr="007E2E54">
        <w:rPr>
          <w:rFonts w:ascii="新細明體" w:hAnsi="新細明體" w:hint="eastAsia"/>
          <w:color w:val="000000"/>
        </w:rPr>
        <w:t>「</w:t>
      </w:r>
      <w:r w:rsidR="00875720" w:rsidRPr="007E2E54">
        <w:rPr>
          <w:rFonts w:ascii="新細明體" w:hAnsi="新細明體" w:hint="eastAsia"/>
          <w:color w:val="000000"/>
        </w:rPr>
        <w:t>善滅</w:t>
      </w:r>
      <w:r w:rsidR="00462E4F" w:rsidRPr="007E2E54">
        <w:rPr>
          <w:rFonts w:ascii="新細明體" w:hAnsi="新細明體" w:hint="eastAsia"/>
          <w:color w:val="000000"/>
        </w:rPr>
        <w:t>」</w:t>
      </w:r>
      <w:r w:rsidR="00340ED0" w:rsidRPr="007E2E54">
        <w:rPr>
          <w:rFonts w:ascii="新細明體" w:hAnsi="新細明體" w:hint="eastAsia"/>
          <w:color w:val="000000"/>
        </w:rPr>
        <w:t>)，</w:t>
      </w:r>
      <w:r w:rsidR="00875720" w:rsidRPr="007E2E54">
        <w:rPr>
          <w:rFonts w:ascii="新細明體" w:hAnsi="新細明體" w:hint="eastAsia"/>
          <w:color w:val="000000"/>
        </w:rPr>
        <w:t>即能得解脫。</w:t>
      </w:r>
    </w:p>
    <w:p w:rsidR="007F0ED6" w:rsidRPr="007E2E54" w:rsidRDefault="00875720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「能說是因緣」</w:t>
      </w:r>
      <w:r w:rsidR="00F51310" w:rsidRPr="007E2E54">
        <w:rPr>
          <w:rFonts w:ascii="新細明體" w:hAnsi="新細明體" w:hint="eastAsia"/>
          <w:color w:val="000000"/>
        </w:rPr>
        <w:t>：</w:t>
      </w:r>
      <w:r w:rsidRPr="007E2E54">
        <w:rPr>
          <w:rFonts w:ascii="新細明體" w:hAnsi="新細明體" w:hint="eastAsia"/>
          <w:color w:val="000000"/>
        </w:rPr>
        <w:t>剛才</w:t>
      </w:r>
      <w:r w:rsidR="00F51310" w:rsidRPr="007E2E54">
        <w:rPr>
          <w:rFonts w:ascii="新細明體" w:hAnsi="新細明體" w:hint="eastAsia"/>
          <w:color w:val="000000"/>
        </w:rPr>
        <w:t>是舉</w:t>
      </w:r>
      <w:r w:rsidRPr="007E2E54">
        <w:rPr>
          <w:rFonts w:ascii="新細明體" w:hAnsi="新細明體" w:hint="eastAsia"/>
          <w:color w:val="000000"/>
        </w:rPr>
        <w:t>桌子</w:t>
      </w:r>
      <w:r w:rsidR="00F51310" w:rsidRPr="007E2E54">
        <w:rPr>
          <w:rFonts w:ascii="新細明體" w:hAnsi="新細明體" w:hint="eastAsia"/>
          <w:color w:val="000000"/>
        </w:rPr>
        <w:t>為例</w:t>
      </w:r>
      <w:r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hint="eastAsia"/>
          <w:color w:val="000000"/>
        </w:rPr>
        <w:t>《中論》</w:t>
      </w:r>
      <w:r w:rsidR="007F0ED6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以</w:t>
      </w:r>
      <w:r w:rsidRPr="007E2E54">
        <w:rPr>
          <w:rFonts w:ascii="新細明體" w:hAnsi="新細明體" w:hint="eastAsia"/>
          <w:color w:val="000000"/>
        </w:rPr>
        <w:t>因緣做為題材</w:t>
      </w:r>
      <w:r w:rsidR="00F51310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這些因緣上面</w:t>
      </w:r>
      <w:r w:rsidR="00F51310" w:rsidRPr="007E2E54">
        <w:rPr>
          <w:rFonts w:ascii="新細明體" w:hAnsi="新細明體" w:hint="eastAsia"/>
          <w:color w:val="000000"/>
        </w:rPr>
        <w:t>有沒有</w:t>
      </w:r>
      <w:r w:rsidRPr="007E2E54">
        <w:rPr>
          <w:rFonts w:ascii="新細明體" w:hAnsi="新細明體" w:hint="eastAsia"/>
          <w:color w:val="000000"/>
        </w:rPr>
        <w:t>生</w:t>
      </w:r>
      <w:r w:rsidR="00F51310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滅、常</w:t>
      </w:r>
      <w:r w:rsidR="00F51310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斷？有。</w:t>
      </w:r>
      <w:r w:rsidR="00F51310" w:rsidRPr="007E2E54">
        <w:rPr>
          <w:rFonts w:ascii="新細明體" w:hAnsi="新細明體" w:hint="eastAsia"/>
          <w:color w:val="000000"/>
        </w:rPr>
        <w:t>空正見</w:t>
      </w:r>
      <w:r w:rsidRPr="007E2E54">
        <w:rPr>
          <w:rFonts w:ascii="新細明體" w:hAnsi="新細明體" w:hint="eastAsia"/>
          <w:color w:val="000000"/>
        </w:rPr>
        <w:t>在這些因緣上面找生</w:t>
      </w:r>
      <w:r w:rsidR="00F51310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滅、常</w:t>
      </w:r>
      <w:r w:rsidR="00F51310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斷時，找不找得不到？找不到。為什麼要</w:t>
      </w:r>
      <w:r w:rsidR="00F51310" w:rsidRPr="007E2E54">
        <w:rPr>
          <w:rFonts w:ascii="新細明體" w:hAnsi="新細明體" w:hint="eastAsia"/>
          <w:color w:val="000000"/>
        </w:rPr>
        <w:t>在</w:t>
      </w:r>
      <w:r w:rsidRPr="007E2E54">
        <w:rPr>
          <w:rFonts w:ascii="新細明體" w:hAnsi="新細明體" w:hint="eastAsia"/>
          <w:color w:val="000000"/>
        </w:rPr>
        <w:t>因緣</w:t>
      </w:r>
      <w:r w:rsidR="00F51310" w:rsidRPr="007E2E54">
        <w:rPr>
          <w:rFonts w:ascii="新細明體" w:hAnsi="新細明體" w:hint="eastAsia"/>
          <w:color w:val="000000"/>
        </w:rPr>
        <w:t>上找</w:t>
      </w:r>
      <w:r w:rsidRPr="007E2E54">
        <w:rPr>
          <w:rFonts w:ascii="新細明體" w:hAnsi="新細明體" w:hint="eastAsia"/>
          <w:color w:val="000000"/>
        </w:rPr>
        <w:t>？</w:t>
      </w:r>
      <w:r w:rsidR="00F51310" w:rsidRPr="007E2E54">
        <w:rPr>
          <w:rFonts w:ascii="新細明體" w:hAnsi="新細明體" w:hint="eastAsia"/>
          <w:color w:val="000000"/>
        </w:rPr>
        <w:t>因為</w:t>
      </w:r>
      <w:r w:rsidRPr="007E2E54">
        <w:rPr>
          <w:rFonts w:ascii="新細明體" w:hAnsi="新細明體" w:hint="eastAsia"/>
          <w:color w:val="000000"/>
        </w:rPr>
        <w:t>能在</w:t>
      </w:r>
      <w:r w:rsidR="002D7410" w:rsidRPr="007E2E54">
        <w:rPr>
          <w:rFonts w:ascii="新細明體" w:hAnsi="新細明體" w:hint="eastAsia"/>
          <w:color w:val="000000"/>
        </w:rPr>
        <w:t>有為緣起</w:t>
      </w:r>
      <w:r w:rsidRPr="007E2E54">
        <w:rPr>
          <w:rFonts w:ascii="新細明體" w:hAnsi="新細明體" w:hint="eastAsia"/>
          <w:color w:val="000000"/>
        </w:rPr>
        <w:t>上破除八有</w:t>
      </w:r>
      <w:r w:rsidRPr="007E2E54">
        <w:rPr>
          <w:rFonts w:ascii="新細明體" w:hAnsi="新細明體" w:hint="eastAsia"/>
          <w:color w:val="000000"/>
        </w:rPr>
        <w:lastRenderedPageBreak/>
        <w:t>的話，</w:t>
      </w:r>
      <w:r w:rsidR="00F51310" w:rsidRPr="007E2E54">
        <w:rPr>
          <w:rFonts w:ascii="新細明體" w:hAnsi="新細明體" w:hint="eastAsia"/>
          <w:color w:val="000000"/>
        </w:rPr>
        <w:t>在</w:t>
      </w:r>
      <w:r w:rsidR="002D7410" w:rsidRPr="007E2E54">
        <w:rPr>
          <w:rFonts w:ascii="新細明體" w:hAnsi="新細明體" w:hint="eastAsia"/>
          <w:color w:val="000000"/>
        </w:rPr>
        <w:t>無為緣起</w:t>
      </w:r>
      <w:r w:rsidR="00F51310" w:rsidRPr="007E2E54">
        <w:rPr>
          <w:rFonts w:ascii="新細明體" w:hAnsi="新細明體" w:hint="eastAsia"/>
          <w:color w:val="000000"/>
        </w:rPr>
        <w:t>(</w:t>
      </w:r>
      <w:r w:rsidRPr="007E2E54">
        <w:rPr>
          <w:rFonts w:ascii="新細明體" w:hAnsi="新細明體" w:hint="eastAsia"/>
          <w:color w:val="000000"/>
        </w:rPr>
        <w:t>常法</w:t>
      </w:r>
      <w:r w:rsidR="00F51310" w:rsidRPr="007E2E54">
        <w:rPr>
          <w:rFonts w:ascii="新細明體" w:hAnsi="新細明體" w:hint="eastAsia"/>
          <w:color w:val="000000"/>
        </w:rPr>
        <w:t>)</w:t>
      </w:r>
      <w:r w:rsidRPr="007E2E54">
        <w:rPr>
          <w:rFonts w:ascii="新細明體" w:hAnsi="新細明體" w:hint="eastAsia"/>
          <w:color w:val="000000"/>
        </w:rPr>
        <w:t>上</w:t>
      </w:r>
      <w:r w:rsidR="007F0ED6" w:rsidRPr="007E2E54">
        <w:rPr>
          <w:rFonts w:ascii="新細明體" w:hAnsi="新細明體" w:hint="eastAsia"/>
          <w:color w:val="000000"/>
        </w:rPr>
        <w:t>破除八有</w:t>
      </w:r>
      <w:r w:rsidR="00F51310" w:rsidRPr="007E2E54">
        <w:rPr>
          <w:rFonts w:ascii="新細明體" w:hAnsi="新細明體" w:hint="eastAsia"/>
          <w:color w:val="000000"/>
        </w:rPr>
        <w:t>是</w:t>
      </w:r>
      <w:r w:rsidRPr="007E2E54">
        <w:rPr>
          <w:rFonts w:ascii="新細明體" w:hAnsi="新細明體" w:hint="eastAsia"/>
          <w:color w:val="000000"/>
        </w:rPr>
        <w:t>輕而易舉</w:t>
      </w:r>
      <w:r w:rsidR="00F51310" w:rsidRPr="007E2E54">
        <w:rPr>
          <w:rFonts w:ascii="新細明體" w:hAnsi="新細明體" w:hint="eastAsia"/>
          <w:color w:val="000000"/>
        </w:rPr>
        <w:t>的</w:t>
      </w:r>
      <w:r w:rsidR="007F0ED6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所以印度的大師們討論是不是實有，</w:t>
      </w:r>
      <w:r w:rsidR="00F51310" w:rsidRPr="007E2E54">
        <w:rPr>
          <w:rFonts w:ascii="新細明體" w:hAnsi="新細明體" w:hint="eastAsia"/>
          <w:color w:val="000000"/>
        </w:rPr>
        <w:t>會</w:t>
      </w:r>
      <w:r w:rsidR="007F0ED6" w:rsidRPr="007E2E54">
        <w:rPr>
          <w:rFonts w:ascii="新細明體" w:hAnsi="新細明體" w:hint="eastAsia"/>
          <w:color w:val="000000"/>
        </w:rPr>
        <w:t>以</w:t>
      </w:r>
      <w:r w:rsidRPr="007E2E54">
        <w:rPr>
          <w:rFonts w:ascii="新細明體" w:hAnsi="新細明體" w:hint="eastAsia"/>
          <w:color w:val="000000"/>
        </w:rPr>
        <w:t>因緣</w:t>
      </w:r>
      <w:r w:rsidR="007F0ED6" w:rsidRPr="007E2E54">
        <w:rPr>
          <w:rFonts w:ascii="新細明體" w:hAnsi="新細明體" w:hint="eastAsia"/>
          <w:color w:val="000000"/>
        </w:rPr>
        <w:t>為主題，而不會用</w:t>
      </w:r>
      <w:r w:rsidRPr="007E2E54">
        <w:rPr>
          <w:rFonts w:ascii="新細明體" w:hAnsi="新細明體" w:hint="eastAsia"/>
          <w:color w:val="000000"/>
        </w:rPr>
        <w:t>虛空</w:t>
      </w:r>
      <w:r w:rsidR="007F0ED6" w:rsidRPr="007E2E54">
        <w:rPr>
          <w:rFonts w:ascii="新細明體" w:hAnsi="新細明體" w:hint="eastAsia"/>
          <w:color w:val="000000"/>
        </w:rPr>
        <w:t>等常法</w:t>
      </w:r>
      <w:r w:rsidRPr="007E2E54">
        <w:rPr>
          <w:rFonts w:ascii="新細明體" w:hAnsi="新細明體" w:hint="eastAsia"/>
          <w:color w:val="000000"/>
        </w:rPr>
        <w:t>。總之，因緣法</w:t>
      </w:r>
      <w:r w:rsidR="007F0ED6" w:rsidRPr="007E2E54">
        <w:rPr>
          <w:rFonts w:ascii="新細明體" w:hAnsi="新細明體" w:hint="eastAsia"/>
          <w:color w:val="000000"/>
        </w:rPr>
        <w:t>具代表性，因緣法若是</w:t>
      </w:r>
      <w:r w:rsidRPr="007E2E54">
        <w:rPr>
          <w:rFonts w:ascii="新細明體" w:hAnsi="新細明體" w:hint="eastAsia"/>
          <w:color w:val="000000"/>
        </w:rPr>
        <w:t>實有</w:t>
      </w:r>
      <w:r w:rsidR="007F0ED6" w:rsidRPr="007E2E54">
        <w:rPr>
          <w:rFonts w:ascii="新細明體" w:hAnsi="新細明體" w:hint="eastAsia"/>
          <w:color w:val="000000"/>
        </w:rPr>
        <w:t>，就會有實有；</w:t>
      </w:r>
      <w:r w:rsidRPr="007E2E54">
        <w:rPr>
          <w:rFonts w:ascii="新細明體" w:hAnsi="新細明體" w:hint="eastAsia"/>
          <w:color w:val="000000"/>
        </w:rPr>
        <w:t>因緣法</w:t>
      </w:r>
      <w:r w:rsidR="007F0ED6" w:rsidRPr="007E2E54">
        <w:rPr>
          <w:rFonts w:ascii="新細明體" w:hAnsi="新細明體" w:hint="eastAsia"/>
          <w:color w:val="000000"/>
        </w:rPr>
        <w:t>不是</w:t>
      </w:r>
      <w:r w:rsidRPr="007E2E54">
        <w:rPr>
          <w:rFonts w:ascii="新細明體" w:hAnsi="新細明體" w:hint="eastAsia"/>
          <w:color w:val="000000"/>
        </w:rPr>
        <w:t>實有，一切都會沒有實有。</w:t>
      </w:r>
    </w:p>
    <w:p w:rsidR="00A10E47" w:rsidRPr="007E2E54" w:rsidRDefault="00A10E47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禮讚文本身說了什</w:t>
      </w:r>
      <w:r w:rsidRPr="007E2E54">
        <w:rPr>
          <w:rFonts w:ascii="新細明體" w:hAnsi="新細明體" w:hint="eastAsia"/>
          <w:color w:val="000000"/>
        </w:rPr>
        <w:t>麼？</w:t>
      </w:r>
      <w:r w:rsidR="00246AD2" w:rsidRPr="007E2E54">
        <w:rPr>
          <w:rFonts w:ascii="新細明體" w:hAnsi="新細明體" w:hint="eastAsia"/>
          <w:color w:val="000000"/>
        </w:rPr>
        <w:t>緣起八不</w:t>
      </w:r>
      <w:r w:rsidR="00246AD2" w:rsidRPr="007E2E54">
        <w:rPr>
          <w:rFonts w:ascii="新細明體" w:hAnsi="新細明體"/>
          <w:color w:val="000000"/>
        </w:rPr>
        <w:t>—</w:t>
      </w:r>
      <w:r w:rsidRPr="007E2E54">
        <w:rPr>
          <w:rFonts w:hint="eastAsia"/>
          <w:color w:val="000000"/>
        </w:rPr>
        <w:t>不生亦不滅，不常亦不斷，不一亦不異，不來亦不出</w:t>
      </w:r>
      <w:r w:rsidR="00725372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能說</w:t>
      </w:r>
      <w:r w:rsidR="00246AD2" w:rsidRPr="007E2E54">
        <w:rPr>
          <w:rFonts w:hint="eastAsia"/>
          <w:color w:val="000000"/>
        </w:rPr>
        <w:t>是因緣法的</w:t>
      </w:r>
      <w:r w:rsidRPr="007E2E54">
        <w:rPr>
          <w:rFonts w:hint="eastAsia"/>
          <w:color w:val="000000"/>
        </w:rPr>
        <w:t>是</w:t>
      </w:r>
      <w:r w:rsidRPr="007E2E54">
        <w:rPr>
          <w:rFonts w:ascii="新細明體" w:hAnsi="新細明體" w:hint="eastAsia"/>
          <w:color w:val="000000"/>
        </w:rPr>
        <w:t>誰？</w:t>
      </w:r>
      <w:r w:rsidRPr="007E2E54">
        <w:rPr>
          <w:rFonts w:hint="eastAsia"/>
          <w:color w:val="000000"/>
        </w:rPr>
        <w:t>是諸佛。我</w:t>
      </w:r>
      <w:r w:rsidR="00246AD2" w:rsidRPr="007E2E54">
        <w:rPr>
          <w:rFonts w:hint="eastAsia"/>
          <w:color w:val="000000"/>
        </w:rPr>
        <w:t>(</w:t>
      </w:r>
      <w:r w:rsidRPr="007E2E54">
        <w:rPr>
          <w:rFonts w:hint="eastAsia"/>
          <w:color w:val="000000"/>
        </w:rPr>
        <w:t>龍樹</w:t>
      </w:r>
      <w:r w:rsidR="00246AD2" w:rsidRPr="007E2E54">
        <w:rPr>
          <w:rFonts w:hint="eastAsia"/>
          <w:color w:val="000000"/>
        </w:rPr>
        <w:t>菩薩</w:t>
      </w:r>
      <w:r w:rsidR="00246AD2" w:rsidRPr="007E2E54">
        <w:rPr>
          <w:rFonts w:hint="eastAsia"/>
          <w:color w:val="000000"/>
        </w:rPr>
        <w:t>)</w:t>
      </w:r>
      <w:r w:rsidRPr="007E2E54">
        <w:rPr>
          <w:rFonts w:hint="eastAsia"/>
          <w:color w:val="000000"/>
        </w:rPr>
        <w:t>稽首禮敬這個佛</w:t>
      </w:r>
      <w:r w:rsidR="00246AD2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為什麼？因為祂說八不，祂是說八不者中</w:t>
      </w:r>
      <w:r w:rsidR="00246AD2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第一。</w:t>
      </w:r>
      <w:r w:rsidR="00246AD2" w:rsidRPr="007E2E54">
        <w:rPr>
          <w:rFonts w:ascii="新細明體" w:hAnsi="新細明體" w:hint="eastAsia"/>
          <w:color w:val="000000"/>
        </w:rPr>
        <w:t>了解八不的話，就能</w:t>
      </w:r>
      <w:r w:rsidRPr="007E2E54">
        <w:rPr>
          <w:rFonts w:hint="eastAsia"/>
          <w:color w:val="000000"/>
        </w:rPr>
        <w:t>息滅八有</w:t>
      </w:r>
      <w:r w:rsidR="00246AD2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善滅一切的戲論，</w:t>
      </w:r>
      <w:r w:rsidR="00246AD2" w:rsidRPr="007E2E54">
        <w:rPr>
          <w:rFonts w:hint="eastAsia"/>
          <w:color w:val="000000"/>
        </w:rPr>
        <w:t>從而</w:t>
      </w:r>
      <w:r w:rsidRPr="007E2E54">
        <w:rPr>
          <w:rFonts w:hint="eastAsia"/>
          <w:color w:val="000000"/>
        </w:rPr>
        <w:t>能夠得到涅槃。字面上</w:t>
      </w:r>
      <w:r w:rsidR="00246AD2" w:rsidRPr="007E2E54">
        <w:rPr>
          <w:rFonts w:hint="eastAsia"/>
          <w:color w:val="000000"/>
        </w:rPr>
        <w:t>的意思</w:t>
      </w:r>
      <w:r w:rsidRPr="007E2E54">
        <w:rPr>
          <w:rFonts w:hint="eastAsia"/>
          <w:color w:val="000000"/>
        </w:rPr>
        <w:t>大概是這樣</w:t>
      </w:r>
      <w:r w:rsidR="00E74C97" w:rsidRPr="007E2E54">
        <w:rPr>
          <w:rFonts w:hint="eastAsia"/>
          <w:color w:val="000000"/>
        </w:rPr>
        <w:t>。</w:t>
      </w:r>
      <w:r w:rsidR="00246AD2" w:rsidRPr="007E2E54">
        <w:rPr>
          <w:rFonts w:hint="eastAsia"/>
          <w:color w:val="000000"/>
        </w:rPr>
        <w:t>後人將它</w:t>
      </w:r>
      <w:r w:rsidRPr="007E2E54">
        <w:rPr>
          <w:rFonts w:hint="eastAsia"/>
          <w:color w:val="000000"/>
        </w:rPr>
        <w:t>歸納成四個內容：</w:t>
      </w:r>
      <w:r w:rsidR="00246AD2" w:rsidRPr="007E2E54">
        <w:rPr>
          <w:rFonts w:hint="eastAsia"/>
          <w:color w:val="000000"/>
        </w:rPr>
        <w:t>一、所詮，禮讚文</w:t>
      </w:r>
      <w:r w:rsidRPr="007E2E54">
        <w:rPr>
          <w:rFonts w:hint="eastAsia"/>
          <w:color w:val="000000"/>
        </w:rPr>
        <w:t>的所詮是什</w:t>
      </w:r>
      <w:r w:rsidRPr="007E2E54">
        <w:rPr>
          <w:rFonts w:ascii="新細明體" w:hAnsi="新細明體" w:hint="eastAsia"/>
          <w:color w:val="000000"/>
        </w:rPr>
        <w:t>麼？</w:t>
      </w:r>
      <w:r w:rsidR="00246AD2" w:rsidRPr="007E2E54">
        <w:rPr>
          <w:rFonts w:hint="eastAsia"/>
          <w:color w:val="000000"/>
        </w:rPr>
        <w:t>是八不。二、目的，</w:t>
      </w:r>
      <w:r w:rsidRPr="007E2E54">
        <w:rPr>
          <w:rFonts w:hint="eastAsia"/>
          <w:color w:val="000000"/>
        </w:rPr>
        <w:t>講這個內容的目的是什</w:t>
      </w:r>
      <w:r w:rsidRPr="007E2E54">
        <w:rPr>
          <w:rFonts w:ascii="新細明體" w:hAnsi="新細明體" w:hint="eastAsia"/>
          <w:color w:val="000000"/>
        </w:rPr>
        <w:t>麼？</w:t>
      </w:r>
      <w:r w:rsidRPr="007E2E54">
        <w:rPr>
          <w:rFonts w:hint="eastAsia"/>
          <w:color w:val="000000"/>
        </w:rPr>
        <w:t>希望聽者能了解此八不</w:t>
      </w:r>
      <w:r w:rsidR="00246AD2" w:rsidRPr="007E2E54">
        <w:rPr>
          <w:rFonts w:hint="eastAsia"/>
          <w:color w:val="000000"/>
        </w:rPr>
        <w:t>。三、</w:t>
      </w:r>
      <w:r w:rsidR="00246AD2" w:rsidRPr="007E2E54">
        <w:rPr>
          <w:rFonts w:ascii="新細明體" w:hAnsi="新細明體" w:hint="eastAsia"/>
          <w:color w:val="000000"/>
        </w:rPr>
        <w:t>目的的目的，</w:t>
      </w:r>
      <w:r w:rsidRPr="007E2E54">
        <w:rPr>
          <w:rFonts w:hint="eastAsia"/>
          <w:color w:val="000000"/>
        </w:rPr>
        <w:t>了解此八不又能怎</w:t>
      </w:r>
      <w:r w:rsidRPr="007E2E54">
        <w:rPr>
          <w:rFonts w:ascii="新細明體" w:hAnsi="新細明體" w:hint="eastAsia"/>
          <w:color w:val="000000"/>
        </w:rPr>
        <w:t>樣？就能夠</w:t>
      </w:r>
      <w:r w:rsidRPr="007E2E54">
        <w:rPr>
          <w:rFonts w:hint="eastAsia"/>
          <w:color w:val="000000"/>
        </w:rPr>
        <w:t>得涅槃</w:t>
      </w:r>
      <w:r w:rsidR="00246AD2" w:rsidRPr="007E2E54">
        <w:rPr>
          <w:rFonts w:hint="eastAsia"/>
          <w:color w:val="000000"/>
        </w:rPr>
        <w:t>。四、關聯，</w:t>
      </w:r>
      <w:r w:rsidRPr="007E2E54">
        <w:rPr>
          <w:rFonts w:hint="eastAsia"/>
          <w:color w:val="000000"/>
        </w:rPr>
        <w:t>獲得涅槃需要</w:t>
      </w:r>
      <w:r w:rsidR="00246AD2" w:rsidRPr="007E2E54">
        <w:rPr>
          <w:rFonts w:hint="eastAsia"/>
          <w:color w:val="000000"/>
        </w:rPr>
        <w:t>了</w:t>
      </w:r>
      <w:r w:rsidRPr="007E2E54">
        <w:rPr>
          <w:rFonts w:hint="eastAsia"/>
          <w:color w:val="000000"/>
        </w:rPr>
        <w:t>解八不，</w:t>
      </w:r>
      <w:r w:rsidR="002F731E" w:rsidRPr="007E2E54">
        <w:rPr>
          <w:rFonts w:hint="eastAsia"/>
          <w:color w:val="000000"/>
        </w:rPr>
        <w:t>要</w:t>
      </w:r>
      <w:r w:rsidR="003231D9" w:rsidRPr="007E2E54">
        <w:rPr>
          <w:rFonts w:hint="eastAsia"/>
          <w:color w:val="000000"/>
        </w:rPr>
        <w:t>了解</w:t>
      </w:r>
      <w:r w:rsidRPr="007E2E54">
        <w:rPr>
          <w:rFonts w:hint="eastAsia"/>
          <w:color w:val="000000"/>
        </w:rPr>
        <w:t>八不需要來</w:t>
      </w:r>
      <w:r w:rsidR="00246AD2" w:rsidRPr="007E2E54">
        <w:rPr>
          <w:rFonts w:hint="eastAsia"/>
          <w:color w:val="000000"/>
        </w:rPr>
        <w:t>看《中論》</w:t>
      </w:r>
      <w:r w:rsidRPr="007E2E54">
        <w:rPr>
          <w:rFonts w:hint="eastAsia"/>
          <w:color w:val="000000"/>
        </w:rPr>
        <w:t>。</w:t>
      </w:r>
    </w:p>
    <w:p w:rsidR="009A751F" w:rsidRPr="007E2E54" w:rsidRDefault="009A751F" w:rsidP="00946DF6">
      <w:pPr>
        <w:spacing w:beforeLines="50" w:line="440" w:lineRule="exact"/>
        <w:rPr>
          <w:rFonts w:ascii="新細明體" w:hAnsi="新細明體"/>
          <w:color w:val="000000"/>
        </w:rPr>
      </w:pPr>
    </w:p>
    <w:p w:rsidR="00B14E5C" w:rsidRPr="007E2E54" w:rsidRDefault="00B14E5C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戊二、於差別事上具有八差別法之理</w:t>
      </w:r>
    </w:p>
    <w:p w:rsidR="009A4C79" w:rsidRPr="007E2E54" w:rsidRDefault="002456ED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此處</w:t>
      </w:r>
      <w:r w:rsidR="00534E6F" w:rsidRPr="007E2E54">
        <w:rPr>
          <w:rFonts w:hint="eastAsia"/>
          <w:color w:val="000000"/>
        </w:rPr>
        <w:t>講具特色者和其特色。具特色者就是緣起，</w:t>
      </w:r>
      <w:r w:rsidR="009A4C79" w:rsidRPr="007E2E54">
        <w:rPr>
          <w:rFonts w:hint="eastAsia"/>
          <w:color w:val="000000"/>
        </w:rPr>
        <w:t>此處緣</w:t>
      </w:r>
      <w:r w:rsidR="00534E6F" w:rsidRPr="007E2E54">
        <w:rPr>
          <w:rFonts w:hint="eastAsia"/>
          <w:color w:val="000000"/>
        </w:rPr>
        <w:t>起指的是有為緣起，不是</w:t>
      </w:r>
      <w:r w:rsidR="009A4C79" w:rsidRPr="007E2E54">
        <w:rPr>
          <w:rFonts w:hint="eastAsia"/>
          <w:color w:val="000000"/>
        </w:rPr>
        <w:t>無為</w:t>
      </w:r>
      <w:r w:rsidR="00534E6F" w:rsidRPr="007E2E54">
        <w:rPr>
          <w:rFonts w:hint="eastAsia"/>
          <w:color w:val="000000"/>
        </w:rPr>
        <w:t>緣起</w:t>
      </w:r>
      <w:r w:rsidR="009A4C79" w:rsidRPr="007E2E54">
        <w:rPr>
          <w:rFonts w:hint="eastAsia"/>
          <w:color w:val="000000"/>
        </w:rPr>
        <w:t>。</w:t>
      </w:r>
    </w:p>
    <w:p w:rsidR="009A4C79" w:rsidRPr="007E2E54" w:rsidRDefault="00534E6F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附帶講「緣」</w:t>
      </w:r>
      <w:r w:rsidR="00A23767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「起」。在印度語</w:t>
      </w:r>
      <w:r w:rsidR="00A23767" w:rsidRPr="007E2E54">
        <w:rPr>
          <w:rFonts w:hint="eastAsia"/>
          <w:color w:val="000000"/>
        </w:rPr>
        <w:t>中，</w:t>
      </w:r>
      <w:r w:rsidRPr="007E2E54">
        <w:rPr>
          <w:rFonts w:hint="eastAsia"/>
          <w:color w:val="000000"/>
        </w:rPr>
        <w:t>「遇」</w:t>
      </w:r>
      <w:r w:rsidR="00A23767" w:rsidRPr="007E2E54">
        <w:rPr>
          <w:rFonts w:hint="eastAsia"/>
          <w:color w:val="000000"/>
        </w:rPr>
        <w:t>(</w:t>
      </w:r>
      <w:r w:rsidR="00A23767" w:rsidRPr="007E2E54">
        <w:rPr>
          <w:rFonts w:hint="eastAsia"/>
          <w:color w:val="000000"/>
        </w:rPr>
        <w:t>相遇</w:t>
      </w:r>
      <w:r w:rsidR="00A23767" w:rsidRPr="007E2E54">
        <w:rPr>
          <w:rFonts w:hint="eastAsia"/>
          <w:color w:val="000000"/>
        </w:rPr>
        <w:t>)</w:t>
      </w:r>
      <w:r w:rsidR="00A23767" w:rsidRPr="007E2E54">
        <w:rPr>
          <w:rFonts w:hint="eastAsia"/>
          <w:color w:val="000000"/>
        </w:rPr>
        <w:t>、「依」</w:t>
      </w:r>
      <w:r w:rsidR="00A23767" w:rsidRPr="007E2E54">
        <w:rPr>
          <w:rFonts w:hint="eastAsia"/>
          <w:color w:val="000000"/>
        </w:rPr>
        <w:t>(</w:t>
      </w:r>
      <w:r w:rsidR="00A23767" w:rsidRPr="007E2E54">
        <w:rPr>
          <w:rFonts w:hint="eastAsia"/>
          <w:color w:val="000000"/>
        </w:rPr>
        <w:t>依賴</w:t>
      </w:r>
      <w:r w:rsidR="00A23767" w:rsidRPr="007E2E54">
        <w:rPr>
          <w:rFonts w:hint="eastAsia"/>
          <w:color w:val="000000"/>
        </w:rPr>
        <w:t>)</w:t>
      </w:r>
      <w:r w:rsidR="00A23767" w:rsidRPr="007E2E54">
        <w:rPr>
          <w:rFonts w:hint="eastAsia"/>
          <w:color w:val="000000"/>
        </w:rPr>
        <w:t>、「緣」等同</w:t>
      </w:r>
      <w:r w:rsidRPr="007E2E54">
        <w:rPr>
          <w:rFonts w:hint="eastAsia"/>
          <w:color w:val="000000"/>
        </w:rPr>
        <w:t>。一般聽到</w:t>
      </w:r>
      <w:r w:rsidR="007F68CD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緣</w:t>
      </w:r>
      <w:r w:rsidR="007F68CD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，就會</w:t>
      </w:r>
      <w:r w:rsidR="007F68CD" w:rsidRPr="007E2E54">
        <w:rPr>
          <w:rFonts w:hint="eastAsia"/>
          <w:color w:val="000000"/>
        </w:rPr>
        <w:t>想到</w:t>
      </w:r>
      <w:r w:rsidRPr="007E2E54">
        <w:rPr>
          <w:rFonts w:hint="eastAsia"/>
          <w:color w:val="000000"/>
        </w:rPr>
        <w:t>由因生果、</w:t>
      </w:r>
      <w:r w:rsidRPr="007E2E54">
        <w:rPr>
          <w:rFonts w:hint="eastAsia"/>
          <w:color w:val="000000"/>
        </w:rPr>
        <w:lastRenderedPageBreak/>
        <w:t>由緣生果</w:t>
      </w:r>
      <w:r w:rsidR="007F68CD" w:rsidRPr="007E2E54">
        <w:rPr>
          <w:rFonts w:hint="eastAsia"/>
          <w:color w:val="000000"/>
        </w:rPr>
        <w:t>這</w:t>
      </w:r>
      <w:r w:rsidRPr="007E2E54">
        <w:rPr>
          <w:rFonts w:hint="eastAsia"/>
          <w:color w:val="000000"/>
        </w:rPr>
        <w:t>樣</w:t>
      </w:r>
      <w:r w:rsidR="007F68CD" w:rsidRPr="007E2E54">
        <w:rPr>
          <w:rFonts w:hint="eastAsia"/>
          <w:color w:val="000000"/>
        </w:rPr>
        <w:t>的情</w:t>
      </w:r>
      <w:r w:rsidRPr="007E2E54">
        <w:rPr>
          <w:rFonts w:hint="eastAsia"/>
          <w:color w:val="000000"/>
        </w:rPr>
        <w:t>況</w:t>
      </w:r>
      <w:r w:rsidR="007F68CD" w:rsidRPr="007E2E54">
        <w:rPr>
          <w:rFonts w:hint="eastAsia"/>
          <w:color w:val="000000"/>
        </w:rPr>
        <w:t>。</w:t>
      </w:r>
      <w:r w:rsidR="002F731E" w:rsidRPr="007E2E54">
        <w:rPr>
          <w:rFonts w:hint="eastAsia"/>
          <w:color w:val="000000"/>
        </w:rPr>
        <w:t>若</w:t>
      </w:r>
      <w:r w:rsidRPr="007E2E54">
        <w:rPr>
          <w:rFonts w:hint="eastAsia"/>
          <w:color w:val="000000"/>
        </w:rPr>
        <w:t>從相遇、相依</w:t>
      </w:r>
      <w:r w:rsidR="007F68CD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角度去看，就不</w:t>
      </w:r>
      <w:r w:rsidR="007F68CD" w:rsidRPr="007E2E54">
        <w:rPr>
          <w:rFonts w:hint="eastAsia"/>
          <w:color w:val="000000"/>
        </w:rPr>
        <w:t>會</w:t>
      </w:r>
      <w:r w:rsidRPr="007E2E54">
        <w:rPr>
          <w:rFonts w:hint="eastAsia"/>
          <w:color w:val="000000"/>
        </w:rPr>
        <w:t>侷限於無常法。</w:t>
      </w:r>
      <w:r w:rsidR="00B4682A" w:rsidRPr="007E2E54">
        <w:rPr>
          <w:rFonts w:hint="eastAsia"/>
          <w:color w:val="000000"/>
        </w:rPr>
        <w:t>例如</w:t>
      </w:r>
      <w:r w:rsidR="002F731E" w:rsidRPr="007E2E54">
        <w:rPr>
          <w:rFonts w:hint="eastAsia"/>
          <w:color w:val="000000"/>
        </w:rPr>
        <w:t>這個</w:t>
      </w:r>
      <w:r w:rsidRPr="007E2E54">
        <w:rPr>
          <w:rFonts w:hint="eastAsia"/>
          <w:color w:val="000000"/>
        </w:rPr>
        <w:t>為什麼是長的？因為</w:t>
      </w:r>
      <w:r w:rsidR="00B4682A" w:rsidRPr="007E2E54">
        <w:rPr>
          <w:rFonts w:hint="eastAsia"/>
          <w:color w:val="000000"/>
        </w:rPr>
        <w:t>它</w:t>
      </w:r>
      <w:r w:rsidRPr="007E2E54">
        <w:rPr>
          <w:rFonts w:hint="eastAsia"/>
          <w:color w:val="000000"/>
        </w:rPr>
        <w:t>比</w:t>
      </w:r>
      <w:r w:rsidR="00B4682A" w:rsidRPr="007E2E54">
        <w:rPr>
          <w:rFonts w:hint="eastAsia"/>
          <w:color w:val="000000"/>
        </w:rPr>
        <w:t>另</w:t>
      </w:r>
      <w:r w:rsidRPr="007E2E54">
        <w:rPr>
          <w:rFonts w:hint="eastAsia"/>
          <w:color w:val="000000"/>
        </w:rPr>
        <w:t>一個長</w:t>
      </w:r>
      <w:r w:rsidR="00B4682A" w:rsidRPr="007E2E54">
        <w:rPr>
          <w:rFonts w:hint="eastAsia"/>
          <w:color w:val="000000"/>
        </w:rPr>
        <w:t>。因</w:t>
      </w:r>
      <w:r w:rsidR="002F731E" w:rsidRPr="007E2E54">
        <w:rPr>
          <w:rFonts w:hint="eastAsia"/>
          <w:color w:val="000000"/>
        </w:rPr>
        <w:t>為</w:t>
      </w:r>
      <w:r w:rsidR="00B4682A" w:rsidRPr="007E2E54">
        <w:rPr>
          <w:rFonts w:hint="eastAsia"/>
          <w:color w:val="000000"/>
        </w:rPr>
        <w:t>有短而有了這個長，</w:t>
      </w:r>
      <w:r w:rsidRPr="007E2E54">
        <w:rPr>
          <w:rFonts w:hint="eastAsia"/>
          <w:color w:val="000000"/>
        </w:rPr>
        <w:t>因</w:t>
      </w:r>
      <w:r w:rsidR="002F731E" w:rsidRPr="007E2E54">
        <w:rPr>
          <w:rFonts w:hint="eastAsia"/>
          <w:color w:val="000000"/>
        </w:rPr>
        <w:t>為</w:t>
      </w:r>
      <w:r w:rsidRPr="007E2E54">
        <w:rPr>
          <w:rFonts w:hint="eastAsia"/>
          <w:color w:val="000000"/>
        </w:rPr>
        <w:t>有長而有了那個短</w:t>
      </w:r>
      <w:r w:rsidR="00B4682A" w:rsidRPr="007E2E54">
        <w:rPr>
          <w:rFonts w:hint="eastAsia"/>
          <w:color w:val="000000"/>
        </w:rPr>
        <w:t>。</w:t>
      </w:r>
      <w:r w:rsidR="006534F6" w:rsidRPr="007E2E54">
        <w:rPr>
          <w:rFonts w:hint="eastAsia"/>
          <w:color w:val="000000"/>
        </w:rPr>
        <w:t>不能說長</w:t>
      </w:r>
      <w:r w:rsidR="00DD3170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短是因</w:t>
      </w:r>
      <w:r w:rsidR="00B0527E" w:rsidRPr="007E2E54">
        <w:rPr>
          <w:rFonts w:hint="eastAsia"/>
          <w:color w:val="000000"/>
        </w:rPr>
        <w:t>果</w:t>
      </w:r>
      <w:r w:rsidRPr="007E2E54">
        <w:rPr>
          <w:rFonts w:hint="eastAsia"/>
          <w:color w:val="000000"/>
        </w:rPr>
        <w:t>，長</w:t>
      </w:r>
      <w:r w:rsidR="00B4682A" w:rsidRPr="007E2E54">
        <w:rPr>
          <w:rFonts w:hint="eastAsia"/>
          <w:color w:val="000000"/>
        </w:rPr>
        <w:t>不</w:t>
      </w:r>
      <w:r w:rsidRPr="007E2E54">
        <w:rPr>
          <w:rFonts w:hint="eastAsia"/>
          <w:color w:val="000000"/>
        </w:rPr>
        <w:t>是從短生的，短</w:t>
      </w:r>
      <w:r w:rsidR="00B4682A" w:rsidRPr="007E2E54">
        <w:rPr>
          <w:rFonts w:hint="eastAsia"/>
          <w:color w:val="000000"/>
        </w:rPr>
        <w:t>不</w:t>
      </w:r>
      <w:r w:rsidRPr="007E2E54">
        <w:rPr>
          <w:rFonts w:hint="eastAsia"/>
          <w:color w:val="000000"/>
        </w:rPr>
        <w:t>是由長生的，它們</w:t>
      </w:r>
      <w:r w:rsidR="00B4682A" w:rsidRPr="007E2E54">
        <w:rPr>
          <w:rFonts w:hint="eastAsia"/>
          <w:color w:val="000000"/>
        </w:rPr>
        <w:t>之間</w:t>
      </w:r>
      <w:r w:rsidRPr="007E2E54">
        <w:rPr>
          <w:rFonts w:hint="eastAsia"/>
          <w:color w:val="000000"/>
        </w:rPr>
        <w:t>沒有因果關係，</w:t>
      </w:r>
      <w:r w:rsidR="00B4682A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有相依的關係。</w:t>
      </w:r>
      <w:r w:rsidR="00B4682A" w:rsidRPr="007E2E54">
        <w:rPr>
          <w:rFonts w:hint="eastAsia"/>
          <w:color w:val="000000"/>
        </w:rPr>
        <w:t>因此，或許會誤解「</w:t>
      </w:r>
      <w:r w:rsidRPr="007E2E54">
        <w:rPr>
          <w:rFonts w:hint="eastAsia"/>
          <w:color w:val="000000"/>
        </w:rPr>
        <w:t>緣</w:t>
      </w:r>
      <w:r w:rsidR="00B4682A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字</w:t>
      </w:r>
      <w:r w:rsidR="00B4682A" w:rsidRPr="007E2E54">
        <w:rPr>
          <w:rFonts w:hint="eastAsia"/>
          <w:color w:val="000000"/>
        </w:rPr>
        <w:t>只用在</w:t>
      </w:r>
      <w:r w:rsidRPr="007E2E54">
        <w:rPr>
          <w:rFonts w:hint="eastAsia"/>
          <w:color w:val="000000"/>
        </w:rPr>
        <w:t>無常</w:t>
      </w:r>
      <w:r w:rsidR="00B4682A" w:rsidRPr="007E2E54">
        <w:rPr>
          <w:rFonts w:hint="eastAsia"/>
          <w:color w:val="000000"/>
        </w:rPr>
        <w:t>法上</w:t>
      </w:r>
      <w:r w:rsidRPr="007E2E54">
        <w:rPr>
          <w:rFonts w:hint="eastAsia"/>
          <w:color w:val="000000"/>
        </w:rPr>
        <w:t>，但從</w:t>
      </w:r>
      <w:r w:rsidR="002F731E" w:rsidRPr="007E2E54">
        <w:rPr>
          <w:rFonts w:hint="eastAsia"/>
          <w:color w:val="000000"/>
        </w:rPr>
        <w:t>其他的</w:t>
      </w:r>
      <w:r w:rsidRPr="007E2E54">
        <w:rPr>
          <w:rFonts w:hint="eastAsia"/>
          <w:color w:val="000000"/>
        </w:rPr>
        <w:t>同義字</w:t>
      </w:r>
      <w:r w:rsidR="00B4682A" w:rsidRPr="007E2E54">
        <w:rPr>
          <w:color w:val="000000"/>
        </w:rPr>
        <w:t>—</w:t>
      </w:r>
      <w:r w:rsidR="00B4682A" w:rsidRPr="007E2E54">
        <w:rPr>
          <w:rFonts w:hint="eastAsia"/>
          <w:color w:val="000000"/>
        </w:rPr>
        <w:t>「遇」、「依」可知，「</w:t>
      </w:r>
      <w:r w:rsidRPr="007E2E54">
        <w:rPr>
          <w:rFonts w:hint="eastAsia"/>
          <w:color w:val="000000"/>
        </w:rPr>
        <w:t>緣</w:t>
      </w:r>
      <w:r w:rsidR="00B4682A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不</w:t>
      </w:r>
      <w:r w:rsidR="00B4682A" w:rsidRPr="007E2E54">
        <w:rPr>
          <w:rFonts w:hint="eastAsia"/>
          <w:color w:val="000000"/>
        </w:rPr>
        <w:t>單</w:t>
      </w:r>
      <w:r w:rsidRPr="007E2E54">
        <w:rPr>
          <w:rFonts w:hint="eastAsia"/>
          <w:color w:val="000000"/>
        </w:rPr>
        <w:t>用在無常法上。</w:t>
      </w:r>
      <w:r w:rsidR="00B4682A" w:rsidRPr="007E2E54">
        <w:rPr>
          <w:rFonts w:hint="eastAsia"/>
          <w:color w:val="000000"/>
        </w:rPr>
        <w:t>此如</w:t>
      </w:r>
      <w:r w:rsidRPr="007E2E54">
        <w:rPr>
          <w:rFonts w:hint="eastAsia"/>
          <w:color w:val="000000"/>
        </w:rPr>
        <w:t>《寶鬘論》</w:t>
      </w:r>
      <w:r w:rsidR="00B4682A" w:rsidRPr="007E2E54">
        <w:rPr>
          <w:rFonts w:hint="eastAsia"/>
          <w:color w:val="000000"/>
        </w:rPr>
        <w:t>說：「此有故彼有，如長故有短。」</w:t>
      </w:r>
      <w:r w:rsidRPr="007E2E54">
        <w:rPr>
          <w:rFonts w:hint="eastAsia"/>
          <w:color w:val="000000"/>
        </w:rPr>
        <w:t>同樣</w:t>
      </w:r>
      <w:r w:rsidR="00F378B6" w:rsidRPr="007E2E54">
        <w:rPr>
          <w:rFonts w:hint="eastAsia"/>
          <w:color w:val="000000"/>
        </w:rPr>
        <w:t>地</w:t>
      </w:r>
      <w:r w:rsidRPr="007E2E54">
        <w:rPr>
          <w:rFonts w:hint="eastAsia"/>
          <w:color w:val="000000"/>
        </w:rPr>
        <w:t>，「起」也</w:t>
      </w:r>
      <w:r w:rsidR="00F378B6" w:rsidRPr="007E2E54">
        <w:rPr>
          <w:rFonts w:hint="eastAsia"/>
          <w:color w:val="000000"/>
        </w:rPr>
        <w:t>用在一切法上</w:t>
      </w:r>
      <w:r w:rsidRPr="007E2E54">
        <w:rPr>
          <w:rFonts w:hint="eastAsia"/>
          <w:color w:val="000000"/>
        </w:rPr>
        <w:t>。「由是因而起」</w:t>
      </w:r>
      <w:r w:rsidR="00C85392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因由這樣一個因素才有那個，這個就是</w:t>
      </w:r>
      <w:r w:rsidR="00C85392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起</w:t>
      </w:r>
      <w:r w:rsidR="00C85392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，「起」就是「有」之意</w:t>
      </w:r>
      <w:r w:rsidR="00C85392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因由這個因素而有了這個果</w:t>
      </w:r>
      <w:r w:rsidR="00C85392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因由這個而起，</w:t>
      </w:r>
      <w:r w:rsidR="00AE0E2B" w:rsidRPr="007E2E54">
        <w:rPr>
          <w:rFonts w:hint="eastAsia"/>
          <w:color w:val="000000"/>
        </w:rPr>
        <w:t>從</w:t>
      </w:r>
      <w:r w:rsidR="00C85392" w:rsidRPr="007E2E54">
        <w:rPr>
          <w:rFonts w:hint="eastAsia"/>
          <w:color w:val="000000"/>
        </w:rPr>
        <w:t>這</w:t>
      </w:r>
      <w:r w:rsidR="00B0527E" w:rsidRPr="007E2E54">
        <w:rPr>
          <w:rFonts w:hint="eastAsia"/>
          <w:color w:val="000000"/>
        </w:rPr>
        <w:t>個角度看</w:t>
      </w:r>
      <w:r w:rsidR="00E930C7" w:rsidRPr="007E2E54">
        <w:rPr>
          <w:rFonts w:hint="eastAsia"/>
          <w:color w:val="000000"/>
        </w:rPr>
        <w:t>，「起」</w:t>
      </w:r>
      <w:r w:rsidRPr="007E2E54">
        <w:rPr>
          <w:rFonts w:hint="eastAsia"/>
          <w:color w:val="000000"/>
        </w:rPr>
        <w:t>也侷限在無常法上</w:t>
      </w:r>
      <w:r w:rsidR="00C85392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但是「起」</w:t>
      </w:r>
      <w:r w:rsidR="002F731E" w:rsidRPr="007E2E54">
        <w:rPr>
          <w:rFonts w:hint="eastAsia"/>
          <w:color w:val="000000"/>
        </w:rPr>
        <w:t>並</w:t>
      </w:r>
      <w:r w:rsidRPr="007E2E54">
        <w:rPr>
          <w:rFonts w:hint="eastAsia"/>
          <w:color w:val="000000"/>
        </w:rPr>
        <w:t>不侷限在無常法上，也可以用</w:t>
      </w:r>
      <w:r w:rsidR="00C85392" w:rsidRPr="007E2E54">
        <w:rPr>
          <w:rFonts w:hint="eastAsia"/>
          <w:color w:val="000000"/>
        </w:rPr>
        <w:t>前面所說的角度</w:t>
      </w:r>
      <w:r w:rsidRPr="007E2E54">
        <w:rPr>
          <w:rFonts w:hint="eastAsia"/>
          <w:color w:val="000000"/>
        </w:rPr>
        <w:t>去理解它。如此</w:t>
      </w:r>
      <w:r w:rsidR="00833950" w:rsidRPr="007E2E54">
        <w:rPr>
          <w:rFonts w:hint="eastAsia"/>
          <w:color w:val="000000"/>
        </w:rPr>
        <w:t>說來</w:t>
      </w:r>
      <w:r w:rsidRPr="007E2E54">
        <w:rPr>
          <w:rFonts w:hint="eastAsia"/>
          <w:color w:val="000000"/>
        </w:rPr>
        <w:t>，</w:t>
      </w:r>
      <w:r w:rsidR="00833950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緣起</w:t>
      </w:r>
      <w:r w:rsidR="00833950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適</w:t>
      </w:r>
      <w:r w:rsidR="00833950" w:rsidRPr="007E2E54">
        <w:rPr>
          <w:rFonts w:hint="eastAsia"/>
          <w:color w:val="000000"/>
        </w:rPr>
        <w:t>用在</w:t>
      </w:r>
      <w:r w:rsidRPr="007E2E54">
        <w:rPr>
          <w:rFonts w:hint="eastAsia"/>
          <w:color w:val="000000"/>
        </w:rPr>
        <w:t>一切法</w:t>
      </w:r>
      <w:r w:rsidR="00833950" w:rsidRPr="007E2E54">
        <w:rPr>
          <w:rFonts w:hint="eastAsia"/>
          <w:color w:val="000000"/>
        </w:rPr>
        <w:t>上</w:t>
      </w:r>
      <w:r w:rsidRPr="007E2E54">
        <w:rPr>
          <w:rFonts w:hint="eastAsia"/>
          <w:color w:val="000000"/>
        </w:rPr>
        <w:t>，常法、無常法都是緣起法。</w:t>
      </w:r>
      <w:r w:rsidR="00833950" w:rsidRPr="007E2E54">
        <w:rPr>
          <w:rFonts w:hint="eastAsia"/>
          <w:color w:val="000000"/>
        </w:rPr>
        <w:t>因此，「未曾有一法，不從因緣生，是故一切法，無不是空者。」</w:t>
      </w:r>
      <w:r w:rsidRPr="007E2E54">
        <w:rPr>
          <w:rFonts w:hint="eastAsia"/>
          <w:color w:val="000000"/>
        </w:rPr>
        <w:t>沒有任何法不是緣起的，所以沒有任何法不是空的。</w:t>
      </w:r>
    </w:p>
    <w:p w:rsidR="00032B4B" w:rsidRDefault="00825E8C" w:rsidP="00032B4B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以上說的</w:t>
      </w:r>
      <w:r w:rsidR="00534E6F" w:rsidRPr="007E2E54">
        <w:rPr>
          <w:rFonts w:hint="eastAsia"/>
          <w:color w:val="000000"/>
        </w:rPr>
        <w:t>是具特色者</w:t>
      </w:r>
      <w:r w:rsidRPr="007E2E54">
        <w:rPr>
          <w:rFonts w:hint="eastAsia"/>
          <w:color w:val="000000"/>
        </w:rPr>
        <w:t>這個</w:t>
      </w:r>
      <w:r w:rsidR="001B1AB7" w:rsidRPr="007E2E54">
        <w:rPr>
          <w:rFonts w:hint="eastAsia"/>
          <w:color w:val="000000"/>
        </w:rPr>
        <w:t>部分</w:t>
      </w:r>
      <w:r w:rsidR="00534E6F" w:rsidRPr="007E2E54">
        <w:rPr>
          <w:rFonts w:hint="eastAsia"/>
          <w:color w:val="000000"/>
        </w:rPr>
        <w:t>。特色是什麼？八不。但是不能直接講</w:t>
      </w:r>
      <w:r w:rsidR="0037777F" w:rsidRPr="007E2E54">
        <w:rPr>
          <w:rFonts w:hint="eastAsia"/>
          <w:color w:val="000000"/>
        </w:rPr>
        <w:t>八不</w:t>
      </w:r>
      <w:r w:rsidR="00534E6F" w:rsidRPr="007E2E54">
        <w:rPr>
          <w:rFonts w:hint="eastAsia"/>
          <w:color w:val="000000"/>
        </w:rPr>
        <w:t>，直接講</w:t>
      </w:r>
      <w:r w:rsidR="0037777F" w:rsidRPr="007E2E54">
        <w:rPr>
          <w:rFonts w:hint="eastAsia"/>
          <w:color w:val="000000"/>
        </w:rPr>
        <w:t>八不</w:t>
      </w:r>
      <w:r w:rsidR="00534E6F" w:rsidRPr="007E2E54">
        <w:rPr>
          <w:rFonts w:hint="eastAsia"/>
          <w:color w:val="000000"/>
        </w:rPr>
        <w:t>有什麼問題？因為生</w:t>
      </w:r>
      <w:r w:rsidR="0037777F" w:rsidRPr="007E2E54">
        <w:rPr>
          <w:rFonts w:hint="eastAsia"/>
          <w:color w:val="000000"/>
        </w:rPr>
        <w:t>是</w:t>
      </w:r>
      <w:r w:rsidR="00534E6F" w:rsidRPr="007E2E54">
        <w:rPr>
          <w:rFonts w:hint="eastAsia"/>
          <w:color w:val="000000"/>
        </w:rPr>
        <w:t>有</w:t>
      </w:r>
      <w:r w:rsidR="0037777F" w:rsidRPr="007E2E54">
        <w:rPr>
          <w:rFonts w:hint="eastAsia"/>
          <w:color w:val="000000"/>
        </w:rPr>
        <w:t>的、</w:t>
      </w:r>
      <w:r w:rsidR="00534E6F" w:rsidRPr="007E2E54">
        <w:rPr>
          <w:rFonts w:hint="eastAsia"/>
          <w:color w:val="000000"/>
        </w:rPr>
        <w:t>滅</w:t>
      </w:r>
      <w:r w:rsidR="0037777F" w:rsidRPr="007E2E54">
        <w:rPr>
          <w:rFonts w:hint="eastAsia"/>
          <w:color w:val="000000"/>
        </w:rPr>
        <w:t>是</w:t>
      </w:r>
      <w:r w:rsidR="00534E6F" w:rsidRPr="007E2E54">
        <w:rPr>
          <w:rFonts w:hint="eastAsia"/>
          <w:color w:val="000000"/>
        </w:rPr>
        <w:t>有</w:t>
      </w:r>
      <w:r w:rsidR="0037777F" w:rsidRPr="007E2E54">
        <w:rPr>
          <w:rFonts w:hint="eastAsia"/>
          <w:color w:val="000000"/>
        </w:rPr>
        <w:t>的，所</w:t>
      </w:r>
      <w:r w:rsidR="00534E6F" w:rsidRPr="007E2E54">
        <w:rPr>
          <w:rFonts w:hint="eastAsia"/>
          <w:color w:val="000000"/>
        </w:rPr>
        <w:t>以不能說沒有生、沒有滅。</w:t>
      </w:r>
      <w:r w:rsidR="0037777F" w:rsidRPr="007E2E54">
        <w:rPr>
          <w:rFonts w:hint="eastAsia"/>
          <w:color w:val="000000"/>
        </w:rPr>
        <w:t>那</w:t>
      </w:r>
      <w:r w:rsidR="00534E6F" w:rsidRPr="007E2E54">
        <w:rPr>
          <w:rFonts w:hint="eastAsia"/>
          <w:color w:val="000000"/>
        </w:rPr>
        <w:t>要</w:t>
      </w:r>
      <w:r w:rsidR="0037777F" w:rsidRPr="007E2E54">
        <w:rPr>
          <w:rFonts w:hint="eastAsia"/>
          <w:color w:val="000000"/>
        </w:rPr>
        <w:t>怎麼</w:t>
      </w:r>
      <w:r w:rsidR="00534E6F" w:rsidRPr="007E2E54">
        <w:rPr>
          <w:rFonts w:hint="eastAsia"/>
          <w:color w:val="000000"/>
        </w:rPr>
        <w:t>講？要加「在</w:t>
      </w:r>
      <w:r w:rsidR="00B0527E" w:rsidRPr="007E2E54">
        <w:rPr>
          <w:rFonts w:hint="eastAsia"/>
          <w:color w:val="000000"/>
        </w:rPr>
        <w:t>聖根本智</w:t>
      </w:r>
      <w:r w:rsidR="00534E6F" w:rsidRPr="007E2E54">
        <w:rPr>
          <w:rFonts w:hint="eastAsia"/>
          <w:color w:val="000000"/>
        </w:rPr>
        <w:t>前面</w:t>
      </w:r>
      <w:r w:rsidR="0037777F" w:rsidRPr="007E2E54">
        <w:rPr>
          <w:rFonts w:hint="eastAsia"/>
          <w:color w:val="000000"/>
        </w:rPr>
        <w:t>」</w:t>
      </w:r>
      <w:r w:rsidR="00534E6F" w:rsidRPr="007E2E54">
        <w:rPr>
          <w:rFonts w:hint="eastAsia"/>
          <w:color w:val="000000"/>
        </w:rPr>
        <w:t>。</w:t>
      </w:r>
      <w:r w:rsidR="0037777F" w:rsidRPr="007E2E54">
        <w:rPr>
          <w:rFonts w:hint="eastAsia"/>
          <w:color w:val="000000"/>
        </w:rPr>
        <w:t>因此</w:t>
      </w:r>
      <w:r w:rsidR="00534E6F" w:rsidRPr="007E2E54">
        <w:rPr>
          <w:rFonts w:hint="eastAsia"/>
          <w:color w:val="000000"/>
        </w:rPr>
        <w:t>，</w:t>
      </w:r>
      <w:r w:rsidR="0037777F" w:rsidRPr="007E2E54">
        <w:rPr>
          <w:rFonts w:hint="eastAsia"/>
          <w:color w:val="000000"/>
        </w:rPr>
        <w:t>問：</w:t>
      </w:r>
      <w:r w:rsidR="00534E6F" w:rsidRPr="007E2E54">
        <w:rPr>
          <w:rFonts w:hint="eastAsia"/>
          <w:color w:val="000000"/>
        </w:rPr>
        <w:t>有沒有生？要說有。有沒有滅？要說有。聖根本智前面有沒有生？沒有。</w:t>
      </w:r>
      <w:r w:rsidR="0037777F" w:rsidRPr="007E2E54">
        <w:rPr>
          <w:rFonts w:hint="eastAsia"/>
          <w:color w:val="000000"/>
        </w:rPr>
        <w:t>此如</w:t>
      </w:r>
      <w:r w:rsidR="00534E6F" w:rsidRPr="007E2E54">
        <w:rPr>
          <w:rFonts w:hint="eastAsia"/>
          <w:color w:val="000000"/>
        </w:rPr>
        <w:t>，</w:t>
      </w:r>
      <w:r w:rsidR="0037777F" w:rsidRPr="007E2E54">
        <w:rPr>
          <w:rFonts w:hint="eastAsia"/>
          <w:color w:val="000000"/>
        </w:rPr>
        <w:t>問：</w:t>
      </w:r>
      <w:r w:rsidR="00534E6F" w:rsidRPr="007E2E54">
        <w:rPr>
          <w:rFonts w:hint="eastAsia"/>
          <w:color w:val="000000"/>
        </w:rPr>
        <w:t>有沒有車子？</w:t>
      </w:r>
      <w:r w:rsidR="0037777F" w:rsidRPr="007E2E54">
        <w:rPr>
          <w:rFonts w:hint="eastAsia"/>
          <w:color w:val="000000"/>
        </w:rPr>
        <w:t>有。問：</w:t>
      </w:r>
      <w:r w:rsidR="00534E6F" w:rsidRPr="007E2E54">
        <w:rPr>
          <w:rFonts w:hint="eastAsia"/>
          <w:color w:val="000000"/>
        </w:rPr>
        <w:t>這間房子</w:t>
      </w:r>
      <w:r w:rsidR="0037777F" w:rsidRPr="007E2E54">
        <w:rPr>
          <w:rFonts w:hint="eastAsia"/>
          <w:color w:val="000000"/>
        </w:rPr>
        <w:t>中</w:t>
      </w:r>
      <w:r w:rsidR="00534E6F" w:rsidRPr="007E2E54">
        <w:rPr>
          <w:rFonts w:hint="eastAsia"/>
          <w:color w:val="000000"/>
        </w:rPr>
        <w:t>有沒有</w:t>
      </w:r>
      <w:r w:rsidR="0037777F" w:rsidRPr="007E2E54">
        <w:rPr>
          <w:rFonts w:hint="eastAsia"/>
          <w:color w:val="000000"/>
        </w:rPr>
        <w:t>車子</w:t>
      </w:r>
      <w:r w:rsidR="00534E6F" w:rsidRPr="007E2E54">
        <w:rPr>
          <w:rFonts w:hint="eastAsia"/>
          <w:color w:val="000000"/>
        </w:rPr>
        <w:t>？沒有</w:t>
      </w:r>
      <w:r w:rsidR="0037777F" w:rsidRPr="007E2E54">
        <w:rPr>
          <w:rFonts w:hint="eastAsia"/>
          <w:color w:val="000000"/>
        </w:rPr>
        <w:t>。</w:t>
      </w:r>
      <w:r w:rsidR="00534E6F" w:rsidRPr="007E2E54">
        <w:rPr>
          <w:rFonts w:hint="eastAsia"/>
          <w:color w:val="000000"/>
        </w:rPr>
        <w:t>總之</w:t>
      </w:r>
      <w:r w:rsidR="0037777F" w:rsidRPr="007E2E54">
        <w:rPr>
          <w:rFonts w:hint="eastAsia"/>
          <w:color w:val="000000"/>
        </w:rPr>
        <w:t>，特色是八不，但</w:t>
      </w:r>
      <w:r w:rsidR="00534E6F" w:rsidRPr="007E2E54">
        <w:rPr>
          <w:rFonts w:hint="eastAsia"/>
          <w:color w:val="000000"/>
        </w:rPr>
        <w:t>八不必須觀待聖根本智而講。為什麼一定要</w:t>
      </w:r>
      <w:r w:rsidR="00534E6F" w:rsidRPr="007E2E54">
        <w:rPr>
          <w:rFonts w:hint="eastAsia"/>
          <w:color w:val="000000"/>
        </w:rPr>
        <w:lastRenderedPageBreak/>
        <w:t>觀待聖根本智而講？因為</w:t>
      </w:r>
      <w:r w:rsidR="0037777F" w:rsidRPr="007E2E54">
        <w:rPr>
          <w:rFonts w:hint="eastAsia"/>
          <w:color w:val="000000"/>
        </w:rPr>
        <w:t>生滅等</w:t>
      </w:r>
      <w:r w:rsidR="00534E6F" w:rsidRPr="007E2E54">
        <w:rPr>
          <w:rFonts w:hint="eastAsia"/>
          <w:color w:val="000000"/>
        </w:rPr>
        <w:t>是存在的</w:t>
      </w:r>
      <w:r w:rsidR="002F731E" w:rsidRPr="007E2E54">
        <w:rPr>
          <w:rFonts w:hint="eastAsia"/>
          <w:color w:val="000000"/>
        </w:rPr>
        <w:t>，</w:t>
      </w:r>
      <w:r w:rsidR="0037777F" w:rsidRPr="007E2E54">
        <w:rPr>
          <w:rFonts w:hint="eastAsia"/>
          <w:color w:val="000000"/>
        </w:rPr>
        <w:t>不能直接說它不存在</w:t>
      </w:r>
      <w:r w:rsidR="002F731E" w:rsidRPr="007E2E54">
        <w:rPr>
          <w:rFonts w:hint="eastAsia"/>
          <w:color w:val="000000"/>
        </w:rPr>
        <w:t>。</w:t>
      </w:r>
    </w:p>
    <w:p w:rsidR="0040508A" w:rsidRDefault="0040508A" w:rsidP="00032B4B">
      <w:pPr>
        <w:spacing w:beforeLines="50" w:line="440" w:lineRule="exact"/>
        <w:ind w:firstLineChars="200" w:firstLine="480"/>
        <w:rPr>
          <w:rFonts w:ascii="標楷體" w:eastAsia="標楷體" w:hAnsi="標楷體"/>
          <w:b/>
          <w:color w:val="000000"/>
        </w:rPr>
      </w:pPr>
    </w:p>
    <w:p w:rsidR="00821B75" w:rsidRPr="007E2E54" w:rsidRDefault="00B14E5C" w:rsidP="00032B4B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戊三、斷諍</w:t>
      </w:r>
      <w:r w:rsidR="001528FB" w:rsidRPr="007E2E54">
        <w:rPr>
          <w:rFonts w:ascii="標楷體" w:eastAsia="標楷體" w:hAnsi="標楷體" w:hint="eastAsia"/>
          <w:b/>
          <w:color w:val="000000"/>
        </w:rPr>
        <w:t>。</w:t>
      </w:r>
      <w:r w:rsidRPr="007E2E54">
        <w:rPr>
          <w:rFonts w:ascii="標楷體" w:eastAsia="標楷體" w:hAnsi="標楷體" w:hint="eastAsia"/>
          <w:b/>
          <w:color w:val="000000"/>
        </w:rPr>
        <w:t>分二：己一、滅等無自性之斷諍；己二、滅等數及次第之斷諍。</w:t>
      </w:r>
    </w:p>
    <w:p w:rsidR="002F731E" w:rsidRPr="007E2E54" w:rsidRDefault="008C6CE8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如</w:t>
      </w:r>
      <w:r w:rsidR="00A22125" w:rsidRPr="007E2E54">
        <w:rPr>
          <w:rFonts w:hint="eastAsia"/>
          <w:color w:val="000000"/>
        </w:rPr>
        <w:t>前所說，</w:t>
      </w:r>
      <w:r w:rsidRPr="007E2E54">
        <w:rPr>
          <w:rFonts w:hint="eastAsia"/>
          <w:color w:val="000000"/>
        </w:rPr>
        <w:t>聖根本智</w:t>
      </w:r>
      <w:r w:rsidR="00A22125" w:rsidRPr="007E2E54">
        <w:rPr>
          <w:rFonts w:hint="eastAsia"/>
          <w:color w:val="000000"/>
        </w:rPr>
        <w:t>看不到生滅等，在聖根本智</w:t>
      </w:r>
      <w:r w:rsidRPr="007E2E54">
        <w:rPr>
          <w:rFonts w:hint="eastAsia"/>
          <w:color w:val="000000"/>
        </w:rPr>
        <w:t>前面是不生不滅</w:t>
      </w:r>
      <w:r w:rsidR="00A22125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若在它前面有生滅會怎樣？會是實有。他人問：那麼，空性是不是實有？聖根本智看到空性，看到了就會是實有啊！否則看到生滅為什麼就會變成實有？有這樣的爭論。</w:t>
      </w:r>
    </w:p>
    <w:p w:rsidR="002F731E" w:rsidRPr="007E2E54" w:rsidRDefault="008C6CE8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第二、為什麼要</w:t>
      </w:r>
      <w:r w:rsidR="00A22125" w:rsidRPr="007E2E54">
        <w:rPr>
          <w:rFonts w:hint="eastAsia"/>
          <w:color w:val="000000"/>
        </w:rPr>
        <w:t>特別</w:t>
      </w:r>
      <w:r w:rsidRPr="007E2E54">
        <w:rPr>
          <w:rFonts w:hint="eastAsia"/>
          <w:color w:val="000000"/>
        </w:rPr>
        <w:t>講</w:t>
      </w:r>
      <w:r w:rsidR="00A22125" w:rsidRPr="007E2E54">
        <w:rPr>
          <w:rFonts w:hint="eastAsia"/>
          <w:color w:val="000000"/>
        </w:rPr>
        <w:t>生滅等</w:t>
      </w:r>
      <w:r w:rsidRPr="007E2E54">
        <w:rPr>
          <w:rFonts w:hint="eastAsia"/>
          <w:color w:val="000000"/>
        </w:rPr>
        <w:t>八個？不講六個、七個，九個、十個？難道只有這</w:t>
      </w:r>
      <w:r w:rsidR="00A22125" w:rsidRPr="007E2E54">
        <w:rPr>
          <w:rFonts w:hint="eastAsia"/>
          <w:color w:val="000000"/>
        </w:rPr>
        <w:t>八個</w:t>
      </w:r>
      <w:r w:rsidRPr="007E2E54">
        <w:rPr>
          <w:rFonts w:hint="eastAsia"/>
          <w:color w:val="000000"/>
        </w:rPr>
        <w:t>戲論嗎？</w:t>
      </w:r>
    </w:p>
    <w:p w:rsidR="008C6CE8" w:rsidRDefault="00A22125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第三、</w:t>
      </w:r>
      <w:r w:rsidR="008C6CE8" w:rsidRPr="007E2E54">
        <w:rPr>
          <w:rFonts w:hint="eastAsia"/>
          <w:color w:val="000000"/>
        </w:rPr>
        <w:t>中文</w:t>
      </w:r>
      <w:r w:rsidRPr="007E2E54">
        <w:rPr>
          <w:rFonts w:hint="eastAsia"/>
          <w:color w:val="000000"/>
        </w:rPr>
        <w:t>頌文</w:t>
      </w:r>
      <w:r w:rsidR="008C6CE8" w:rsidRPr="007E2E54">
        <w:rPr>
          <w:rFonts w:hint="eastAsia"/>
          <w:color w:val="000000"/>
        </w:rPr>
        <w:t>是「不生亦不滅」，但是</w:t>
      </w:r>
      <w:r w:rsidRPr="007E2E54">
        <w:rPr>
          <w:rFonts w:hint="eastAsia"/>
          <w:color w:val="000000"/>
        </w:rPr>
        <w:t>藏</w:t>
      </w:r>
      <w:r w:rsidR="005D443D" w:rsidRPr="007E2E54">
        <w:rPr>
          <w:rFonts w:hint="eastAsia"/>
          <w:color w:val="000000"/>
        </w:rPr>
        <w:t>文、梵文是</w:t>
      </w:r>
      <w:r w:rsidR="008C6CE8" w:rsidRPr="007E2E54">
        <w:rPr>
          <w:rFonts w:hint="eastAsia"/>
          <w:color w:val="000000"/>
        </w:rPr>
        <w:t>「不滅亦不生」。</w:t>
      </w:r>
      <w:r w:rsidRPr="007E2E54">
        <w:rPr>
          <w:rFonts w:hint="eastAsia"/>
          <w:color w:val="000000"/>
        </w:rPr>
        <w:t>為什麼</w:t>
      </w:r>
      <w:r w:rsidR="008C6CE8" w:rsidRPr="007E2E54">
        <w:rPr>
          <w:rFonts w:hint="eastAsia"/>
          <w:color w:val="000000"/>
        </w:rPr>
        <w:t>先講不滅</w:t>
      </w:r>
      <w:r w:rsidRPr="007E2E54">
        <w:rPr>
          <w:rFonts w:hint="eastAsia"/>
          <w:color w:val="000000"/>
        </w:rPr>
        <w:t>，不像一般說生住異滅</w:t>
      </w:r>
      <w:r w:rsidR="002F731E" w:rsidRPr="007E2E54">
        <w:rPr>
          <w:rFonts w:hint="eastAsia"/>
          <w:color w:val="000000"/>
        </w:rPr>
        <w:t>的次序</w:t>
      </w:r>
      <w:r w:rsidRPr="007E2E54">
        <w:rPr>
          <w:rFonts w:hint="eastAsia"/>
          <w:color w:val="000000"/>
        </w:rPr>
        <w:t>，先講生</w:t>
      </w:r>
      <w:r w:rsidR="008C6CE8" w:rsidRPr="007E2E54">
        <w:rPr>
          <w:rFonts w:hint="eastAsia"/>
          <w:color w:val="000000"/>
        </w:rPr>
        <w:t>？</w:t>
      </w:r>
    </w:p>
    <w:p w:rsidR="00F65750" w:rsidRDefault="00F65750" w:rsidP="00946DF6">
      <w:pPr>
        <w:spacing w:beforeLines="50" w:line="440" w:lineRule="exact"/>
        <w:ind w:firstLineChars="200" w:firstLine="480"/>
        <w:rPr>
          <w:color w:val="000000"/>
        </w:rPr>
      </w:pPr>
    </w:p>
    <w:p w:rsidR="0040508A" w:rsidRPr="007E2E54" w:rsidRDefault="0040508A" w:rsidP="00946DF6">
      <w:pPr>
        <w:spacing w:beforeLines="50" w:line="440" w:lineRule="exact"/>
        <w:ind w:firstLineChars="200" w:firstLine="480"/>
        <w:rPr>
          <w:color w:val="000000"/>
        </w:rPr>
      </w:pPr>
    </w:p>
    <w:p w:rsidR="00821B75" w:rsidRPr="007E2E54" w:rsidRDefault="003C144A" w:rsidP="00946DF6">
      <w:pPr>
        <w:spacing w:beforeLines="50" w:line="440" w:lineRule="exact"/>
        <w:rPr>
          <w:rFonts w:ascii="新細明體" w:hAnsi="新細明體"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己一、滅等無自性之斷諍</w:t>
      </w:r>
    </w:p>
    <w:p w:rsidR="00534B36" w:rsidRPr="007E2E54" w:rsidRDefault="0069390C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lastRenderedPageBreak/>
        <w:t>有勝義諦</w:t>
      </w:r>
      <w:r w:rsidR="00DD3170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世俗諦二諦。</w:t>
      </w:r>
      <w:r w:rsidR="009C2011" w:rsidRPr="007E2E54">
        <w:rPr>
          <w:rFonts w:hint="eastAsia"/>
          <w:color w:val="000000"/>
        </w:rPr>
        <w:t>什麼是世俗諦？分別名言看到的那些境</w:t>
      </w:r>
      <w:r w:rsidR="002F731E" w:rsidRPr="007E2E54">
        <w:rPr>
          <w:rFonts w:hint="eastAsia"/>
          <w:color w:val="000000"/>
        </w:rPr>
        <w:t>，</w:t>
      </w:r>
      <w:r w:rsidR="009C2011" w:rsidRPr="007E2E54">
        <w:rPr>
          <w:rFonts w:hint="eastAsia"/>
          <w:color w:val="000000"/>
        </w:rPr>
        <w:t>就是世俗諦。什麼是勝義諦？聖根本智看到的那個境</w:t>
      </w:r>
      <w:r w:rsidR="002F731E" w:rsidRPr="007E2E54">
        <w:rPr>
          <w:rFonts w:hint="eastAsia"/>
          <w:color w:val="000000"/>
        </w:rPr>
        <w:t>，</w:t>
      </w:r>
      <w:r w:rsidR="009C2011" w:rsidRPr="007E2E54">
        <w:rPr>
          <w:rFonts w:hint="eastAsia"/>
          <w:color w:val="000000"/>
        </w:rPr>
        <w:t>就叫做勝義諦。</w:t>
      </w:r>
      <w:r w:rsidRPr="007E2E54">
        <w:rPr>
          <w:rFonts w:hint="eastAsia"/>
          <w:color w:val="000000"/>
        </w:rPr>
        <w:t>他人問</w:t>
      </w:r>
      <w:r w:rsidR="009C2011" w:rsidRPr="007E2E54">
        <w:rPr>
          <w:rFonts w:hint="eastAsia"/>
          <w:color w:val="000000"/>
        </w:rPr>
        <w:t>：如果生滅</w:t>
      </w:r>
      <w:r w:rsidRPr="007E2E54">
        <w:rPr>
          <w:rFonts w:hint="eastAsia"/>
          <w:color w:val="000000"/>
        </w:rPr>
        <w:t>等</w:t>
      </w:r>
      <w:r w:rsidR="009C2011" w:rsidRPr="007E2E54">
        <w:rPr>
          <w:rFonts w:hint="eastAsia"/>
          <w:color w:val="000000"/>
        </w:rPr>
        <w:t>出現在</w:t>
      </w:r>
      <w:r w:rsidR="00B0527E" w:rsidRPr="007E2E54">
        <w:rPr>
          <w:rFonts w:hint="eastAsia"/>
          <w:color w:val="000000"/>
        </w:rPr>
        <w:t>聖根本智</w:t>
      </w:r>
      <w:r w:rsidR="009C2011" w:rsidRPr="007E2E54">
        <w:rPr>
          <w:rFonts w:hint="eastAsia"/>
          <w:color w:val="000000"/>
        </w:rPr>
        <w:t>前面，是不是代表有實有？</w:t>
      </w:r>
      <w:r w:rsidRPr="007E2E54">
        <w:rPr>
          <w:rFonts w:hint="eastAsia"/>
          <w:color w:val="000000"/>
        </w:rPr>
        <w:t>自宗說：</w:t>
      </w:r>
      <w:r w:rsidR="009C2011" w:rsidRPr="007E2E54">
        <w:rPr>
          <w:rFonts w:hint="eastAsia"/>
          <w:color w:val="000000"/>
        </w:rPr>
        <w:t>是。</w:t>
      </w:r>
      <w:r w:rsidRPr="007E2E54">
        <w:rPr>
          <w:rFonts w:hint="eastAsia"/>
          <w:color w:val="000000"/>
        </w:rPr>
        <w:t>他人說：這樣的話，難道你要否決掉勝義諦</w:t>
      </w:r>
      <w:r w:rsidR="00534B36" w:rsidRPr="007E2E54">
        <w:rPr>
          <w:color w:val="000000"/>
        </w:rPr>
        <w:t>—</w:t>
      </w:r>
      <w:r w:rsidR="00534B36" w:rsidRPr="007E2E54">
        <w:rPr>
          <w:rFonts w:hint="eastAsia"/>
          <w:color w:val="000000"/>
        </w:rPr>
        <w:t>空性，</w:t>
      </w:r>
      <w:r w:rsidRPr="007E2E54">
        <w:rPr>
          <w:rFonts w:hint="eastAsia"/>
          <w:color w:val="000000"/>
        </w:rPr>
        <w:t>因為它存在的話，必須是聖根本智的境？還是你要說它是實有？歷史上有一些人，讀了《中論》，搞不清楚聖根本智到底有沒有看到空性？因為看到了就會變成實有；看不到的話，</w:t>
      </w:r>
      <w:r w:rsidR="00B0527E" w:rsidRPr="007E2E54">
        <w:rPr>
          <w:rFonts w:hint="eastAsia"/>
          <w:color w:val="000000"/>
        </w:rPr>
        <w:t>聖根本智</w:t>
      </w:r>
      <w:r w:rsidRPr="007E2E54">
        <w:rPr>
          <w:rFonts w:hint="eastAsia"/>
          <w:color w:val="000000"/>
        </w:rPr>
        <w:t>就沒有境了。所以有些人說聖根本智是沒有境的，</w:t>
      </w:r>
      <w:r w:rsidR="00534B36" w:rsidRPr="007E2E54">
        <w:rPr>
          <w:rFonts w:hint="eastAsia"/>
          <w:color w:val="000000"/>
        </w:rPr>
        <w:t>因為</w:t>
      </w:r>
      <w:r w:rsidRPr="007E2E54">
        <w:rPr>
          <w:rFonts w:hint="eastAsia"/>
          <w:color w:val="000000"/>
        </w:rPr>
        <w:t>只要有境，就會</w:t>
      </w:r>
      <w:r w:rsidR="00534B36" w:rsidRPr="007E2E54">
        <w:rPr>
          <w:rFonts w:hint="eastAsia"/>
          <w:color w:val="000000"/>
        </w:rPr>
        <w:t>有</w:t>
      </w:r>
      <w:r w:rsidRPr="007E2E54">
        <w:rPr>
          <w:rFonts w:hint="eastAsia"/>
          <w:color w:val="000000"/>
        </w:rPr>
        <w:t>實有；有些人</w:t>
      </w:r>
      <w:r w:rsidR="002F731E" w:rsidRPr="007E2E54">
        <w:rPr>
          <w:rFonts w:hint="eastAsia"/>
          <w:color w:val="000000"/>
        </w:rPr>
        <w:t>則</w:t>
      </w:r>
      <w:r w:rsidRPr="007E2E54">
        <w:rPr>
          <w:rFonts w:hint="eastAsia"/>
          <w:color w:val="000000"/>
        </w:rPr>
        <w:t>說空性是實有。</w:t>
      </w:r>
    </w:p>
    <w:p w:rsidR="0037638B" w:rsidRPr="007E2E54" w:rsidRDefault="00AE794D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生、滅等世俗法，是無明眼翳下可以看到的，並不是觀待聖根本智而有的。觀待聖根本智而有的，佛陀說：「諸比丘，這個才是勝義的法，這個是不欺誑的，是涅槃。」觀待聖根本智而言，沒有生、沒有滅，很明顯地並不是在否定生滅。生滅有，只不過在聖根本智前沒有。類似眼睛看不到聲音，這只不過是在說眼睛看不到聲音，並沒有說聲音不存在，這也說明有聲音也一定有個了解聲音的識。總之，自宗回答：第一、你沒有弄清楚「觀待聖根本智而言」這句話，才會有這樣的問題。第二、經云</w:t>
      </w:r>
      <w:r w:rsidRPr="007E2E54">
        <w:rPr>
          <w:rFonts w:ascii="新細明體" w:hAnsi="新細明體" w:hint="eastAsia"/>
          <w:color w:val="000000"/>
        </w:rPr>
        <w:t>：「諸比丘，勝</w:t>
      </w:r>
      <w:r w:rsidR="006534F6" w:rsidRPr="007E2E54">
        <w:rPr>
          <w:rFonts w:ascii="新細明體" w:hAnsi="新細明體" w:hint="eastAsia"/>
          <w:color w:val="000000"/>
        </w:rPr>
        <w:t>義</w:t>
      </w:r>
      <w:r w:rsidRPr="007E2E54">
        <w:rPr>
          <w:rFonts w:ascii="新細明體" w:hAnsi="新細明體" w:hint="eastAsia"/>
          <w:color w:val="000000"/>
        </w:rPr>
        <w:t>諦唯一，謂涅槃不欺誑法。」</w:t>
      </w:r>
      <w:r w:rsidRPr="007E2E54">
        <w:rPr>
          <w:rFonts w:hint="eastAsia"/>
          <w:color w:val="000000"/>
        </w:rPr>
        <w:t>佛陀不是說涅槃是無欺誑的法、是勝義諦嗎？</w:t>
      </w:r>
      <w:r w:rsidRPr="007E2E54">
        <w:rPr>
          <w:rFonts w:hint="eastAsia"/>
          <w:color w:val="000000"/>
        </w:rPr>
        <w:t>(</w:t>
      </w:r>
      <w:r w:rsidRPr="007E2E54">
        <w:rPr>
          <w:rFonts w:hint="eastAsia"/>
          <w:color w:val="000000"/>
        </w:rPr>
        <w:t>在應成派來說，涅槃是空性，是勝義諦。</w:t>
      </w:r>
      <w:r w:rsidRPr="007E2E54">
        <w:rPr>
          <w:rFonts w:hint="eastAsia"/>
          <w:color w:val="000000"/>
        </w:rPr>
        <w:t>)</w:t>
      </w:r>
      <w:r w:rsidRPr="007E2E54">
        <w:rPr>
          <w:rFonts w:hint="eastAsia"/>
          <w:color w:val="000000"/>
        </w:rPr>
        <w:t>既然佛陀說了，你承不承認它的存在？承認。存在的話，它是境，它的具境是誰？</w:t>
      </w:r>
      <w:r w:rsidRPr="007E2E54">
        <w:rPr>
          <w:rFonts w:hint="eastAsia"/>
          <w:color w:val="000000"/>
        </w:rPr>
        <w:lastRenderedPageBreak/>
        <w:t>聖根本智。所以你必須要承認聖根本智看到了空性，因為你已經承認了空性的存在。</w:t>
      </w:r>
    </w:p>
    <w:p w:rsidR="00B17071" w:rsidRPr="007E2E54" w:rsidRDefault="009C2011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空性在</w:t>
      </w:r>
      <w:r w:rsidR="00B0527E" w:rsidRPr="007E2E54">
        <w:rPr>
          <w:rFonts w:hint="eastAsia"/>
          <w:color w:val="000000"/>
        </w:rPr>
        <w:t>聖根本智</w:t>
      </w:r>
      <w:r w:rsidRPr="007E2E54">
        <w:rPr>
          <w:rFonts w:hint="eastAsia"/>
          <w:color w:val="000000"/>
        </w:rPr>
        <w:t>前面，單單</w:t>
      </w:r>
      <w:r w:rsidR="006B5478" w:rsidRPr="007E2E54">
        <w:rPr>
          <w:rFonts w:hint="eastAsia"/>
          <w:color w:val="000000"/>
        </w:rPr>
        <w:t>如此，就要說</w:t>
      </w:r>
      <w:r w:rsidRPr="007E2E54">
        <w:rPr>
          <w:rFonts w:hint="eastAsia"/>
          <w:color w:val="000000"/>
        </w:rPr>
        <w:t>空性是實有法嗎？通常會</w:t>
      </w:r>
      <w:r w:rsidR="006B5478" w:rsidRPr="007E2E54">
        <w:rPr>
          <w:rFonts w:hint="eastAsia"/>
          <w:color w:val="000000"/>
        </w:rPr>
        <w:t>說</w:t>
      </w:r>
      <w:r w:rsidR="002F731E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看不見就是看到了真正的空性。</w:t>
      </w:r>
      <w:r w:rsidR="00CD7C44" w:rsidRPr="007E2E54">
        <w:rPr>
          <w:rFonts w:hint="eastAsia"/>
          <w:color w:val="000000"/>
        </w:rPr>
        <w:t>這句話在說什麼？</w:t>
      </w:r>
      <w:r w:rsidR="00B17071" w:rsidRPr="007E2E54">
        <w:rPr>
          <w:rFonts w:hint="eastAsia"/>
          <w:color w:val="000000"/>
        </w:rPr>
        <w:t>在桌子上尋找桌子時，</w:t>
      </w:r>
      <w:r w:rsidRPr="007E2E54">
        <w:rPr>
          <w:rFonts w:hint="eastAsia"/>
          <w:color w:val="000000"/>
        </w:rPr>
        <w:t>桌子到底在</w:t>
      </w:r>
      <w:r w:rsidR="00B17071" w:rsidRPr="007E2E54">
        <w:rPr>
          <w:rFonts w:hint="eastAsia"/>
          <w:color w:val="000000"/>
        </w:rPr>
        <w:t>桌面、</w:t>
      </w:r>
      <w:r w:rsidRPr="007E2E54">
        <w:rPr>
          <w:rFonts w:hint="eastAsia"/>
          <w:color w:val="000000"/>
        </w:rPr>
        <w:t>還是</w:t>
      </w:r>
      <w:r w:rsidR="002F731E" w:rsidRPr="007E2E54">
        <w:rPr>
          <w:rFonts w:hint="eastAsia"/>
          <w:color w:val="000000"/>
        </w:rPr>
        <w:t>在</w:t>
      </w:r>
      <w:r w:rsidRPr="007E2E54">
        <w:rPr>
          <w:rFonts w:hint="eastAsia"/>
          <w:color w:val="000000"/>
        </w:rPr>
        <w:t>桌腳</w:t>
      </w:r>
      <w:r w:rsidR="00B17071" w:rsidRPr="007E2E54">
        <w:rPr>
          <w:rFonts w:hint="eastAsia"/>
          <w:color w:val="000000"/>
        </w:rPr>
        <w:t>……這樣</w:t>
      </w:r>
      <w:r w:rsidRPr="007E2E54">
        <w:rPr>
          <w:rFonts w:hint="eastAsia"/>
          <w:color w:val="000000"/>
        </w:rPr>
        <w:t>一直觀察，</w:t>
      </w:r>
      <w:r w:rsidR="00B17071" w:rsidRPr="007E2E54">
        <w:rPr>
          <w:rFonts w:hint="eastAsia"/>
          <w:color w:val="000000"/>
        </w:rPr>
        <w:t>如果找到桌子，桌子就變成自相有、實有，</w:t>
      </w:r>
      <w:r w:rsidRPr="007E2E54">
        <w:rPr>
          <w:rFonts w:hint="eastAsia"/>
          <w:color w:val="000000"/>
        </w:rPr>
        <w:t>沒有找到</w:t>
      </w:r>
      <w:r w:rsidR="002F731E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就說明沒有實有。</w:t>
      </w:r>
      <w:r w:rsidR="00B17071" w:rsidRPr="007E2E54">
        <w:rPr>
          <w:rFonts w:hint="eastAsia"/>
          <w:color w:val="000000"/>
        </w:rPr>
        <w:t>聖根本智也</w:t>
      </w:r>
      <w:r w:rsidRPr="007E2E54">
        <w:rPr>
          <w:rFonts w:hint="eastAsia"/>
          <w:color w:val="000000"/>
        </w:rPr>
        <w:t>一樣，它一直看有沒有桌子，看不到時說明懂了空性</w:t>
      </w:r>
      <w:r w:rsidR="002F731E" w:rsidRPr="007E2E54">
        <w:rPr>
          <w:rFonts w:hint="eastAsia"/>
          <w:color w:val="000000"/>
        </w:rPr>
        <w:t>；</w:t>
      </w:r>
      <w:r w:rsidR="00B17071" w:rsidRPr="007E2E54">
        <w:rPr>
          <w:rFonts w:hint="eastAsia"/>
          <w:color w:val="000000"/>
        </w:rPr>
        <w:t>反之，若在</w:t>
      </w:r>
      <w:r w:rsidRPr="007E2E54">
        <w:rPr>
          <w:rFonts w:hint="eastAsia"/>
          <w:color w:val="000000"/>
        </w:rPr>
        <w:t>桌腳等上面看到了桌子，就說明它沒有看到空，是看到了實</w:t>
      </w:r>
      <w:r w:rsidR="00B17071" w:rsidRPr="007E2E54">
        <w:rPr>
          <w:rFonts w:hint="eastAsia"/>
          <w:color w:val="000000"/>
        </w:rPr>
        <w:t>有</w:t>
      </w:r>
      <w:r w:rsidRPr="007E2E54">
        <w:rPr>
          <w:rFonts w:hint="eastAsia"/>
          <w:color w:val="000000"/>
        </w:rPr>
        <w:t>。</w:t>
      </w:r>
      <w:r w:rsidR="005D1657" w:rsidRPr="007E2E54">
        <w:rPr>
          <w:rFonts w:hint="eastAsia"/>
          <w:color w:val="000000"/>
        </w:rPr>
        <w:t>總之，看到什麼就是看到實有，沒有看到才會是看到空性。因此，雖然空性存在於空正見前，</w:t>
      </w:r>
      <w:r w:rsidR="00B0527E" w:rsidRPr="007E2E54">
        <w:rPr>
          <w:rFonts w:hint="eastAsia"/>
          <w:color w:val="000000"/>
        </w:rPr>
        <w:t>但</w:t>
      </w:r>
      <w:r w:rsidR="005D1657" w:rsidRPr="007E2E54">
        <w:rPr>
          <w:rFonts w:hint="eastAsia"/>
          <w:color w:val="000000"/>
        </w:rPr>
        <w:t>不會是實有</w:t>
      </w:r>
      <w:r w:rsidR="002F731E" w:rsidRPr="007E2E54">
        <w:rPr>
          <w:rFonts w:hint="eastAsia"/>
          <w:color w:val="000000"/>
        </w:rPr>
        <w:t>；</w:t>
      </w:r>
      <w:r w:rsidR="005D1657" w:rsidRPr="007E2E54">
        <w:rPr>
          <w:rFonts w:hint="eastAsia"/>
          <w:color w:val="000000"/>
        </w:rPr>
        <w:t>其它的</w:t>
      </w:r>
      <w:r w:rsidR="009E2E7D" w:rsidRPr="007E2E54">
        <w:rPr>
          <w:rFonts w:hint="eastAsia"/>
          <w:color w:val="000000"/>
        </w:rPr>
        <w:t>，</w:t>
      </w:r>
      <w:r w:rsidR="005D1657" w:rsidRPr="007E2E54">
        <w:rPr>
          <w:rFonts w:hint="eastAsia"/>
          <w:color w:val="000000"/>
        </w:rPr>
        <w:t>只要出現在空正見前，都會是實有。</w:t>
      </w:r>
    </w:p>
    <w:p w:rsidR="00E85EF5" w:rsidRPr="007E2E54" w:rsidRDefault="009C2011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hint="eastAsia"/>
          <w:color w:val="000000"/>
        </w:rPr>
        <w:t>同樣</w:t>
      </w:r>
      <w:r w:rsidR="005D1657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，空性自己在不在空性上面？</w:t>
      </w:r>
      <w:r w:rsidR="00E85EF5" w:rsidRPr="007E2E54">
        <w:rPr>
          <w:rFonts w:hint="eastAsia"/>
          <w:color w:val="000000"/>
        </w:rPr>
        <w:t>也就是分析的主題是空性。</w:t>
      </w:r>
      <w:r w:rsidR="005D1657" w:rsidRPr="007E2E54">
        <w:rPr>
          <w:rFonts w:hint="eastAsia"/>
          <w:color w:val="000000"/>
        </w:rPr>
        <w:t>如分析桌子在哪裡，找不到桌子，看到了那個空性。接著又分析那個空性</w:t>
      </w:r>
      <w:r w:rsidR="00E85EF5" w:rsidRPr="007E2E54">
        <w:rPr>
          <w:rFonts w:hint="eastAsia"/>
          <w:color w:val="000000"/>
        </w:rPr>
        <w:t>，</w:t>
      </w:r>
      <w:r w:rsidR="005D1657" w:rsidRPr="007E2E54">
        <w:rPr>
          <w:rFonts w:hint="eastAsia"/>
          <w:color w:val="000000"/>
        </w:rPr>
        <w:t>空性</w:t>
      </w:r>
      <w:r w:rsidR="00E85EF5" w:rsidRPr="007E2E54">
        <w:rPr>
          <w:rFonts w:hint="eastAsia"/>
          <w:color w:val="000000"/>
        </w:rPr>
        <w:t>是否</w:t>
      </w:r>
      <w:r w:rsidR="005D1657" w:rsidRPr="007E2E54">
        <w:rPr>
          <w:rFonts w:hint="eastAsia"/>
          <w:color w:val="000000"/>
        </w:rPr>
        <w:t>在境上存</w:t>
      </w:r>
      <w:r w:rsidR="005D1657" w:rsidRPr="007E2E54">
        <w:rPr>
          <w:rFonts w:ascii="新細明體" w:hAnsi="新細明體" w:hint="eastAsia"/>
          <w:color w:val="000000"/>
        </w:rPr>
        <w:t>在？分</w:t>
      </w:r>
      <w:r w:rsidR="005D1657" w:rsidRPr="007E2E54">
        <w:rPr>
          <w:rFonts w:hint="eastAsia"/>
          <w:color w:val="000000"/>
        </w:rPr>
        <w:t>析空性時，也會找不到。找不到空性時，又找到了空性的空性，而了解了空性的空性。後面這個空性</w:t>
      </w:r>
      <w:r w:rsidR="00DD3170" w:rsidRPr="007E2E54">
        <w:rPr>
          <w:rFonts w:hint="eastAsia"/>
          <w:color w:val="000000"/>
        </w:rPr>
        <w:t>與</w:t>
      </w:r>
      <w:r w:rsidR="005D1657" w:rsidRPr="007E2E54">
        <w:rPr>
          <w:rFonts w:hint="eastAsia"/>
          <w:color w:val="000000"/>
        </w:rPr>
        <w:t>前面那個空性是有差別的</w:t>
      </w:r>
      <w:r w:rsidR="00E85EF5" w:rsidRPr="007E2E54">
        <w:rPr>
          <w:rFonts w:hint="eastAsia"/>
          <w:color w:val="000000"/>
        </w:rPr>
        <w:t>，</w:t>
      </w:r>
      <w:r w:rsidR="005D1657" w:rsidRPr="007E2E54">
        <w:rPr>
          <w:rFonts w:hint="eastAsia"/>
          <w:color w:val="000000"/>
        </w:rPr>
        <w:t>如果找到前面那個空性，</w:t>
      </w:r>
      <w:r w:rsidR="002F731E" w:rsidRPr="007E2E54">
        <w:rPr>
          <w:rFonts w:hint="eastAsia"/>
          <w:color w:val="000000"/>
        </w:rPr>
        <w:t>就</w:t>
      </w:r>
      <w:r w:rsidR="005D1657" w:rsidRPr="007E2E54">
        <w:rPr>
          <w:rFonts w:hint="eastAsia"/>
          <w:color w:val="000000"/>
        </w:rPr>
        <w:t>會是實有，可是看到後面那個空性不會變成實有。</w:t>
      </w:r>
      <w:r w:rsidR="00E85EF5" w:rsidRPr="007E2E54">
        <w:rPr>
          <w:rFonts w:hint="eastAsia"/>
          <w:color w:val="000000"/>
        </w:rPr>
        <w:t>他人</w:t>
      </w:r>
      <w:r w:rsidR="00E85EF5" w:rsidRPr="007E2E54">
        <w:rPr>
          <w:rFonts w:ascii="新細明體" w:hAnsi="新細明體" w:hint="eastAsia"/>
          <w:color w:val="000000"/>
        </w:rPr>
        <w:t>沒有弄清楚這點，在</w:t>
      </w:r>
      <w:r w:rsidR="00B0527E" w:rsidRPr="007E2E54">
        <w:rPr>
          <w:rFonts w:ascii="新細明體" w:hAnsi="新細明體" w:hint="eastAsia"/>
          <w:color w:val="000000"/>
        </w:rPr>
        <w:t>聖根本智</w:t>
      </w:r>
      <w:r w:rsidR="00E85EF5" w:rsidRPr="007E2E54">
        <w:rPr>
          <w:rFonts w:ascii="新細明體" w:hAnsi="新細明體" w:hint="eastAsia"/>
          <w:color w:val="000000"/>
        </w:rPr>
        <w:t>前面有就是實有，然後</w:t>
      </w:r>
      <w:r w:rsidR="00E85EF5" w:rsidRPr="007E2E54">
        <w:rPr>
          <w:rFonts w:hint="eastAsia"/>
          <w:color w:val="000000"/>
        </w:rPr>
        <w:t>就直接跳到空性上，說難道空性是實有</w:t>
      </w:r>
      <w:r w:rsidR="00E85EF5" w:rsidRPr="007E2E54">
        <w:rPr>
          <w:rFonts w:ascii="新細明體" w:hAnsi="新細明體" w:hint="eastAsia"/>
          <w:color w:val="000000"/>
        </w:rPr>
        <w:t>嗎？</w:t>
      </w:r>
      <w:r w:rsidR="00E85EF5" w:rsidRPr="007E2E54">
        <w:rPr>
          <w:rFonts w:hint="eastAsia"/>
          <w:color w:val="000000"/>
        </w:rPr>
        <w:t>或說聖根本智連空性都看不到，因為看到就會變成實有。</w:t>
      </w:r>
    </w:p>
    <w:p w:rsidR="00781900" w:rsidRPr="007E2E54" w:rsidRDefault="00781900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781900" w:rsidRPr="007E2E54" w:rsidRDefault="00A75133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己二、滅等數及次第之斷諍</w:t>
      </w:r>
    </w:p>
    <w:p w:rsidR="00781900" w:rsidRPr="007E2E54" w:rsidRDefault="00260243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問：戲論有很多，只說</w:t>
      </w:r>
      <w:r w:rsidR="009C2011" w:rsidRPr="007E2E54">
        <w:rPr>
          <w:rFonts w:hint="eastAsia"/>
          <w:color w:val="000000"/>
        </w:rPr>
        <w:t>緣起八不</w:t>
      </w:r>
      <w:r w:rsidRPr="007E2E54">
        <w:rPr>
          <w:rFonts w:hint="eastAsia"/>
          <w:color w:val="000000"/>
        </w:rPr>
        <w:t>，數量過少；只是舉例說明</w:t>
      </w:r>
      <w:r w:rsidR="009C2011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數量</w:t>
      </w:r>
      <w:r w:rsidR="009C2011" w:rsidRPr="007E2E54">
        <w:rPr>
          <w:rFonts w:hint="eastAsia"/>
          <w:color w:val="000000"/>
        </w:rPr>
        <w:t>又</w:t>
      </w:r>
      <w:r w:rsidRPr="007E2E54">
        <w:rPr>
          <w:rFonts w:hint="eastAsia"/>
          <w:color w:val="000000"/>
        </w:rPr>
        <w:t>過</w:t>
      </w:r>
      <w:r w:rsidR="009C2011" w:rsidRPr="007E2E54">
        <w:rPr>
          <w:rFonts w:hint="eastAsia"/>
          <w:color w:val="000000"/>
        </w:rPr>
        <w:t>多，不需要</w:t>
      </w:r>
      <w:r w:rsidRPr="007E2E54">
        <w:rPr>
          <w:rFonts w:hint="eastAsia"/>
          <w:color w:val="000000"/>
        </w:rPr>
        <w:t>舉八</w:t>
      </w:r>
      <w:r w:rsidR="009C2011" w:rsidRPr="007E2E54">
        <w:rPr>
          <w:rFonts w:hint="eastAsia"/>
          <w:color w:val="000000"/>
        </w:rPr>
        <w:t>個，講一</w:t>
      </w:r>
      <w:r w:rsidRPr="007E2E54">
        <w:rPr>
          <w:rFonts w:hint="eastAsia"/>
          <w:color w:val="000000"/>
        </w:rPr>
        <w:t>、二</w:t>
      </w:r>
      <w:r w:rsidR="009C2011" w:rsidRPr="007E2E54">
        <w:rPr>
          <w:rFonts w:hint="eastAsia"/>
          <w:color w:val="000000"/>
        </w:rPr>
        <w:t>個就</w:t>
      </w:r>
      <w:r w:rsidRPr="007E2E54">
        <w:rPr>
          <w:rFonts w:hint="eastAsia"/>
          <w:color w:val="000000"/>
        </w:rPr>
        <w:t>可以了。為什麼只說緣起八不？</w:t>
      </w:r>
      <w:r w:rsidR="009C2011" w:rsidRPr="007E2E54">
        <w:rPr>
          <w:rFonts w:hint="eastAsia"/>
          <w:color w:val="000000"/>
        </w:rPr>
        <w:t>答</w:t>
      </w:r>
      <w:r w:rsidR="009C2011" w:rsidRPr="007E2E54">
        <w:rPr>
          <w:rFonts w:ascii="新細明體" w:hAnsi="新細明體" w:hint="eastAsia"/>
          <w:color w:val="000000"/>
        </w:rPr>
        <w:t>：</w:t>
      </w:r>
      <w:r w:rsidR="009C2011" w:rsidRPr="007E2E54">
        <w:rPr>
          <w:rFonts w:hint="eastAsia"/>
          <w:color w:val="000000"/>
        </w:rPr>
        <w:t>這八個是實事師</w:t>
      </w:r>
      <w:r w:rsidRPr="007E2E54">
        <w:rPr>
          <w:rFonts w:hint="eastAsia"/>
          <w:color w:val="000000"/>
        </w:rPr>
        <w:t>與</w:t>
      </w:r>
      <w:r w:rsidR="009C2011" w:rsidRPr="007E2E54">
        <w:rPr>
          <w:rFonts w:hint="eastAsia"/>
          <w:color w:val="000000"/>
        </w:rPr>
        <w:t>中觀諍論</w:t>
      </w:r>
      <w:r w:rsidRPr="007E2E54">
        <w:rPr>
          <w:rFonts w:hint="eastAsia"/>
          <w:color w:val="000000"/>
        </w:rPr>
        <w:t>之</w:t>
      </w:r>
      <w:r w:rsidR="009C2011" w:rsidRPr="007E2E54">
        <w:rPr>
          <w:rFonts w:hint="eastAsia"/>
          <w:color w:val="000000"/>
        </w:rPr>
        <w:t>時，認為是實有的證據</w:t>
      </w:r>
      <w:r w:rsidRPr="007E2E54">
        <w:rPr>
          <w:rFonts w:hint="eastAsia"/>
          <w:color w:val="000000"/>
        </w:rPr>
        <w:t>。如</w:t>
      </w:r>
      <w:r w:rsidR="009C2011" w:rsidRPr="007E2E54">
        <w:rPr>
          <w:rFonts w:hint="eastAsia"/>
          <w:color w:val="000000"/>
        </w:rPr>
        <w:t>實事師會</w:t>
      </w:r>
      <w:r w:rsidRPr="007E2E54">
        <w:rPr>
          <w:rFonts w:hint="eastAsia"/>
          <w:color w:val="000000"/>
        </w:rPr>
        <w:t>說</w:t>
      </w:r>
      <w:r w:rsidR="009C2011" w:rsidRPr="007E2E54">
        <w:rPr>
          <w:rFonts w:hint="eastAsia"/>
          <w:color w:val="000000"/>
        </w:rPr>
        <w:t>苗是實有，為什麼？</w:t>
      </w:r>
      <w:r w:rsidRPr="007E2E54">
        <w:rPr>
          <w:rFonts w:hint="eastAsia"/>
          <w:color w:val="000000"/>
        </w:rPr>
        <w:t>因為</w:t>
      </w:r>
      <w:r w:rsidR="009C2011" w:rsidRPr="007E2E54">
        <w:rPr>
          <w:rFonts w:hint="eastAsia"/>
          <w:color w:val="000000"/>
        </w:rPr>
        <w:t>苗會從地</w:t>
      </w:r>
      <w:r w:rsidRPr="007E2E54">
        <w:rPr>
          <w:rFonts w:hint="eastAsia"/>
          <w:color w:val="000000"/>
        </w:rPr>
        <w:t>出</w:t>
      </w:r>
      <w:r w:rsidR="009C2011" w:rsidRPr="007E2E54">
        <w:rPr>
          <w:rFonts w:hint="eastAsia"/>
          <w:color w:val="000000"/>
        </w:rPr>
        <w:t>生</w:t>
      </w:r>
      <w:r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生，</w:t>
      </w:r>
      <w:r w:rsidR="00B0527E" w:rsidRPr="007E2E54">
        <w:rPr>
          <w:rFonts w:hint="eastAsia"/>
          <w:color w:val="000000"/>
        </w:rPr>
        <w:t>後</w:t>
      </w:r>
      <w:r w:rsidR="009C2011" w:rsidRPr="007E2E54">
        <w:rPr>
          <w:rFonts w:hint="eastAsia"/>
          <w:color w:val="000000"/>
        </w:rPr>
        <w:t>來缺了水，它會死－滅。</w:t>
      </w:r>
      <w:r w:rsidRPr="007E2E54">
        <w:rPr>
          <w:rFonts w:hint="eastAsia"/>
          <w:color w:val="000000"/>
        </w:rPr>
        <w:t>會</w:t>
      </w:r>
      <w:r w:rsidR="009C2011" w:rsidRPr="007E2E54">
        <w:rPr>
          <w:rFonts w:hint="eastAsia"/>
          <w:color w:val="000000"/>
        </w:rPr>
        <w:t>生</w:t>
      </w:r>
      <w:r w:rsidRPr="007E2E54">
        <w:rPr>
          <w:rFonts w:hint="eastAsia"/>
          <w:color w:val="000000"/>
        </w:rPr>
        <w:t>、</w:t>
      </w:r>
      <w:r w:rsidR="009C2011" w:rsidRPr="007E2E54">
        <w:rPr>
          <w:rFonts w:hint="eastAsia"/>
          <w:color w:val="000000"/>
        </w:rPr>
        <w:t>會滅</w:t>
      </w:r>
      <w:r w:rsidRPr="007E2E54">
        <w:rPr>
          <w:rFonts w:hint="eastAsia"/>
          <w:color w:val="000000"/>
        </w:rPr>
        <w:t>就</w:t>
      </w:r>
      <w:r w:rsidR="009C2011" w:rsidRPr="007E2E54">
        <w:rPr>
          <w:rFonts w:hint="eastAsia"/>
          <w:color w:val="000000"/>
        </w:rPr>
        <w:t>是苗</w:t>
      </w:r>
      <w:r w:rsidRPr="007E2E54">
        <w:rPr>
          <w:rFonts w:hint="eastAsia"/>
          <w:color w:val="000000"/>
        </w:rPr>
        <w:t>是</w:t>
      </w:r>
      <w:r w:rsidR="009C2011" w:rsidRPr="007E2E54">
        <w:rPr>
          <w:rFonts w:hint="eastAsia"/>
          <w:color w:val="000000"/>
        </w:rPr>
        <w:t>實有的證明</w:t>
      </w:r>
      <w:r w:rsidRPr="007E2E54">
        <w:rPr>
          <w:rFonts w:hint="eastAsia"/>
          <w:color w:val="000000"/>
        </w:rPr>
        <w:t>。</w:t>
      </w:r>
      <w:r w:rsidR="009C2011" w:rsidRPr="007E2E54">
        <w:rPr>
          <w:rFonts w:hint="eastAsia"/>
          <w:color w:val="000000"/>
        </w:rPr>
        <w:t>也就是說，我們並不是把所有的戲論都找出來講，也不是單</w:t>
      </w:r>
      <w:r w:rsidRPr="007E2E54">
        <w:rPr>
          <w:rFonts w:hint="eastAsia"/>
          <w:color w:val="000000"/>
        </w:rPr>
        <w:t>單</w:t>
      </w:r>
      <w:r w:rsidR="009C2011" w:rsidRPr="007E2E54">
        <w:rPr>
          <w:rFonts w:hint="eastAsia"/>
          <w:color w:val="000000"/>
        </w:rPr>
        <w:t>為舉例才找這八個</w:t>
      </w:r>
      <w:r w:rsidRPr="007E2E54">
        <w:rPr>
          <w:rFonts w:hint="eastAsia"/>
          <w:color w:val="000000"/>
        </w:rPr>
        <w:t>，</w:t>
      </w:r>
      <w:r w:rsidR="009C2011" w:rsidRPr="007E2E54">
        <w:rPr>
          <w:rFonts w:hint="eastAsia"/>
          <w:color w:val="000000"/>
        </w:rPr>
        <w:t>所以沒有</w:t>
      </w:r>
      <w:r w:rsidRPr="007E2E54">
        <w:rPr>
          <w:rFonts w:hint="eastAsia"/>
          <w:color w:val="000000"/>
        </w:rPr>
        <w:t>過多、過少的</w:t>
      </w:r>
      <w:r w:rsidR="009C2011" w:rsidRPr="007E2E54">
        <w:rPr>
          <w:rFonts w:hint="eastAsia"/>
          <w:color w:val="000000"/>
        </w:rPr>
        <w:t>問題。</w:t>
      </w:r>
    </w:p>
    <w:p w:rsidR="00C5742A" w:rsidRPr="007E2E54" w:rsidRDefault="009C2011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這八個中，從本質上來說，</w:t>
      </w:r>
      <w:r w:rsidR="00C5742A" w:rsidRPr="007E2E54">
        <w:rPr>
          <w:rFonts w:hint="eastAsia"/>
          <w:color w:val="000000"/>
        </w:rPr>
        <w:t>有生、滅，</w:t>
      </w:r>
      <w:r w:rsidRPr="007E2E54">
        <w:rPr>
          <w:rFonts w:hint="eastAsia"/>
          <w:color w:val="000000"/>
        </w:rPr>
        <w:t>有產生</w:t>
      </w:r>
      <w:r w:rsidR="00C5742A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衰敗</w:t>
      </w:r>
      <w:r w:rsidR="00C5742A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從時間上來說，有常</w:t>
      </w:r>
      <w:r w:rsidR="00C5742A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斷</w:t>
      </w:r>
      <w:r w:rsidR="00C5742A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時間上存在，所以是常</w:t>
      </w:r>
      <w:r w:rsidR="00C5742A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這個時間沒有了，</w:t>
      </w:r>
      <w:r w:rsidR="00C5742A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斷。從境方面來說，有來</w:t>
      </w:r>
      <w:r w:rsidR="00C5742A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去</w:t>
      </w:r>
      <w:r w:rsidR="00C5742A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往這邊靠近，</w:t>
      </w:r>
      <w:r w:rsidR="00C5742A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來</w:t>
      </w:r>
      <w:r w:rsidR="00C5742A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離</w:t>
      </w:r>
      <w:r w:rsidR="00C5742A" w:rsidRPr="007E2E54">
        <w:rPr>
          <w:rFonts w:hint="eastAsia"/>
          <w:color w:val="000000"/>
        </w:rPr>
        <w:t>此處越來越</w:t>
      </w:r>
      <w:r w:rsidRPr="007E2E54">
        <w:rPr>
          <w:rFonts w:hint="eastAsia"/>
          <w:color w:val="000000"/>
        </w:rPr>
        <w:t>遠，</w:t>
      </w:r>
      <w:r w:rsidR="00C5742A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去。從助伴上來說</w:t>
      </w:r>
      <w:r w:rsidR="00C5742A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有一</w:t>
      </w:r>
      <w:r w:rsidR="00C5742A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異</w:t>
      </w:r>
      <w:r w:rsidR="00C5742A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你</w:t>
      </w:r>
      <w:r w:rsidR="00C5742A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他</w:t>
      </w:r>
      <w:r w:rsidR="00C5742A" w:rsidRPr="007E2E54">
        <w:rPr>
          <w:rFonts w:hint="eastAsia"/>
          <w:color w:val="000000"/>
        </w:rPr>
        <w:t>二者</w:t>
      </w:r>
      <w:r w:rsidRPr="007E2E54">
        <w:rPr>
          <w:rFonts w:hint="eastAsia"/>
          <w:color w:val="000000"/>
        </w:rPr>
        <w:t>是相異的</w:t>
      </w:r>
      <w:r w:rsidR="00C5742A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你自己，是一。這就是</w:t>
      </w:r>
      <w:r w:rsidR="00C5742A" w:rsidRPr="007E2E54">
        <w:rPr>
          <w:rFonts w:hint="eastAsia"/>
          <w:color w:val="000000"/>
        </w:rPr>
        <w:t>數字決定</w:t>
      </w:r>
      <w:r w:rsidRPr="007E2E54">
        <w:rPr>
          <w:rFonts w:hint="eastAsia"/>
          <w:color w:val="000000"/>
        </w:rPr>
        <w:t>在八個的理由。</w:t>
      </w:r>
    </w:p>
    <w:p w:rsidR="00A270DA" w:rsidRPr="007E2E54" w:rsidRDefault="009C2011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藏文</w:t>
      </w:r>
      <w:r w:rsidR="003903E5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不滅</w:t>
      </w:r>
      <w:r w:rsidR="003903E5" w:rsidRPr="007E2E54">
        <w:rPr>
          <w:rFonts w:hint="eastAsia"/>
          <w:color w:val="000000"/>
        </w:rPr>
        <w:t>亦</w:t>
      </w:r>
      <w:r w:rsidRPr="007E2E54">
        <w:rPr>
          <w:rFonts w:hint="eastAsia"/>
          <w:color w:val="000000"/>
        </w:rPr>
        <w:t>不生</w:t>
      </w:r>
      <w:r w:rsidR="003903E5" w:rsidRPr="007E2E54">
        <w:rPr>
          <w:rFonts w:hint="eastAsia"/>
          <w:color w:val="000000"/>
        </w:rPr>
        <w:t>」，為何先講不滅？</w:t>
      </w:r>
      <w:r w:rsidRPr="007E2E54">
        <w:rPr>
          <w:rFonts w:hint="eastAsia"/>
          <w:color w:val="000000"/>
        </w:rPr>
        <w:t>生</w:t>
      </w:r>
      <w:r w:rsidR="003903E5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滅是有次序的，生在先</w:t>
      </w:r>
      <w:r w:rsidR="003903E5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滅在後，但不生</w:t>
      </w:r>
      <w:r w:rsidR="003903E5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不滅是沒有先後次序的。沒有自性有的生，也沒有自性有的滅，</w:t>
      </w:r>
      <w:r w:rsidR="003903E5" w:rsidRPr="007E2E54">
        <w:rPr>
          <w:rFonts w:hint="eastAsia"/>
          <w:color w:val="000000"/>
        </w:rPr>
        <w:t>它們不存在，所以</w:t>
      </w:r>
      <w:r w:rsidRPr="007E2E54">
        <w:rPr>
          <w:rFonts w:hint="eastAsia"/>
          <w:color w:val="000000"/>
        </w:rPr>
        <w:t>沒有時間上的關係。</w:t>
      </w:r>
      <w:r w:rsidR="003903E5" w:rsidRPr="007E2E54">
        <w:rPr>
          <w:rFonts w:hint="eastAsia"/>
          <w:color w:val="000000"/>
        </w:rPr>
        <w:t>因為我們習慣於「</w:t>
      </w:r>
      <w:r w:rsidRPr="007E2E54">
        <w:rPr>
          <w:rFonts w:hint="eastAsia"/>
          <w:color w:val="000000"/>
        </w:rPr>
        <w:t>生滅</w:t>
      </w:r>
      <w:r w:rsidR="003903E5" w:rsidRPr="007E2E54">
        <w:rPr>
          <w:rFonts w:hint="eastAsia"/>
          <w:color w:val="000000"/>
        </w:rPr>
        <w:t>」</w:t>
      </w:r>
      <w:r w:rsidR="003903E5" w:rsidRPr="007E2E54">
        <w:rPr>
          <w:color w:val="000000"/>
        </w:rPr>
        <w:t>—</w:t>
      </w:r>
      <w:r w:rsidR="003903E5" w:rsidRPr="007E2E54">
        <w:rPr>
          <w:rFonts w:hint="eastAsia"/>
          <w:color w:val="000000"/>
        </w:rPr>
        <w:t>先講</w:t>
      </w:r>
      <w:r w:rsidRPr="007E2E54">
        <w:rPr>
          <w:rFonts w:hint="eastAsia"/>
          <w:color w:val="000000"/>
        </w:rPr>
        <w:t>生、</w:t>
      </w:r>
      <w:r w:rsidR="003903E5" w:rsidRPr="007E2E54">
        <w:rPr>
          <w:rFonts w:hint="eastAsia"/>
          <w:color w:val="000000"/>
        </w:rPr>
        <w:t>後講</w:t>
      </w:r>
      <w:r w:rsidRPr="007E2E54">
        <w:rPr>
          <w:rFonts w:hint="eastAsia"/>
          <w:color w:val="000000"/>
        </w:rPr>
        <w:t>滅，為</w:t>
      </w:r>
      <w:r w:rsidRPr="007E2E54">
        <w:rPr>
          <w:rFonts w:hint="eastAsia"/>
          <w:color w:val="000000"/>
        </w:rPr>
        <w:lastRenderedPageBreak/>
        <w:t>了讓我們清楚不生不滅是另外</w:t>
      </w:r>
      <w:r w:rsidR="003903E5" w:rsidRPr="007E2E54">
        <w:rPr>
          <w:rFonts w:hint="eastAsia"/>
          <w:color w:val="000000"/>
        </w:rPr>
        <w:t>的情況</w:t>
      </w:r>
      <w:r w:rsidRPr="007E2E54">
        <w:rPr>
          <w:rFonts w:hint="eastAsia"/>
          <w:color w:val="000000"/>
        </w:rPr>
        <w:t>，故意倒過來講。</w:t>
      </w:r>
    </w:p>
    <w:p w:rsidR="008A281F" w:rsidRPr="007E2E54" w:rsidRDefault="00A270DA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以上結束支分問題</w:t>
      </w:r>
      <w:r w:rsidR="00980AB1" w:rsidRPr="007E2E54">
        <w:rPr>
          <w:rFonts w:hint="eastAsia"/>
          <w:color w:val="000000"/>
        </w:rPr>
        <w:t>。</w:t>
      </w:r>
      <w:r w:rsidR="006534F6" w:rsidRPr="007E2E54">
        <w:rPr>
          <w:rFonts w:hint="eastAsia"/>
          <w:color w:val="000000"/>
        </w:rPr>
        <w:t>再</w:t>
      </w:r>
      <w:r w:rsidR="00980AB1" w:rsidRPr="007E2E54">
        <w:rPr>
          <w:rFonts w:hint="eastAsia"/>
          <w:color w:val="000000"/>
        </w:rPr>
        <w:t>總結一下前說</w:t>
      </w:r>
      <w:r w:rsidR="006534F6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禮讚文用「不滅亦不生，不常亦不斷</w:t>
      </w:r>
      <w:r w:rsidR="000A3072" w:rsidRPr="007E2E54">
        <w:rPr>
          <w:rFonts w:hint="eastAsia"/>
          <w:color w:val="000000"/>
        </w:rPr>
        <w:t>，……</w:t>
      </w:r>
      <w:r w:rsidRPr="007E2E54">
        <w:rPr>
          <w:rFonts w:hint="eastAsia"/>
          <w:color w:val="000000"/>
        </w:rPr>
        <w:t>」的方式禮讚佛陀。很多人解釋</w:t>
      </w:r>
      <w:r w:rsidR="000A3072" w:rsidRPr="007E2E54">
        <w:rPr>
          <w:rFonts w:hint="eastAsia"/>
          <w:color w:val="000000"/>
        </w:rPr>
        <w:t>時，就直接說</w:t>
      </w:r>
      <w:r w:rsidR="00940642" w:rsidRPr="007E2E54">
        <w:rPr>
          <w:rFonts w:hint="eastAsia"/>
          <w:color w:val="000000"/>
        </w:rPr>
        <w:t>：</w:t>
      </w:r>
      <w:r w:rsidRPr="007E2E54">
        <w:rPr>
          <w:rFonts w:hint="eastAsia"/>
          <w:color w:val="000000"/>
        </w:rPr>
        <w:t>諸法是不常的、諸法是不斷的、諸法是不來的、諸法是不去的。不能</w:t>
      </w:r>
      <w:r w:rsidR="000A3072" w:rsidRPr="007E2E54">
        <w:rPr>
          <w:rFonts w:hint="eastAsia"/>
          <w:color w:val="000000"/>
        </w:rPr>
        <w:t>如此</w:t>
      </w:r>
      <w:r w:rsidR="00B0527E" w:rsidRPr="007E2E54">
        <w:rPr>
          <w:rFonts w:hint="eastAsia"/>
          <w:color w:val="000000"/>
        </w:rPr>
        <w:t>解釋，</w:t>
      </w:r>
      <w:r w:rsidR="00940642" w:rsidRPr="007E2E54">
        <w:rPr>
          <w:rFonts w:hint="eastAsia"/>
          <w:color w:val="000000"/>
        </w:rPr>
        <w:t>有</w:t>
      </w:r>
      <w:r w:rsidRPr="007E2E54">
        <w:rPr>
          <w:rFonts w:hint="eastAsia"/>
          <w:color w:val="000000"/>
        </w:rPr>
        <w:t>來去</w:t>
      </w:r>
      <w:r w:rsidR="00940642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生滅</w:t>
      </w:r>
      <w:r w:rsidR="00816F91" w:rsidRPr="007E2E54">
        <w:rPr>
          <w:rFonts w:hint="eastAsia"/>
          <w:color w:val="000000"/>
        </w:rPr>
        <w:t>。那麼，</w:t>
      </w:r>
      <w:r w:rsidRPr="007E2E54">
        <w:rPr>
          <w:rFonts w:hint="eastAsia"/>
          <w:color w:val="000000"/>
        </w:rPr>
        <w:t>《中論》說</w:t>
      </w:r>
      <w:r w:rsidR="00816F91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不來不去</w:t>
      </w:r>
      <w:r w:rsidR="00816F91" w:rsidRPr="007E2E54">
        <w:rPr>
          <w:rFonts w:hint="eastAsia"/>
          <w:color w:val="000000"/>
        </w:rPr>
        <w:t>」，</w:t>
      </w:r>
      <w:r w:rsidRPr="007E2E54">
        <w:rPr>
          <w:rFonts w:hint="eastAsia"/>
          <w:color w:val="000000"/>
        </w:rPr>
        <w:t>這</w:t>
      </w:r>
      <w:r w:rsidR="00816F91" w:rsidRPr="007E2E54">
        <w:rPr>
          <w:rFonts w:hint="eastAsia"/>
          <w:color w:val="000000"/>
        </w:rPr>
        <w:t>又</w:t>
      </w:r>
      <w:r w:rsidRPr="007E2E54">
        <w:rPr>
          <w:rFonts w:hint="eastAsia"/>
          <w:color w:val="000000"/>
        </w:rPr>
        <w:t>是怎麼回事？這要加</w:t>
      </w:r>
      <w:r w:rsidR="00940642" w:rsidRPr="007E2E54">
        <w:rPr>
          <w:rFonts w:hint="eastAsia"/>
          <w:color w:val="000000"/>
        </w:rPr>
        <w:t>簡別</w:t>
      </w:r>
      <w:r w:rsidRPr="007E2E54">
        <w:rPr>
          <w:rFonts w:hint="eastAsia"/>
          <w:color w:val="000000"/>
        </w:rPr>
        <w:t>。</w:t>
      </w:r>
      <w:r w:rsidR="00B0527E" w:rsidRPr="007E2E54">
        <w:rPr>
          <w:rFonts w:hint="eastAsia"/>
          <w:color w:val="000000"/>
        </w:rPr>
        <w:t>就像</w:t>
      </w:r>
      <w:r w:rsidRPr="007E2E54">
        <w:rPr>
          <w:rFonts w:hint="eastAsia"/>
          <w:color w:val="000000"/>
        </w:rPr>
        <w:t>有</w:t>
      </w:r>
      <w:r w:rsidR="00940642" w:rsidRPr="007E2E54">
        <w:rPr>
          <w:rFonts w:hint="eastAsia"/>
          <w:color w:val="000000"/>
        </w:rPr>
        <w:t>眼耳鼻舌身意</w:t>
      </w:r>
      <w:r w:rsidRPr="007E2E54">
        <w:rPr>
          <w:rFonts w:hint="eastAsia"/>
          <w:color w:val="000000"/>
        </w:rPr>
        <w:t>，</w:t>
      </w:r>
      <w:r w:rsidR="00940642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《般若經》中說無自性存在的眼耳鼻舌身</w:t>
      </w:r>
      <w:r w:rsidR="00940642" w:rsidRPr="007E2E54">
        <w:rPr>
          <w:rFonts w:hint="eastAsia"/>
          <w:color w:val="000000"/>
        </w:rPr>
        <w:t>意</w:t>
      </w:r>
      <w:r w:rsidRPr="007E2E54">
        <w:rPr>
          <w:rFonts w:hint="eastAsia"/>
          <w:color w:val="000000"/>
        </w:rPr>
        <w:t>，</w:t>
      </w:r>
      <w:r w:rsidR="00940642" w:rsidRPr="007E2E54">
        <w:rPr>
          <w:rFonts w:hint="eastAsia"/>
          <w:color w:val="000000"/>
        </w:rPr>
        <w:t>並</w:t>
      </w:r>
      <w:r w:rsidRPr="007E2E54">
        <w:rPr>
          <w:rFonts w:hint="eastAsia"/>
          <w:color w:val="000000"/>
        </w:rPr>
        <w:t>不衝突</w:t>
      </w:r>
      <w:r w:rsidR="00940642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有眼耳鼻舌身</w:t>
      </w:r>
      <w:r w:rsidR="00940642" w:rsidRPr="007E2E54">
        <w:rPr>
          <w:rFonts w:hint="eastAsia"/>
          <w:color w:val="000000"/>
        </w:rPr>
        <w:t>意，與</w:t>
      </w:r>
      <w:r w:rsidRPr="007E2E54">
        <w:rPr>
          <w:rFonts w:hint="eastAsia"/>
          <w:color w:val="000000"/>
        </w:rPr>
        <w:t>沒有眼耳鼻舌身</w:t>
      </w:r>
      <w:r w:rsidR="00940642" w:rsidRPr="007E2E54">
        <w:rPr>
          <w:rFonts w:hint="eastAsia"/>
          <w:color w:val="000000"/>
        </w:rPr>
        <w:t>意，才是</w:t>
      </w:r>
      <w:r w:rsidRPr="007E2E54">
        <w:rPr>
          <w:rFonts w:hint="eastAsia"/>
          <w:color w:val="000000"/>
        </w:rPr>
        <w:t>衝突的。</w:t>
      </w:r>
      <w:r w:rsidR="00940642" w:rsidRPr="007E2E54">
        <w:rPr>
          <w:rFonts w:hint="eastAsia"/>
          <w:color w:val="000000"/>
        </w:rPr>
        <w:t>這邊</w:t>
      </w:r>
      <w:r w:rsidR="00816F91" w:rsidRPr="007E2E54">
        <w:rPr>
          <w:rFonts w:hint="eastAsia"/>
          <w:color w:val="000000"/>
        </w:rPr>
        <w:t>就像</w:t>
      </w:r>
      <w:r w:rsidRPr="007E2E54">
        <w:rPr>
          <w:rFonts w:hint="eastAsia"/>
          <w:color w:val="000000"/>
        </w:rPr>
        <w:t>說無自相有的眼耳鼻舌身</w:t>
      </w:r>
      <w:r w:rsidR="00940642" w:rsidRPr="007E2E54">
        <w:rPr>
          <w:rFonts w:hint="eastAsia"/>
          <w:color w:val="000000"/>
        </w:rPr>
        <w:t>意</w:t>
      </w:r>
      <w:r w:rsidR="00B0527E" w:rsidRPr="007E2E54">
        <w:rPr>
          <w:rFonts w:hint="eastAsia"/>
          <w:color w:val="000000"/>
        </w:rPr>
        <w:t>的情況</w:t>
      </w:r>
      <w:r w:rsidRPr="007E2E54">
        <w:rPr>
          <w:rFonts w:hint="eastAsia"/>
          <w:color w:val="000000"/>
        </w:rPr>
        <w:t>，這個要分清楚。</w:t>
      </w:r>
    </w:p>
    <w:p w:rsidR="006138A6" w:rsidRPr="007E2E54" w:rsidRDefault="00A270DA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什麼叫做二諦？二諦指的是二種看法</w:t>
      </w:r>
      <w:r w:rsidR="008A281F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像眼</w:t>
      </w:r>
      <w:r w:rsidR="008A281F" w:rsidRPr="007E2E54">
        <w:rPr>
          <w:rFonts w:hint="eastAsia"/>
          <w:color w:val="000000"/>
        </w:rPr>
        <w:t>所</w:t>
      </w:r>
      <w:r w:rsidRPr="007E2E54">
        <w:rPr>
          <w:rFonts w:hint="eastAsia"/>
          <w:color w:val="000000"/>
        </w:rPr>
        <w:t>看到的</w:t>
      </w:r>
      <w:r w:rsidR="008A281F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耳</w:t>
      </w:r>
      <w:r w:rsidR="008A281F" w:rsidRPr="007E2E54">
        <w:rPr>
          <w:rFonts w:hint="eastAsia"/>
          <w:color w:val="000000"/>
        </w:rPr>
        <w:t>所</w:t>
      </w:r>
      <w:r w:rsidRPr="007E2E54">
        <w:rPr>
          <w:rFonts w:hint="eastAsia"/>
          <w:color w:val="000000"/>
        </w:rPr>
        <w:t>聽到的，二個都是事實，但二個是不一樣的，眼</w:t>
      </w:r>
      <w:r w:rsidR="008A281F" w:rsidRPr="007E2E54">
        <w:rPr>
          <w:rFonts w:hint="eastAsia"/>
          <w:color w:val="000000"/>
        </w:rPr>
        <w:t>所</w:t>
      </w:r>
      <w:r w:rsidRPr="007E2E54">
        <w:rPr>
          <w:rFonts w:hint="eastAsia"/>
          <w:color w:val="000000"/>
        </w:rPr>
        <w:t>看到的</w:t>
      </w:r>
      <w:r w:rsidR="008A281F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耳聽不到</w:t>
      </w:r>
      <w:r w:rsidR="008A281F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耳</w:t>
      </w:r>
      <w:r w:rsidR="008A281F" w:rsidRPr="007E2E54">
        <w:rPr>
          <w:rFonts w:hint="eastAsia"/>
          <w:color w:val="000000"/>
        </w:rPr>
        <w:t>所</w:t>
      </w:r>
      <w:r w:rsidRPr="007E2E54">
        <w:rPr>
          <w:rFonts w:hint="eastAsia"/>
          <w:color w:val="000000"/>
        </w:rPr>
        <w:t>聽到的</w:t>
      </w:r>
      <w:r w:rsidR="008A281F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眼看不到</w:t>
      </w:r>
      <w:r w:rsidR="00816F91" w:rsidRPr="007E2E54">
        <w:rPr>
          <w:rFonts w:hint="eastAsia"/>
          <w:color w:val="000000"/>
        </w:rPr>
        <w:t>；同樣，</w:t>
      </w:r>
      <w:r w:rsidRPr="007E2E54">
        <w:rPr>
          <w:rFonts w:hint="eastAsia"/>
          <w:color w:val="000000"/>
        </w:rPr>
        <w:t>形狀、長寬等是名言識可以看到的</w:t>
      </w:r>
      <w:r w:rsidR="008A281F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勝義的部分</w:t>
      </w:r>
      <w:r w:rsidR="008A281F" w:rsidRPr="007E2E54">
        <w:rPr>
          <w:rFonts w:hint="eastAsia"/>
          <w:color w:val="000000"/>
        </w:rPr>
        <w:t>只有</w:t>
      </w:r>
      <w:r w:rsidRPr="007E2E54">
        <w:rPr>
          <w:rFonts w:hint="eastAsia"/>
          <w:color w:val="000000"/>
        </w:rPr>
        <w:t>勝義識才能夠看到。</w:t>
      </w:r>
      <w:r w:rsidR="008A281F" w:rsidRPr="007E2E54">
        <w:rPr>
          <w:rFonts w:hint="eastAsia"/>
          <w:color w:val="000000"/>
        </w:rPr>
        <w:t>這張</w:t>
      </w:r>
      <w:r w:rsidRPr="007E2E54">
        <w:rPr>
          <w:rFonts w:hint="eastAsia"/>
          <w:color w:val="000000"/>
        </w:rPr>
        <w:t>桌子是長的，</w:t>
      </w:r>
      <w:r w:rsidR="008A281F" w:rsidRPr="007E2E54">
        <w:rPr>
          <w:rFonts w:hint="eastAsia"/>
          <w:color w:val="000000"/>
        </w:rPr>
        <w:t>去找</w:t>
      </w:r>
      <w:r w:rsidRPr="007E2E54">
        <w:rPr>
          <w:rFonts w:hint="eastAsia"/>
          <w:color w:val="000000"/>
        </w:rPr>
        <w:t>所謂的長在哪裡</w:t>
      </w:r>
      <w:r w:rsidR="008A281F" w:rsidRPr="007E2E54">
        <w:rPr>
          <w:rFonts w:hint="eastAsia"/>
          <w:color w:val="000000"/>
        </w:rPr>
        <w:t>？</w:t>
      </w:r>
      <w:r w:rsidRPr="007E2E54">
        <w:rPr>
          <w:rFonts w:hint="eastAsia"/>
          <w:color w:val="000000"/>
        </w:rPr>
        <w:t>這個</w:t>
      </w:r>
      <w:r w:rsidR="008A281F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勝義</w:t>
      </w:r>
      <w:r w:rsidR="008A281F" w:rsidRPr="007E2E54">
        <w:rPr>
          <w:rFonts w:hint="eastAsia"/>
          <w:color w:val="000000"/>
        </w:rPr>
        <w:t>識的範圍。</w:t>
      </w:r>
      <w:r w:rsidRPr="007E2E54">
        <w:rPr>
          <w:rFonts w:hint="eastAsia"/>
          <w:color w:val="000000"/>
        </w:rPr>
        <w:t>在它本身上</w:t>
      </w:r>
      <w:r w:rsidR="00816F91" w:rsidRPr="007E2E54">
        <w:rPr>
          <w:rFonts w:hint="eastAsia"/>
          <w:color w:val="000000"/>
        </w:rPr>
        <w:t>面</w:t>
      </w:r>
      <w:r w:rsidRPr="007E2E54">
        <w:rPr>
          <w:rFonts w:hint="eastAsia"/>
          <w:color w:val="000000"/>
        </w:rPr>
        <w:t>找時，找不出</w:t>
      </w:r>
      <w:r w:rsidR="008A281F" w:rsidRPr="007E2E54">
        <w:rPr>
          <w:rFonts w:hint="eastAsia"/>
          <w:color w:val="000000"/>
        </w:rPr>
        <w:t>長，</w:t>
      </w:r>
      <w:r w:rsidRPr="007E2E54">
        <w:rPr>
          <w:rFonts w:hint="eastAsia"/>
          <w:color w:val="000000"/>
        </w:rPr>
        <w:t>所以沒有長。</w:t>
      </w:r>
      <w:r w:rsidR="008A281F" w:rsidRPr="007E2E54">
        <w:rPr>
          <w:rFonts w:hint="eastAsia"/>
          <w:color w:val="000000"/>
        </w:rPr>
        <w:t>又如</w:t>
      </w:r>
      <w:r w:rsidRPr="007E2E54">
        <w:rPr>
          <w:rFonts w:hint="eastAsia"/>
          <w:color w:val="000000"/>
        </w:rPr>
        <w:t>這個人來</w:t>
      </w:r>
      <w:r w:rsidR="008A281F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「來」到底在哪裡</w:t>
      </w:r>
      <w:r w:rsidR="008A281F" w:rsidRPr="007E2E54">
        <w:rPr>
          <w:rFonts w:hint="eastAsia"/>
          <w:color w:val="000000"/>
        </w:rPr>
        <w:t>？</w:t>
      </w:r>
      <w:r w:rsidRPr="007E2E54">
        <w:rPr>
          <w:rFonts w:hint="eastAsia"/>
          <w:color w:val="000000"/>
        </w:rPr>
        <w:t>在他的身上找，是找不到來的。</w:t>
      </w:r>
      <w:r w:rsidR="008A281F" w:rsidRPr="007E2E54">
        <w:rPr>
          <w:rFonts w:hint="eastAsia"/>
          <w:color w:val="000000"/>
        </w:rPr>
        <w:t>雖然他自己上面沒有來，但</w:t>
      </w:r>
      <w:r w:rsidRPr="007E2E54">
        <w:rPr>
          <w:rFonts w:hint="eastAsia"/>
          <w:color w:val="000000"/>
        </w:rPr>
        <w:t>不能說沒有</w:t>
      </w:r>
      <w:r w:rsidR="00816F91" w:rsidRPr="007E2E54">
        <w:rPr>
          <w:rFonts w:hint="eastAsia"/>
          <w:color w:val="000000"/>
        </w:rPr>
        <w:t>來</w:t>
      </w:r>
      <w:r w:rsidR="008A281F" w:rsidRPr="007E2E54">
        <w:rPr>
          <w:rFonts w:hint="eastAsia"/>
          <w:color w:val="000000"/>
        </w:rPr>
        <w:t>。</w:t>
      </w:r>
      <w:r w:rsidR="006138A6" w:rsidRPr="007E2E54">
        <w:rPr>
          <w:rFonts w:hint="eastAsia"/>
          <w:color w:val="000000"/>
        </w:rPr>
        <w:t>這個是境方面，境方面有的話，就叫自相有。然而是</w:t>
      </w:r>
      <w:r w:rsidRPr="007E2E54">
        <w:rPr>
          <w:rFonts w:hint="eastAsia"/>
          <w:color w:val="000000"/>
        </w:rPr>
        <w:t>誰</w:t>
      </w:r>
      <w:r w:rsidR="006138A6" w:rsidRPr="007E2E54">
        <w:rPr>
          <w:rFonts w:hint="eastAsia"/>
          <w:color w:val="000000"/>
        </w:rPr>
        <w:t>在</w:t>
      </w:r>
      <w:r w:rsidRPr="007E2E54">
        <w:rPr>
          <w:rFonts w:hint="eastAsia"/>
          <w:color w:val="000000"/>
        </w:rPr>
        <w:t>找？</w:t>
      </w:r>
      <w:r w:rsidR="006138A6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聖根本智在找，或了解空性的智慧在找。</w:t>
      </w:r>
      <w:r w:rsidR="006138A6" w:rsidRPr="007E2E54">
        <w:rPr>
          <w:rFonts w:hint="eastAsia"/>
          <w:color w:val="000000"/>
        </w:rPr>
        <w:t>若</w:t>
      </w:r>
      <w:r w:rsidRPr="007E2E54">
        <w:rPr>
          <w:rFonts w:hint="eastAsia"/>
          <w:color w:val="000000"/>
        </w:rPr>
        <w:t>聖根本智找到了，</w:t>
      </w:r>
      <w:r w:rsidR="006138A6" w:rsidRPr="007E2E54">
        <w:rPr>
          <w:rFonts w:hint="eastAsia"/>
          <w:color w:val="000000"/>
        </w:rPr>
        <w:t>就是</w:t>
      </w:r>
      <w:r w:rsidRPr="007E2E54">
        <w:rPr>
          <w:rFonts w:hint="eastAsia"/>
          <w:color w:val="000000"/>
        </w:rPr>
        <w:t>自相有</w:t>
      </w:r>
      <w:r w:rsidR="006138A6" w:rsidRPr="007E2E54">
        <w:rPr>
          <w:rFonts w:hint="eastAsia"/>
          <w:color w:val="000000"/>
        </w:rPr>
        <w:t>。所以像</w:t>
      </w:r>
      <w:r w:rsidRPr="007E2E54">
        <w:rPr>
          <w:rFonts w:hint="eastAsia"/>
          <w:color w:val="000000"/>
        </w:rPr>
        <w:t>桌子自相空</w:t>
      </w:r>
      <w:r w:rsidR="006138A6" w:rsidRPr="007E2E54">
        <w:rPr>
          <w:rFonts w:hint="eastAsia"/>
          <w:color w:val="000000"/>
        </w:rPr>
        <w:t>，與</w:t>
      </w:r>
      <w:r w:rsidRPr="007E2E54">
        <w:rPr>
          <w:rFonts w:hint="eastAsia"/>
          <w:color w:val="000000"/>
        </w:rPr>
        <w:t>在聖根本智前面沒有桌子，二者</w:t>
      </w:r>
      <w:r w:rsidRPr="007E2E54">
        <w:rPr>
          <w:rFonts w:hint="eastAsia"/>
          <w:color w:val="000000"/>
        </w:rPr>
        <w:lastRenderedPageBreak/>
        <w:t>其實是一樣的內容。</w:t>
      </w:r>
    </w:p>
    <w:p w:rsidR="005B7B4C" w:rsidRPr="007E2E54" w:rsidRDefault="00A270DA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桌子是自相空</w:t>
      </w:r>
      <w:r w:rsidR="00B0527E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，這個是桌子上面的空性</w:t>
      </w:r>
      <w:r w:rsidR="006138A6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桌子不存在於了解桌子空性的聖根本智前面，這個其實就是桌子的空性。換句話說，桌子如果存在於了解桌子空性的聖根本智前面的話，桌子</w:t>
      </w:r>
      <w:r w:rsidR="006138A6" w:rsidRPr="007E2E54">
        <w:rPr>
          <w:rFonts w:hint="eastAsia"/>
          <w:color w:val="000000"/>
        </w:rPr>
        <w:t>就是</w:t>
      </w:r>
      <w:r w:rsidRPr="007E2E54">
        <w:rPr>
          <w:rFonts w:hint="eastAsia"/>
          <w:color w:val="000000"/>
        </w:rPr>
        <w:t>實有</w:t>
      </w:r>
      <w:r w:rsidR="006138A6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自相有</w:t>
      </w:r>
      <w:r w:rsidR="006138A6" w:rsidRPr="007E2E54">
        <w:rPr>
          <w:rFonts w:hint="eastAsia"/>
          <w:color w:val="000000"/>
        </w:rPr>
        <w:t>。他</w:t>
      </w:r>
      <w:r w:rsidRPr="007E2E54">
        <w:rPr>
          <w:rFonts w:hint="eastAsia"/>
          <w:color w:val="000000"/>
        </w:rPr>
        <w:t>人就以</w:t>
      </w:r>
      <w:r w:rsidR="006138A6" w:rsidRPr="007E2E54">
        <w:rPr>
          <w:rFonts w:hint="eastAsia"/>
          <w:color w:val="000000"/>
        </w:rPr>
        <w:t>此</w:t>
      </w:r>
      <w:r w:rsidRPr="007E2E54">
        <w:rPr>
          <w:rFonts w:hint="eastAsia"/>
          <w:color w:val="000000"/>
        </w:rPr>
        <w:t>為理由</w:t>
      </w:r>
      <w:r w:rsidR="006138A6" w:rsidRPr="007E2E54">
        <w:rPr>
          <w:rFonts w:hint="eastAsia"/>
          <w:color w:val="000000"/>
        </w:rPr>
        <w:t>說，</w:t>
      </w:r>
      <w:r w:rsidRPr="007E2E54">
        <w:rPr>
          <w:rFonts w:hint="eastAsia"/>
          <w:color w:val="000000"/>
        </w:rPr>
        <w:t>桌子不能存在於聖根本智前面，因為</w:t>
      </w:r>
      <w:r w:rsidR="006138A6" w:rsidRPr="007E2E54">
        <w:rPr>
          <w:rFonts w:hint="eastAsia"/>
          <w:color w:val="000000"/>
        </w:rPr>
        <w:t>若</w:t>
      </w:r>
      <w:r w:rsidRPr="007E2E54">
        <w:rPr>
          <w:rFonts w:hint="eastAsia"/>
          <w:color w:val="000000"/>
        </w:rPr>
        <w:t>桌子存在於聖根本智前面，桌子就會</w:t>
      </w:r>
      <w:r w:rsidR="006138A6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實有。就問：空性會不會存在於聖根本</w:t>
      </w:r>
      <w:r w:rsidR="00BE5583" w:rsidRPr="007E2E54">
        <w:rPr>
          <w:rFonts w:hint="eastAsia"/>
          <w:color w:val="000000"/>
        </w:rPr>
        <w:t>智</w:t>
      </w:r>
      <w:r w:rsidRPr="007E2E54">
        <w:rPr>
          <w:rFonts w:hint="eastAsia"/>
          <w:color w:val="000000"/>
        </w:rPr>
        <w:t>前面？如果空性存在於聖根本智前面，空性也是實有的</w:t>
      </w:r>
      <w:r w:rsidR="00BE5583" w:rsidRPr="007E2E54">
        <w:rPr>
          <w:rFonts w:hint="eastAsia"/>
          <w:color w:val="000000"/>
        </w:rPr>
        <w:t>。他認為</w:t>
      </w:r>
      <w:r w:rsidRPr="007E2E54">
        <w:rPr>
          <w:rFonts w:hint="eastAsia"/>
          <w:color w:val="000000"/>
        </w:rPr>
        <w:t>這二個完全一樣。可是</w:t>
      </w:r>
      <w:r w:rsidR="00BE5583" w:rsidRPr="007E2E54">
        <w:rPr>
          <w:rFonts w:hint="eastAsia"/>
          <w:color w:val="000000"/>
        </w:rPr>
        <w:t>自宗說</w:t>
      </w:r>
      <w:r w:rsidRPr="007E2E54">
        <w:rPr>
          <w:rFonts w:hint="eastAsia"/>
          <w:color w:val="000000"/>
        </w:rPr>
        <w:t>這二個不是一回事。</w:t>
      </w:r>
      <w:r w:rsidR="00BE5583" w:rsidRPr="007E2E54">
        <w:rPr>
          <w:rFonts w:hint="eastAsia"/>
          <w:color w:val="000000"/>
        </w:rPr>
        <w:t>在</w:t>
      </w:r>
      <w:r w:rsidRPr="007E2E54">
        <w:rPr>
          <w:rFonts w:hint="eastAsia"/>
          <w:color w:val="000000"/>
        </w:rPr>
        <w:t>桌子</w:t>
      </w:r>
      <w:r w:rsidR="00BE5583" w:rsidRPr="007E2E54">
        <w:rPr>
          <w:rFonts w:hint="eastAsia"/>
          <w:color w:val="000000"/>
        </w:rPr>
        <w:t>上面找桌子</w:t>
      </w:r>
      <w:r w:rsidRPr="007E2E54">
        <w:rPr>
          <w:rFonts w:hint="eastAsia"/>
          <w:color w:val="000000"/>
        </w:rPr>
        <w:t>在哪裡？找不到桌子，那個時候就叫</w:t>
      </w:r>
      <w:r w:rsidR="00BE5583" w:rsidRPr="007E2E54">
        <w:rPr>
          <w:rFonts w:hint="eastAsia"/>
          <w:color w:val="000000"/>
        </w:rPr>
        <w:t>找到了空性，懂</w:t>
      </w:r>
      <w:r w:rsidRPr="007E2E54">
        <w:rPr>
          <w:rFonts w:hint="eastAsia"/>
          <w:color w:val="000000"/>
        </w:rPr>
        <w:t>了空性</w:t>
      </w:r>
      <w:r w:rsidR="00BE5583" w:rsidRPr="007E2E54">
        <w:rPr>
          <w:rFonts w:hint="eastAsia"/>
          <w:color w:val="000000"/>
        </w:rPr>
        <w:t>。</w:t>
      </w:r>
      <w:r w:rsidR="00B62993" w:rsidRPr="007E2E54">
        <w:rPr>
          <w:rFonts w:hint="eastAsia"/>
          <w:color w:val="000000"/>
        </w:rPr>
        <w:t>又如</w:t>
      </w:r>
      <w:r w:rsidRPr="007E2E54">
        <w:rPr>
          <w:rFonts w:hint="eastAsia"/>
          <w:color w:val="000000"/>
        </w:rPr>
        <w:t>找我，找不到時也</w:t>
      </w:r>
      <w:r w:rsidR="00BE5583" w:rsidRPr="007E2E54">
        <w:rPr>
          <w:rFonts w:hint="eastAsia"/>
          <w:color w:val="000000"/>
        </w:rPr>
        <w:t>就</w:t>
      </w:r>
      <w:r w:rsidRPr="007E2E54">
        <w:rPr>
          <w:rFonts w:hint="eastAsia"/>
          <w:color w:val="000000"/>
        </w:rPr>
        <w:t>懂了空性，一切法都是</w:t>
      </w:r>
      <w:r w:rsidR="00BE5583" w:rsidRPr="007E2E54">
        <w:rPr>
          <w:rFonts w:hint="eastAsia"/>
          <w:color w:val="000000"/>
        </w:rPr>
        <w:t>如此</w:t>
      </w:r>
      <w:r w:rsidRPr="007E2E54">
        <w:rPr>
          <w:rFonts w:hint="eastAsia"/>
          <w:color w:val="000000"/>
        </w:rPr>
        <w:t>。</w:t>
      </w:r>
      <w:r w:rsidR="00BE5583" w:rsidRPr="007E2E54">
        <w:rPr>
          <w:rFonts w:hint="eastAsia"/>
          <w:color w:val="000000"/>
        </w:rPr>
        <w:t>因此</w:t>
      </w:r>
      <w:r w:rsidRPr="007E2E54">
        <w:rPr>
          <w:rFonts w:hint="eastAsia"/>
          <w:color w:val="000000"/>
        </w:rPr>
        <w:t>空性存在於聖根本智前面的存在方式，</w:t>
      </w:r>
      <w:r w:rsidR="00BE5583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桌子存在於聖根本智前面的存在方式</w:t>
      </w:r>
      <w:r w:rsidR="00BE5583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是完全不一樣的。</w:t>
      </w:r>
      <w:r w:rsidR="00B62993" w:rsidRPr="007E2E54">
        <w:rPr>
          <w:rFonts w:hint="eastAsia"/>
          <w:color w:val="000000"/>
        </w:rPr>
        <w:t>同樣的，</w:t>
      </w:r>
      <w:r w:rsidRPr="007E2E54">
        <w:rPr>
          <w:rFonts w:hint="eastAsia"/>
          <w:color w:val="000000"/>
        </w:rPr>
        <w:t>空性是不是實有？這樣</w:t>
      </w:r>
      <w:r w:rsidR="00B62993" w:rsidRPr="007E2E54">
        <w:rPr>
          <w:rFonts w:hint="eastAsia"/>
          <w:color w:val="000000"/>
        </w:rPr>
        <w:t>去</w:t>
      </w:r>
      <w:r w:rsidRPr="007E2E54">
        <w:rPr>
          <w:rFonts w:hint="eastAsia"/>
          <w:color w:val="000000"/>
        </w:rPr>
        <w:t>找時，</w:t>
      </w:r>
      <w:r w:rsidR="00B62993" w:rsidRPr="007E2E54">
        <w:rPr>
          <w:rFonts w:hint="eastAsia"/>
          <w:color w:val="000000"/>
        </w:rPr>
        <w:t>(</w:t>
      </w:r>
      <w:r w:rsidRPr="007E2E54">
        <w:rPr>
          <w:rFonts w:hint="eastAsia"/>
          <w:color w:val="000000"/>
        </w:rPr>
        <w:t>第一個</w:t>
      </w:r>
      <w:r w:rsidR="00B62993" w:rsidRPr="007E2E54">
        <w:rPr>
          <w:rFonts w:hint="eastAsia"/>
          <w:color w:val="000000"/>
        </w:rPr>
        <w:t>)</w:t>
      </w:r>
      <w:r w:rsidRPr="007E2E54">
        <w:rPr>
          <w:rFonts w:hint="eastAsia"/>
          <w:color w:val="000000"/>
        </w:rPr>
        <w:t>空性也是不會存在於聖根本智前面，當找不到空性時，找到了空性的空性</w:t>
      </w:r>
      <w:r w:rsidR="00B62993" w:rsidRPr="007E2E54">
        <w:rPr>
          <w:rFonts w:hint="eastAsia"/>
          <w:color w:val="000000"/>
        </w:rPr>
        <w:t>。</w:t>
      </w:r>
    </w:p>
    <w:p w:rsidR="00A270DA" w:rsidRPr="007E2E54" w:rsidRDefault="00A270DA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另外一個科判是為什麼要講八不？</w:t>
      </w:r>
      <w:r w:rsidR="00E12094" w:rsidRPr="007E2E54">
        <w:rPr>
          <w:rFonts w:hint="eastAsia"/>
          <w:color w:val="000000"/>
        </w:rPr>
        <w:t>不可以少講一點，只</w:t>
      </w:r>
      <w:r w:rsidRPr="007E2E54">
        <w:rPr>
          <w:rFonts w:hint="eastAsia"/>
          <w:color w:val="000000"/>
        </w:rPr>
        <w:t>講三不、五不嗎？</w:t>
      </w:r>
      <w:r w:rsidR="00E12094" w:rsidRPr="007E2E54">
        <w:rPr>
          <w:rFonts w:hint="eastAsia"/>
          <w:color w:val="000000"/>
        </w:rPr>
        <w:t>又或</w:t>
      </w:r>
      <w:r w:rsidRPr="007E2E54">
        <w:rPr>
          <w:rFonts w:hint="eastAsia"/>
          <w:color w:val="000000"/>
        </w:rPr>
        <w:t>顛倒的分別是無邊的，所以可以多講一</w:t>
      </w:r>
      <w:r w:rsidR="00E12094" w:rsidRPr="007E2E54">
        <w:rPr>
          <w:rFonts w:hint="eastAsia"/>
          <w:color w:val="000000"/>
        </w:rPr>
        <w:t>點</w:t>
      </w:r>
      <w:r w:rsidRPr="007E2E54">
        <w:rPr>
          <w:rFonts w:hint="eastAsia"/>
          <w:color w:val="000000"/>
        </w:rPr>
        <w:t>。為什麼只講八個？</w:t>
      </w:r>
      <w:r w:rsidR="001F29DD" w:rsidRPr="007E2E54">
        <w:rPr>
          <w:rFonts w:hint="eastAsia"/>
          <w:color w:val="000000"/>
        </w:rPr>
        <w:t>中觀師與實事師諍論時，實事師認為實有的理由</w:t>
      </w:r>
      <w:r w:rsidR="00816F91" w:rsidRPr="007E2E54">
        <w:rPr>
          <w:rFonts w:hint="eastAsia"/>
          <w:color w:val="000000"/>
        </w:rPr>
        <w:t>，</w:t>
      </w:r>
      <w:r w:rsidR="001F29DD" w:rsidRPr="007E2E54">
        <w:rPr>
          <w:rFonts w:hint="eastAsia"/>
          <w:color w:val="000000"/>
        </w:rPr>
        <w:t>最主要是這八個，這是挑這八個的原因。</w:t>
      </w:r>
      <w:r w:rsidRPr="007E2E54">
        <w:rPr>
          <w:rFonts w:hint="eastAsia"/>
          <w:color w:val="000000"/>
        </w:rPr>
        <w:t>慢慢看下面的二十七品</w:t>
      </w:r>
      <w:r w:rsidR="00E12094" w:rsidRPr="007E2E54">
        <w:rPr>
          <w:rFonts w:hint="eastAsia"/>
          <w:color w:val="000000"/>
        </w:rPr>
        <w:t>，也</w:t>
      </w:r>
      <w:r w:rsidRPr="007E2E54">
        <w:rPr>
          <w:rFonts w:hint="eastAsia"/>
          <w:color w:val="000000"/>
        </w:rPr>
        <w:t>會知道</w:t>
      </w:r>
      <w:r w:rsidR="001F29DD" w:rsidRPr="007E2E54">
        <w:rPr>
          <w:rFonts w:hint="eastAsia"/>
          <w:color w:val="000000"/>
        </w:rPr>
        <w:t>這一點。又藏文偈頌是「</w:t>
      </w:r>
      <w:r w:rsidRPr="007E2E54">
        <w:rPr>
          <w:rFonts w:hint="eastAsia"/>
          <w:color w:val="000000"/>
        </w:rPr>
        <w:t>不滅亦不</w:t>
      </w:r>
      <w:r w:rsidRPr="007E2E54">
        <w:rPr>
          <w:rFonts w:ascii="新細明體" w:hAnsi="新細明體" w:hint="eastAsia"/>
          <w:color w:val="000000"/>
        </w:rPr>
        <w:t>生</w:t>
      </w:r>
      <w:r w:rsidR="001F29DD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hint="eastAsia"/>
          <w:color w:val="000000"/>
        </w:rPr>
        <w:t>，</w:t>
      </w:r>
      <w:r w:rsidR="001F29DD" w:rsidRPr="007E2E54">
        <w:rPr>
          <w:rFonts w:hint="eastAsia"/>
          <w:color w:val="000000"/>
        </w:rPr>
        <w:t>但</w:t>
      </w:r>
      <w:r w:rsidRPr="007E2E54">
        <w:rPr>
          <w:rFonts w:hint="eastAsia"/>
          <w:color w:val="000000"/>
        </w:rPr>
        <w:t>生滅有一定的次序，何必要說</w:t>
      </w:r>
      <w:r w:rsidR="001F29DD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不滅亦不生</w:t>
      </w:r>
      <w:r w:rsidR="001F29DD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？</w:t>
      </w:r>
      <w:r w:rsidRPr="007E2E54">
        <w:rPr>
          <w:rFonts w:hint="eastAsia"/>
          <w:color w:val="000000"/>
        </w:rPr>
        <w:lastRenderedPageBreak/>
        <w:t>這是有目的的。生滅</w:t>
      </w:r>
      <w:r w:rsidR="001F29DD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確是有次序</w:t>
      </w:r>
      <w:r w:rsidR="001F29DD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，可是不生</w:t>
      </w:r>
      <w:r w:rsidR="001F29DD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不滅</w:t>
      </w:r>
      <w:r w:rsidR="001F29DD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沒有次序</w:t>
      </w:r>
      <w:r w:rsidR="001F29DD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，沒有先後可言，</w:t>
      </w:r>
      <w:r w:rsidR="001F29DD" w:rsidRPr="007E2E54">
        <w:rPr>
          <w:rFonts w:hint="eastAsia"/>
          <w:color w:val="000000"/>
        </w:rPr>
        <w:t>為令後</w:t>
      </w:r>
      <w:r w:rsidRPr="007E2E54">
        <w:rPr>
          <w:rFonts w:hint="eastAsia"/>
          <w:color w:val="000000"/>
        </w:rPr>
        <w:t>人</w:t>
      </w:r>
      <w:r w:rsidR="001F29DD" w:rsidRPr="007E2E54">
        <w:rPr>
          <w:rFonts w:hint="eastAsia"/>
          <w:color w:val="000000"/>
        </w:rPr>
        <w:t>了解</w:t>
      </w:r>
      <w:r w:rsidRPr="007E2E54">
        <w:rPr>
          <w:rFonts w:hint="eastAsia"/>
          <w:color w:val="000000"/>
        </w:rPr>
        <w:t>，故意</w:t>
      </w:r>
      <w:r w:rsidR="001F29DD" w:rsidRPr="007E2E54">
        <w:rPr>
          <w:rFonts w:hint="eastAsia"/>
          <w:color w:val="000000"/>
        </w:rPr>
        <w:t>這麼講</w:t>
      </w:r>
      <w:r w:rsidRPr="007E2E54">
        <w:rPr>
          <w:rFonts w:hint="eastAsia"/>
          <w:color w:val="000000"/>
        </w:rPr>
        <w:t>。</w:t>
      </w:r>
    </w:p>
    <w:p w:rsidR="00A20675" w:rsidRPr="007E2E54" w:rsidRDefault="00A20675" w:rsidP="00946DF6">
      <w:pPr>
        <w:spacing w:beforeLines="50" w:line="440" w:lineRule="exact"/>
        <w:ind w:firstLineChars="200" w:firstLine="480"/>
        <w:rPr>
          <w:rFonts w:ascii="標楷體" w:eastAsia="標楷體" w:hAnsi="標楷體"/>
          <w:b/>
          <w:color w:val="000000"/>
        </w:rPr>
      </w:pPr>
    </w:p>
    <w:p w:rsidR="00781900" w:rsidRPr="007E2E54" w:rsidRDefault="004C0B17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丁二、支分義</w:t>
      </w:r>
    </w:p>
    <w:p w:rsidR="00781900" w:rsidRPr="007E2E54" w:rsidRDefault="00DD7D38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此處是</w:t>
      </w:r>
      <w:r w:rsidR="00F551A2" w:rsidRPr="007E2E54">
        <w:rPr>
          <w:rFonts w:hint="eastAsia"/>
          <w:color w:val="000000"/>
        </w:rPr>
        <w:t>在整體上</w:t>
      </w:r>
      <w:r w:rsidRPr="007E2E54">
        <w:rPr>
          <w:rFonts w:hint="eastAsia"/>
          <w:color w:val="000000"/>
        </w:rPr>
        <w:t>做</w:t>
      </w:r>
      <w:r w:rsidR="00F551A2" w:rsidRPr="007E2E54">
        <w:rPr>
          <w:rFonts w:hint="eastAsia"/>
          <w:color w:val="000000"/>
        </w:rPr>
        <w:t>解釋</w:t>
      </w:r>
      <w:r w:rsidRPr="007E2E54">
        <w:rPr>
          <w:rFonts w:hint="eastAsia"/>
          <w:color w:val="000000"/>
        </w:rPr>
        <w:t>。「</w:t>
      </w:r>
      <w:r w:rsidR="00F551A2" w:rsidRPr="007E2E54">
        <w:rPr>
          <w:rFonts w:hint="eastAsia"/>
          <w:color w:val="000000"/>
        </w:rPr>
        <w:t>我稽首禮佛</w:t>
      </w:r>
      <w:r w:rsidRPr="007E2E54">
        <w:rPr>
          <w:rFonts w:hint="eastAsia"/>
          <w:color w:val="000000"/>
        </w:rPr>
        <w:t>」</w:t>
      </w:r>
      <w:r w:rsidR="00F551A2" w:rsidRPr="007E2E54">
        <w:rPr>
          <w:rFonts w:hint="eastAsia"/>
          <w:color w:val="000000"/>
        </w:rPr>
        <w:t>，這是禮敬</w:t>
      </w:r>
      <w:r w:rsidRPr="007E2E54">
        <w:rPr>
          <w:rFonts w:hint="eastAsia"/>
          <w:color w:val="000000"/>
        </w:rPr>
        <w:t>。</w:t>
      </w:r>
      <w:r w:rsidR="00F551A2" w:rsidRPr="007E2E54">
        <w:rPr>
          <w:rFonts w:hint="eastAsia"/>
          <w:color w:val="000000"/>
        </w:rPr>
        <w:t>向誰禮敬？</w:t>
      </w:r>
      <w:r w:rsidR="00D42C6F" w:rsidRPr="007E2E54">
        <w:rPr>
          <w:rFonts w:hint="eastAsia"/>
          <w:color w:val="000000"/>
        </w:rPr>
        <w:t>佛陀</w:t>
      </w:r>
      <w:r w:rsidR="00F551A2" w:rsidRPr="007E2E54">
        <w:rPr>
          <w:rFonts w:hint="eastAsia"/>
          <w:color w:val="000000"/>
        </w:rPr>
        <w:t>。由誰禮敬？龍樹菩薩。以怎樣</w:t>
      </w:r>
      <w:r w:rsidRPr="007E2E54">
        <w:rPr>
          <w:rFonts w:hint="eastAsia"/>
          <w:color w:val="000000"/>
        </w:rPr>
        <w:t>的</w:t>
      </w:r>
      <w:r w:rsidR="00F551A2" w:rsidRPr="007E2E54">
        <w:rPr>
          <w:rFonts w:hint="eastAsia"/>
          <w:color w:val="000000"/>
        </w:rPr>
        <w:t>方式禮</w:t>
      </w:r>
      <w:r w:rsidR="00F551A2" w:rsidRPr="007E2E54">
        <w:rPr>
          <w:rFonts w:ascii="新細明體" w:hAnsi="新細明體" w:hint="eastAsia"/>
          <w:color w:val="000000"/>
        </w:rPr>
        <w:t>敬？</w:t>
      </w:r>
      <w:r w:rsidR="00A97A12" w:rsidRPr="007E2E54">
        <w:rPr>
          <w:rFonts w:hint="eastAsia"/>
          <w:color w:val="000000"/>
        </w:rPr>
        <w:t>就談到</w:t>
      </w:r>
      <w:r w:rsidR="003B6C25" w:rsidRPr="007E2E54">
        <w:rPr>
          <w:rFonts w:hint="eastAsia"/>
          <w:color w:val="000000"/>
        </w:rPr>
        <w:t>有為</w:t>
      </w:r>
      <w:r w:rsidR="00A97A12" w:rsidRPr="007E2E54">
        <w:rPr>
          <w:rFonts w:hint="eastAsia"/>
          <w:color w:val="000000"/>
        </w:rPr>
        <w:t>緣起在聖根本智前面是不生的、是不滅的，……說了八不。如此是滅了諸戲論，由心、心所的</w:t>
      </w:r>
      <w:r w:rsidR="00B0527E" w:rsidRPr="007E2E54">
        <w:rPr>
          <w:rFonts w:hint="eastAsia"/>
          <w:color w:val="000000"/>
        </w:rPr>
        <w:t>這些</w:t>
      </w:r>
      <w:r w:rsidR="00125109" w:rsidRPr="007E2E54">
        <w:rPr>
          <w:rFonts w:hint="eastAsia"/>
          <w:color w:val="000000"/>
        </w:rPr>
        <w:t>造作，能知、所知的這些名言，都會息</w:t>
      </w:r>
      <w:r w:rsidR="00A97A12" w:rsidRPr="007E2E54">
        <w:rPr>
          <w:rFonts w:hint="eastAsia"/>
          <w:color w:val="000000"/>
        </w:rPr>
        <w:t>滅，也會</w:t>
      </w:r>
      <w:r w:rsidR="00125109" w:rsidRPr="007E2E54">
        <w:rPr>
          <w:rFonts w:hint="eastAsia"/>
          <w:color w:val="000000"/>
        </w:rPr>
        <w:t>息</w:t>
      </w:r>
      <w:r w:rsidR="00A97A12" w:rsidRPr="007E2E54">
        <w:rPr>
          <w:rFonts w:hint="eastAsia"/>
          <w:color w:val="000000"/>
        </w:rPr>
        <w:t>滅生老病死這些。即通達緣起八不漸漸會有這些。佛陀已經通達這樣的緣起真如，不僅通達而已，且無謬地講說出來。這是任何人都辦不到的，非常值得禮敬。龍樹菩薩由衷讚歎，就說祂是宣說者</w:t>
      </w:r>
      <w:r w:rsidR="00816F91" w:rsidRPr="007E2E54">
        <w:rPr>
          <w:rFonts w:hint="eastAsia"/>
          <w:color w:val="000000"/>
        </w:rPr>
        <w:t>中的</w:t>
      </w:r>
      <w:r w:rsidR="00A97A12" w:rsidRPr="007E2E54">
        <w:rPr>
          <w:rFonts w:hint="eastAsia"/>
          <w:color w:val="000000"/>
        </w:rPr>
        <w:t>第一。</w:t>
      </w:r>
      <w:r w:rsidR="00F551A2" w:rsidRPr="007E2E54">
        <w:rPr>
          <w:rFonts w:hint="eastAsia"/>
          <w:color w:val="000000"/>
        </w:rPr>
        <w:t>在何時禮</w:t>
      </w:r>
      <w:r w:rsidR="00F551A2" w:rsidRPr="007E2E54">
        <w:rPr>
          <w:rFonts w:ascii="新細明體" w:hAnsi="新細明體" w:hint="eastAsia"/>
          <w:color w:val="000000"/>
        </w:rPr>
        <w:t>敬？</w:t>
      </w:r>
      <w:r w:rsidR="00F551A2" w:rsidRPr="007E2E54">
        <w:rPr>
          <w:rFonts w:hint="eastAsia"/>
          <w:color w:val="000000"/>
        </w:rPr>
        <w:t>在寫《中論》禮讚文時禮敬。目的為</w:t>
      </w:r>
      <w:r w:rsidR="00F551A2" w:rsidRPr="007E2E54">
        <w:rPr>
          <w:rFonts w:ascii="新細明體" w:hAnsi="新細明體" w:hint="eastAsia"/>
          <w:color w:val="000000"/>
        </w:rPr>
        <w:t>何？</w:t>
      </w:r>
      <w:r w:rsidR="00F551A2" w:rsidRPr="007E2E54">
        <w:rPr>
          <w:rFonts w:hint="eastAsia"/>
          <w:color w:val="000000"/>
        </w:rPr>
        <w:t>為了顯示自己行持聖賢之行</w:t>
      </w:r>
      <w:r w:rsidR="003750C6" w:rsidRPr="007E2E54">
        <w:rPr>
          <w:rFonts w:hint="eastAsia"/>
          <w:color w:val="000000"/>
        </w:rPr>
        <w:t>，</w:t>
      </w:r>
      <w:r w:rsidR="00F551A2" w:rsidRPr="007E2E54">
        <w:rPr>
          <w:rFonts w:hint="eastAsia"/>
          <w:color w:val="000000"/>
        </w:rPr>
        <w:t>及為了讓</w:t>
      </w:r>
      <w:r w:rsidR="003750C6" w:rsidRPr="007E2E54">
        <w:rPr>
          <w:rFonts w:hint="eastAsia"/>
          <w:color w:val="000000"/>
        </w:rPr>
        <w:t>他人</w:t>
      </w:r>
      <w:r w:rsidR="00F551A2" w:rsidRPr="007E2E54">
        <w:rPr>
          <w:rFonts w:hint="eastAsia"/>
          <w:color w:val="000000"/>
        </w:rPr>
        <w:t>生起信心。像禮敬、讚美三寶</w:t>
      </w:r>
      <w:r w:rsidR="003750C6" w:rsidRPr="007E2E54">
        <w:rPr>
          <w:rFonts w:hint="eastAsia"/>
          <w:color w:val="000000"/>
        </w:rPr>
        <w:t>等</w:t>
      </w:r>
      <w:r w:rsidR="00132D57" w:rsidRPr="007E2E54">
        <w:rPr>
          <w:rFonts w:hint="eastAsia"/>
          <w:color w:val="000000"/>
        </w:rPr>
        <w:t>作</w:t>
      </w:r>
      <w:r w:rsidR="00F551A2" w:rsidRPr="007E2E54">
        <w:rPr>
          <w:rFonts w:hint="eastAsia"/>
          <w:color w:val="000000"/>
        </w:rPr>
        <w:t>法都是好的作風</w:t>
      </w:r>
      <w:r w:rsidR="00816F91" w:rsidRPr="007E2E54">
        <w:rPr>
          <w:rFonts w:hint="eastAsia"/>
          <w:color w:val="000000"/>
        </w:rPr>
        <w:t>；</w:t>
      </w:r>
      <w:r w:rsidR="00F551A2" w:rsidRPr="007E2E54">
        <w:rPr>
          <w:rFonts w:hint="eastAsia"/>
          <w:color w:val="000000"/>
        </w:rPr>
        <w:t>好的作風會讓</w:t>
      </w:r>
      <w:r w:rsidR="003750C6" w:rsidRPr="007E2E54">
        <w:rPr>
          <w:rFonts w:hint="eastAsia"/>
          <w:color w:val="000000"/>
        </w:rPr>
        <w:t>他人</w:t>
      </w:r>
      <w:r w:rsidR="00F551A2" w:rsidRPr="007E2E54">
        <w:rPr>
          <w:rFonts w:hint="eastAsia"/>
          <w:color w:val="000000"/>
        </w:rPr>
        <w:t>覺得這個人很好</w:t>
      </w:r>
      <w:r w:rsidR="00816F91" w:rsidRPr="007E2E54">
        <w:rPr>
          <w:rFonts w:hint="eastAsia"/>
          <w:color w:val="000000"/>
        </w:rPr>
        <w:t>；</w:t>
      </w:r>
      <w:r w:rsidR="00F551A2" w:rsidRPr="007E2E54">
        <w:rPr>
          <w:rFonts w:hint="eastAsia"/>
          <w:color w:val="000000"/>
        </w:rPr>
        <w:t>對龍樹菩薩有好感</w:t>
      </w:r>
      <w:r w:rsidR="003750C6" w:rsidRPr="007E2E54">
        <w:rPr>
          <w:rFonts w:hint="eastAsia"/>
          <w:color w:val="000000"/>
        </w:rPr>
        <w:t>，</w:t>
      </w:r>
      <w:r w:rsidR="00F551A2" w:rsidRPr="007E2E54">
        <w:rPr>
          <w:rFonts w:hint="eastAsia"/>
          <w:color w:val="000000"/>
        </w:rPr>
        <w:t>就會來看他的論著。</w:t>
      </w:r>
      <w:r w:rsidR="00816F91" w:rsidRPr="007E2E54">
        <w:rPr>
          <w:rFonts w:hint="eastAsia"/>
          <w:color w:val="000000"/>
        </w:rPr>
        <w:t>總之</w:t>
      </w:r>
      <w:r w:rsidR="00B0527E" w:rsidRPr="007E2E54">
        <w:rPr>
          <w:rFonts w:hint="eastAsia"/>
          <w:color w:val="000000"/>
        </w:rPr>
        <w:t>，</w:t>
      </w:r>
      <w:r w:rsidR="003750C6" w:rsidRPr="007E2E54">
        <w:rPr>
          <w:rFonts w:hint="eastAsia"/>
          <w:color w:val="000000"/>
        </w:rPr>
        <w:t>禮讚文</w:t>
      </w:r>
      <w:r w:rsidR="00F551A2" w:rsidRPr="007E2E54">
        <w:rPr>
          <w:rFonts w:hint="eastAsia"/>
          <w:color w:val="000000"/>
        </w:rPr>
        <w:t>有：禮敬、向誰禮敬、誰禮敬、如何禮敬、目的為何</w:t>
      </w:r>
      <w:r w:rsidR="003750C6" w:rsidRPr="007E2E54">
        <w:rPr>
          <w:rFonts w:hint="eastAsia"/>
          <w:color w:val="000000"/>
        </w:rPr>
        <w:t>這些內容</w:t>
      </w:r>
      <w:r w:rsidR="00B0527E" w:rsidRPr="007E2E54">
        <w:rPr>
          <w:rFonts w:hint="eastAsia"/>
          <w:color w:val="000000"/>
        </w:rPr>
        <w:t>。</w:t>
      </w:r>
    </w:p>
    <w:p w:rsidR="00292603" w:rsidRPr="007E2E54" w:rsidRDefault="00F551A2" w:rsidP="00032B4B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《六十正理論》</w:t>
      </w:r>
      <w:r w:rsidR="003750C6" w:rsidRPr="007E2E54">
        <w:rPr>
          <w:rFonts w:hint="eastAsia"/>
          <w:color w:val="000000"/>
        </w:rPr>
        <w:t>中</w:t>
      </w:r>
      <w:r w:rsidR="001F04A0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龍樹菩薩</w:t>
      </w:r>
      <w:r w:rsidR="00816F91" w:rsidRPr="007E2E54">
        <w:rPr>
          <w:rFonts w:hint="eastAsia"/>
          <w:color w:val="000000"/>
        </w:rPr>
        <w:t>也用</w:t>
      </w:r>
      <w:r w:rsidRPr="007E2E54">
        <w:rPr>
          <w:rFonts w:hint="eastAsia"/>
          <w:color w:val="000000"/>
        </w:rPr>
        <w:t>緣起來讚美佛</w:t>
      </w:r>
      <w:r w:rsidR="000742D6" w:rsidRPr="007E2E54">
        <w:rPr>
          <w:rFonts w:hint="eastAsia"/>
          <w:color w:val="000000"/>
        </w:rPr>
        <w:t>；</w:t>
      </w:r>
      <w:r w:rsidR="00816F91" w:rsidRPr="007E2E54">
        <w:rPr>
          <w:rFonts w:hint="eastAsia"/>
          <w:color w:val="000000"/>
        </w:rPr>
        <w:t>宗喀巴大師的</w:t>
      </w:r>
      <w:r w:rsidRPr="007E2E54">
        <w:rPr>
          <w:rFonts w:hint="eastAsia"/>
          <w:color w:val="000000"/>
        </w:rPr>
        <w:t>《緣起讚》</w:t>
      </w:r>
      <w:r w:rsidR="00816F91" w:rsidRPr="007E2E54">
        <w:rPr>
          <w:rFonts w:hint="eastAsia"/>
          <w:color w:val="000000"/>
        </w:rPr>
        <w:t>說：</w:t>
      </w:r>
      <w:r w:rsidR="000742D6" w:rsidRPr="007E2E54">
        <w:rPr>
          <w:rFonts w:hint="eastAsia"/>
          <w:color w:val="000000"/>
        </w:rPr>
        <w:t>「</w:t>
      </w:r>
      <w:r w:rsidR="000742D6" w:rsidRPr="007E2E54">
        <w:rPr>
          <w:rFonts w:ascii="新細明體" w:hAnsi="新細明體" w:hint="eastAsia"/>
          <w:color w:val="000000"/>
        </w:rPr>
        <w:t>以此理讚尊，成讚非由餘」</w:t>
      </w:r>
      <w:r w:rsidR="00816F91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要讚</w:t>
      </w:r>
      <w:r w:rsidRPr="007E2E54">
        <w:rPr>
          <w:rFonts w:hint="eastAsia"/>
          <w:color w:val="000000"/>
        </w:rPr>
        <w:lastRenderedPageBreak/>
        <w:t>美佛的話，要由</w:t>
      </w:r>
      <w:r w:rsidR="00996B2E" w:rsidRPr="007E2E54">
        <w:rPr>
          <w:rFonts w:hint="eastAsia"/>
          <w:color w:val="000000"/>
        </w:rPr>
        <w:t>這個</w:t>
      </w:r>
      <w:r w:rsidRPr="007E2E54">
        <w:rPr>
          <w:rFonts w:hint="eastAsia"/>
          <w:color w:val="000000"/>
        </w:rPr>
        <w:t>理由去讚美，其他的讚美都不是讚美。佛有三十二相</w:t>
      </w:r>
      <w:r w:rsidR="000742D6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八十隨好，</w:t>
      </w:r>
      <w:r w:rsidR="000742D6" w:rsidRPr="007E2E54">
        <w:rPr>
          <w:rFonts w:hint="eastAsia"/>
          <w:color w:val="000000"/>
        </w:rPr>
        <w:t>但</w:t>
      </w:r>
      <w:r w:rsidR="00816F91" w:rsidRPr="007E2E54">
        <w:rPr>
          <w:rFonts w:hint="eastAsia"/>
          <w:color w:val="000000"/>
        </w:rPr>
        <w:t>是</w:t>
      </w:r>
      <w:r w:rsidR="000742D6" w:rsidRPr="007E2E54">
        <w:rPr>
          <w:rFonts w:hint="eastAsia"/>
          <w:color w:val="000000"/>
        </w:rPr>
        <w:t>佛陀又不</w:t>
      </w:r>
      <w:r w:rsidR="005354C5" w:rsidRPr="007E2E54">
        <w:rPr>
          <w:rFonts w:hint="eastAsia"/>
          <w:color w:val="000000"/>
        </w:rPr>
        <w:t>當</w:t>
      </w:r>
      <w:r w:rsidR="000742D6" w:rsidRPr="007E2E54">
        <w:rPr>
          <w:rFonts w:hint="eastAsia"/>
          <w:color w:val="000000"/>
        </w:rPr>
        <w:t>明星，所以</w:t>
      </w:r>
      <w:r w:rsidRPr="007E2E54">
        <w:rPr>
          <w:rFonts w:hint="eastAsia"/>
          <w:color w:val="000000"/>
        </w:rPr>
        <w:t>從這</w:t>
      </w:r>
      <w:r w:rsidR="000742D6" w:rsidRPr="007E2E54">
        <w:rPr>
          <w:rFonts w:hint="eastAsia"/>
          <w:color w:val="000000"/>
        </w:rPr>
        <w:t>個角度</w:t>
      </w:r>
      <w:r w:rsidRPr="007E2E54">
        <w:rPr>
          <w:rFonts w:hint="eastAsia"/>
          <w:color w:val="000000"/>
        </w:rPr>
        <w:t>去看，</w:t>
      </w:r>
      <w:r w:rsidR="000742D6" w:rsidRPr="007E2E54">
        <w:rPr>
          <w:rFonts w:hint="eastAsia"/>
          <w:color w:val="000000"/>
        </w:rPr>
        <w:t>那些</w:t>
      </w:r>
      <w:r w:rsidR="00816F91" w:rsidRPr="007E2E54">
        <w:rPr>
          <w:rFonts w:hint="eastAsia"/>
          <w:color w:val="000000"/>
        </w:rPr>
        <w:t>都</w:t>
      </w:r>
      <w:r w:rsidRPr="007E2E54">
        <w:rPr>
          <w:rFonts w:hint="eastAsia"/>
          <w:color w:val="000000"/>
        </w:rPr>
        <w:t>是很奇怪的讚美。</w:t>
      </w:r>
      <w:r w:rsidR="000742D6" w:rsidRPr="007E2E54">
        <w:rPr>
          <w:rFonts w:hint="eastAsia"/>
          <w:color w:val="000000"/>
        </w:rPr>
        <w:t>能</w:t>
      </w:r>
      <w:r w:rsidRPr="007E2E54">
        <w:rPr>
          <w:rFonts w:hint="eastAsia"/>
          <w:color w:val="000000"/>
        </w:rPr>
        <w:t>滅除無明</w:t>
      </w:r>
      <w:r w:rsidR="000742D6" w:rsidRPr="007E2E54">
        <w:rPr>
          <w:rFonts w:hint="eastAsia"/>
          <w:color w:val="000000"/>
        </w:rPr>
        <w:t>、輪迴</w:t>
      </w:r>
      <w:r w:rsidRPr="007E2E54">
        <w:rPr>
          <w:rFonts w:hint="eastAsia"/>
          <w:color w:val="000000"/>
        </w:rPr>
        <w:t>和所知的一切過失</w:t>
      </w:r>
      <w:r w:rsidR="000742D6" w:rsidRPr="007E2E54">
        <w:rPr>
          <w:rFonts w:hint="eastAsia"/>
          <w:color w:val="000000"/>
        </w:rPr>
        <w:t>之</w:t>
      </w:r>
      <w:r w:rsidRPr="007E2E54">
        <w:rPr>
          <w:rFonts w:hint="eastAsia"/>
          <w:color w:val="000000"/>
        </w:rPr>
        <w:t>法</w:t>
      </w:r>
      <w:r w:rsidR="005354C5" w:rsidRPr="007E2E54">
        <w:rPr>
          <w:rFonts w:hint="eastAsia"/>
          <w:color w:val="000000"/>
        </w:rPr>
        <w:t>是緣起之理</w:t>
      </w:r>
      <w:r w:rsidRPr="007E2E54">
        <w:rPr>
          <w:rFonts w:hint="eastAsia"/>
          <w:color w:val="000000"/>
        </w:rPr>
        <w:t>，而</w:t>
      </w:r>
      <w:r w:rsidR="000742D6" w:rsidRPr="007E2E54">
        <w:rPr>
          <w:rFonts w:hint="eastAsia"/>
          <w:color w:val="000000"/>
        </w:rPr>
        <w:t>佛</w:t>
      </w:r>
      <w:r w:rsidRPr="007E2E54">
        <w:rPr>
          <w:rFonts w:hint="eastAsia"/>
          <w:color w:val="000000"/>
        </w:rPr>
        <w:t>能無謬地講說</w:t>
      </w:r>
      <w:r w:rsidR="005354C5" w:rsidRPr="007E2E54">
        <w:rPr>
          <w:rFonts w:hint="eastAsia"/>
          <w:color w:val="000000"/>
        </w:rPr>
        <w:t>它</w:t>
      </w:r>
      <w:r w:rsidRPr="007E2E54">
        <w:rPr>
          <w:rFonts w:hint="eastAsia"/>
          <w:color w:val="000000"/>
        </w:rPr>
        <w:t>。說佛有三十二相</w:t>
      </w:r>
      <w:r w:rsidR="000742D6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八十隨好</w:t>
      </w:r>
      <w:r w:rsidR="000742D6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說祂了解一切所知</w:t>
      </w:r>
      <w:r w:rsidR="000742D6" w:rsidRPr="007E2E54">
        <w:rPr>
          <w:rFonts w:hint="eastAsia"/>
          <w:color w:val="000000"/>
        </w:rPr>
        <w:t>等，都比不上說祂宣說緣起，</w:t>
      </w:r>
      <w:r w:rsidRPr="007E2E54">
        <w:rPr>
          <w:rFonts w:hint="eastAsia"/>
          <w:color w:val="000000"/>
        </w:rPr>
        <w:t>所以</w:t>
      </w:r>
      <w:r w:rsidR="00B0527E" w:rsidRPr="007E2E54">
        <w:rPr>
          <w:rFonts w:hint="eastAsia"/>
          <w:color w:val="000000"/>
        </w:rPr>
        <w:t>說祂</w:t>
      </w:r>
      <w:r w:rsidRPr="007E2E54">
        <w:rPr>
          <w:rFonts w:hint="eastAsia"/>
          <w:color w:val="000000"/>
        </w:rPr>
        <w:t>宣說緣起是無上的讚美。</w:t>
      </w:r>
    </w:p>
    <w:p w:rsidR="008328F7" w:rsidRPr="007E2E54" w:rsidRDefault="008328F7" w:rsidP="00946DF6">
      <w:pPr>
        <w:spacing w:beforeLines="50" w:line="440" w:lineRule="exact"/>
        <w:jc w:val="center"/>
        <w:rPr>
          <w:b/>
          <w:color w:val="000000"/>
        </w:rPr>
      </w:pPr>
      <w:r w:rsidRPr="007E2E54">
        <w:rPr>
          <w:color w:val="000000"/>
        </w:rPr>
        <w:br w:type="page"/>
      </w:r>
      <w:r w:rsidRPr="007E2E54">
        <w:rPr>
          <w:rFonts w:hint="eastAsia"/>
          <w:b/>
          <w:color w:val="000000"/>
        </w:rPr>
        <w:lastRenderedPageBreak/>
        <w:t>丙二、緣起離八邊之理</w:t>
      </w:r>
    </w:p>
    <w:p w:rsidR="008328F7" w:rsidRPr="007E2E54" w:rsidRDefault="008328F7" w:rsidP="00946DF6">
      <w:pPr>
        <w:spacing w:beforeLines="50" w:line="440" w:lineRule="exact"/>
        <w:jc w:val="center"/>
        <w:rPr>
          <w:b/>
          <w:color w:val="000000"/>
        </w:rPr>
      </w:pPr>
      <w:r w:rsidRPr="007E2E54">
        <w:rPr>
          <w:rFonts w:hint="eastAsia"/>
          <w:b/>
          <w:color w:val="000000"/>
        </w:rPr>
        <w:t>丁一、排列修持品文之次第</w:t>
      </w:r>
    </w:p>
    <w:p w:rsidR="008328F7" w:rsidRPr="007E2E54" w:rsidRDefault="008328F7" w:rsidP="00946DF6">
      <w:pPr>
        <w:spacing w:beforeLines="50" w:line="440" w:lineRule="exact"/>
        <w:rPr>
          <w:rFonts w:ascii="新細明體" w:hAnsi="新細明體"/>
          <w:color w:val="000000"/>
        </w:rPr>
      </w:pPr>
    </w:p>
    <w:p w:rsidR="00105E53" w:rsidRPr="007E2E54" w:rsidRDefault="00105E53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丙二、緣起離八邊之理</w:t>
      </w:r>
      <w:r w:rsidR="001528FB" w:rsidRPr="007E2E54">
        <w:rPr>
          <w:rFonts w:ascii="標楷體" w:eastAsia="標楷體" w:hAnsi="標楷體" w:hint="eastAsia"/>
          <w:b/>
          <w:color w:val="000000"/>
        </w:rPr>
        <w:t>。</w:t>
      </w:r>
      <w:r w:rsidR="00292603" w:rsidRPr="007E2E54">
        <w:rPr>
          <w:rFonts w:ascii="標楷體" w:eastAsia="標楷體" w:hAnsi="標楷體" w:hint="eastAsia"/>
          <w:b/>
          <w:color w:val="000000"/>
        </w:rPr>
        <w:t>分二</w:t>
      </w:r>
      <w:r w:rsidRPr="007E2E54">
        <w:rPr>
          <w:rFonts w:ascii="標楷體" w:eastAsia="標楷體" w:hAnsi="標楷體" w:hint="eastAsia"/>
          <w:b/>
          <w:color w:val="000000"/>
        </w:rPr>
        <w:t>：</w:t>
      </w:r>
      <w:r w:rsidR="00292603" w:rsidRPr="007E2E54">
        <w:rPr>
          <w:rFonts w:ascii="標楷體" w:eastAsia="標楷體" w:hAnsi="標楷體" w:hint="eastAsia"/>
          <w:b/>
          <w:color w:val="000000"/>
        </w:rPr>
        <w:t>丁一、排列修持品文之次第</w:t>
      </w:r>
      <w:r w:rsidRPr="007E2E54">
        <w:rPr>
          <w:rFonts w:ascii="標楷體" w:eastAsia="標楷體" w:hAnsi="標楷體" w:hint="eastAsia"/>
          <w:b/>
          <w:color w:val="000000"/>
        </w:rPr>
        <w:t>；</w:t>
      </w:r>
      <w:r w:rsidR="00292603" w:rsidRPr="007E2E54">
        <w:rPr>
          <w:rFonts w:ascii="標楷體" w:eastAsia="標楷體" w:hAnsi="標楷體" w:hint="eastAsia"/>
          <w:b/>
          <w:color w:val="000000"/>
        </w:rPr>
        <w:t>丁二、釋各品文義</w:t>
      </w:r>
    </w:p>
    <w:p w:rsidR="00A81E1E" w:rsidRPr="007E2E54" w:rsidRDefault="00BC2066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「排列修持品文之次第」：</w:t>
      </w:r>
      <w:r w:rsidR="00A81E1E" w:rsidRPr="007E2E54">
        <w:rPr>
          <w:rFonts w:ascii="新細明體" w:hAnsi="新細明體" w:hint="eastAsia"/>
          <w:color w:val="000000"/>
        </w:rPr>
        <w:t>《中論》有二十七品，品</w:t>
      </w:r>
      <w:r w:rsidRPr="007E2E54">
        <w:rPr>
          <w:rFonts w:ascii="新細明體" w:hAnsi="新細明體" w:hint="eastAsia"/>
          <w:color w:val="000000"/>
        </w:rPr>
        <w:t>與品之間的次序。「釋各品文義」：</w:t>
      </w:r>
      <w:r w:rsidR="00A81E1E" w:rsidRPr="007E2E54">
        <w:rPr>
          <w:rFonts w:ascii="新細明體" w:hAnsi="新細明體" w:hint="eastAsia"/>
          <w:color w:val="000000"/>
        </w:rPr>
        <w:t>講</w:t>
      </w:r>
      <w:r w:rsidRPr="007E2E54">
        <w:rPr>
          <w:rFonts w:ascii="新細明體" w:hAnsi="新細明體" w:hint="eastAsia"/>
          <w:color w:val="000000"/>
        </w:rPr>
        <w:t>各</w:t>
      </w:r>
      <w:r w:rsidR="00A81E1E" w:rsidRPr="007E2E54">
        <w:rPr>
          <w:rFonts w:ascii="新細明體" w:hAnsi="新細明體" w:hint="eastAsia"/>
          <w:color w:val="000000"/>
        </w:rPr>
        <w:t>品自己的內容</w:t>
      </w:r>
      <w:r w:rsidRPr="007E2E54">
        <w:rPr>
          <w:rFonts w:ascii="新細明體" w:hAnsi="新細明體" w:hint="eastAsia"/>
          <w:color w:val="000000"/>
        </w:rPr>
        <w:t>。</w:t>
      </w:r>
    </w:p>
    <w:p w:rsidR="00A81E1E" w:rsidRPr="007E2E54" w:rsidRDefault="00A81E1E" w:rsidP="00946DF6">
      <w:pPr>
        <w:spacing w:beforeLines="50" w:line="440" w:lineRule="exact"/>
        <w:rPr>
          <w:rFonts w:ascii="新細明體" w:hAnsi="新細明體"/>
          <w:color w:val="000000"/>
        </w:rPr>
      </w:pPr>
    </w:p>
    <w:p w:rsidR="00292603" w:rsidRPr="007E2E54" w:rsidRDefault="00292603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丁一、排列修持品文之次第</w:t>
      </w:r>
      <w:r w:rsidR="001528FB" w:rsidRPr="007E2E54">
        <w:rPr>
          <w:rFonts w:ascii="標楷體" w:eastAsia="標楷體" w:hAnsi="標楷體" w:hint="eastAsia"/>
          <w:b/>
          <w:color w:val="000000"/>
        </w:rPr>
        <w:t>。</w:t>
      </w:r>
      <w:r w:rsidRPr="007E2E54">
        <w:rPr>
          <w:rFonts w:ascii="標楷體" w:eastAsia="標楷體" w:hAnsi="標楷體" w:hint="eastAsia"/>
          <w:b/>
          <w:color w:val="000000"/>
        </w:rPr>
        <w:t>分二</w:t>
      </w:r>
      <w:r w:rsidR="00105E53" w:rsidRPr="007E2E54">
        <w:rPr>
          <w:rFonts w:ascii="標楷體" w:eastAsia="標楷體" w:hAnsi="標楷體" w:hint="eastAsia"/>
          <w:b/>
          <w:color w:val="000000"/>
        </w:rPr>
        <w:t>：</w:t>
      </w:r>
      <w:r w:rsidRPr="007E2E54">
        <w:rPr>
          <w:rFonts w:ascii="標楷體" w:eastAsia="標楷體" w:hAnsi="標楷體" w:hint="eastAsia"/>
          <w:b/>
          <w:color w:val="000000"/>
        </w:rPr>
        <w:t>戊一、</w:t>
      </w:r>
      <w:r w:rsidR="009659AE" w:rsidRPr="007E2E54">
        <w:rPr>
          <w:rFonts w:ascii="標楷體" w:eastAsia="標楷體" w:hAnsi="標楷體" w:hint="eastAsia"/>
          <w:b/>
          <w:color w:val="000000"/>
        </w:rPr>
        <w:t>認識持</w:t>
      </w:r>
      <w:r w:rsidRPr="007E2E54">
        <w:rPr>
          <w:rFonts w:ascii="標楷體" w:eastAsia="標楷體" w:hAnsi="標楷體" w:hint="eastAsia"/>
          <w:b/>
          <w:color w:val="000000"/>
        </w:rPr>
        <w:t>正理所破</w:t>
      </w:r>
      <w:r w:rsidR="009659AE" w:rsidRPr="007E2E54">
        <w:rPr>
          <w:rFonts w:ascii="標楷體" w:eastAsia="標楷體" w:hAnsi="標楷體" w:hint="eastAsia"/>
          <w:b/>
          <w:color w:val="000000"/>
        </w:rPr>
        <w:t>的邪慧</w:t>
      </w:r>
      <w:r w:rsidR="00105E53" w:rsidRPr="007E2E54">
        <w:rPr>
          <w:rFonts w:ascii="標楷體" w:eastAsia="標楷體" w:hAnsi="標楷體" w:hint="eastAsia"/>
          <w:b/>
          <w:color w:val="000000"/>
        </w:rPr>
        <w:t>；</w:t>
      </w:r>
      <w:r w:rsidRPr="007E2E54">
        <w:rPr>
          <w:rFonts w:ascii="標楷體" w:eastAsia="標楷體" w:hAnsi="標楷體" w:hint="eastAsia"/>
          <w:b/>
          <w:color w:val="000000"/>
        </w:rPr>
        <w:t>戊二、論文如何顯示滅彼執之支分</w:t>
      </w:r>
      <w:r w:rsidR="00105E53" w:rsidRPr="007E2E54">
        <w:rPr>
          <w:rFonts w:ascii="標楷體" w:eastAsia="標楷體" w:hAnsi="標楷體" w:hint="eastAsia"/>
          <w:b/>
          <w:color w:val="000000"/>
        </w:rPr>
        <w:t>。</w:t>
      </w:r>
    </w:p>
    <w:p w:rsidR="00292603" w:rsidRPr="007E2E54" w:rsidRDefault="00292603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戊一、</w:t>
      </w:r>
      <w:r w:rsidR="009659AE" w:rsidRPr="007E2E54">
        <w:rPr>
          <w:rFonts w:ascii="標楷體" w:eastAsia="標楷體" w:hAnsi="標楷體" w:hint="eastAsia"/>
          <w:b/>
          <w:color w:val="000000"/>
        </w:rPr>
        <w:t>認識持正理所破的邪慧</w:t>
      </w:r>
      <w:r w:rsidR="001528FB" w:rsidRPr="007E2E54">
        <w:rPr>
          <w:rFonts w:ascii="標楷體" w:eastAsia="標楷體" w:hAnsi="標楷體" w:hint="eastAsia"/>
          <w:b/>
          <w:color w:val="000000"/>
        </w:rPr>
        <w:t>。</w:t>
      </w:r>
      <w:r w:rsidRPr="007E2E54">
        <w:rPr>
          <w:rFonts w:ascii="標楷體" w:eastAsia="標楷體" w:hAnsi="標楷體" w:hint="eastAsia"/>
          <w:b/>
          <w:color w:val="000000"/>
        </w:rPr>
        <w:t>分二</w:t>
      </w:r>
      <w:r w:rsidR="00105E53" w:rsidRPr="007E2E54">
        <w:rPr>
          <w:rFonts w:ascii="標楷體" w:eastAsia="標楷體" w:hAnsi="標楷體" w:hint="eastAsia"/>
          <w:b/>
          <w:color w:val="000000"/>
        </w:rPr>
        <w:t>：</w:t>
      </w:r>
      <w:r w:rsidRPr="007E2E54">
        <w:rPr>
          <w:rFonts w:ascii="標楷體" w:eastAsia="標楷體" w:hAnsi="標楷體" w:hint="eastAsia"/>
          <w:b/>
          <w:color w:val="000000"/>
        </w:rPr>
        <w:t>己一、正義</w:t>
      </w:r>
      <w:r w:rsidR="00105E53" w:rsidRPr="007E2E54">
        <w:rPr>
          <w:rFonts w:ascii="標楷體" w:eastAsia="標楷體" w:hAnsi="標楷體" w:hint="eastAsia"/>
          <w:b/>
          <w:color w:val="000000"/>
        </w:rPr>
        <w:t>；</w:t>
      </w:r>
      <w:r w:rsidRPr="007E2E54">
        <w:rPr>
          <w:rFonts w:ascii="標楷體" w:eastAsia="標楷體" w:hAnsi="標楷體" w:hint="eastAsia"/>
          <w:b/>
          <w:color w:val="000000"/>
        </w:rPr>
        <w:t>己二、於所破簡別之理</w:t>
      </w:r>
      <w:r w:rsidR="00105E53" w:rsidRPr="007E2E54">
        <w:rPr>
          <w:rFonts w:ascii="標楷體" w:eastAsia="標楷體" w:hAnsi="標楷體" w:hint="eastAsia"/>
          <w:b/>
          <w:color w:val="000000"/>
        </w:rPr>
        <w:t>。</w:t>
      </w:r>
    </w:p>
    <w:p w:rsidR="00F309D3" w:rsidRPr="007E2E54" w:rsidRDefault="00A81E1E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首先會談到理所破，</w:t>
      </w:r>
      <w:r w:rsidR="00530551" w:rsidRPr="007E2E54">
        <w:rPr>
          <w:rFonts w:hint="eastAsia"/>
          <w:color w:val="000000"/>
        </w:rPr>
        <w:t>也就是這本書到底在反對什麼，認識這個反對的內容。為了講</w:t>
      </w:r>
      <w:r w:rsidRPr="007E2E54">
        <w:rPr>
          <w:rFonts w:hint="eastAsia"/>
          <w:color w:val="000000"/>
        </w:rPr>
        <w:t>理所破</w:t>
      </w:r>
      <w:r w:rsidR="00530551" w:rsidRPr="007E2E54">
        <w:rPr>
          <w:rFonts w:hint="eastAsia"/>
          <w:color w:val="000000"/>
        </w:rPr>
        <w:t>，因此說了正文。又說於所破</w:t>
      </w:r>
      <w:r w:rsidRPr="007E2E54">
        <w:rPr>
          <w:rFonts w:hint="eastAsia"/>
          <w:color w:val="000000"/>
        </w:rPr>
        <w:t>要加</w:t>
      </w:r>
      <w:r w:rsidR="009352D0" w:rsidRPr="007E2E54">
        <w:rPr>
          <w:rFonts w:hint="eastAsia"/>
          <w:color w:val="000000"/>
        </w:rPr>
        <w:t>簡別</w:t>
      </w:r>
      <w:r w:rsidRPr="007E2E54">
        <w:rPr>
          <w:rFonts w:hint="eastAsia"/>
          <w:color w:val="000000"/>
        </w:rPr>
        <w:t>。</w:t>
      </w:r>
    </w:p>
    <w:p w:rsidR="00F309D3" w:rsidRDefault="00F309D3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A63270" w:rsidRPr="007E2E54" w:rsidRDefault="00A63270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F309D3" w:rsidRPr="007E2E54" w:rsidRDefault="00530551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lastRenderedPageBreak/>
        <w:t>己一、正義</w:t>
      </w:r>
    </w:p>
    <w:p w:rsidR="00F309D3" w:rsidRPr="007E2E54" w:rsidRDefault="00D205B3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首先談到所破。</w:t>
      </w:r>
      <w:r w:rsidR="00A81E1E" w:rsidRPr="007E2E54">
        <w:rPr>
          <w:rFonts w:hint="eastAsia"/>
          <w:color w:val="000000"/>
        </w:rPr>
        <w:t>《中論》有二十七品，其中第二十六品談到由無明而進入輪迴的次第，以及</w:t>
      </w:r>
      <w:r w:rsidRPr="007E2E54">
        <w:rPr>
          <w:rFonts w:hint="eastAsia"/>
          <w:color w:val="000000"/>
        </w:rPr>
        <w:t>無</w:t>
      </w:r>
      <w:r w:rsidR="00A81E1E" w:rsidRPr="007E2E54">
        <w:rPr>
          <w:rFonts w:hint="eastAsia"/>
          <w:color w:val="000000"/>
        </w:rPr>
        <w:t>無明而</w:t>
      </w:r>
      <w:r w:rsidRPr="007E2E54">
        <w:rPr>
          <w:rFonts w:hint="eastAsia"/>
          <w:color w:val="000000"/>
        </w:rPr>
        <w:t>還出</w:t>
      </w:r>
      <w:r w:rsidR="00A81E1E" w:rsidRPr="007E2E54">
        <w:rPr>
          <w:rFonts w:hint="eastAsia"/>
          <w:color w:val="000000"/>
        </w:rPr>
        <w:t>輪迴的次第。</w:t>
      </w:r>
      <w:r w:rsidRPr="007E2E54">
        <w:rPr>
          <w:rFonts w:hint="eastAsia"/>
          <w:color w:val="000000"/>
        </w:rPr>
        <w:t>於此</w:t>
      </w:r>
      <w:r w:rsidR="007D7B0A" w:rsidRPr="007E2E54">
        <w:rPr>
          <w:rFonts w:hint="eastAsia"/>
          <w:color w:val="000000"/>
        </w:rPr>
        <w:t>時</w:t>
      </w:r>
      <w:r w:rsidR="00063D48" w:rsidRPr="007E2E54">
        <w:rPr>
          <w:rFonts w:hint="eastAsia"/>
          <w:color w:val="000000"/>
        </w:rPr>
        <w:t>談到</w:t>
      </w:r>
      <w:r w:rsidR="007D7B0A" w:rsidRPr="007E2E54">
        <w:rPr>
          <w:rFonts w:hint="eastAsia"/>
          <w:color w:val="000000"/>
        </w:rPr>
        <w:t>：</w:t>
      </w:r>
      <w:r w:rsidR="00A81E1E" w:rsidRPr="007E2E54">
        <w:rPr>
          <w:rFonts w:hint="eastAsia"/>
          <w:color w:val="000000"/>
        </w:rPr>
        <w:t>以慧修真如，</w:t>
      </w:r>
      <w:r w:rsidR="007D7B0A" w:rsidRPr="007E2E54">
        <w:rPr>
          <w:rFonts w:hint="eastAsia"/>
          <w:color w:val="000000"/>
        </w:rPr>
        <w:t>將</w:t>
      </w:r>
      <w:r w:rsidR="00A81E1E" w:rsidRPr="007E2E54">
        <w:rPr>
          <w:rFonts w:hint="eastAsia"/>
          <w:color w:val="000000"/>
        </w:rPr>
        <w:t>滅無明障。</w:t>
      </w:r>
      <w:r w:rsidR="00063D48" w:rsidRPr="007E2E54">
        <w:rPr>
          <w:rFonts w:hint="eastAsia"/>
          <w:color w:val="000000"/>
        </w:rPr>
        <w:t>這</w:t>
      </w:r>
      <w:r w:rsidR="00A81E1E" w:rsidRPr="007E2E54">
        <w:rPr>
          <w:rFonts w:hint="eastAsia"/>
          <w:color w:val="000000"/>
        </w:rPr>
        <w:t>是</w:t>
      </w:r>
      <w:r w:rsidR="00063D48" w:rsidRPr="007E2E54">
        <w:rPr>
          <w:rFonts w:hint="eastAsia"/>
          <w:color w:val="000000"/>
        </w:rPr>
        <w:t>以是</w:t>
      </w:r>
      <w:r w:rsidR="00A81E1E" w:rsidRPr="007E2E54">
        <w:rPr>
          <w:rFonts w:hint="eastAsia"/>
          <w:color w:val="000000"/>
        </w:rPr>
        <w:t>否有修了解了義</w:t>
      </w:r>
      <w:r w:rsidR="00816F91" w:rsidRPr="007E2E54">
        <w:rPr>
          <w:rFonts w:hint="eastAsia"/>
          <w:color w:val="000000"/>
        </w:rPr>
        <w:t>義</w:t>
      </w:r>
      <w:r w:rsidR="00063D48" w:rsidRPr="007E2E54">
        <w:rPr>
          <w:rFonts w:hint="eastAsia"/>
          <w:color w:val="000000"/>
        </w:rPr>
        <w:t>的智慧</w:t>
      </w:r>
      <w:r w:rsidR="00A81E1E" w:rsidRPr="007E2E54">
        <w:rPr>
          <w:rFonts w:hint="eastAsia"/>
          <w:color w:val="000000"/>
        </w:rPr>
        <w:t>來談輪迴</w:t>
      </w:r>
      <w:r w:rsidR="00063D48" w:rsidRPr="007E2E54">
        <w:rPr>
          <w:rFonts w:hint="eastAsia"/>
          <w:color w:val="000000"/>
        </w:rPr>
        <w:t>、</w:t>
      </w:r>
      <w:r w:rsidR="00A81E1E" w:rsidRPr="007E2E54">
        <w:rPr>
          <w:rFonts w:hint="eastAsia"/>
          <w:color w:val="000000"/>
        </w:rPr>
        <w:t>涅槃二者</w:t>
      </w:r>
      <w:r w:rsidR="00816F91" w:rsidRPr="007E2E54">
        <w:rPr>
          <w:rFonts w:hint="eastAsia"/>
          <w:color w:val="000000"/>
        </w:rPr>
        <w:t>，</w:t>
      </w:r>
      <w:r w:rsidR="00063D48" w:rsidRPr="007E2E54">
        <w:rPr>
          <w:rFonts w:hint="eastAsia"/>
          <w:color w:val="000000"/>
        </w:rPr>
        <w:t>若</w:t>
      </w:r>
      <w:r w:rsidR="00A81E1E" w:rsidRPr="007E2E54">
        <w:rPr>
          <w:rFonts w:hint="eastAsia"/>
          <w:color w:val="000000"/>
        </w:rPr>
        <w:t>有修了解空性的智慧</w:t>
      </w:r>
      <w:r w:rsidR="00063D48" w:rsidRPr="007E2E54">
        <w:rPr>
          <w:rFonts w:hint="eastAsia"/>
          <w:color w:val="000000"/>
        </w:rPr>
        <w:t>則有</w:t>
      </w:r>
      <w:r w:rsidR="00A81E1E" w:rsidRPr="007E2E54">
        <w:rPr>
          <w:rFonts w:hint="eastAsia"/>
          <w:color w:val="000000"/>
        </w:rPr>
        <w:t>涅槃，</w:t>
      </w:r>
      <w:r w:rsidR="00063D48" w:rsidRPr="007E2E54">
        <w:rPr>
          <w:rFonts w:hint="eastAsia"/>
          <w:color w:val="000000"/>
        </w:rPr>
        <w:t>若</w:t>
      </w:r>
      <w:r w:rsidR="00A81E1E" w:rsidRPr="007E2E54">
        <w:rPr>
          <w:rFonts w:hint="eastAsia"/>
          <w:color w:val="000000"/>
        </w:rPr>
        <w:t>無就只有輪迴。</w:t>
      </w:r>
    </w:p>
    <w:p w:rsidR="00F511ED" w:rsidRPr="007E2E54" w:rsidRDefault="00A81E1E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如果不認識無明，就無法了解斷除它的方法，如同不知道病就無法配藥</w:t>
      </w:r>
      <w:r w:rsidR="00F309D3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看不到箭靶而射箭，因此要認識無明。</w:t>
      </w:r>
      <w:r w:rsidR="00F309D3" w:rsidRPr="007E2E54">
        <w:rPr>
          <w:rFonts w:hint="eastAsia"/>
          <w:color w:val="000000"/>
        </w:rPr>
        <w:t>「無明」</w:t>
      </w:r>
      <w:r w:rsidR="00F309D3" w:rsidRPr="007E2E54">
        <w:rPr>
          <w:color w:val="000000"/>
        </w:rPr>
        <w:t>—</w:t>
      </w:r>
      <w:r w:rsidR="00F309D3" w:rsidRPr="007E2E54">
        <w:rPr>
          <w:rFonts w:hint="eastAsia"/>
          <w:color w:val="000000"/>
        </w:rPr>
        <w:t>沒有明，明指的是空性真如</w:t>
      </w:r>
      <w:r w:rsidR="008D5EEC" w:rsidRPr="007E2E54">
        <w:rPr>
          <w:rFonts w:hint="eastAsia"/>
          <w:color w:val="000000"/>
        </w:rPr>
        <w:t>，「無明」</w:t>
      </w:r>
      <w:r w:rsidR="008D5EEC" w:rsidRPr="007E2E54">
        <w:rPr>
          <w:color w:val="000000"/>
        </w:rPr>
        <w:t>—</w:t>
      </w:r>
      <w:r w:rsidR="008D5EEC" w:rsidRPr="007E2E54">
        <w:rPr>
          <w:rFonts w:hint="eastAsia"/>
          <w:color w:val="000000"/>
        </w:rPr>
        <w:t>沒有明</w:t>
      </w:r>
      <w:r w:rsidR="00816F91" w:rsidRPr="007E2E54">
        <w:rPr>
          <w:color w:val="000000"/>
        </w:rPr>
        <w:t>—</w:t>
      </w:r>
      <w:r w:rsidR="008D5EEC" w:rsidRPr="007E2E54">
        <w:rPr>
          <w:rFonts w:hint="eastAsia"/>
          <w:color w:val="000000"/>
        </w:rPr>
        <w:t>指的是什麼？不是明就叫做無明呢？還是看不到明就叫做無明？</w:t>
      </w:r>
      <w:r w:rsidRPr="007E2E54">
        <w:rPr>
          <w:rFonts w:hint="eastAsia"/>
          <w:color w:val="000000"/>
        </w:rPr>
        <w:t>並非</w:t>
      </w:r>
      <w:r w:rsidR="008D5EEC" w:rsidRPr="007E2E54">
        <w:rPr>
          <w:rFonts w:hint="eastAsia"/>
          <w:color w:val="000000"/>
        </w:rPr>
        <w:t>不是明就叫無明</w:t>
      </w:r>
      <w:r w:rsidRPr="007E2E54">
        <w:rPr>
          <w:rFonts w:hint="eastAsia"/>
          <w:color w:val="000000"/>
        </w:rPr>
        <w:t>，</w:t>
      </w:r>
      <w:r w:rsidR="008D5EEC" w:rsidRPr="007E2E54">
        <w:rPr>
          <w:rFonts w:hint="eastAsia"/>
          <w:color w:val="000000"/>
        </w:rPr>
        <w:t>也不是看不到</w:t>
      </w:r>
      <w:r w:rsidR="00392456" w:rsidRPr="007E2E54">
        <w:rPr>
          <w:rFonts w:ascii="新細明體" w:hAnsi="新細明體" w:hint="eastAsia"/>
          <w:color w:val="000000"/>
        </w:rPr>
        <w:t>真如</w:t>
      </w:r>
      <w:r w:rsidR="008D5EEC" w:rsidRPr="007E2E54">
        <w:rPr>
          <w:rFonts w:hint="eastAsia"/>
          <w:color w:val="000000"/>
        </w:rPr>
        <w:t>就叫無明，</w:t>
      </w:r>
      <w:r w:rsidRPr="007E2E54">
        <w:rPr>
          <w:rFonts w:hint="eastAsia"/>
          <w:color w:val="000000"/>
        </w:rPr>
        <w:t>二者都不是。</w:t>
      </w:r>
      <w:r w:rsidR="008D5EEC" w:rsidRPr="007E2E54">
        <w:rPr>
          <w:rFonts w:hint="eastAsia"/>
          <w:color w:val="000000"/>
        </w:rPr>
        <w:t>無明</w:t>
      </w:r>
      <w:r w:rsidRPr="007E2E54">
        <w:rPr>
          <w:rFonts w:hint="eastAsia"/>
          <w:color w:val="000000"/>
        </w:rPr>
        <w:t>是指了解</w:t>
      </w:r>
      <w:r w:rsidR="005E0BBB" w:rsidRPr="007E2E54">
        <w:rPr>
          <w:rFonts w:hint="eastAsia"/>
          <w:color w:val="000000"/>
        </w:rPr>
        <w:t>空性</w:t>
      </w:r>
      <w:r w:rsidRPr="007E2E54">
        <w:rPr>
          <w:rFonts w:hint="eastAsia"/>
          <w:color w:val="000000"/>
        </w:rPr>
        <w:t>智慧的</w:t>
      </w:r>
      <w:r w:rsidR="008D5EEC" w:rsidRPr="007E2E54">
        <w:rPr>
          <w:rFonts w:hint="eastAsia"/>
          <w:color w:val="000000"/>
        </w:rPr>
        <w:t>反面</w:t>
      </w:r>
      <w:r w:rsidRPr="007E2E54">
        <w:rPr>
          <w:rFonts w:hint="eastAsia"/>
          <w:color w:val="000000"/>
        </w:rPr>
        <w:t>。了解</w:t>
      </w:r>
      <w:r w:rsidR="005E0BBB" w:rsidRPr="007E2E54">
        <w:rPr>
          <w:rFonts w:hint="eastAsia"/>
          <w:color w:val="000000"/>
        </w:rPr>
        <w:t>空性</w:t>
      </w:r>
      <w:r w:rsidRPr="007E2E54">
        <w:rPr>
          <w:rFonts w:hint="eastAsia"/>
          <w:color w:val="000000"/>
        </w:rPr>
        <w:t>智慧的境是什麼？真如空性。真如</w:t>
      </w:r>
      <w:r w:rsidR="008D5EEC" w:rsidRPr="007E2E54">
        <w:rPr>
          <w:rFonts w:hint="eastAsia"/>
          <w:color w:val="000000"/>
        </w:rPr>
        <w:t>空性</w:t>
      </w:r>
      <w:r w:rsidRPr="007E2E54">
        <w:rPr>
          <w:rFonts w:hint="eastAsia"/>
          <w:color w:val="000000"/>
        </w:rPr>
        <w:t>的反面是什麼？</w:t>
      </w:r>
      <w:r w:rsidR="008D5EEC" w:rsidRPr="007E2E54">
        <w:rPr>
          <w:rFonts w:hint="eastAsia"/>
          <w:color w:val="000000"/>
        </w:rPr>
        <w:t>實有</w:t>
      </w:r>
      <w:r w:rsidRPr="007E2E54">
        <w:rPr>
          <w:rFonts w:hint="eastAsia"/>
          <w:color w:val="000000"/>
        </w:rPr>
        <w:t>。了解真如空性智慧的反面是就是執真實有。《七十空性論》：「因緣所生法，</w:t>
      </w:r>
      <w:r w:rsidR="008D5EEC" w:rsidRPr="007E2E54">
        <w:rPr>
          <w:rFonts w:hint="eastAsia"/>
          <w:color w:val="000000"/>
        </w:rPr>
        <w:t>分別</w:t>
      </w:r>
      <w:r w:rsidRPr="007E2E54">
        <w:rPr>
          <w:rFonts w:hint="eastAsia"/>
          <w:color w:val="000000"/>
        </w:rPr>
        <w:t>真實有，佛說是無明，</w:t>
      </w:r>
      <w:r w:rsidR="008D5EEC" w:rsidRPr="007E2E54">
        <w:rPr>
          <w:rFonts w:hint="eastAsia"/>
          <w:color w:val="000000"/>
        </w:rPr>
        <w:t>彼</w:t>
      </w:r>
      <w:r w:rsidRPr="007E2E54">
        <w:rPr>
          <w:rFonts w:hint="eastAsia"/>
          <w:color w:val="000000"/>
        </w:rPr>
        <w:t>生十二支。」</w:t>
      </w:r>
      <w:r w:rsidR="008D5EEC" w:rsidRPr="007E2E54">
        <w:rPr>
          <w:rFonts w:hint="eastAsia"/>
          <w:color w:val="000000"/>
        </w:rPr>
        <w:t>因</w:t>
      </w:r>
      <w:r w:rsidRPr="007E2E54">
        <w:rPr>
          <w:rFonts w:hint="eastAsia"/>
          <w:color w:val="000000"/>
        </w:rPr>
        <w:t>緣所生的法</w:t>
      </w:r>
      <w:r w:rsidR="008D5EEC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卻</w:t>
      </w:r>
      <w:r w:rsidR="008D5EEC" w:rsidRPr="007E2E54">
        <w:rPr>
          <w:rFonts w:hint="eastAsia"/>
          <w:color w:val="000000"/>
        </w:rPr>
        <w:t>被</w:t>
      </w:r>
      <w:r w:rsidRPr="007E2E54">
        <w:rPr>
          <w:rFonts w:hint="eastAsia"/>
          <w:color w:val="000000"/>
        </w:rPr>
        <w:t>執為真實有，佛說十二支是由無明所生。《寶鬘論》</w:t>
      </w:r>
      <w:r w:rsidR="00AC09D3" w:rsidRPr="007E2E54">
        <w:rPr>
          <w:rFonts w:hint="eastAsia"/>
          <w:color w:val="000000"/>
        </w:rPr>
        <w:t>也</w:t>
      </w:r>
      <w:r w:rsidRPr="007E2E54">
        <w:rPr>
          <w:rFonts w:hint="eastAsia"/>
          <w:color w:val="000000"/>
        </w:rPr>
        <w:t>談到：「如是如</w:t>
      </w:r>
      <w:r w:rsidR="00006B6E" w:rsidRPr="007E2E54">
        <w:rPr>
          <w:rFonts w:hint="eastAsia"/>
          <w:color w:val="000000"/>
        </w:rPr>
        <w:t>陽焰</w:t>
      </w:r>
      <w:r w:rsidRPr="007E2E54">
        <w:rPr>
          <w:rFonts w:hint="eastAsia"/>
          <w:color w:val="000000"/>
        </w:rPr>
        <w:t>，世間有或無，執此是無明，有此不解脫。」</w:t>
      </w:r>
      <w:r w:rsidR="00F511ED" w:rsidRPr="007E2E54">
        <w:rPr>
          <w:rFonts w:hint="eastAsia"/>
          <w:color w:val="000000"/>
        </w:rPr>
        <w:t>即</w:t>
      </w:r>
      <w:r w:rsidRPr="007E2E54">
        <w:rPr>
          <w:rFonts w:hint="eastAsia"/>
          <w:color w:val="000000"/>
        </w:rPr>
        <w:t>執世間有也是無明</w:t>
      </w:r>
      <w:r w:rsidR="00F511ED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執世間無也是無明。</w:t>
      </w:r>
      <w:r w:rsidR="00F511ED" w:rsidRPr="007E2E54">
        <w:rPr>
          <w:rFonts w:hint="eastAsia"/>
          <w:color w:val="000000"/>
        </w:rPr>
        <w:t>此處</w:t>
      </w:r>
      <w:r w:rsidRPr="007E2E54">
        <w:rPr>
          <w:rFonts w:hint="eastAsia"/>
          <w:color w:val="000000"/>
        </w:rPr>
        <w:t>「執世間無」指的是</w:t>
      </w:r>
      <w:r w:rsidR="00F511ED" w:rsidRPr="007E2E54">
        <w:rPr>
          <w:rFonts w:hint="eastAsia"/>
          <w:color w:val="000000"/>
        </w:rPr>
        <w:t>對</w:t>
      </w:r>
      <w:r w:rsidRPr="007E2E54">
        <w:rPr>
          <w:rFonts w:hint="eastAsia"/>
          <w:color w:val="000000"/>
        </w:rPr>
        <w:t>業果的無明</w:t>
      </w:r>
      <w:r w:rsidR="00F511ED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對業果的無明</w:t>
      </w:r>
      <w:r w:rsidR="00F511ED" w:rsidRPr="007E2E54">
        <w:rPr>
          <w:rFonts w:hint="eastAsia"/>
          <w:color w:val="000000"/>
        </w:rPr>
        <w:t>並</w:t>
      </w:r>
      <w:r w:rsidR="00816F91" w:rsidRPr="007E2E54">
        <w:rPr>
          <w:rFonts w:hint="eastAsia"/>
          <w:color w:val="000000"/>
        </w:rPr>
        <w:t>不是</w:t>
      </w:r>
      <w:r w:rsidR="00F511ED" w:rsidRPr="007E2E54">
        <w:rPr>
          <w:rFonts w:hint="eastAsia"/>
          <w:color w:val="000000"/>
        </w:rPr>
        <w:t>這裡</w:t>
      </w:r>
      <w:r w:rsidRPr="007E2E54">
        <w:rPr>
          <w:rFonts w:hint="eastAsia"/>
          <w:color w:val="000000"/>
        </w:rPr>
        <w:t>要說明的無明。</w:t>
      </w:r>
      <w:r w:rsidR="00F511ED" w:rsidRPr="007E2E54">
        <w:rPr>
          <w:rFonts w:hint="eastAsia"/>
          <w:color w:val="000000"/>
        </w:rPr>
        <w:t>也就是，</w:t>
      </w:r>
      <w:r w:rsidRPr="007E2E54">
        <w:rPr>
          <w:rFonts w:hint="eastAsia"/>
          <w:color w:val="000000"/>
        </w:rPr>
        <w:t>無明有二種情況，有對因果的無明和對</w:t>
      </w:r>
      <w:r w:rsidR="00F511ED" w:rsidRPr="007E2E54">
        <w:rPr>
          <w:rFonts w:hint="eastAsia"/>
          <w:color w:val="000000"/>
        </w:rPr>
        <w:t>真實</w:t>
      </w:r>
      <w:r w:rsidRPr="007E2E54">
        <w:rPr>
          <w:rFonts w:hint="eastAsia"/>
          <w:color w:val="000000"/>
        </w:rPr>
        <w:t>的無明</w:t>
      </w:r>
      <w:r w:rsidR="00816F91" w:rsidRPr="007E2E54">
        <w:rPr>
          <w:rFonts w:hint="eastAsia"/>
          <w:color w:val="000000"/>
        </w:rPr>
        <w:t>；</w:t>
      </w:r>
      <w:r w:rsidR="00F511ED" w:rsidRPr="007E2E54">
        <w:rPr>
          <w:rFonts w:hint="eastAsia"/>
          <w:color w:val="000000"/>
        </w:rPr>
        <w:t>對</w:t>
      </w:r>
      <w:r w:rsidRPr="007E2E54">
        <w:rPr>
          <w:rFonts w:hint="eastAsia"/>
          <w:color w:val="000000"/>
        </w:rPr>
        <w:t>因果的無明的意思是不相信因果</w:t>
      </w:r>
      <w:r w:rsidR="00816F91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對</w:t>
      </w:r>
      <w:r w:rsidR="00F511ED" w:rsidRPr="007E2E54">
        <w:rPr>
          <w:rFonts w:hint="eastAsia"/>
          <w:color w:val="000000"/>
        </w:rPr>
        <w:t>真實</w:t>
      </w:r>
      <w:r w:rsidRPr="007E2E54">
        <w:rPr>
          <w:rFonts w:hint="eastAsia"/>
          <w:color w:val="000000"/>
        </w:rPr>
        <w:lastRenderedPageBreak/>
        <w:t>的無明才是實有執著的無明。對因果的無明</w:t>
      </w:r>
      <w:r w:rsidR="00F511ED" w:rsidRPr="007E2E54">
        <w:rPr>
          <w:rFonts w:hint="eastAsia"/>
          <w:color w:val="000000"/>
        </w:rPr>
        <w:t>不是</w:t>
      </w:r>
      <w:r w:rsidRPr="007E2E54">
        <w:rPr>
          <w:rFonts w:hint="eastAsia"/>
          <w:color w:val="000000"/>
        </w:rPr>
        <w:t>此處所要說明的無明</w:t>
      </w:r>
      <w:r w:rsidR="00816F91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偈頌中「執世間有</w:t>
      </w:r>
      <w:r w:rsidR="00F511ED" w:rsidRPr="007E2E54">
        <w:rPr>
          <w:rFonts w:hint="eastAsia"/>
          <w:color w:val="000000"/>
        </w:rPr>
        <w:t>」</w:t>
      </w:r>
      <w:r w:rsidR="00816F91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執著</w:t>
      </w:r>
      <w:r w:rsidR="00F511ED" w:rsidRPr="007E2E54">
        <w:rPr>
          <w:rFonts w:hint="eastAsia"/>
          <w:color w:val="000000"/>
        </w:rPr>
        <w:t>是指</w:t>
      </w:r>
      <w:r w:rsidRPr="007E2E54">
        <w:rPr>
          <w:rFonts w:hint="eastAsia"/>
          <w:color w:val="000000"/>
        </w:rPr>
        <w:t>實有執著的無明</w:t>
      </w:r>
      <w:r w:rsidR="00F511ED" w:rsidRPr="007E2E54">
        <w:rPr>
          <w:rFonts w:hint="eastAsia"/>
          <w:color w:val="000000"/>
        </w:rPr>
        <w:t>，是此處要說的</w:t>
      </w:r>
      <w:r w:rsidRPr="007E2E54">
        <w:rPr>
          <w:rFonts w:hint="eastAsia"/>
          <w:color w:val="000000"/>
        </w:rPr>
        <w:t>無明</w:t>
      </w:r>
      <w:r w:rsidR="00F511ED" w:rsidRPr="007E2E54">
        <w:rPr>
          <w:rFonts w:hint="eastAsia"/>
          <w:color w:val="000000"/>
        </w:rPr>
        <w:t>。</w:t>
      </w:r>
    </w:p>
    <w:p w:rsidR="00A81E1E" w:rsidRPr="007E2E54" w:rsidRDefault="00A81E1E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hint="eastAsia"/>
          <w:color w:val="000000"/>
        </w:rPr>
        <w:t>實有執著的無明又有法我執</w:t>
      </w:r>
      <w:r w:rsidR="005714FE" w:rsidRPr="007E2E54">
        <w:rPr>
          <w:rFonts w:hint="eastAsia"/>
          <w:color w:val="000000"/>
        </w:rPr>
        <w:t>與人我執二類。</w:t>
      </w:r>
      <w:r w:rsidRPr="007E2E54">
        <w:rPr>
          <w:rFonts w:hint="eastAsia"/>
          <w:color w:val="000000"/>
        </w:rPr>
        <w:t>法我執是</w:t>
      </w:r>
      <w:r w:rsidR="00816F91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緣眼耳等法而執其為自相有</w:t>
      </w:r>
      <w:r w:rsidR="00E92AB5" w:rsidRPr="007E2E54">
        <w:rPr>
          <w:rFonts w:ascii="新細明體" w:hAnsi="新細明體" w:hint="eastAsia"/>
          <w:color w:val="000000"/>
        </w:rPr>
        <w:t>的執著</w:t>
      </w:r>
      <w:r w:rsidR="005714FE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人我執是</w:t>
      </w:r>
      <w:r w:rsidR="00816F91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緣我或我所而執</w:t>
      </w:r>
      <w:r w:rsidR="00AE3CC2" w:rsidRPr="007E2E54">
        <w:rPr>
          <w:rFonts w:hint="eastAsia"/>
          <w:color w:val="000000"/>
        </w:rPr>
        <w:t>其為</w:t>
      </w:r>
      <w:r w:rsidRPr="007E2E54">
        <w:rPr>
          <w:rFonts w:hint="eastAsia"/>
          <w:color w:val="000000"/>
        </w:rPr>
        <w:t>自相有</w:t>
      </w:r>
      <w:r w:rsidR="00E92AB5" w:rsidRPr="007E2E54">
        <w:rPr>
          <w:rFonts w:ascii="新細明體" w:hAnsi="新細明體" w:hint="eastAsia"/>
          <w:color w:val="000000"/>
        </w:rPr>
        <w:t>的執著</w:t>
      </w:r>
      <w:r w:rsidR="005714FE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執他人為自相有的執著，雖是人我執，但並不是薩迦耶見；緣自己而執為自相有的這種執著則是人我執，</w:t>
      </w:r>
      <w:r w:rsidR="00AE3CC2" w:rsidRPr="007E2E54">
        <w:rPr>
          <w:rFonts w:hint="eastAsia"/>
          <w:color w:val="000000"/>
        </w:rPr>
        <w:t>也是</w:t>
      </w:r>
      <w:r w:rsidRPr="007E2E54">
        <w:rPr>
          <w:rFonts w:hint="eastAsia"/>
          <w:color w:val="000000"/>
        </w:rPr>
        <w:t>薩迦耶見。緣我所而執其為自相有，是我所執的俱生薩迦耶見及我所執的無明。緣我所的眼耳等執著是法我執，所以我所執不</w:t>
      </w:r>
      <w:r w:rsidR="00AE3CC2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執眼耳</w:t>
      </w:r>
      <w:r w:rsidR="00AE3CC2" w:rsidRPr="007E2E54">
        <w:rPr>
          <w:rFonts w:hint="eastAsia"/>
          <w:color w:val="000000"/>
        </w:rPr>
        <w:t>等</w:t>
      </w:r>
      <w:r w:rsidRPr="007E2E54">
        <w:rPr>
          <w:rFonts w:hint="eastAsia"/>
          <w:color w:val="000000"/>
        </w:rPr>
        <w:t>。總之，所無的這二個我</w:t>
      </w:r>
      <w:r w:rsidR="006E0E95" w:rsidRPr="007E2E54">
        <w:rPr>
          <w:rFonts w:hint="eastAsia"/>
          <w:color w:val="000000"/>
        </w:rPr>
        <w:t>沒有差別</w:t>
      </w:r>
      <w:r w:rsidRPr="007E2E54">
        <w:rPr>
          <w:rFonts w:hint="eastAsia"/>
          <w:color w:val="000000"/>
        </w:rPr>
        <w:t>，</w:t>
      </w:r>
      <w:r w:rsidR="00AE3CC2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因為所無</w:t>
      </w:r>
      <w:r w:rsidR="006E0E95" w:rsidRPr="007E2E54">
        <w:rPr>
          <w:rFonts w:hint="eastAsia"/>
          <w:color w:val="000000"/>
        </w:rPr>
        <w:t>處</w:t>
      </w:r>
      <w:r w:rsidR="00AE3CC2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補特伽羅</w:t>
      </w:r>
      <w:r w:rsidR="00AE3CC2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法</w:t>
      </w:r>
      <w:r w:rsidR="00816F91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有差別，才</w:t>
      </w:r>
      <w:r w:rsidR="00816F91" w:rsidRPr="007E2E54">
        <w:rPr>
          <w:rFonts w:hint="eastAsia"/>
          <w:color w:val="000000"/>
        </w:rPr>
        <w:t>區分出</w:t>
      </w:r>
      <w:r w:rsidR="006E0E95" w:rsidRPr="007E2E54">
        <w:rPr>
          <w:rFonts w:hint="eastAsia"/>
          <w:color w:val="000000"/>
        </w:rPr>
        <w:t>人無我與法無我</w:t>
      </w:r>
      <w:r w:rsidRPr="007E2E54">
        <w:rPr>
          <w:rFonts w:ascii="新細明體" w:hAnsi="新細明體" w:hint="eastAsia"/>
          <w:color w:val="000000"/>
        </w:rPr>
        <w:t>。</w:t>
      </w:r>
    </w:p>
    <w:p w:rsidR="00001519" w:rsidRPr="007E2E54" w:rsidRDefault="00E92AB5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ascii="新細明體" w:hAnsi="新細明體" w:hint="eastAsia"/>
          <w:color w:val="000000"/>
        </w:rPr>
        <w:t>也就是</w:t>
      </w:r>
      <w:r w:rsidR="00816F91" w:rsidRPr="007E2E54">
        <w:rPr>
          <w:rFonts w:ascii="新細明體" w:hAnsi="新細明體" w:hint="eastAsia"/>
          <w:color w:val="000000"/>
        </w:rPr>
        <w:t>，</w:t>
      </w:r>
      <w:r w:rsidR="00A81E1E" w:rsidRPr="007E2E54">
        <w:rPr>
          <w:rFonts w:ascii="新細明體" w:hAnsi="新細明體" w:hint="eastAsia"/>
          <w:color w:val="000000"/>
        </w:rPr>
        <w:t>對真實義的無明又有二種：人我執</w:t>
      </w:r>
      <w:r w:rsidR="00FF5C91" w:rsidRPr="007E2E54">
        <w:rPr>
          <w:rFonts w:ascii="新細明體" w:hAnsi="新細明體" w:hint="eastAsia"/>
          <w:color w:val="000000"/>
        </w:rPr>
        <w:t>、</w:t>
      </w:r>
      <w:r w:rsidR="00A81E1E" w:rsidRPr="007E2E54">
        <w:rPr>
          <w:rFonts w:ascii="新細明體" w:hAnsi="新細明體" w:hint="eastAsia"/>
          <w:color w:val="000000"/>
        </w:rPr>
        <w:t>法我執。何謂人我執？人我執指的是緣補特伽羅</w:t>
      </w:r>
      <w:r w:rsidR="00FF5C91" w:rsidRPr="007E2E54">
        <w:rPr>
          <w:rFonts w:ascii="新細明體" w:hAnsi="新細明體" w:hint="eastAsia"/>
          <w:color w:val="000000"/>
        </w:rPr>
        <w:t>，執其</w:t>
      </w:r>
      <w:r w:rsidR="00A81E1E" w:rsidRPr="007E2E54">
        <w:rPr>
          <w:rFonts w:ascii="新細明體" w:hAnsi="新細明體" w:hint="eastAsia"/>
          <w:color w:val="000000"/>
        </w:rPr>
        <w:t>為自相有</w:t>
      </w:r>
      <w:r w:rsidR="00FF5C91" w:rsidRPr="007E2E54">
        <w:rPr>
          <w:rFonts w:ascii="新細明體" w:hAnsi="新細明體" w:hint="eastAsia"/>
          <w:color w:val="000000"/>
        </w:rPr>
        <w:t>的執著。像</w:t>
      </w:r>
      <w:r w:rsidR="00A81E1E" w:rsidRPr="007E2E54">
        <w:rPr>
          <w:rFonts w:ascii="新細明體" w:hAnsi="新細明體" w:hint="eastAsia"/>
          <w:color w:val="000000"/>
        </w:rPr>
        <w:t>螞蟻</w:t>
      </w:r>
      <w:r w:rsidR="00FF5C91" w:rsidRPr="007E2E54">
        <w:rPr>
          <w:rFonts w:ascii="新細明體" w:hAnsi="新細明體" w:hint="eastAsia"/>
          <w:color w:val="000000"/>
        </w:rPr>
        <w:t>等都</w:t>
      </w:r>
      <w:r w:rsidR="00A81E1E" w:rsidRPr="007E2E54">
        <w:rPr>
          <w:rFonts w:ascii="新細明體" w:hAnsi="新細明體" w:hint="eastAsia"/>
          <w:color w:val="000000"/>
        </w:rPr>
        <w:t>是補特伽羅</w:t>
      </w:r>
      <w:r w:rsidR="00FF5C91" w:rsidRPr="007E2E54">
        <w:rPr>
          <w:rFonts w:ascii="新細明體" w:hAnsi="新細明體" w:hint="eastAsia"/>
          <w:color w:val="000000"/>
        </w:rPr>
        <w:t>、有情</w:t>
      </w:r>
      <w:r w:rsidR="00A81E1E" w:rsidRPr="007E2E54">
        <w:rPr>
          <w:rFonts w:ascii="新細明體" w:hAnsi="新細明體" w:hint="eastAsia"/>
          <w:color w:val="000000"/>
        </w:rPr>
        <w:t>。法我執指的是</w:t>
      </w:r>
      <w:r w:rsidR="00FF5C91" w:rsidRPr="007E2E54">
        <w:rPr>
          <w:rFonts w:ascii="新細明體" w:hAnsi="新細明體" w:hint="eastAsia"/>
          <w:color w:val="000000"/>
        </w:rPr>
        <w:t>緣</w:t>
      </w:r>
      <w:r w:rsidR="00A81E1E" w:rsidRPr="007E2E54">
        <w:rPr>
          <w:rFonts w:ascii="新細明體" w:hAnsi="新細明體" w:hint="eastAsia"/>
          <w:color w:val="000000"/>
        </w:rPr>
        <w:t>除了有情之外</w:t>
      </w:r>
      <w:r w:rsidR="00FF5C91" w:rsidRPr="007E2E54">
        <w:rPr>
          <w:rFonts w:ascii="新細明體" w:hAnsi="新細明體" w:hint="eastAsia"/>
          <w:color w:val="000000"/>
        </w:rPr>
        <w:t>的，執其為自相有的執著</w:t>
      </w:r>
      <w:r w:rsidR="00A81E1E" w:rsidRPr="007E2E54">
        <w:rPr>
          <w:rFonts w:ascii="新細明體" w:hAnsi="新細明體" w:hint="eastAsia"/>
          <w:color w:val="000000"/>
        </w:rPr>
        <w:t>。人我執</w:t>
      </w:r>
      <w:r w:rsidR="00FF5C91" w:rsidRPr="007E2E54">
        <w:rPr>
          <w:rFonts w:ascii="新細明體" w:hAnsi="新細明體" w:hint="eastAsia"/>
          <w:color w:val="000000"/>
        </w:rPr>
        <w:t>中又</w:t>
      </w:r>
      <w:r w:rsidR="00A81E1E" w:rsidRPr="007E2E54">
        <w:rPr>
          <w:rFonts w:ascii="新細明體" w:hAnsi="新細明體" w:hint="eastAsia"/>
          <w:color w:val="000000"/>
        </w:rPr>
        <w:t>分我執</w:t>
      </w:r>
      <w:r w:rsidR="00FF5C91" w:rsidRPr="007E2E54">
        <w:rPr>
          <w:rFonts w:ascii="新細明體" w:hAnsi="新細明體" w:hint="eastAsia"/>
          <w:color w:val="000000"/>
        </w:rPr>
        <w:t>、</w:t>
      </w:r>
      <w:r w:rsidR="00A81E1E" w:rsidRPr="007E2E54">
        <w:rPr>
          <w:rFonts w:ascii="新細明體" w:hAnsi="新細明體" w:hint="eastAsia"/>
          <w:color w:val="000000"/>
        </w:rPr>
        <w:t>我所執。</w:t>
      </w:r>
      <w:r w:rsidRPr="007E2E54">
        <w:rPr>
          <w:rFonts w:ascii="新細明體" w:hAnsi="新細明體" w:hint="eastAsia"/>
          <w:color w:val="000000"/>
        </w:rPr>
        <w:t>問：</w:t>
      </w:r>
      <w:r w:rsidR="00A81E1E" w:rsidRPr="007E2E54">
        <w:rPr>
          <w:rFonts w:ascii="新細明體" w:hAnsi="新細明體" w:hint="eastAsia"/>
          <w:color w:val="000000"/>
        </w:rPr>
        <w:t>執我的眼睛為實有是不是我所執？不是</w:t>
      </w:r>
      <w:r w:rsidRPr="007E2E54">
        <w:rPr>
          <w:rFonts w:ascii="新細明體" w:hAnsi="新細明體" w:hint="eastAsia"/>
          <w:color w:val="000000"/>
        </w:rPr>
        <w:t>，</w:t>
      </w:r>
      <w:r w:rsidR="00A81E1E" w:rsidRPr="007E2E54">
        <w:rPr>
          <w:rFonts w:ascii="新細明體" w:hAnsi="新細明體" w:hint="eastAsia"/>
          <w:color w:val="000000"/>
        </w:rPr>
        <w:t>它是法我執。「我」指的是補特伽羅</w:t>
      </w:r>
      <w:r w:rsidRPr="007E2E54">
        <w:rPr>
          <w:rFonts w:ascii="新細明體" w:hAnsi="新細明體" w:hint="eastAsia"/>
          <w:color w:val="000000"/>
        </w:rPr>
        <w:t>。</w:t>
      </w:r>
      <w:r w:rsidR="00A81E1E" w:rsidRPr="007E2E54">
        <w:rPr>
          <w:rFonts w:ascii="新細明體" w:hAnsi="新細明體" w:hint="eastAsia"/>
          <w:color w:val="000000"/>
        </w:rPr>
        <w:t>「我的」在表達什麼？「我的」</w:t>
      </w:r>
      <w:r w:rsidRPr="007E2E54">
        <w:rPr>
          <w:rFonts w:ascii="新細明體" w:hAnsi="新細明體" w:hint="eastAsia"/>
          <w:color w:val="000000"/>
        </w:rPr>
        <w:t>除了</w:t>
      </w:r>
      <w:r w:rsidR="00A81E1E" w:rsidRPr="007E2E54">
        <w:rPr>
          <w:rFonts w:ascii="新細明體" w:hAnsi="新細明體" w:hint="eastAsia"/>
          <w:color w:val="000000"/>
        </w:rPr>
        <w:t>表達</w:t>
      </w:r>
      <w:r w:rsidRPr="007E2E54">
        <w:rPr>
          <w:rFonts w:ascii="新細明體" w:hAnsi="新細明體" w:hint="eastAsia"/>
          <w:color w:val="000000"/>
        </w:rPr>
        <w:t>「</w:t>
      </w:r>
      <w:r w:rsidR="00A81E1E" w:rsidRPr="007E2E54">
        <w:rPr>
          <w:rFonts w:ascii="新細明體" w:hAnsi="新細明體" w:hint="eastAsia"/>
          <w:color w:val="000000"/>
        </w:rPr>
        <w:t>我」之外</w:t>
      </w:r>
      <w:r w:rsidRPr="007E2E54">
        <w:rPr>
          <w:rFonts w:ascii="新細明體" w:hAnsi="新細明體" w:hint="eastAsia"/>
          <w:color w:val="000000"/>
        </w:rPr>
        <w:t>，</w:t>
      </w:r>
      <w:r w:rsidR="00A81E1E" w:rsidRPr="007E2E54">
        <w:rPr>
          <w:rFonts w:ascii="新細明體" w:hAnsi="新細明體" w:hint="eastAsia"/>
          <w:color w:val="000000"/>
        </w:rPr>
        <w:t>沒有</w:t>
      </w:r>
      <w:r w:rsidRPr="007E2E54">
        <w:rPr>
          <w:rFonts w:ascii="新細明體" w:hAnsi="新細明體" w:hint="eastAsia"/>
          <w:color w:val="000000"/>
        </w:rPr>
        <w:t>其他</w:t>
      </w:r>
      <w:r w:rsidR="00A81E1E" w:rsidRPr="007E2E54">
        <w:rPr>
          <w:rFonts w:ascii="新細明體" w:hAnsi="新細明體" w:hint="eastAsia"/>
          <w:color w:val="000000"/>
        </w:rPr>
        <w:t>，「的」是虛詞，沒有內容。</w:t>
      </w:r>
      <w:r w:rsidRPr="007E2E54">
        <w:rPr>
          <w:rFonts w:ascii="新細明體" w:hAnsi="新細明體" w:hint="eastAsia"/>
          <w:color w:val="000000"/>
        </w:rPr>
        <w:t>所以執我、我所為實有，要歸類到人我執中。</w:t>
      </w:r>
      <w:r w:rsidR="00A81E1E" w:rsidRPr="007E2E54">
        <w:rPr>
          <w:rFonts w:ascii="新細明體" w:hAnsi="新細明體" w:hint="eastAsia"/>
          <w:color w:val="000000"/>
        </w:rPr>
        <w:t>但是「我的眼睛」</w:t>
      </w:r>
      <w:r w:rsidRPr="007E2E54">
        <w:rPr>
          <w:rFonts w:ascii="新細明體" w:hAnsi="新細明體" w:hint="eastAsia"/>
          <w:color w:val="000000"/>
        </w:rPr>
        <w:t>，重點是</w:t>
      </w:r>
      <w:r w:rsidR="00A81E1E" w:rsidRPr="007E2E54">
        <w:rPr>
          <w:rFonts w:ascii="新細明體" w:hAnsi="新細明體" w:hint="eastAsia"/>
          <w:color w:val="000000"/>
        </w:rPr>
        <w:t>眼睛</w:t>
      </w:r>
      <w:r w:rsidRPr="007E2E54">
        <w:rPr>
          <w:rFonts w:ascii="新細明體" w:hAnsi="新細明體" w:hint="eastAsia"/>
          <w:color w:val="000000"/>
        </w:rPr>
        <w:t>，所以執我的眼睛為實有，</w:t>
      </w:r>
      <w:r w:rsidR="00A81E1E" w:rsidRPr="007E2E54">
        <w:rPr>
          <w:rFonts w:ascii="新細明體" w:hAnsi="新細明體" w:hint="eastAsia"/>
          <w:color w:val="000000"/>
        </w:rPr>
        <w:t>要歸類到法</w:t>
      </w:r>
      <w:r w:rsidRPr="007E2E54">
        <w:rPr>
          <w:rFonts w:ascii="新細明體" w:hAnsi="新細明體" w:hint="eastAsia"/>
          <w:color w:val="000000"/>
        </w:rPr>
        <w:t>我執</w:t>
      </w:r>
      <w:r w:rsidRPr="007E2E54">
        <w:rPr>
          <w:rFonts w:ascii="新細明體" w:hAnsi="新細明體" w:hint="eastAsia"/>
          <w:color w:val="000000"/>
        </w:rPr>
        <w:lastRenderedPageBreak/>
        <w:t>中。</w:t>
      </w:r>
      <w:r w:rsidR="00962B01" w:rsidRPr="007E2E54">
        <w:rPr>
          <w:rFonts w:ascii="新細明體" w:hAnsi="新細明體" w:hint="eastAsia"/>
          <w:color w:val="000000"/>
        </w:rPr>
        <w:t>又，</w:t>
      </w:r>
      <w:r w:rsidR="00A81E1E" w:rsidRPr="007E2E54">
        <w:rPr>
          <w:rFonts w:ascii="新細明體" w:hAnsi="新細明體" w:hint="eastAsia"/>
          <w:color w:val="000000"/>
        </w:rPr>
        <w:t>執他人為實有是</w:t>
      </w:r>
      <w:r w:rsidR="00962B01" w:rsidRPr="007E2E54">
        <w:rPr>
          <w:rFonts w:ascii="新細明體" w:hAnsi="新細明體" w:hint="eastAsia"/>
          <w:color w:val="000000"/>
        </w:rPr>
        <w:t>人</w:t>
      </w:r>
      <w:r w:rsidR="00A81E1E" w:rsidRPr="007E2E54">
        <w:rPr>
          <w:rFonts w:ascii="新細明體" w:hAnsi="新細明體" w:hint="eastAsia"/>
          <w:color w:val="000000"/>
        </w:rPr>
        <w:t>我執</w:t>
      </w:r>
      <w:r w:rsidR="00962B01" w:rsidRPr="007E2E54">
        <w:rPr>
          <w:rFonts w:ascii="新細明體" w:hAnsi="新細明體" w:hint="eastAsia"/>
          <w:color w:val="000000"/>
        </w:rPr>
        <w:t>，</w:t>
      </w:r>
      <w:r w:rsidR="00A81E1E" w:rsidRPr="007E2E54">
        <w:rPr>
          <w:rFonts w:ascii="新細明體" w:hAnsi="新細明體" w:hint="eastAsia"/>
          <w:color w:val="000000"/>
        </w:rPr>
        <w:t>但不是薩迦耶見</w:t>
      </w:r>
      <w:r w:rsidR="00816F91" w:rsidRPr="007E2E54">
        <w:rPr>
          <w:rFonts w:ascii="新細明體" w:hAnsi="新細明體" w:hint="eastAsia"/>
          <w:color w:val="000000"/>
        </w:rPr>
        <w:t>；</w:t>
      </w:r>
      <w:r w:rsidR="00A81E1E" w:rsidRPr="007E2E54">
        <w:rPr>
          <w:rFonts w:ascii="新細明體" w:hAnsi="新細明體" w:hint="eastAsia"/>
          <w:color w:val="000000"/>
        </w:rPr>
        <w:t>執我自己為實有，</w:t>
      </w:r>
      <w:r w:rsidR="00962B01" w:rsidRPr="007E2E54">
        <w:rPr>
          <w:rFonts w:ascii="新細明體" w:hAnsi="新細明體" w:hint="eastAsia"/>
          <w:color w:val="000000"/>
        </w:rPr>
        <w:t>是人我執，也是</w:t>
      </w:r>
      <w:r w:rsidR="00A81E1E" w:rsidRPr="007E2E54">
        <w:rPr>
          <w:rFonts w:ascii="新細明體" w:hAnsi="新細明體" w:hint="eastAsia"/>
          <w:color w:val="000000"/>
        </w:rPr>
        <w:t>薩迦耶見。</w:t>
      </w:r>
      <w:r w:rsidR="00962B01" w:rsidRPr="007E2E54">
        <w:rPr>
          <w:rFonts w:ascii="新細明體" w:hAnsi="新細明體" w:hint="eastAsia"/>
          <w:color w:val="000000"/>
        </w:rPr>
        <w:t>所以</w:t>
      </w:r>
      <w:r w:rsidR="00A81E1E" w:rsidRPr="007E2E54">
        <w:rPr>
          <w:rFonts w:ascii="新細明體" w:hAnsi="新細明體" w:hint="eastAsia"/>
          <w:color w:val="000000"/>
        </w:rPr>
        <w:t>執</w:t>
      </w:r>
      <w:r w:rsidR="00962B01" w:rsidRPr="007E2E54">
        <w:rPr>
          <w:rFonts w:ascii="新細明體" w:hAnsi="新細明體" w:hint="eastAsia"/>
          <w:color w:val="000000"/>
        </w:rPr>
        <w:t>自己的這個</w:t>
      </w:r>
      <w:r w:rsidR="00A81E1E" w:rsidRPr="007E2E54">
        <w:rPr>
          <w:rFonts w:ascii="新細明體" w:hAnsi="新細明體" w:hint="eastAsia"/>
          <w:color w:val="000000"/>
        </w:rPr>
        <w:t>我為實有的我執，是無明</w:t>
      </w:r>
      <w:r w:rsidR="00962B01" w:rsidRPr="007E2E54">
        <w:rPr>
          <w:rFonts w:ascii="新細明體" w:hAnsi="新細明體" w:hint="eastAsia"/>
          <w:color w:val="000000"/>
        </w:rPr>
        <w:t>、</w:t>
      </w:r>
      <w:r w:rsidR="00A81E1E" w:rsidRPr="007E2E54">
        <w:rPr>
          <w:rFonts w:ascii="新細明體" w:hAnsi="新細明體" w:hint="eastAsia"/>
          <w:color w:val="000000"/>
        </w:rPr>
        <w:t>是人我執、是薩迦耶見，三者皆是。執</w:t>
      </w:r>
      <w:r w:rsidR="00962B01" w:rsidRPr="007E2E54">
        <w:rPr>
          <w:rFonts w:ascii="新細明體" w:hAnsi="新細明體" w:hint="eastAsia"/>
          <w:color w:val="000000"/>
        </w:rPr>
        <w:t>他</w:t>
      </w:r>
      <w:r w:rsidR="00A81E1E" w:rsidRPr="007E2E54">
        <w:rPr>
          <w:rFonts w:ascii="新細明體" w:hAnsi="新細明體" w:hint="eastAsia"/>
          <w:color w:val="000000"/>
        </w:rPr>
        <w:t>人為實有</w:t>
      </w:r>
      <w:r w:rsidR="00962B01" w:rsidRPr="007E2E54">
        <w:rPr>
          <w:rFonts w:ascii="新細明體" w:hAnsi="新細明體" w:hint="eastAsia"/>
          <w:color w:val="000000"/>
        </w:rPr>
        <w:t>的我執</w:t>
      </w:r>
      <w:r w:rsidR="00A81E1E" w:rsidRPr="007E2E54">
        <w:rPr>
          <w:rFonts w:ascii="新細明體" w:hAnsi="新細明體" w:hint="eastAsia"/>
          <w:color w:val="000000"/>
        </w:rPr>
        <w:t>，是無明，是人我執</w:t>
      </w:r>
      <w:r w:rsidR="00816F91" w:rsidRPr="007E2E54">
        <w:rPr>
          <w:rFonts w:ascii="新細明體" w:hAnsi="新細明體" w:hint="eastAsia"/>
          <w:color w:val="000000"/>
        </w:rPr>
        <w:t>；</w:t>
      </w:r>
      <w:r w:rsidR="00A81E1E" w:rsidRPr="007E2E54">
        <w:rPr>
          <w:rFonts w:ascii="新細明體" w:hAnsi="新細明體" w:hint="eastAsia"/>
          <w:color w:val="000000"/>
        </w:rPr>
        <w:t>執法</w:t>
      </w:r>
      <w:r w:rsidR="00962B01" w:rsidRPr="007E2E54">
        <w:rPr>
          <w:rFonts w:ascii="新細明體" w:hAnsi="新細明體" w:hint="eastAsia"/>
          <w:color w:val="000000"/>
        </w:rPr>
        <w:t>，像</w:t>
      </w:r>
      <w:r w:rsidR="00A81E1E" w:rsidRPr="007E2E54">
        <w:rPr>
          <w:rFonts w:ascii="新細明體" w:hAnsi="新細明體" w:hint="eastAsia"/>
          <w:color w:val="000000"/>
        </w:rPr>
        <w:t>執桌子為實有的執著，是</w:t>
      </w:r>
      <w:r w:rsidR="00962B01" w:rsidRPr="007E2E54">
        <w:rPr>
          <w:rFonts w:ascii="新細明體" w:hAnsi="新細明體" w:hint="eastAsia"/>
          <w:color w:val="000000"/>
        </w:rPr>
        <w:t>無明、是法我執。</w:t>
      </w:r>
      <w:r w:rsidR="00A81E1E" w:rsidRPr="007E2E54">
        <w:rPr>
          <w:rFonts w:hint="eastAsia"/>
          <w:color w:val="000000"/>
        </w:rPr>
        <w:t>這邊做</w:t>
      </w:r>
      <w:r w:rsidR="00FF0E86" w:rsidRPr="007E2E54">
        <w:rPr>
          <w:rFonts w:hint="eastAsia"/>
          <w:color w:val="000000"/>
        </w:rPr>
        <w:t>了許</w:t>
      </w:r>
      <w:r w:rsidR="00A81E1E" w:rsidRPr="007E2E54">
        <w:rPr>
          <w:rFonts w:hint="eastAsia"/>
          <w:color w:val="000000"/>
        </w:rPr>
        <w:t>多區分</w:t>
      </w:r>
      <w:r w:rsidR="00816F91" w:rsidRPr="007E2E54">
        <w:rPr>
          <w:rFonts w:hint="eastAsia"/>
          <w:color w:val="000000"/>
        </w:rPr>
        <w:t>，</w:t>
      </w:r>
      <w:r w:rsidR="00A81E1E" w:rsidRPr="007E2E54">
        <w:rPr>
          <w:rFonts w:hint="eastAsia"/>
          <w:color w:val="000000"/>
        </w:rPr>
        <w:t>人是什麼</w:t>
      </w:r>
      <w:r w:rsidR="00FF0E86" w:rsidRPr="007E2E54">
        <w:rPr>
          <w:rFonts w:hint="eastAsia"/>
          <w:color w:val="000000"/>
        </w:rPr>
        <w:t>、</w:t>
      </w:r>
      <w:r w:rsidR="00A81E1E" w:rsidRPr="007E2E54">
        <w:rPr>
          <w:rFonts w:hint="eastAsia"/>
          <w:color w:val="000000"/>
        </w:rPr>
        <w:t>法是什麼</w:t>
      </w:r>
      <w:r w:rsidR="00FF0E86" w:rsidRPr="007E2E54">
        <w:rPr>
          <w:rFonts w:hint="eastAsia"/>
          <w:color w:val="000000"/>
        </w:rPr>
        <w:t>、</w:t>
      </w:r>
      <w:r w:rsidR="00A81E1E" w:rsidRPr="007E2E54">
        <w:rPr>
          <w:rFonts w:hint="eastAsia"/>
          <w:color w:val="000000"/>
        </w:rPr>
        <w:t>我是什麼</w:t>
      </w:r>
      <w:r w:rsidR="00FF0E86" w:rsidRPr="007E2E54">
        <w:rPr>
          <w:rFonts w:hint="eastAsia"/>
          <w:color w:val="000000"/>
        </w:rPr>
        <w:t>、</w:t>
      </w:r>
      <w:r w:rsidR="00A81E1E" w:rsidRPr="007E2E54">
        <w:rPr>
          <w:rFonts w:hint="eastAsia"/>
          <w:color w:val="000000"/>
        </w:rPr>
        <w:t>我所是什麼</w:t>
      </w:r>
      <w:r w:rsidR="00FF0E86" w:rsidRPr="007E2E54">
        <w:rPr>
          <w:rFonts w:hint="eastAsia"/>
          <w:color w:val="000000"/>
        </w:rPr>
        <w:t>，</w:t>
      </w:r>
      <w:r w:rsidR="00A81E1E" w:rsidRPr="007E2E54">
        <w:rPr>
          <w:rFonts w:hint="eastAsia"/>
          <w:color w:val="000000"/>
        </w:rPr>
        <w:t>執</w:t>
      </w:r>
      <w:r w:rsidR="00FF0E86" w:rsidRPr="007E2E54">
        <w:rPr>
          <w:rFonts w:hint="eastAsia"/>
          <w:color w:val="000000"/>
        </w:rPr>
        <w:t>我</w:t>
      </w:r>
      <w:r w:rsidR="00A81E1E" w:rsidRPr="007E2E54">
        <w:rPr>
          <w:rFonts w:hint="eastAsia"/>
          <w:color w:val="000000"/>
        </w:rPr>
        <w:t>是自相有</w:t>
      </w:r>
      <w:r w:rsidR="00FF0E86" w:rsidRPr="007E2E54">
        <w:rPr>
          <w:color w:val="000000"/>
        </w:rPr>
        <w:t>—</w:t>
      </w:r>
      <w:r w:rsidR="00FF0E86" w:rsidRPr="007E2E54">
        <w:rPr>
          <w:rFonts w:hint="eastAsia"/>
          <w:color w:val="000000"/>
        </w:rPr>
        <w:t>人我執</w:t>
      </w:r>
      <w:r w:rsidR="00A81E1E" w:rsidRPr="007E2E54">
        <w:rPr>
          <w:rFonts w:hint="eastAsia"/>
          <w:color w:val="000000"/>
        </w:rPr>
        <w:t>，執</w:t>
      </w:r>
      <w:r w:rsidR="00FF0E86" w:rsidRPr="007E2E54">
        <w:rPr>
          <w:rFonts w:hint="eastAsia"/>
          <w:color w:val="000000"/>
        </w:rPr>
        <w:t>桌子</w:t>
      </w:r>
      <w:r w:rsidR="00A81E1E" w:rsidRPr="007E2E54">
        <w:rPr>
          <w:rFonts w:hint="eastAsia"/>
          <w:color w:val="000000"/>
        </w:rPr>
        <w:t>是自相有</w:t>
      </w:r>
      <w:r w:rsidR="00FF0E86" w:rsidRPr="007E2E54">
        <w:rPr>
          <w:color w:val="000000"/>
        </w:rPr>
        <w:t>—</w:t>
      </w:r>
      <w:r w:rsidR="00FF0E86" w:rsidRPr="007E2E54">
        <w:rPr>
          <w:rFonts w:hint="eastAsia"/>
          <w:color w:val="000000"/>
        </w:rPr>
        <w:t>法我執</w:t>
      </w:r>
      <w:r w:rsidR="00A81E1E" w:rsidRPr="007E2E54">
        <w:rPr>
          <w:rFonts w:hint="eastAsia"/>
          <w:color w:val="000000"/>
        </w:rPr>
        <w:t>，自相有</w:t>
      </w:r>
      <w:r w:rsidR="000C65EE" w:rsidRPr="007E2E54">
        <w:rPr>
          <w:rFonts w:hint="eastAsia"/>
          <w:color w:val="000000"/>
        </w:rPr>
        <w:t>這個</w:t>
      </w:r>
      <w:r w:rsidR="001B1AB7" w:rsidRPr="007E2E54">
        <w:rPr>
          <w:rFonts w:hint="eastAsia"/>
          <w:color w:val="000000"/>
        </w:rPr>
        <w:t>部分</w:t>
      </w:r>
      <w:r w:rsidR="00A81E1E" w:rsidRPr="007E2E54">
        <w:rPr>
          <w:rFonts w:hint="eastAsia"/>
          <w:color w:val="000000"/>
        </w:rPr>
        <w:t>完全沒有差別，只是以前面的內容區別是人我執</w:t>
      </w:r>
      <w:r w:rsidR="00816F91" w:rsidRPr="007E2E54">
        <w:rPr>
          <w:rFonts w:hint="eastAsia"/>
          <w:color w:val="000000"/>
        </w:rPr>
        <w:t>還是</w:t>
      </w:r>
      <w:r w:rsidR="00A81E1E" w:rsidRPr="007E2E54">
        <w:rPr>
          <w:rFonts w:hint="eastAsia"/>
          <w:color w:val="000000"/>
        </w:rPr>
        <w:t>法我執</w:t>
      </w:r>
      <w:r w:rsidR="00FF0E86" w:rsidRPr="007E2E54">
        <w:rPr>
          <w:rFonts w:hint="eastAsia"/>
          <w:color w:val="000000"/>
        </w:rPr>
        <w:t>。</w:t>
      </w:r>
      <w:r w:rsidR="00A81E1E" w:rsidRPr="007E2E54">
        <w:rPr>
          <w:rFonts w:hint="eastAsia"/>
          <w:color w:val="000000"/>
        </w:rPr>
        <w:t>所以在中觀應成派來說，二個我執或二個無我的差別是從所緣上面區分，相上面是無法區分的。</w:t>
      </w:r>
    </w:p>
    <w:p w:rsidR="00021B56" w:rsidRPr="007E2E54" w:rsidRDefault="00A81E1E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《四百論釋》</w:t>
      </w:r>
      <w:r w:rsidR="00F8174B" w:rsidRPr="007E2E54">
        <w:rPr>
          <w:color w:val="000000"/>
        </w:rPr>
        <w:t>云：「所言我者，謂</w:t>
      </w:r>
      <w:r w:rsidR="00F8174B" w:rsidRPr="007E2E54">
        <w:rPr>
          <w:rFonts w:hint="eastAsia"/>
          <w:color w:val="000000"/>
        </w:rPr>
        <w:t>即</w:t>
      </w:r>
      <w:r w:rsidR="00001519" w:rsidRPr="007E2E54">
        <w:rPr>
          <w:color w:val="000000"/>
        </w:rPr>
        <w:t>諸法不依仗他。無</w:t>
      </w:r>
      <w:r w:rsidR="00F8174B" w:rsidRPr="007E2E54">
        <w:rPr>
          <w:rFonts w:hint="eastAsia"/>
          <w:color w:val="000000"/>
        </w:rPr>
        <w:t>彼自性說名</w:t>
      </w:r>
      <w:r w:rsidR="00001519" w:rsidRPr="007E2E54">
        <w:rPr>
          <w:color w:val="000000"/>
        </w:rPr>
        <w:t>無我。此由</w:t>
      </w:r>
      <w:r w:rsidR="00F8174B" w:rsidRPr="007E2E54">
        <w:rPr>
          <w:rFonts w:hint="eastAsia"/>
          <w:color w:val="000000"/>
        </w:rPr>
        <w:t>人</w:t>
      </w:r>
      <w:r w:rsidR="00001519" w:rsidRPr="007E2E54">
        <w:rPr>
          <w:color w:val="000000"/>
        </w:rPr>
        <w:t>法差別</w:t>
      </w:r>
      <w:r w:rsidR="00F8174B" w:rsidRPr="007E2E54">
        <w:rPr>
          <w:rFonts w:hint="eastAsia"/>
          <w:color w:val="000000"/>
        </w:rPr>
        <w:t>為二</w:t>
      </w:r>
      <w:r w:rsidR="00001519" w:rsidRPr="007E2E54">
        <w:rPr>
          <w:color w:val="000000"/>
        </w:rPr>
        <w:t>，</w:t>
      </w:r>
      <w:r w:rsidR="00F8174B" w:rsidRPr="007E2E54">
        <w:rPr>
          <w:rFonts w:hint="eastAsia"/>
          <w:color w:val="000000"/>
        </w:rPr>
        <w:t>謂</w:t>
      </w:r>
      <w:r w:rsidR="00001519" w:rsidRPr="007E2E54">
        <w:rPr>
          <w:color w:val="000000"/>
        </w:rPr>
        <w:t>法無我及補特伽羅無我。」</w:t>
      </w:r>
      <w:r w:rsidR="00806E43" w:rsidRPr="007E2E54">
        <w:rPr>
          <w:rFonts w:hint="eastAsia"/>
          <w:color w:val="000000"/>
        </w:rPr>
        <w:t>佛護亦說：諸法無我之我指自性。</w:t>
      </w:r>
      <w:r w:rsidR="00270025" w:rsidRPr="007E2E54">
        <w:rPr>
          <w:rFonts w:hint="eastAsia"/>
          <w:color w:val="000000"/>
        </w:rPr>
        <w:t>《中論》二十七品都在破我，所以要破的我是什</w:t>
      </w:r>
      <w:r w:rsidR="00270025" w:rsidRPr="007E2E54">
        <w:rPr>
          <w:rFonts w:ascii="新細明體" w:hAnsi="新細明體" w:hint="eastAsia"/>
          <w:color w:val="000000"/>
        </w:rPr>
        <w:t>麼？</w:t>
      </w:r>
      <w:r w:rsidR="00270025" w:rsidRPr="007E2E54">
        <w:rPr>
          <w:rFonts w:hint="eastAsia"/>
          <w:color w:val="000000"/>
        </w:rPr>
        <w:t>無明。無明又分人我執、法我執。其中人我執的一部分是薩迦耶見。</w:t>
      </w:r>
      <w:r w:rsidR="00226F1B" w:rsidRPr="007E2E54">
        <w:rPr>
          <w:rFonts w:hint="eastAsia"/>
          <w:color w:val="000000"/>
        </w:rPr>
        <w:t>不只是宗喀巴大師自己</w:t>
      </w:r>
      <w:r w:rsidR="00A440A9" w:rsidRPr="007E2E54">
        <w:rPr>
          <w:rFonts w:hint="eastAsia"/>
          <w:color w:val="000000"/>
        </w:rPr>
        <w:t>如此</w:t>
      </w:r>
      <w:r w:rsidR="00226F1B" w:rsidRPr="007E2E54">
        <w:rPr>
          <w:rFonts w:hint="eastAsia"/>
          <w:color w:val="000000"/>
        </w:rPr>
        <w:t>主張，提婆、月稱、佛護諸論師都說要破的</w:t>
      </w:r>
      <w:r w:rsidR="00285A8E" w:rsidRPr="007E2E54">
        <w:rPr>
          <w:rFonts w:hint="eastAsia"/>
          <w:color w:val="000000"/>
        </w:rPr>
        <w:t>我指的</w:t>
      </w:r>
      <w:r w:rsidR="00226F1B" w:rsidRPr="007E2E54">
        <w:rPr>
          <w:rFonts w:hint="eastAsia"/>
          <w:color w:val="000000"/>
        </w:rPr>
        <w:t>是自性、自相。</w:t>
      </w:r>
    </w:p>
    <w:p w:rsidR="007D7B0A" w:rsidRPr="007E2E54" w:rsidRDefault="009B3B2C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還有第二種我</w:t>
      </w:r>
      <w:r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名言有的我，名言有的我</w:t>
      </w:r>
      <w:r w:rsidR="00806E43" w:rsidRPr="007E2E54">
        <w:rPr>
          <w:rFonts w:hint="eastAsia"/>
          <w:color w:val="000000"/>
        </w:rPr>
        <w:t>是俱生薩</w:t>
      </w:r>
      <w:r w:rsidRPr="007E2E54">
        <w:rPr>
          <w:rFonts w:hint="eastAsia"/>
          <w:color w:val="000000"/>
        </w:rPr>
        <w:t>迦</w:t>
      </w:r>
      <w:r w:rsidR="00806E43" w:rsidRPr="007E2E54">
        <w:rPr>
          <w:rFonts w:hint="eastAsia"/>
          <w:color w:val="000000"/>
        </w:rPr>
        <w:t>耶見的所緣，俱生薩</w:t>
      </w:r>
      <w:r w:rsidR="00777C52" w:rsidRPr="007E2E54">
        <w:rPr>
          <w:rFonts w:hint="eastAsia"/>
          <w:color w:val="000000"/>
        </w:rPr>
        <w:t>迦</w:t>
      </w:r>
      <w:r w:rsidR="00806E43" w:rsidRPr="007E2E54">
        <w:rPr>
          <w:rFonts w:hint="eastAsia"/>
          <w:color w:val="000000"/>
        </w:rPr>
        <w:t>耶見會緣這個我而執它為實有。</w:t>
      </w:r>
      <w:r w:rsidR="00777C52" w:rsidRPr="007E2E54">
        <w:rPr>
          <w:rFonts w:hint="eastAsia"/>
          <w:color w:val="000000"/>
        </w:rPr>
        <w:t>問：</w:t>
      </w:r>
      <w:r w:rsidR="007D7B0A" w:rsidRPr="007E2E54">
        <w:rPr>
          <w:rFonts w:hint="eastAsia"/>
          <w:color w:val="000000"/>
        </w:rPr>
        <w:t>有沒有自性有的我？沒有。我們要破的是自性有的我</w:t>
      </w:r>
      <w:r w:rsidR="00777C52" w:rsidRPr="007E2E54">
        <w:rPr>
          <w:rFonts w:hint="eastAsia"/>
          <w:color w:val="000000"/>
        </w:rPr>
        <w:t>。</w:t>
      </w:r>
      <w:r w:rsidR="007D7B0A" w:rsidRPr="007E2E54">
        <w:rPr>
          <w:rFonts w:hint="eastAsia"/>
          <w:color w:val="000000"/>
        </w:rPr>
        <w:t>有沒有名言安立的我？有。名言安立的我是我執的所緣，我執會緣</w:t>
      </w:r>
      <w:r w:rsidR="007D7B0A" w:rsidRPr="007E2E54">
        <w:rPr>
          <w:rFonts w:hint="eastAsia"/>
          <w:color w:val="000000"/>
        </w:rPr>
        <w:lastRenderedPageBreak/>
        <w:t>這個名言安立的我而執它為實有。我們通常會有</w:t>
      </w:r>
      <w:r w:rsidR="00777C52" w:rsidRPr="007E2E54">
        <w:rPr>
          <w:rFonts w:hint="eastAsia"/>
          <w:color w:val="000000"/>
        </w:rPr>
        <w:t>「</w:t>
      </w:r>
      <w:r w:rsidR="007D7B0A" w:rsidRPr="007E2E54">
        <w:rPr>
          <w:rFonts w:hint="eastAsia"/>
          <w:color w:val="000000"/>
        </w:rPr>
        <w:t>我</w:t>
      </w:r>
      <w:r w:rsidR="00777C52" w:rsidRPr="007E2E54">
        <w:rPr>
          <w:rFonts w:hint="eastAsia"/>
          <w:color w:val="000000"/>
        </w:rPr>
        <w:t>……」</w:t>
      </w:r>
      <w:r w:rsidR="007D7B0A" w:rsidRPr="007E2E54">
        <w:rPr>
          <w:rFonts w:hint="eastAsia"/>
          <w:color w:val="000000"/>
        </w:rPr>
        <w:t>的想法，其實</w:t>
      </w:r>
      <w:r w:rsidR="00777C52" w:rsidRPr="007E2E54">
        <w:rPr>
          <w:rFonts w:hint="eastAsia"/>
          <w:color w:val="000000"/>
        </w:rPr>
        <w:t>當中</w:t>
      </w:r>
      <w:r w:rsidR="007D7B0A" w:rsidRPr="007E2E54">
        <w:rPr>
          <w:rFonts w:hint="eastAsia"/>
          <w:color w:val="000000"/>
        </w:rPr>
        <w:t>有二</w:t>
      </w:r>
      <w:r w:rsidR="00777C52" w:rsidRPr="007E2E54">
        <w:rPr>
          <w:rFonts w:hint="eastAsia"/>
          <w:color w:val="000000"/>
        </w:rPr>
        <w:t>種我</w:t>
      </w:r>
      <w:r w:rsidR="007D7B0A" w:rsidRPr="007E2E54">
        <w:rPr>
          <w:rFonts w:hint="eastAsia"/>
          <w:color w:val="000000"/>
        </w:rPr>
        <w:t>，一個是對的，一個是不對的</w:t>
      </w:r>
      <w:r w:rsidR="00777C52" w:rsidRPr="007E2E54">
        <w:rPr>
          <w:rFonts w:hint="eastAsia"/>
          <w:color w:val="000000"/>
        </w:rPr>
        <w:t>，</w:t>
      </w:r>
      <w:r w:rsidR="007D7B0A" w:rsidRPr="007E2E54">
        <w:rPr>
          <w:rFonts w:hint="eastAsia"/>
          <w:color w:val="000000"/>
        </w:rPr>
        <w:t>名言安立的我是對的</w:t>
      </w:r>
      <w:r w:rsidR="00777C52" w:rsidRPr="007E2E54">
        <w:rPr>
          <w:rFonts w:hint="eastAsia"/>
          <w:color w:val="000000"/>
        </w:rPr>
        <w:t>，</w:t>
      </w:r>
      <w:r w:rsidR="007D7B0A" w:rsidRPr="007E2E54">
        <w:rPr>
          <w:rFonts w:hint="eastAsia"/>
          <w:color w:val="000000"/>
        </w:rPr>
        <w:t>自相有的我是不對的。</w:t>
      </w:r>
      <w:r w:rsidR="00777C52" w:rsidRPr="007E2E54">
        <w:rPr>
          <w:rFonts w:hint="eastAsia"/>
          <w:color w:val="000000"/>
        </w:rPr>
        <w:t>此處說到</w:t>
      </w:r>
      <w:r w:rsidR="007D7B0A" w:rsidRPr="007E2E54">
        <w:rPr>
          <w:rFonts w:hint="eastAsia"/>
          <w:color w:val="000000"/>
        </w:rPr>
        <w:t>第二種我，</w:t>
      </w:r>
      <w:r w:rsidR="00777C52" w:rsidRPr="007E2E54">
        <w:rPr>
          <w:rFonts w:hint="eastAsia"/>
          <w:color w:val="000000"/>
        </w:rPr>
        <w:t>它是</w:t>
      </w:r>
      <w:r w:rsidR="007D7B0A" w:rsidRPr="007E2E54">
        <w:rPr>
          <w:rFonts w:hint="eastAsia"/>
          <w:color w:val="000000"/>
        </w:rPr>
        <w:t>名言有</w:t>
      </w:r>
      <w:r w:rsidR="00777C52" w:rsidRPr="007E2E54">
        <w:rPr>
          <w:rFonts w:hint="eastAsia"/>
          <w:color w:val="000000"/>
        </w:rPr>
        <w:t>的，且是</w:t>
      </w:r>
      <w:r w:rsidR="007D7B0A" w:rsidRPr="007E2E54">
        <w:rPr>
          <w:rFonts w:hint="eastAsia"/>
          <w:color w:val="000000"/>
        </w:rPr>
        <w:t>實有我執的所緣。俱生薩迦耶見以執我</w:t>
      </w:r>
      <w:r w:rsidR="00777C52" w:rsidRPr="007E2E54">
        <w:rPr>
          <w:rFonts w:hint="eastAsia"/>
          <w:color w:val="000000"/>
        </w:rPr>
        <w:t>、</w:t>
      </w:r>
      <w:r w:rsidR="007D7B0A" w:rsidRPr="007E2E54">
        <w:rPr>
          <w:rFonts w:hint="eastAsia"/>
          <w:color w:val="000000"/>
        </w:rPr>
        <w:t>我所為實有，</w:t>
      </w:r>
      <w:r w:rsidR="00021B56" w:rsidRPr="007E2E54">
        <w:rPr>
          <w:rFonts w:hint="eastAsia"/>
          <w:color w:val="000000"/>
        </w:rPr>
        <w:t>所以沒有</w:t>
      </w:r>
      <w:r w:rsidR="007D7B0A" w:rsidRPr="007E2E54">
        <w:rPr>
          <w:rFonts w:hint="eastAsia"/>
          <w:color w:val="000000"/>
        </w:rPr>
        <w:t>不緣我的俱生薩迦耶見</w:t>
      </w:r>
      <w:r w:rsidR="00021B56" w:rsidRPr="007E2E54">
        <w:rPr>
          <w:rFonts w:hint="eastAsia"/>
          <w:color w:val="000000"/>
        </w:rPr>
        <w:t>，</w:t>
      </w:r>
      <w:r w:rsidR="007D7B0A" w:rsidRPr="007E2E54">
        <w:rPr>
          <w:rFonts w:hint="eastAsia"/>
          <w:color w:val="000000"/>
        </w:rPr>
        <w:t>薩迦耶見一定都會緣我</w:t>
      </w:r>
      <w:r w:rsidR="00021B56" w:rsidRPr="007E2E54">
        <w:rPr>
          <w:rFonts w:hint="eastAsia"/>
          <w:color w:val="000000"/>
        </w:rPr>
        <w:t>。</w:t>
      </w:r>
    </w:p>
    <w:p w:rsidR="00B906ED" w:rsidRPr="007E2E54" w:rsidRDefault="00806E43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人我執和法我執是屬於煩惱障</w:t>
      </w:r>
      <w:r w:rsidR="00B906ED" w:rsidRPr="007E2E54">
        <w:rPr>
          <w:rFonts w:hint="eastAsia"/>
          <w:color w:val="000000"/>
        </w:rPr>
        <w:t>，此在</w:t>
      </w:r>
      <w:r w:rsidRPr="007E2E54">
        <w:rPr>
          <w:rFonts w:hint="eastAsia"/>
          <w:color w:val="000000"/>
        </w:rPr>
        <w:t>《入中論自釋》和《四百論釋》</w:t>
      </w:r>
      <w:r w:rsidR="00B906ED" w:rsidRPr="007E2E54">
        <w:rPr>
          <w:rFonts w:hint="eastAsia"/>
          <w:color w:val="000000"/>
        </w:rPr>
        <w:t>有說</w:t>
      </w:r>
      <w:r w:rsidRPr="007E2E54">
        <w:rPr>
          <w:rFonts w:hint="eastAsia"/>
          <w:color w:val="000000"/>
        </w:rPr>
        <w:t>，且佛護</w:t>
      </w:r>
      <w:r w:rsidR="00B906ED" w:rsidRPr="007E2E54">
        <w:rPr>
          <w:rFonts w:hint="eastAsia"/>
          <w:color w:val="000000"/>
        </w:rPr>
        <w:t>論師</w:t>
      </w:r>
      <w:r w:rsidRPr="007E2E54">
        <w:rPr>
          <w:rFonts w:hint="eastAsia"/>
          <w:color w:val="000000"/>
        </w:rPr>
        <w:t>也如此認為。月稱</w:t>
      </w:r>
      <w:r w:rsidR="00B906ED" w:rsidRPr="007E2E54">
        <w:rPr>
          <w:rFonts w:hint="eastAsia"/>
          <w:color w:val="000000"/>
        </w:rPr>
        <w:t>、佛</w:t>
      </w:r>
      <w:r w:rsidRPr="007E2E54">
        <w:rPr>
          <w:rFonts w:hint="eastAsia"/>
          <w:color w:val="000000"/>
        </w:rPr>
        <w:t>護</w:t>
      </w:r>
      <w:r w:rsidR="00B906ED" w:rsidRPr="007E2E54">
        <w:rPr>
          <w:rFonts w:hint="eastAsia"/>
          <w:color w:val="000000"/>
        </w:rPr>
        <w:t>多次提到這</w:t>
      </w:r>
      <w:r w:rsidRPr="007E2E54">
        <w:rPr>
          <w:rFonts w:hint="eastAsia"/>
          <w:color w:val="000000"/>
        </w:rPr>
        <w:t>是聖者父子的意趣</w:t>
      </w:r>
      <w:r w:rsidR="00B906ED" w:rsidRPr="007E2E54">
        <w:rPr>
          <w:rFonts w:hint="eastAsia"/>
          <w:color w:val="000000"/>
        </w:rPr>
        <w:t>，故不再詳述</w:t>
      </w:r>
      <w:r w:rsidRPr="007E2E54">
        <w:rPr>
          <w:rFonts w:hint="eastAsia"/>
          <w:color w:val="000000"/>
        </w:rPr>
        <w:t>。其他阿闍黎</w:t>
      </w:r>
      <w:r w:rsidR="00B906ED" w:rsidRPr="007E2E54">
        <w:rPr>
          <w:rFonts w:hint="eastAsia"/>
          <w:color w:val="000000"/>
        </w:rPr>
        <w:t>主張是</w:t>
      </w:r>
      <w:r w:rsidRPr="007E2E54">
        <w:rPr>
          <w:rFonts w:hint="eastAsia"/>
          <w:color w:val="000000"/>
        </w:rPr>
        <w:t>所知障的我執</w:t>
      </w:r>
      <w:r w:rsidR="00AF3316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在</w:t>
      </w:r>
      <w:r w:rsidR="00B906ED" w:rsidRPr="007E2E54">
        <w:rPr>
          <w:rFonts w:hint="eastAsia"/>
          <w:color w:val="000000"/>
        </w:rPr>
        <w:t>此</w:t>
      </w:r>
      <w:r w:rsidRPr="007E2E54">
        <w:rPr>
          <w:rFonts w:hint="eastAsia"/>
          <w:color w:val="000000"/>
        </w:rPr>
        <w:t>說是煩惱障</w:t>
      </w:r>
      <w:r w:rsidR="00B906ED" w:rsidRPr="007E2E54">
        <w:rPr>
          <w:rFonts w:hint="eastAsia"/>
          <w:color w:val="000000"/>
        </w:rPr>
        <w:t>。</w:t>
      </w:r>
      <w:r w:rsidR="00245AB9" w:rsidRPr="007E2E54">
        <w:rPr>
          <w:rFonts w:hint="eastAsia"/>
          <w:color w:val="000000"/>
        </w:rPr>
        <w:t>瑜伽行派與中觀自續派</w:t>
      </w:r>
      <w:r w:rsidR="00AF3316" w:rsidRPr="007E2E54">
        <w:rPr>
          <w:rFonts w:hint="eastAsia"/>
          <w:color w:val="000000"/>
        </w:rPr>
        <w:t>，</w:t>
      </w:r>
      <w:r w:rsidR="00245AB9" w:rsidRPr="007E2E54">
        <w:rPr>
          <w:rFonts w:hint="eastAsia"/>
          <w:color w:val="000000"/>
        </w:rPr>
        <w:t>對人與法所無的這個我</w:t>
      </w:r>
      <w:r w:rsidR="00AF3316" w:rsidRPr="007E2E54">
        <w:rPr>
          <w:rFonts w:hint="eastAsia"/>
          <w:color w:val="000000"/>
        </w:rPr>
        <w:t>，</w:t>
      </w:r>
      <w:r w:rsidR="00245AB9" w:rsidRPr="007E2E54">
        <w:rPr>
          <w:rFonts w:hint="eastAsia"/>
          <w:color w:val="000000"/>
        </w:rPr>
        <w:t>看法非常不同，所以當了解人無我時</w:t>
      </w:r>
      <w:r w:rsidR="00AF3316" w:rsidRPr="007E2E54">
        <w:rPr>
          <w:rFonts w:hint="eastAsia"/>
          <w:color w:val="000000"/>
        </w:rPr>
        <w:t>，</w:t>
      </w:r>
      <w:r w:rsidR="00245AB9" w:rsidRPr="007E2E54">
        <w:rPr>
          <w:rFonts w:hint="eastAsia"/>
          <w:color w:val="000000"/>
        </w:rPr>
        <w:t>需不需要了解法無我，也就有不同看</w:t>
      </w:r>
      <w:r w:rsidR="00245AB9" w:rsidRPr="007E2E54">
        <w:rPr>
          <w:rFonts w:ascii="新細明體" w:hAnsi="新細明體" w:hint="eastAsia"/>
          <w:color w:val="000000"/>
        </w:rPr>
        <w:t>法。</w:t>
      </w:r>
      <w:r w:rsidR="00245AB9" w:rsidRPr="007E2E54">
        <w:rPr>
          <w:rFonts w:hint="eastAsia"/>
          <w:color w:val="000000"/>
        </w:rPr>
        <w:t>亦即</w:t>
      </w:r>
      <w:r w:rsidR="00B906ED" w:rsidRPr="007E2E54">
        <w:rPr>
          <w:rFonts w:hint="eastAsia"/>
          <w:color w:val="000000"/>
        </w:rPr>
        <w:t>人我執</w:t>
      </w:r>
      <w:r w:rsidR="00245AB9" w:rsidRPr="007E2E54">
        <w:rPr>
          <w:rFonts w:hint="eastAsia"/>
          <w:color w:val="000000"/>
        </w:rPr>
        <w:t>與</w:t>
      </w:r>
      <w:r w:rsidR="00B906ED" w:rsidRPr="007E2E54">
        <w:rPr>
          <w:rFonts w:hint="eastAsia"/>
          <w:color w:val="000000"/>
        </w:rPr>
        <w:t>法我執</w:t>
      </w:r>
      <w:r w:rsidR="00245AB9" w:rsidRPr="007E2E54">
        <w:rPr>
          <w:rFonts w:hint="eastAsia"/>
          <w:color w:val="000000"/>
        </w:rPr>
        <w:t>是</w:t>
      </w:r>
      <w:r w:rsidR="00B906ED" w:rsidRPr="007E2E54">
        <w:rPr>
          <w:rFonts w:hint="eastAsia"/>
          <w:color w:val="000000"/>
        </w:rPr>
        <w:t>屬於煩惱障，這是</w:t>
      </w:r>
      <w:r w:rsidR="00245AB9" w:rsidRPr="007E2E54">
        <w:rPr>
          <w:rFonts w:hint="eastAsia"/>
          <w:color w:val="000000"/>
        </w:rPr>
        <w:t>月稱等所</w:t>
      </w:r>
      <w:r w:rsidR="00B906ED" w:rsidRPr="007E2E54">
        <w:rPr>
          <w:rFonts w:hint="eastAsia"/>
          <w:color w:val="000000"/>
        </w:rPr>
        <w:t>主張的，而且他們</w:t>
      </w:r>
      <w:r w:rsidR="00245AB9" w:rsidRPr="007E2E54">
        <w:rPr>
          <w:rFonts w:hint="eastAsia"/>
          <w:color w:val="000000"/>
        </w:rPr>
        <w:t>會</w:t>
      </w:r>
      <w:r w:rsidR="00B906ED" w:rsidRPr="007E2E54">
        <w:rPr>
          <w:rFonts w:hint="eastAsia"/>
          <w:color w:val="000000"/>
        </w:rPr>
        <w:t>用很多理由說明這是龍樹父子的想法</w:t>
      </w:r>
      <w:r w:rsidR="00245AB9" w:rsidRPr="007E2E54">
        <w:rPr>
          <w:rFonts w:hint="eastAsia"/>
          <w:color w:val="000000"/>
        </w:rPr>
        <w:t>；</w:t>
      </w:r>
      <w:r w:rsidR="00B906ED" w:rsidRPr="007E2E54">
        <w:rPr>
          <w:rFonts w:hint="eastAsia"/>
          <w:color w:val="000000"/>
        </w:rPr>
        <w:t>其他阿闍黎</w:t>
      </w:r>
      <w:r w:rsidR="00245AB9" w:rsidRPr="007E2E54">
        <w:rPr>
          <w:rFonts w:hint="eastAsia"/>
          <w:color w:val="000000"/>
        </w:rPr>
        <w:t>則不然</w:t>
      </w:r>
      <w:r w:rsidR="00B906ED" w:rsidRPr="007E2E54">
        <w:rPr>
          <w:rFonts w:hint="eastAsia"/>
          <w:color w:val="000000"/>
        </w:rPr>
        <w:t>。而且其他阿闍黎</w:t>
      </w:r>
      <w:r w:rsidR="007F7297" w:rsidRPr="007E2E54">
        <w:rPr>
          <w:rFonts w:hint="eastAsia"/>
          <w:color w:val="000000"/>
        </w:rPr>
        <w:t>將</w:t>
      </w:r>
      <w:r w:rsidR="00B906ED" w:rsidRPr="007E2E54">
        <w:rPr>
          <w:rFonts w:hint="eastAsia"/>
          <w:color w:val="000000"/>
        </w:rPr>
        <w:t>人我</w:t>
      </w:r>
      <w:r w:rsidR="007F7297" w:rsidRPr="007E2E54">
        <w:rPr>
          <w:rFonts w:hint="eastAsia"/>
          <w:color w:val="000000"/>
        </w:rPr>
        <w:t>與</w:t>
      </w:r>
      <w:r w:rsidR="00B906ED" w:rsidRPr="007E2E54">
        <w:rPr>
          <w:rFonts w:hint="eastAsia"/>
          <w:color w:val="000000"/>
        </w:rPr>
        <w:t>法我</w:t>
      </w:r>
      <w:r w:rsidR="007F7297" w:rsidRPr="007E2E54">
        <w:rPr>
          <w:rFonts w:hint="eastAsia"/>
          <w:color w:val="000000"/>
        </w:rPr>
        <w:t>視為</w:t>
      </w:r>
      <w:r w:rsidR="00B906ED" w:rsidRPr="007E2E54">
        <w:rPr>
          <w:rFonts w:hint="eastAsia"/>
          <w:color w:val="000000"/>
        </w:rPr>
        <w:t>別別不同，</w:t>
      </w:r>
      <w:r w:rsidR="007F7297" w:rsidRPr="007E2E54">
        <w:rPr>
          <w:rFonts w:hint="eastAsia"/>
          <w:color w:val="000000"/>
        </w:rPr>
        <w:t>因此</w:t>
      </w:r>
      <w:r w:rsidR="00B906ED" w:rsidRPr="007E2E54">
        <w:rPr>
          <w:rFonts w:hint="eastAsia"/>
          <w:color w:val="000000"/>
        </w:rPr>
        <w:t>了解人無我時</w:t>
      </w:r>
      <w:r w:rsidR="007F7297" w:rsidRPr="007E2E54">
        <w:rPr>
          <w:rFonts w:hint="eastAsia"/>
          <w:color w:val="000000"/>
        </w:rPr>
        <w:t>，對</w:t>
      </w:r>
      <w:r w:rsidR="00B906ED" w:rsidRPr="007E2E54">
        <w:rPr>
          <w:rFonts w:hint="eastAsia"/>
          <w:color w:val="000000"/>
        </w:rPr>
        <w:t>了解法無我幫助不大。</w:t>
      </w:r>
      <w:r w:rsidR="007F7297" w:rsidRPr="007E2E54">
        <w:rPr>
          <w:rFonts w:hint="eastAsia"/>
          <w:color w:val="000000"/>
        </w:rPr>
        <w:t>自宗認為人無我與法無我，</w:t>
      </w:r>
      <w:r w:rsidR="00B906ED" w:rsidRPr="007E2E54">
        <w:rPr>
          <w:rFonts w:hint="eastAsia"/>
          <w:color w:val="000000"/>
        </w:rPr>
        <w:t>只是</w:t>
      </w:r>
      <w:r w:rsidR="007F7297" w:rsidRPr="007E2E54">
        <w:rPr>
          <w:rFonts w:hint="eastAsia"/>
          <w:color w:val="000000"/>
        </w:rPr>
        <w:t>了解</w:t>
      </w:r>
      <w:r w:rsidR="00B906ED" w:rsidRPr="007E2E54">
        <w:rPr>
          <w:rFonts w:hint="eastAsia"/>
          <w:color w:val="000000"/>
        </w:rPr>
        <w:t>對象不</w:t>
      </w:r>
      <w:r w:rsidR="00B906ED" w:rsidRPr="007E2E54">
        <w:rPr>
          <w:rFonts w:ascii="新細明體" w:hAnsi="新細明體" w:hint="eastAsia"/>
          <w:color w:val="000000"/>
        </w:rPr>
        <w:t>同</w:t>
      </w:r>
      <w:r w:rsidR="007F7297" w:rsidRPr="007E2E54">
        <w:rPr>
          <w:rFonts w:ascii="新細明體" w:hAnsi="新細明體"/>
          <w:color w:val="000000"/>
        </w:rPr>
        <w:t>—</w:t>
      </w:r>
      <w:r w:rsidR="00B906ED" w:rsidRPr="007E2E54">
        <w:rPr>
          <w:rFonts w:hint="eastAsia"/>
          <w:color w:val="000000"/>
        </w:rPr>
        <w:t>人</w:t>
      </w:r>
      <w:r w:rsidR="007F7297" w:rsidRPr="007E2E54">
        <w:rPr>
          <w:rFonts w:hint="eastAsia"/>
          <w:color w:val="000000"/>
        </w:rPr>
        <w:t>與</w:t>
      </w:r>
      <w:r w:rsidR="00B906ED" w:rsidRPr="007E2E54">
        <w:rPr>
          <w:rFonts w:hint="eastAsia"/>
          <w:color w:val="000000"/>
        </w:rPr>
        <w:t>法</w:t>
      </w:r>
      <w:r w:rsidR="007F7297" w:rsidRPr="007E2E54">
        <w:rPr>
          <w:rFonts w:hint="eastAsia"/>
          <w:color w:val="000000"/>
        </w:rPr>
        <w:t>的差異，所入</w:t>
      </w:r>
      <w:r w:rsidR="00B906ED" w:rsidRPr="007E2E54">
        <w:rPr>
          <w:rFonts w:hint="eastAsia"/>
          <w:color w:val="000000"/>
        </w:rPr>
        <w:t>都是自相</w:t>
      </w:r>
      <w:r w:rsidR="00AF3316" w:rsidRPr="007E2E54">
        <w:rPr>
          <w:rFonts w:hint="eastAsia"/>
          <w:color w:val="000000"/>
        </w:rPr>
        <w:t>空</w:t>
      </w:r>
      <w:r w:rsidR="00B906ED" w:rsidRPr="007E2E54">
        <w:rPr>
          <w:rFonts w:hint="eastAsia"/>
          <w:color w:val="000000"/>
        </w:rPr>
        <w:t>，是一樣的</w:t>
      </w:r>
      <w:r w:rsidR="007F7297" w:rsidRPr="007E2E54">
        <w:rPr>
          <w:rFonts w:hint="eastAsia"/>
          <w:color w:val="000000"/>
        </w:rPr>
        <w:t>，因此</w:t>
      </w:r>
      <w:r w:rsidR="00B906ED" w:rsidRPr="007E2E54">
        <w:rPr>
          <w:rFonts w:hint="eastAsia"/>
          <w:color w:val="000000"/>
        </w:rPr>
        <w:t>可以說了解人無我時，就了解法無我。</w:t>
      </w:r>
      <w:r w:rsidR="007F7297" w:rsidRPr="007E2E54">
        <w:rPr>
          <w:rFonts w:hint="eastAsia"/>
          <w:color w:val="000000"/>
        </w:rPr>
        <w:t>這倒不是說當下就能了解，而是說了解人無我後，接著觀察法，能夠了解法無我。若自認為</w:t>
      </w:r>
      <w:r w:rsidR="00B906ED" w:rsidRPr="007E2E54">
        <w:rPr>
          <w:rFonts w:hint="eastAsia"/>
          <w:color w:val="000000"/>
        </w:rPr>
        <w:t>了解人無我，</w:t>
      </w:r>
      <w:r w:rsidR="007F7297" w:rsidRPr="007E2E54">
        <w:rPr>
          <w:rFonts w:hint="eastAsia"/>
          <w:color w:val="000000"/>
        </w:rPr>
        <w:t>卻不了解法無</w:t>
      </w:r>
      <w:r w:rsidR="00B906ED" w:rsidRPr="007E2E54">
        <w:rPr>
          <w:rFonts w:ascii="新細明體" w:hAnsi="新細明體" w:hint="eastAsia"/>
          <w:color w:val="000000"/>
        </w:rPr>
        <w:t>我</w:t>
      </w:r>
      <w:r w:rsidR="007F7297" w:rsidRPr="007E2E54">
        <w:rPr>
          <w:rFonts w:ascii="新細明體" w:hAnsi="新細明體" w:hint="eastAsia"/>
          <w:color w:val="000000"/>
        </w:rPr>
        <w:t>，</w:t>
      </w:r>
      <w:r w:rsidR="00B906ED" w:rsidRPr="007E2E54">
        <w:rPr>
          <w:rFonts w:hint="eastAsia"/>
          <w:color w:val="000000"/>
        </w:rPr>
        <w:t>就說明還沒了解人無我</w:t>
      </w:r>
      <w:r w:rsidR="007F7297" w:rsidRPr="007E2E54">
        <w:rPr>
          <w:rFonts w:hint="eastAsia"/>
          <w:color w:val="000000"/>
        </w:rPr>
        <w:t>。</w:t>
      </w:r>
      <w:r w:rsidR="00B906ED" w:rsidRPr="007E2E54">
        <w:rPr>
          <w:rFonts w:hint="eastAsia"/>
          <w:color w:val="000000"/>
        </w:rPr>
        <w:t>總之，</w:t>
      </w:r>
      <w:r w:rsidR="007F7297" w:rsidRPr="007E2E54">
        <w:rPr>
          <w:rFonts w:hint="eastAsia"/>
          <w:color w:val="000000"/>
        </w:rPr>
        <w:t>以自宗來說，</w:t>
      </w:r>
      <w:r w:rsidR="00B906ED" w:rsidRPr="007E2E54">
        <w:rPr>
          <w:rFonts w:hint="eastAsia"/>
          <w:color w:val="000000"/>
        </w:rPr>
        <w:t>人無我及法無我</w:t>
      </w:r>
      <w:r w:rsidR="007F7297" w:rsidRPr="007E2E54">
        <w:rPr>
          <w:rFonts w:hint="eastAsia"/>
          <w:color w:val="000000"/>
        </w:rPr>
        <w:t>，其所入</w:t>
      </w:r>
      <w:r w:rsidR="00B906ED" w:rsidRPr="007E2E54">
        <w:rPr>
          <w:rFonts w:hint="eastAsia"/>
          <w:color w:val="000000"/>
        </w:rPr>
        <w:t>都是指自相空，</w:t>
      </w:r>
      <w:r w:rsidR="007F7297" w:rsidRPr="007E2E54">
        <w:rPr>
          <w:rFonts w:hint="eastAsia"/>
          <w:color w:val="000000"/>
        </w:rPr>
        <w:t>因此</w:t>
      </w:r>
      <w:r w:rsidR="00B906ED" w:rsidRPr="007E2E54">
        <w:rPr>
          <w:rFonts w:hint="eastAsia"/>
          <w:color w:val="000000"/>
        </w:rPr>
        <w:t>很容易連貫起來</w:t>
      </w:r>
      <w:r w:rsidR="007F7297" w:rsidRPr="007E2E54">
        <w:rPr>
          <w:rFonts w:hint="eastAsia"/>
          <w:color w:val="000000"/>
        </w:rPr>
        <w:t>。以</w:t>
      </w:r>
      <w:r w:rsidR="00B906ED" w:rsidRPr="007E2E54">
        <w:rPr>
          <w:rFonts w:hint="eastAsia"/>
          <w:color w:val="000000"/>
        </w:rPr>
        <w:t>其他阿闍黎的</w:t>
      </w:r>
      <w:r w:rsidR="00B906ED" w:rsidRPr="007E2E54">
        <w:rPr>
          <w:rFonts w:hint="eastAsia"/>
          <w:color w:val="000000"/>
        </w:rPr>
        <w:lastRenderedPageBreak/>
        <w:t>說法</w:t>
      </w:r>
      <w:r w:rsidR="007F7297" w:rsidRPr="007E2E54">
        <w:rPr>
          <w:rFonts w:hint="eastAsia"/>
          <w:color w:val="000000"/>
        </w:rPr>
        <w:t>而言</w:t>
      </w:r>
      <w:r w:rsidR="00B906ED" w:rsidRPr="007E2E54">
        <w:rPr>
          <w:rFonts w:hint="eastAsia"/>
          <w:color w:val="000000"/>
        </w:rPr>
        <w:t>，</w:t>
      </w:r>
      <w:r w:rsidR="007F7297" w:rsidRPr="007E2E54">
        <w:rPr>
          <w:rFonts w:hint="eastAsia"/>
          <w:color w:val="000000"/>
        </w:rPr>
        <w:t>如自續派</w:t>
      </w:r>
      <w:r w:rsidR="00B906ED" w:rsidRPr="007E2E54">
        <w:rPr>
          <w:rFonts w:hint="eastAsia"/>
          <w:color w:val="000000"/>
        </w:rPr>
        <w:t>認為人無我指的是獨立自主的我空，法無我是實有空，</w:t>
      </w:r>
      <w:r w:rsidR="007F7297" w:rsidRPr="007E2E54">
        <w:rPr>
          <w:rFonts w:hint="eastAsia"/>
          <w:color w:val="000000"/>
        </w:rPr>
        <w:t>所以</w:t>
      </w:r>
      <w:r w:rsidR="00B906ED" w:rsidRPr="007E2E54">
        <w:rPr>
          <w:rFonts w:hint="eastAsia"/>
          <w:color w:val="000000"/>
        </w:rPr>
        <w:t>了解補特伽羅是獨立自主的我空，對了解諦實空很難有什麼幫助。此外，</w:t>
      </w:r>
      <w:r w:rsidR="007F7297" w:rsidRPr="007E2E54">
        <w:rPr>
          <w:rFonts w:hint="eastAsia"/>
          <w:color w:val="000000"/>
        </w:rPr>
        <w:t>如</w:t>
      </w:r>
      <w:r w:rsidR="00B906ED" w:rsidRPr="007E2E54">
        <w:rPr>
          <w:rFonts w:hint="eastAsia"/>
          <w:color w:val="000000"/>
        </w:rPr>
        <w:t>自續</w:t>
      </w:r>
      <w:r w:rsidR="007F7297" w:rsidRPr="007E2E54">
        <w:rPr>
          <w:rFonts w:hint="eastAsia"/>
          <w:color w:val="000000"/>
        </w:rPr>
        <w:t>派認為</w:t>
      </w:r>
      <w:r w:rsidR="00B906ED" w:rsidRPr="007E2E54">
        <w:rPr>
          <w:rFonts w:hint="eastAsia"/>
          <w:color w:val="000000"/>
        </w:rPr>
        <w:t>實有執著</w:t>
      </w:r>
      <w:r w:rsidR="007F7297" w:rsidRPr="007E2E54">
        <w:rPr>
          <w:rFonts w:hint="eastAsia"/>
          <w:color w:val="000000"/>
        </w:rPr>
        <w:t>是</w:t>
      </w:r>
      <w:r w:rsidR="00B906ED" w:rsidRPr="007E2E54">
        <w:rPr>
          <w:rFonts w:hint="eastAsia"/>
          <w:color w:val="000000"/>
        </w:rPr>
        <w:t>所知障，不是煩惱障，以補特伽羅的我執為首的貪</w:t>
      </w:r>
      <w:r w:rsidR="00222355" w:rsidRPr="007E2E54">
        <w:rPr>
          <w:rFonts w:hint="eastAsia"/>
          <w:color w:val="000000"/>
        </w:rPr>
        <w:t>瞋</w:t>
      </w:r>
      <w:r w:rsidR="00B906ED" w:rsidRPr="007E2E54">
        <w:rPr>
          <w:rFonts w:hint="eastAsia"/>
          <w:color w:val="000000"/>
        </w:rPr>
        <w:t>癡</w:t>
      </w:r>
      <w:r w:rsidR="007F7297" w:rsidRPr="007E2E54">
        <w:rPr>
          <w:rFonts w:hint="eastAsia"/>
          <w:color w:val="000000"/>
        </w:rPr>
        <w:t>等</w:t>
      </w:r>
      <w:r w:rsidR="00B906ED" w:rsidRPr="007E2E54">
        <w:rPr>
          <w:rFonts w:hint="eastAsia"/>
          <w:color w:val="000000"/>
        </w:rPr>
        <w:t>才是煩惱障。</w:t>
      </w:r>
      <w:r w:rsidR="007F7297" w:rsidRPr="007E2E54">
        <w:rPr>
          <w:rFonts w:hint="eastAsia"/>
          <w:color w:val="000000"/>
        </w:rPr>
        <w:t>自宗</w:t>
      </w:r>
      <w:r w:rsidR="00B906ED" w:rsidRPr="007E2E54">
        <w:rPr>
          <w:rFonts w:hint="eastAsia"/>
          <w:color w:val="000000"/>
        </w:rPr>
        <w:t>則把實有執著</w:t>
      </w:r>
      <w:r w:rsidR="007F7297" w:rsidRPr="007E2E54">
        <w:rPr>
          <w:rFonts w:hint="eastAsia"/>
          <w:color w:val="000000"/>
        </w:rPr>
        <w:t>(</w:t>
      </w:r>
      <w:r w:rsidR="00B906ED" w:rsidRPr="007E2E54">
        <w:rPr>
          <w:rFonts w:hint="eastAsia"/>
          <w:color w:val="000000"/>
        </w:rPr>
        <w:t>自相有的執著</w:t>
      </w:r>
      <w:r w:rsidR="007F7297" w:rsidRPr="007E2E54">
        <w:rPr>
          <w:rFonts w:hint="eastAsia"/>
          <w:color w:val="000000"/>
        </w:rPr>
        <w:t>)</w:t>
      </w:r>
      <w:r w:rsidR="007F7297" w:rsidRPr="007E2E54">
        <w:rPr>
          <w:rFonts w:hint="eastAsia"/>
          <w:color w:val="000000"/>
        </w:rPr>
        <w:t>歸於</w:t>
      </w:r>
      <w:r w:rsidR="00B906ED" w:rsidRPr="007E2E54">
        <w:rPr>
          <w:rFonts w:hint="eastAsia"/>
          <w:color w:val="000000"/>
        </w:rPr>
        <w:t>煩惱障當中。</w:t>
      </w:r>
    </w:p>
    <w:p w:rsidR="00014E70" w:rsidRPr="007E2E54" w:rsidRDefault="00A81E1E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未被宗義改變想法的人沒有所破的分別執著，所以分別執著並不是束縛一切有情輪迴的煩惱。</w:t>
      </w:r>
      <w:r w:rsidR="00080C5B" w:rsidRPr="007E2E54">
        <w:rPr>
          <w:rFonts w:hint="eastAsia"/>
          <w:color w:val="000000"/>
        </w:rPr>
        <w:t>什麼才會束縛一切有</w:t>
      </w:r>
      <w:r w:rsidR="00080C5B" w:rsidRPr="007E2E54">
        <w:rPr>
          <w:rFonts w:ascii="新細明體" w:hAnsi="新細明體" w:hint="eastAsia"/>
          <w:color w:val="000000"/>
        </w:rPr>
        <w:t>情？</w:t>
      </w:r>
      <w:r w:rsidR="00080C5B" w:rsidRPr="007E2E54">
        <w:rPr>
          <w:rFonts w:hint="eastAsia"/>
          <w:color w:val="000000"/>
        </w:rPr>
        <w:t>俱生薩</w:t>
      </w:r>
      <w:r w:rsidR="00BE25C5" w:rsidRPr="007E2E54">
        <w:rPr>
          <w:rFonts w:hint="eastAsia"/>
          <w:color w:val="000000"/>
        </w:rPr>
        <w:t>迦</w:t>
      </w:r>
      <w:r w:rsidR="00080C5B" w:rsidRPr="007E2E54">
        <w:rPr>
          <w:rFonts w:hint="eastAsia"/>
          <w:color w:val="000000"/>
        </w:rPr>
        <w:t>耶見。</w:t>
      </w:r>
      <w:r w:rsidR="00BE25C5" w:rsidRPr="007E2E54">
        <w:rPr>
          <w:rFonts w:hint="eastAsia"/>
          <w:color w:val="000000"/>
        </w:rPr>
        <w:t>輪迴的根本是</w:t>
      </w:r>
      <w:r w:rsidR="00B20B3D" w:rsidRPr="007E2E54">
        <w:rPr>
          <w:rFonts w:hint="eastAsia"/>
          <w:color w:val="000000"/>
        </w:rPr>
        <w:t>什麼</w:t>
      </w:r>
      <w:r w:rsidR="00BE25C5" w:rsidRPr="007E2E54">
        <w:rPr>
          <w:rFonts w:ascii="新細明體" w:hAnsi="新細明體" w:hint="eastAsia"/>
          <w:color w:val="000000"/>
        </w:rPr>
        <w:t>？</w:t>
      </w:r>
      <w:r w:rsidR="00BE25C5" w:rsidRPr="007E2E54">
        <w:rPr>
          <w:rFonts w:hint="eastAsia"/>
          <w:color w:val="000000"/>
        </w:rPr>
        <w:t>我執。我執中有分別的與俱生的，是哪一</w:t>
      </w:r>
      <w:r w:rsidR="00BE25C5" w:rsidRPr="007E2E54">
        <w:rPr>
          <w:rFonts w:ascii="新細明體" w:hAnsi="新細明體" w:hint="eastAsia"/>
          <w:color w:val="000000"/>
        </w:rPr>
        <w:t>個？</w:t>
      </w:r>
      <w:r w:rsidR="00BE25C5" w:rsidRPr="007E2E54">
        <w:rPr>
          <w:rFonts w:hint="eastAsia"/>
          <w:color w:val="000000"/>
        </w:rPr>
        <w:t>俱生我執。為何不是分</w:t>
      </w:r>
      <w:r w:rsidR="00BE25C5" w:rsidRPr="007E2E54">
        <w:rPr>
          <w:rFonts w:ascii="新細明體" w:hAnsi="新細明體" w:hint="eastAsia"/>
          <w:color w:val="000000"/>
        </w:rPr>
        <w:t>別我執？</w:t>
      </w:r>
      <w:r w:rsidR="00BE25C5" w:rsidRPr="007E2E54">
        <w:rPr>
          <w:rFonts w:hint="eastAsia"/>
          <w:color w:val="000000"/>
        </w:rPr>
        <w:t>因為它只會束縛被宗義改變想法的人。因此，被宗義改變心意者、未被</w:t>
      </w:r>
      <w:r w:rsidR="001B5F3F" w:rsidRPr="007E2E54">
        <w:rPr>
          <w:rFonts w:hint="eastAsia"/>
          <w:color w:val="000000"/>
        </w:rPr>
        <w:t>宗義</w:t>
      </w:r>
      <w:r w:rsidR="00BE25C5" w:rsidRPr="007E2E54">
        <w:rPr>
          <w:rFonts w:hint="eastAsia"/>
          <w:color w:val="000000"/>
        </w:rPr>
        <w:t>改變心意者都有的俱生我執</w:t>
      </w:r>
      <w:r w:rsidR="00AF3316" w:rsidRPr="007E2E54">
        <w:rPr>
          <w:rFonts w:hint="eastAsia"/>
          <w:color w:val="000000"/>
        </w:rPr>
        <w:t>，</w:t>
      </w:r>
      <w:r w:rsidR="00BE25C5" w:rsidRPr="007E2E54">
        <w:rPr>
          <w:rFonts w:hint="eastAsia"/>
          <w:color w:val="000000"/>
        </w:rPr>
        <w:t>才是輪迴的束縛者。</w:t>
      </w:r>
      <w:r w:rsidR="00080C5B" w:rsidRPr="007E2E54">
        <w:rPr>
          <w:rFonts w:hint="eastAsia"/>
          <w:color w:val="000000"/>
        </w:rPr>
        <w:t>《四百論》說：「</w:t>
      </w:r>
      <w:r w:rsidR="00080C5B" w:rsidRPr="007E2E54">
        <w:rPr>
          <w:color w:val="000000"/>
        </w:rPr>
        <w:t>縛為分別見，彼是此所破。</w:t>
      </w:r>
      <w:r w:rsidR="00080C5B" w:rsidRPr="007E2E54">
        <w:rPr>
          <w:rFonts w:hint="eastAsia"/>
          <w:color w:val="000000"/>
        </w:rPr>
        <w:t>」</w:t>
      </w:r>
      <w:r w:rsidR="00F75543" w:rsidRPr="007E2E54">
        <w:rPr>
          <w:rFonts w:hint="eastAsia"/>
          <w:color w:val="000000"/>
        </w:rPr>
        <w:t>分別是一種增益，將沒有自性的，增益為有自性，如此就會把我們束縛在輪迴，所以在此要把它破掉。</w:t>
      </w:r>
      <w:r w:rsidR="00BE25C5" w:rsidRPr="007E2E54">
        <w:rPr>
          <w:rFonts w:hint="eastAsia"/>
          <w:color w:val="000000"/>
        </w:rPr>
        <w:t>很多經論提到分別會如何、如何，因此現在很多人會說「不要分別」，但是</w:t>
      </w:r>
      <w:r w:rsidR="00006B6E" w:rsidRPr="007E2E54">
        <w:rPr>
          <w:rFonts w:hint="eastAsia"/>
          <w:color w:val="000000"/>
        </w:rPr>
        <w:t>所謂</w:t>
      </w:r>
      <w:r w:rsidR="00080C5B" w:rsidRPr="007E2E54">
        <w:rPr>
          <w:color w:val="000000"/>
        </w:rPr>
        <w:t>分別</w:t>
      </w:r>
      <w:r w:rsidR="00BE25C5" w:rsidRPr="007E2E54">
        <w:rPr>
          <w:rFonts w:hint="eastAsia"/>
          <w:color w:val="000000"/>
        </w:rPr>
        <w:t>並不是說</w:t>
      </w:r>
      <w:r w:rsidR="00080C5B" w:rsidRPr="007E2E54">
        <w:rPr>
          <w:color w:val="000000"/>
        </w:rPr>
        <w:t>一切</w:t>
      </w:r>
      <w:r w:rsidR="00BE25C5" w:rsidRPr="007E2E54">
        <w:rPr>
          <w:rFonts w:hint="eastAsia"/>
          <w:color w:val="000000"/>
        </w:rPr>
        <w:t>都不要</w:t>
      </w:r>
      <w:r w:rsidR="00BE25C5" w:rsidRPr="007E2E54">
        <w:rPr>
          <w:color w:val="000000"/>
        </w:rPr>
        <w:t>分別</w:t>
      </w:r>
      <w:r w:rsidR="00BE25C5" w:rsidRPr="007E2E54">
        <w:rPr>
          <w:rFonts w:hint="eastAsia"/>
          <w:color w:val="000000"/>
        </w:rPr>
        <w:t>、不要動腦，分別是指實有執著。也就是要分別，但不要分別執著</w:t>
      </w:r>
      <w:r w:rsidR="00BE25C5" w:rsidRPr="007E2E54">
        <w:rPr>
          <w:color w:val="000000"/>
        </w:rPr>
        <w:t>—</w:t>
      </w:r>
      <w:r w:rsidR="00BE25C5" w:rsidRPr="007E2E54">
        <w:rPr>
          <w:rFonts w:hint="eastAsia"/>
          <w:color w:val="000000"/>
        </w:rPr>
        <w:t>執自相有。</w:t>
      </w:r>
    </w:p>
    <w:p w:rsidR="00014E70" w:rsidRDefault="00014E70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032B4B" w:rsidRPr="007E2E54" w:rsidRDefault="00032B4B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014E70" w:rsidRPr="007E2E54" w:rsidRDefault="00AD4AE7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lastRenderedPageBreak/>
        <w:t>己二、於所破簡別之理</w:t>
      </w:r>
    </w:p>
    <w:p w:rsidR="00014E70" w:rsidRPr="007E2E54" w:rsidRDefault="00492A29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分別識</w:t>
      </w:r>
      <w:r w:rsidR="008158BD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執所破的分別識有差別，並不是所有的分別識都是執所破的分別識。執所破的分別識指的是執勝義有或自相有的分別</w:t>
      </w:r>
      <w:r w:rsidR="008158BD" w:rsidRPr="007E2E54">
        <w:rPr>
          <w:rFonts w:hint="eastAsia"/>
          <w:color w:val="000000"/>
        </w:rPr>
        <w:t>識</w:t>
      </w:r>
      <w:r w:rsidRPr="007E2E54">
        <w:rPr>
          <w:rFonts w:hint="eastAsia"/>
          <w:color w:val="000000"/>
        </w:rPr>
        <w:t>。執所破的分別識才是</w:t>
      </w:r>
      <w:r w:rsidR="008158BD" w:rsidRPr="007E2E54">
        <w:rPr>
          <w:rFonts w:hint="eastAsia"/>
          <w:color w:val="000000"/>
        </w:rPr>
        <w:t>此處</w:t>
      </w:r>
      <w:r w:rsidRPr="007E2E54">
        <w:rPr>
          <w:rFonts w:hint="eastAsia"/>
          <w:color w:val="000000"/>
        </w:rPr>
        <w:t>要破的</w:t>
      </w:r>
      <w:r w:rsidR="008158BD" w:rsidRPr="007E2E54">
        <w:rPr>
          <w:rFonts w:hint="eastAsia"/>
          <w:color w:val="000000"/>
        </w:rPr>
        <w:t>。如云：</w:t>
      </w:r>
      <w:r w:rsidR="00CF2E01" w:rsidRPr="007E2E54">
        <w:rPr>
          <w:rFonts w:ascii="新細明體" w:hAnsi="新細明體"/>
          <w:color w:val="000000"/>
        </w:rPr>
        <w:t>「諸佛說正法，正依於二諦</w:t>
      </w:r>
      <w:r w:rsidR="008158BD" w:rsidRPr="007E2E54">
        <w:rPr>
          <w:rFonts w:ascii="新細明體" w:hAnsi="新細明體" w:hint="eastAsia"/>
          <w:color w:val="000000"/>
        </w:rPr>
        <w:t>。</w:t>
      </w:r>
      <w:r w:rsidR="00CF2E01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hint="eastAsia"/>
          <w:color w:val="000000"/>
        </w:rPr>
        <w:t>生滅有是世俗，生滅沒有是勝義，</w:t>
      </w:r>
      <w:r w:rsidR="00947057" w:rsidRPr="007E2E54">
        <w:rPr>
          <w:rFonts w:hint="eastAsia"/>
          <w:color w:val="000000"/>
        </w:rPr>
        <w:t>需</w:t>
      </w:r>
      <w:r w:rsidRPr="007E2E54">
        <w:rPr>
          <w:rFonts w:hint="eastAsia"/>
          <w:color w:val="000000"/>
        </w:rPr>
        <w:t>知這樣二諦的分類。同樣</w:t>
      </w:r>
      <w:r w:rsidR="008158BD" w:rsidRPr="007E2E54">
        <w:rPr>
          <w:rFonts w:hint="eastAsia"/>
          <w:color w:val="000000"/>
        </w:rPr>
        <w:t>地，</w:t>
      </w:r>
      <w:r w:rsidRPr="007E2E54">
        <w:rPr>
          <w:rFonts w:hint="eastAsia"/>
          <w:color w:val="000000"/>
        </w:rPr>
        <w:t>在《寶鬘論》</w:t>
      </w:r>
      <w:r w:rsidR="008158BD" w:rsidRPr="007E2E54">
        <w:rPr>
          <w:rFonts w:hint="eastAsia"/>
          <w:color w:val="000000"/>
        </w:rPr>
        <w:t>說：</w:t>
      </w:r>
      <w:r w:rsidRPr="007E2E54">
        <w:rPr>
          <w:rFonts w:hint="eastAsia"/>
          <w:color w:val="000000"/>
        </w:rPr>
        <w:t>「如幻之世間，雖可見生滅，</w:t>
      </w:r>
      <w:r w:rsidR="00CF2E01" w:rsidRPr="007E2E54">
        <w:rPr>
          <w:rFonts w:ascii="細明體" w:eastAsia="細明體" w:hAnsi="細明體" w:hint="eastAsia"/>
          <w:color w:val="000000"/>
        </w:rPr>
        <w:t>然於勝義中，生滅皆非有。</w:t>
      </w:r>
      <w:r w:rsidRPr="007E2E54">
        <w:rPr>
          <w:rFonts w:hint="eastAsia"/>
          <w:color w:val="000000"/>
        </w:rPr>
        <w:t>」如幻化的世間，雖可見到生滅，但是勝義上沒有生滅。《寶鬘論》這句話並沒有否定生滅，是把勝義有</w:t>
      </w:r>
      <w:r w:rsidR="008158BD" w:rsidRPr="007E2E54">
        <w:rPr>
          <w:rFonts w:hint="eastAsia"/>
          <w:color w:val="000000"/>
        </w:rPr>
        <w:t>的生滅</w:t>
      </w:r>
      <w:r w:rsidRPr="007E2E54">
        <w:rPr>
          <w:rFonts w:hint="eastAsia"/>
          <w:color w:val="000000"/>
        </w:rPr>
        <w:t>當作所破</w:t>
      </w:r>
      <w:r w:rsidR="008158BD" w:rsidRPr="007E2E54">
        <w:rPr>
          <w:rFonts w:hint="eastAsia"/>
          <w:color w:val="000000"/>
        </w:rPr>
        <w:t>。前面說</w:t>
      </w:r>
      <w:r w:rsidR="00AF3316" w:rsidRPr="007E2E54">
        <w:rPr>
          <w:rFonts w:hint="eastAsia"/>
          <w:color w:val="000000"/>
        </w:rPr>
        <w:t>過</w:t>
      </w:r>
      <w:r w:rsidR="008158BD" w:rsidRPr="007E2E54">
        <w:rPr>
          <w:rFonts w:hint="eastAsia"/>
          <w:color w:val="000000"/>
        </w:rPr>
        <w:t>什</w:t>
      </w:r>
      <w:r w:rsidRPr="007E2E54">
        <w:rPr>
          <w:rFonts w:hint="eastAsia"/>
          <w:color w:val="000000"/>
        </w:rPr>
        <w:t>麼叫</w:t>
      </w:r>
      <w:r w:rsidRPr="007E2E54">
        <w:rPr>
          <w:rFonts w:ascii="新細明體" w:hAnsi="新細明體" w:hint="eastAsia"/>
          <w:color w:val="000000"/>
        </w:rPr>
        <w:t>邊</w:t>
      </w:r>
      <w:r w:rsidR="00AF3316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hint="eastAsia"/>
          <w:color w:val="000000"/>
        </w:rPr>
        <w:t>執邊的見才叫邊見。</w:t>
      </w:r>
      <w:r w:rsidR="008158BD" w:rsidRPr="007E2E54">
        <w:rPr>
          <w:rFonts w:hint="eastAsia"/>
          <w:color w:val="000000"/>
        </w:rPr>
        <w:t>與此相同</w:t>
      </w:r>
      <w:r w:rsidRPr="007E2E54">
        <w:rPr>
          <w:rFonts w:hint="eastAsia"/>
          <w:color w:val="000000"/>
        </w:rPr>
        <w:t>，要破的是</w:t>
      </w:r>
      <w:r w:rsidR="008158BD" w:rsidRPr="007E2E54">
        <w:rPr>
          <w:rFonts w:hint="eastAsia"/>
          <w:color w:val="000000"/>
        </w:rPr>
        <w:t>什</w:t>
      </w:r>
      <w:r w:rsidRPr="007E2E54">
        <w:rPr>
          <w:rFonts w:ascii="新細明體" w:hAnsi="新細明體" w:hint="eastAsia"/>
          <w:color w:val="000000"/>
        </w:rPr>
        <w:t>麼？</w:t>
      </w:r>
      <w:r w:rsidRPr="007E2E54">
        <w:rPr>
          <w:rFonts w:hint="eastAsia"/>
          <w:color w:val="000000"/>
        </w:rPr>
        <w:t>自性有。執</w:t>
      </w:r>
      <w:r w:rsidR="008158BD" w:rsidRPr="007E2E54">
        <w:rPr>
          <w:rFonts w:hint="eastAsia"/>
          <w:color w:val="000000"/>
        </w:rPr>
        <w:t>此即</w:t>
      </w:r>
      <w:r w:rsidR="00AF3316" w:rsidRPr="007E2E54">
        <w:rPr>
          <w:rFonts w:hint="eastAsia"/>
          <w:color w:val="000000"/>
        </w:rPr>
        <w:t>是</w:t>
      </w:r>
      <w:r w:rsidR="008158BD" w:rsidRPr="007E2E54">
        <w:rPr>
          <w:rFonts w:hint="eastAsia"/>
          <w:color w:val="000000"/>
        </w:rPr>
        <w:t>執</w:t>
      </w:r>
      <w:r w:rsidRPr="007E2E54">
        <w:rPr>
          <w:rFonts w:hint="eastAsia"/>
          <w:color w:val="000000"/>
        </w:rPr>
        <w:t>所破</w:t>
      </w:r>
      <w:r w:rsidR="008158BD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識。</w:t>
      </w:r>
      <w:r w:rsidR="00212EE0" w:rsidRPr="007E2E54">
        <w:rPr>
          <w:rFonts w:hint="eastAsia"/>
          <w:color w:val="000000"/>
        </w:rPr>
        <w:t>又云：「彼等無自性，是故煩惱無真實。」</w:t>
      </w:r>
      <w:r w:rsidR="0019568C" w:rsidRPr="007E2E54">
        <w:rPr>
          <w:rFonts w:hint="eastAsia"/>
          <w:color w:val="000000"/>
        </w:rPr>
        <w:t>生滅等沒有自性，這樣執它的那些煩惱也就沒有真實了。</w:t>
      </w:r>
      <w:r w:rsidR="00CF2AB4" w:rsidRPr="007E2E54">
        <w:rPr>
          <w:rFonts w:hint="eastAsia"/>
          <w:color w:val="000000"/>
        </w:rPr>
        <w:t>因此，</w:t>
      </w:r>
      <w:r w:rsidRPr="007E2E54">
        <w:rPr>
          <w:rFonts w:hint="eastAsia"/>
          <w:color w:val="000000"/>
        </w:rPr>
        <w:t>要加上自性有</w:t>
      </w:r>
      <w:r w:rsidR="00CF2AB4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真實有等</w:t>
      </w:r>
      <w:r w:rsidR="00CF2AB4" w:rsidRPr="007E2E54">
        <w:rPr>
          <w:rFonts w:hint="eastAsia"/>
          <w:color w:val="000000"/>
        </w:rPr>
        <w:t>簡別</w:t>
      </w:r>
      <w:r w:rsidRPr="007E2E54">
        <w:rPr>
          <w:rFonts w:hint="eastAsia"/>
          <w:color w:val="000000"/>
        </w:rPr>
        <w:t>。</w:t>
      </w:r>
      <w:r w:rsidR="00947057" w:rsidRPr="007E2E54">
        <w:rPr>
          <w:rFonts w:hint="eastAsia"/>
          <w:color w:val="000000"/>
        </w:rPr>
        <w:t>《寶鬘論》：「虛假之種子，其生豈真實。」</w:t>
      </w:r>
      <w:r w:rsidR="00212EE0" w:rsidRPr="007E2E54">
        <w:rPr>
          <w:rFonts w:hint="eastAsia"/>
          <w:color w:val="000000"/>
        </w:rPr>
        <w:t>這句話也有加上實有的簡別，</w:t>
      </w:r>
      <w:r w:rsidR="00947057" w:rsidRPr="007E2E54">
        <w:rPr>
          <w:rFonts w:hint="eastAsia"/>
          <w:color w:val="000000"/>
        </w:rPr>
        <w:t>虛假的種子怎麼會生實有的</w:t>
      </w:r>
      <w:r w:rsidR="00947057" w:rsidRPr="007E2E54">
        <w:rPr>
          <w:rFonts w:ascii="新細明體" w:hAnsi="新細明體" w:hint="eastAsia"/>
          <w:color w:val="000000"/>
        </w:rPr>
        <w:t>苗</w:t>
      </w:r>
      <w:r w:rsidR="00947057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總之，生滅等</w:t>
      </w:r>
      <w:r w:rsidR="00CF2AB4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世俗上有，勝義上沒有，這個在《寶鬘論》</w:t>
      </w:r>
      <w:r w:rsidR="00CF2AB4" w:rsidRPr="007E2E54">
        <w:rPr>
          <w:rFonts w:hint="eastAsia"/>
          <w:color w:val="000000"/>
        </w:rPr>
        <w:t>中</w:t>
      </w:r>
      <w:r w:rsidRPr="007E2E54">
        <w:rPr>
          <w:rFonts w:hint="eastAsia"/>
          <w:color w:val="000000"/>
        </w:rPr>
        <w:t>講得非常清楚。要破的只是勝義有這個部分。破勝義有時</w:t>
      </w:r>
      <w:r w:rsidR="00CF2AB4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也會破勝義有執。</w:t>
      </w:r>
      <w:r w:rsidR="00CF2AB4" w:rsidRPr="007E2E54">
        <w:rPr>
          <w:rFonts w:hint="eastAsia"/>
          <w:color w:val="000000"/>
        </w:rPr>
        <w:t>因此，</w:t>
      </w:r>
      <w:r w:rsidRPr="007E2E54">
        <w:rPr>
          <w:rFonts w:hint="eastAsia"/>
          <w:color w:val="000000"/>
        </w:rPr>
        <w:t>要多加勝義、自相</w:t>
      </w:r>
      <w:r w:rsidR="00CF2AB4" w:rsidRPr="007E2E54">
        <w:rPr>
          <w:rFonts w:hint="eastAsia"/>
          <w:color w:val="000000"/>
        </w:rPr>
        <w:t>等簡別</w:t>
      </w:r>
      <w:r w:rsidRPr="007E2E54">
        <w:rPr>
          <w:rFonts w:hint="eastAsia"/>
          <w:color w:val="000000"/>
        </w:rPr>
        <w:t>。</w:t>
      </w:r>
    </w:p>
    <w:p w:rsidR="00947057" w:rsidRPr="007E2E54" w:rsidRDefault="00947057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自體</w:t>
      </w:r>
      <w:r w:rsidR="00492A29" w:rsidRPr="007E2E54">
        <w:rPr>
          <w:rFonts w:hint="eastAsia"/>
          <w:color w:val="000000"/>
        </w:rPr>
        <w:t>有、自性有、自相有、自方有等，都</w:t>
      </w:r>
      <w:r w:rsidRPr="007E2E54">
        <w:rPr>
          <w:rFonts w:hint="eastAsia"/>
          <w:color w:val="000000"/>
        </w:rPr>
        <w:t>是</w:t>
      </w:r>
      <w:r w:rsidR="00492A29" w:rsidRPr="007E2E54">
        <w:rPr>
          <w:rFonts w:hint="eastAsia"/>
          <w:color w:val="000000"/>
        </w:rPr>
        <w:t>一樣</w:t>
      </w:r>
      <w:r w:rsidRPr="007E2E54">
        <w:rPr>
          <w:rFonts w:hint="eastAsia"/>
          <w:color w:val="000000"/>
        </w:rPr>
        <w:t>的</w:t>
      </w:r>
      <w:r w:rsidR="00492A29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以</w:t>
      </w:r>
      <w:r w:rsidR="00492A29" w:rsidRPr="007E2E54">
        <w:rPr>
          <w:rFonts w:hint="eastAsia"/>
          <w:color w:val="000000"/>
        </w:rPr>
        <w:t>中觀自續派</w:t>
      </w:r>
      <w:r w:rsidRPr="007E2E54">
        <w:rPr>
          <w:rFonts w:hint="eastAsia"/>
          <w:color w:val="000000"/>
        </w:rPr>
        <w:t>而言</w:t>
      </w:r>
      <w:r w:rsidR="00492A29" w:rsidRPr="007E2E54">
        <w:rPr>
          <w:rFonts w:hint="eastAsia"/>
          <w:color w:val="000000"/>
        </w:rPr>
        <w:t>，加上勝義有、真實有、</w:t>
      </w:r>
      <w:r w:rsidRPr="007E2E54">
        <w:rPr>
          <w:rFonts w:hint="eastAsia"/>
          <w:color w:val="000000"/>
        </w:rPr>
        <w:t>諦</w:t>
      </w:r>
      <w:r w:rsidR="00492A29" w:rsidRPr="007E2E54">
        <w:rPr>
          <w:rFonts w:hint="eastAsia"/>
          <w:color w:val="000000"/>
        </w:rPr>
        <w:t>實有</w:t>
      </w:r>
      <w:r w:rsidRPr="007E2E54">
        <w:rPr>
          <w:rFonts w:hint="eastAsia"/>
          <w:color w:val="000000"/>
        </w:rPr>
        <w:t>的簡別是</w:t>
      </w:r>
      <w:r w:rsidR="00492A29" w:rsidRPr="007E2E54">
        <w:rPr>
          <w:rFonts w:hint="eastAsia"/>
          <w:color w:val="000000"/>
        </w:rPr>
        <w:t>可以破</w:t>
      </w:r>
      <w:r w:rsidRPr="007E2E54">
        <w:rPr>
          <w:rFonts w:hint="eastAsia"/>
          <w:color w:val="000000"/>
        </w:rPr>
        <w:t>的。如</w:t>
      </w:r>
      <w:r w:rsidR="00492A29" w:rsidRPr="007E2E54">
        <w:rPr>
          <w:rFonts w:hint="eastAsia"/>
          <w:color w:val="000000"/>
        </w:rPr>
        <w:t>桌子不能破</w:t>
      </w:r>
      <w:r w:rsidRPr="007E2E54">
        <w:rPr>
          <w:rFonts w:hint="eastAsia"/>
          <w:color w:val="000000"/>
        </w:rPr>
        <w:t>，</w:t>
      </w:r>
      <w:r w:rsidR="00492A29" w:rsidRPr="007E2E54">
        <w:rPr>
          <w:rFonts w:hint="eastAsia"/>
          <w:color w:val="000000"/>
        </w:rPr>
        <w:t>但桌子是勝義有、真實有、諦實有</w:t>
      </w:r>
      <w:r w:rsidR="00492A29" w:rsidRPr="007E2E54">
        <w:rPr>
          <w:rFonts w:hint="eastAsia"/>
          <w:color w:val="000000"/>
        </w:rPr>
        <w:lastRenderedPageBreak/>
        <w:t>就可以破。不加</w:t>
      </w:r>
      <w:r w:rsidRPr="007E2E54">
        <w:rPr>
          <w:rFonts w:hint="eastAsia"/>
          <w:color w:val="000000"/>
        </w:rPr>
        <w:t>勝義有、真實有、諦實有</w:t>
      </w:r>
      <w:r w:rsidR="00492A29" w:rsidRPr="007E2E54">
        <w:rPr>
          <w:rFonts w:hint="eastAsia"/>
          <w:color w:val="000000"/>
        </w:rPr>
        <w:t>這些，而加上自相有</w:t>
      </w:r>
      <w:r w:rsidRPr="007E2E54">
        <w:rPr>
          <w:rFonts w:hint="eastAsia"/>
          <w:color w:val="000000"/>
        </w:rPr>
        <w:t>、</w:t>
      </w:r>
      <w:r w:rsidR="00492A29" w:rsidRPr="007E2E54">
        <w:rPr>
          <w:rFonts w:hint="eastAsia"/>
          <w:color w:val="000000"/>
        </w:rPr>
        <w:t>自性有就無法破。</w:t>
      </w:r>
      <w:r w:rsidRPr="007E2E54">
        <w:rPr>
          <w:rFonts w:hint="eastAsia"/>
          <w:color w:val="000000"/>
        </w:rPr>
        <w:t>然而</w:t>
      </w:r>
      <w:r w:rsidR="00492A29" w:rsidRPr="007E2E54">
        <w:rPr>
          <w:rFonts w:hint="eastAsia"/>
          <w:color w:val="000000"/>
        </w:rPr>
        <w:t>對佛護論師</w:t>
      </w:r>
      <w:r w:rsidRPr="007E2E54">
        <w:rPr>
          <w:rFonts w:hint="eastAsia"/>
          <w:color w:val="000000"/>
        </w:rPr>
        <w:t>、</w:t>
      </w:r>
      <w:r w:rsidR="00492A29" w:rsidRPr="007E2E54">
        <w:rPr>
          <w:rFonts w:hint="eastAsia"/>
          <w:color w:val="000000"/>
        </w:rPr>
        <w:t>月稱論師而言，只要加上以上所講的任一</w:t>
      </w:r>
      <w:r w:rsidRPr="007E2E54">
        <w:rPr>
          <w:rFonts w:hint="eastAsia"/>
          <w:color w:val="000000"/>
        </w:rPr>
        <w:t>簡別</w:t>
      </w:r>
      <w:r w:rsidR="00492A29" w:rsidRPr="007E2E54">
        <w:rPr>
          <w:rFonts w:hint="eastAsia"/>
          <w:color w:val="000000"/>
        </w:rPr>
        <w:t>都可以破，不</w:t>
      </w:r>
      <w:r w:rsidRPr="007E2E54">
        <w:rPr>
          <w:rFonts w:hint="eastAsia"/>
          <w:color w:val="000000"/>
        </w:rPr>
        <w:t>需</w:t>
      </w:r>
      <w:r w:rsidR="00492A29" w:rsidRPr="007E2E54">
        <w:rPr>
          <w:rFonts w:hint="eastAsia"/>
          <w:color w:val="000000"/>
        </w:rPr>
        <w:t>加第二個</w:t>
      </w:r>
      <w:r w:rsidR="00857F29" w:rsidRPr="007E2E54">
        <w:rPr>
          <w:rStyle w:val="ac"/>
          <w:color w:val="000000"/>
        </w:rPr>
        <w:footnoteReference w:id="4"/>
      </w:r>
      <w:r w:rsidR="00492A29" w:rsidRPr="007E2E54">
        <w:rPr>
          <w:rFonts w:hint="eastAsia"/>
          <w:color w:val="000000"/>
        </w:rPr>
        <w:t>。</w:t>
      </w:r>
    </w:p>
    <w:p w:rsidR="00DD3170" w:rsidRPr="007E2E54" w:rsidRDefault="00492A29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在月稱菩薩的《入中論自釋》中</w:t>
      </w:r>
      <w:r w:rsidRPr="007E2E54">
        <w:rPr>
          <w:rFonts w:ascii="新細明體" w:hAnsi="新細明體" w:hint="eastAsia"/>
          <w:color w:val="000000"/>
        </w:rPr>
        <w:t>說：</w:t>
      </w:r>
      <w:r w:rsidRPr="007E2E54">
        <w:rPr>
          <w:rFonts w:ascii="新細明體" w:hAnsi="新細明體" w:cs="SimSun" w:hint="eastAsia"/>
          <w:color w:val="000000"/>
        </w:rPr>
        <w:t>「若知影像無自性之因果建立，誰有智者，由見有色受等不異因果諸法，而定執為有自性耶？故雖見為有，亦無自性生。」</w:t>
      </w:r>
      <w:r w:rsidR="002C2A32" w:rsidRPr="007E2E54">
        <w:rPr>
          <w:rFonts w:ascii="新細明體" w:hAnsi="新細明體" w:cs="SimSun" w:hint="eastAsia"/>
          <w:color w:val="000000"/>
        </w:rPr>
        <w:t>是說自性空</w:t>
      </w:r>
      <w:r w:rsidR="00857F29" w:rsidRPr="007E2E54">
        <w:rPr>
          <w:rFonts w:ascii="新細明體" w:hAnsi="新細明體" w:cs="SimSun" w:hint="eastAsia"/>
          <w:color w:val="000000"/>
        </w:rPr>
        <w:t>如幻化</w:t>
      </w:r>
      <w:r w:rsidRPr="007E2E54">
        <w:rPr>
          <w:rFonts w:ascii="新細明體" w:hAnsi="新細明體" w:cs="SimSun" w:hint="eastAsia"/>
          <w:color w:val="000000"/>
        </w:rPr>
        <w:t>可以建立因果</w:t>
      </w:r>
      <w:r w:rsidR="002C2A32" w:rsidRPr="007E2E54">
        <w:rPr>
          <w:rFonts w:ascii="新細明體" w:hAnsi="新細明體" w:cs="SimSun" w:hint="eastAsia"/>
          <w:color w:val="000000"/>
        </w:rPr>
        <w:t>，</w:t>
      </w:r>
      <w:r w:rsidRPr="007E2E54">
        <w:rPr>
          <w:rFonts w:ascii="新細明體" w:hAnsi="新細明體" w:cs="SimSun" w:hint="eastAsia"/>
          <w:color w:val="000000"/>
        </w:rPr>
        <w:t>知</w:t>
      </w:r>
      <w:r w:rsidR="002C2A32" w:rsidRPr="007E2E54">
        <w:rPr>
          <w:rFonts w:ascii="新細明體" w:hAnsi="新細明體" w:cs="SimSun" w:hint="eastAsia"/>
          <w:color w:val="000000"/>
        </w:rPr>
        <w:t>此之</w:t>
      </w:r>
      <w:r w:rsidRPr="007E2E54">
        <w:rPr>
          <w:rFonts w:ascii="新細明體" w:hAnsi="新細明體" w:cs="SimSun" w:hint="eastAsia"/>
          <w:color w:val="000000"/>
        </w:rPr>
        <w:t>智者，誰還會認為只要有就必須自性有？</w:t>
      </w:r>
      <w:r w:rsidR="00610A77" w:rsidRPr="007E2E54">
        <w:rPr>
          <w:rFonts w:ascii="新細明體" w:hAnsi="新細明體" w:cs="SimSun" w:hint="eastAsia"/>
          <w:color w:val="000000"/>
        </w:rPr>
        <w:t>即</w:t>
      </w:r>
      <w:r w:rsidRPr="007E2E54">
        <w:rPr>
          <w:rFonts w:ascii="新細明體" w:hAnsi="新細明體" w:cs="SimSun" w:hint="eastAsia"/>
          <w:color w:val="000000"/>
        </w:rPr>
        <w:t>把有</w:t>
      </w:r>
      <w:r w:rsidR="002C2A32" w:rsidRPr="007E2E54">
        <w:rPr>
          <w:rFonts w:ascii="新細明體" w:hAnsi="新細明體" w:cs="SimSun" w:hint="eastAsia"/>
          <w:color w:val="000000"/>
        </w:rPr>
        <w:t>與</w:t>
      </w:r>
      <w:r w:rsidRPr="007E2E54">
        <w:rPr>
          <w:rFonts w:ascii="新細明體" w:hAnsi="新細明體" w:cs="SimSun" w:hint="eastAsia"/>
          <w:color w:val="000000"/>
        </w:rPr>
        <w:t>自性有切割開</w:t>
      </w:r>
      <w:r w:rsidR="002C2A32" w:rsidRPr="007E2E54">
        <w:rPr>
          <w:rFonts w:ascii="新細明體" w:hAnsi="新細明體" w:cs="SimSun" w:hint="eastAsia"/>
          <w:color w:val="000000"/>
        </w:rPr>
        <w:t>來</w:t>
      </w:r>
      <w:r w:rsidRPr="007E2E54">
        <w:rPr>
          <w:rFonts w:ascii="新細明體" w:hAnsi="新細明體" w:cs="SimSun" w:hint="eastAsia"/>
          <w:color w:val="000000"/>
        </w:rPr>
        <w:t>，有</w:t>
      </w:r>
      <w:r w:rsidR="002C2A32" w:rsidRPr="007E2E54">
        <w:rPr>
          <w:rFonts w:ascii="新細明體" w:hAnsi="新細明體" w:cs="SimSun" w:hint="eastAsia"/>
          <w:color w:val="000000"/>
        </w:rPr>
        <w:t>與</w:t>
      </w:r>
      <w:r w:rsidRPr="007E2E54">
        <w:rPr>
          <w:rFonts w:ascii="新細明體" w:hAnsi="新細明體" w:cs="SimSun" w:hint="eastAsia"/>
          <w:color w:val="000000"/>
        </w:rPr>
        <w:t>自性有是不一樣的。要把有</w:t>
      </w:r>
      <w:r w:rsidR="00610A77" w:rsidRPr="007E2E54">
        <w:rPr>
          <w:rFonts w:ascii="新細明體" w:hAnsi="新細明體" w:cs="SimSun" w:hint="eastAsia"/>
          <w:color w:val="000000"/>
        </w:rPr>
        <w:t>與</w:t>
      </w:r>
      <w:r w:rsidRPr="007E2E54">
        <w:rPr>
          <w:rFonts w:ascii="新細明體" w:hAnsi="新細明體" w:cs="SimSun" w:hint="eastAsia"/>
          <w:color w:val="000000"/>
        </w:rPr>
        <w:t>自性有區分</w:t>
      </w:r>
      <w:r w:rsidR="00610A77" w:rsidRPr="007E2E54">
        <w:rPr>
          <w:rFonts w:ascii="新細明體" w:hAnsi="新細明體" w:cs="SimSun" w:hint="eastAsia"/>
          <w:color w:val="000000"/>
        </w:rPr>
        <w:t>開來</w:t>
      </w:r>
      <w:r w:rsidRPr="007E2E54">
        <w:rPr>
          <w:rFonts w:ascii="新細明體" w:hAnsi="新細明體" w:cs="SimSun" w:hint="eastAsia"/>
          <w:color w:val="000000"/>
        </w:rPr>
        <w:t>，若不區分，就會變成只要有就會有自性</w:t>
      </w:r>
      <w:r w:rsidR="00610A77" w:rsidRPr="007E2E54">
        <w:rPr>
          <w:rFonts w:ascii="新細明體" w:hAnsi="新細明體" w:cs="SimSun" w:hint="eastAsia"/>
          <w:color w:val="000000"/>
        </w:rPr>
        <w:t>、</w:t>
      </w:r>
      <w:r w:rsidRPr="007E2E54">
        <w:rPr>
          <w:rFonts w:ascii="新細明體" w:hAnsi="新細明體" w:cs="SimSun" w:hint="eastAsia"/>
          <w:color w:val="000000"/>
        </w:rPr>
        <w:t>沒有自性就完全沒有，</w:t>
      </w:r>
      <w:r w:rsidR="00610A77" w:rsidRPr="007E2E54">
        <w:rPr>
          <w:rFonts w:ascii="新細明體" w:hAnsi="新細明體" w:cs="SimSun" w:hint="eastAsia"/>
          <w:color w:val="000000"/>
        </w:rPr>
        <w:t>如此</w:t>
      </w:r>
      <w:r w:rsidRPr="007E2E54">
        <w:rPr>
          <w:rFonts w:ascii="新細明體" w:hAnsi="新細明體" w:cs="SimSun" w:hint="eastAsia"/>
          <w:color w:val="000000"/>
        </w:rPr>
        <w:t>永遠無法脫離常斷二邊。</w:t>
      </w:r>
      <w:r w:rsidRPr="007E2E54">
        <w:rPr>
          <w:rFonts w:hint="eastAsia"/>
          <w:color w:val="000000"/>
        </w:rPr>
        <w:t>《四百論釋》說</w:t>
      </w:r>
      <w:r w:rsidR="00DD3170" w:rsidRPr="007E2E54">
        <w:rPr>
          <w:rFonts w:hint="eastAsia"/>
          <w:color w:val="000000"/>
        </w:rPr>
        <w:t>：</w:t>
      </w:r>
      <w:r w:rsidRPr="007E2E54">
        <w:rPr>
          <w:rFonts w:hint="eastAsia"/>
          <w:color w:val="000000"/>
        </w:rPr>
        <w:t>「如實事師，乃至說彼法有，便計亦有自性。若時捨離自性，便執彼法畢竟非有，如同兔角。如此執著，不出二邊。終難合理。」以實事師而言，只要某一個法存在，它就要有自性</w:t>
      </w:r>
      <w:r w:rsidR="00DD3170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只要彼法沒有了自性，它也就完全沒有了，跟兔角一樣</w:t>
      </w:r>
      <w:r w:rsidR="00DD3170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這樣就無法遠離二邊</w:t>
      </w:r>
      <w:r w:rsidR="00DD3170" w:rsidRPr="007E2E54">
        <w:rPr>
          <w:rFonts w:hint="eastAsia"/>
          <w:color w:val="000000"/>
        </w:rPr>
        <w:t>。墮</w:t>
      </w:r>
      <w:r w:rsidRPr="007E2E54">
        <w:rPr>
          <w:rFonts w:hint="eastAsia"/>
          <w:color w:val="000000"/>
        </w:rPr>
        <w:t>在二邊就極難辦成希願事。佛果就是對中道達到圓滿的開悟，</w:t>
      </w:r>
      <w:r w:rsidR="00DD3170" w:rsidRPr="007E2E54">
        <w:rPr>
          <w:rFonts w:hint="eastAsia"/>
          <w:color w:val="000000"/>
        </w:rPr>
        <w:t>墮</w:t>
      </w:r>
      <w:r w:rsidRPr="007E2E54">
        <w:rPr>
          <w:rFonts w:hint="eastAsia"/>
          <w:color w:val="000000"/>
        </w:rPr>
        <w:t>在</w:t>
      </w:r>
      <w:r w:rsidR="005C2892" w:rsidRPr="007E2E54">
        <w:rPr>
          <w:rFonts w:hint="eastAsia"/>
          <w:color w:val="000000"/>
        </w:rPr>
        <w:t>二</w:t>
      </w:r>
      <w:r w:rsidRPr="007E2E54">
        <w:rPr>
          <w:rFonts w:hint="eastAsia"/>
          <w:color w:val="000000"/>
        </w:rPr>
        <w:t>邊</w:t>
      </w:r>
      <w:r w:rsidR="00DD3170" w:rsidRPr="007E2E54">
        <w:rPr>
          <w:rFonts w:hint="eastAsia"/>
          <w:color w:val="000000"/>
        </w:rPr>
        <w:t>就與圓滿開悟離很遠了，所以</w:t>
      </w:r>
      <w:r w:rsidRPr="007E2E54">
        <w:rPr>
          <w:rFonts w:hint="eastAsia"/>
          <w:color w:val="000000"/>
        </w:rPr>
        <w:t>很難成辦希願事。</w:t>
      </w:r>
      <w:r w:rsidR="000F5ABD" w:rsidRPr="007E2E54">
        <w:rPr>
          <w:rFonts w:hint="eastAsia"/>
          <w:color w:val="000000"/>
        </w:rPr>
        <w:t>自性空</w:t>
      </w:r>
      <w:r w:rsidRPr="007E2E54">
        <w:rPr>
          <w:rFonts w:hint="eastAsia"/>
          <w:color w:val="000000"/>
        </w:rPr>
        <w:t>可以斷除一切有邊</w:t>
      </w:r>
      <w:r w:rsidR="00AF3316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雖是</w:t>
      </w:r>
      <w:r w:rsidR="000F5ABD" w:rsidRPr="007E2E54">
        <w:rPr>
          <w:rFonts w:hint="eastAsia"/>
          <w:color w:val="000000"/>
        </w:rPr>
        <w:t>自性空</w:t>
      </w:r>
      <w:r w:rsidRPr="007E2E54">
        <w:rPr>
          <w:rFonts w:hint="eastAsia"/>
          <w:color w:val="000000"/>
        </w:rPr>
        <w:t>，但可以安立因果，</w:t>
      </w:r>
      <w:r w:rsidR="00DD3170" w:rsidRPr="007E2E54">
        <w:rPr>
          <w:rFonts w:hint="eastAsia"/>
          <w:color w:val="000000"/>
        </w:rPr>
        <w:t>如此</w:t>
      </w:r>
      <w:r w:rsidRPr="007E2E54">
        <w:rPr>
          <w:rFonts w:hint="eastAsia"/>
          <w:color w:val="000000"/>
        </w:rPr>
        <w:t>可以遠離一切無邊。這是月稱、佛護二位阿闍黎解釋聖者意趣最特別之處。</w:t>
      </w:r>
      <w:r w:rsidR="00DD3170" w:rsidRPr="007E2E54">
        <w:rPr>
          <w:rFonts w:hint="eastAsia"/>
          <w:color w:val="000000"/>
        </w:rPr>
        <w:t>因此</w:t>
      </w:r>
      <w:r w:rsidRPr="007E2E54">
        <w:rPr>
          <w:rFonts w:hint="eastAsia"/>
          <w:color w:val="000000"/>
        </w:rPr>
        <w:t>，區分二</w:t>
      </w:r>
      <w:r w:rsidR="000E0387" w:rsidRPr="007E2E54">
        <w:rPr>
          <w:rFonts w:hint="eastAsia"/>
          <w:color w:val="000000"/>
        </w:rPr>
        <w:t>有</w:t>
      </w:r>
      <w:r w:rsidR="000E0387" w:rsidRPr="007E2E54">
        <w:rPr>
          <w:color w:val="000000"/>
        </w:rPr>
        <w:t>—</w:t>
      </w:r>
      <w:r w:rsidR="000E0387" w:rsidRPr="007E2E54">
        <w:rPr>
          <w:rFonts w:hint="eastAsia"/>
          <w:color w:val="000000"/>
        </w:rPr>
        <w:t>有與自性有，與</w:t>
      </w:r>
      <w:r w:rsidRPr="007E2E54">
        <w:rPr>
          <w:rFonts w:hint="eastAsia"/>
          <w:color w:val="000000"/>
        </w:rPr>
        <w:t>二</w:t>
      </w:r>
      <w:r w:rsidR="000E0387" w:rsidRPr="007E2E54">
        <w:rPr>
          <w:rFonts w:hint="eastAsia"/>
          <w:color w:val="000000"/>
        </w:rPr>
        <w:t>無</w:t>
      </w:r>
      <w:r w:rsidR="000E0387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無</w:t>
      </w:r>
      <w:r w:rsidR="00DD3170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自性無</w:t>
      </w:r>
      <w:r w:rsidR="00AE3661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非常</w:t>
      </w:r>
      <w:r w:rsidRPr="007E2E54">
        <w:rPr>
          <w:rFonts w:hint="eastAsia"/>
          <w:color w:val="000000"/>
        </w:rPr>
        <w:lastRenderedPageBreak/>
        <w:t>重要。</w:t>
      </w:r>
    </w:p>
    <w:p w:rsidR="00AF3316" w:rsidRPr="007E2E54" w:rsidRDefault="00492A29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自相有</w:t>
      </w:r>
      <w:r w:rsidR="00DD3170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非名言安立而有相同。一切世俗有</w:t>
      </w:r>
      <w:r w:rsidR="00B55C49" w:rsidRPr="007E2E54">
        <w:rPr>
          <w:rFonts w:hint="eastAsia"/>
          <w:color w:val="000000"/>
        </w:rPr>
        <w:t>都</w:t>
      </w:r>
      <w:r w:rsidRPr="007E2E54">
        <w:rPr>
          <w:rFonts w:hint="eastAsia"/>
          <w:color w:val="000000"/>
        </w:rPr>
        <w:t>是名言安立而有。名言安立之法在安立處如何存</w:t>
      </w:r>
      <w:r w:rsidRPr="007E2E54">
        <w:rPr>
          <w:rFonts w:ascii="新細明體" w:hAnsi="新細明體" w:hint="eastAsia"/>
          <w:color w:val="000000"/>
        </w:rPr>
        <w:t>在？</w:t>
      </w:r>
      <w:r w:rsidR="00B55C49" w:rsidRPr="007E2E54">
        <w:rPr>
          <w:rFonts w:ascii="新細明體" w:hAnsi="新細明體" w:hint="eastAsia"/>
          <w:color w:val="000000"/>
        </w:rPr>
        <w:t>去</w:t>
      </w:r>
      <w:r w:rsidRPr="007E2E54">
        <w:rPr>
          <w:rFonts w:hint="eastAsia"/>
          <w:color w:val="000000"/>
        </w:rPr>
        <w:t>尋找時，眼耳等個別及和合</w:t>
      </w:r>
      <w:r w:rsidR="00B55C49" w:rsidRPr="007E2E54">
        <w:rPr>
          <w:rFonts w:hint="eastAsia"/>
          <w:color w:val="000000"/>
        </w:rPr>
        <w:t>皆</w:t>
      </w:r>
      <w:r w:rsidRPr="007E2E54">
        <w:rPr>
          <w:rFonts w:hint="eastAsia"/>
          <w:color w:val="000000"/>
        </w:rPr>
        <w:t>非我，除此之外亦無我，即是補特伽羅無自性之理。</w:t>
      </w:r>
      <w:r w:rsidR="00B20B3D" w:rsidRPr="007E2E54">
        <w:rPr>
          <w:rFonts w:hint="eastAsia"/>
          <w:color w:val="000000"/>
        </w:rPr>
        <w:t>什麼</w:t>
      </w:r>
      <w:r w:rsidRPr="007E2E54">
        <w:rPr>
          <w:rFonts w:hint="eastAsia"/>
          <w:color w:val="000000"/>
        </w:rPr>
        <w:t>叫做名言安</w:t>
      </w:r>
      <w:r w:rsidRPr="007E2E54">
        <w:rPr>
          <w:rFonts w:ascii="新細明體" w:hAnsi="新細明體" w:hint="eastAsia"/>
          <w:color w:val="000000"/>
        </w:rPr>
        <w:t>立？</w:t>
      </w:r>
      <w:r w:rsidRPr="007E2E54">
        <w:rPr>
          <w:rFonts w:hint="eastAsia"/>
          <w:color w:val="000000"/>
        </w:rPr>
        <w:t>如</w:t>
      </w:r>
      <w:r w:rsidR="00F91F6A" w:rsidRPr="007E2E54">
        <w:rPr>
          <w:rFonts w:hint="eastAsia"/>
          <w:color w:val="000000"/>
        </w:rPr>
        <w:t>我們可以講「</w:t>
      </w:r>
      <w:r w:rsidRPr="007E2E54">
        <w:rPr>
          <w:rFonts w:hint="eastAsia"/>
          <w:color w:val="000000"/>
        </w:rPr>
        <w:t>我造了某某業</w:t>
      </w:r>
      <w:r w:rsidR="00F91F6A" w:rsidRPr="007E2E54">
        <w:rPr>
          <w:rFonts w:hint="eastAsia"/>
          <w:color w:val="000000"/>
        </w:rPr>
        <w:t>」、「</w:t>
      </w:r>
      <w:r w:rsidRPr="007E2E54">
        <w:rPr>
          <w:rFonts w:hint="eastAsia"/>
          <w:color w:val="000000"/>
        </w:rPr>
        <w:t>我受某某果</w:t>
      </w:r>
      <w:r w:rsidR="00F91F6A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。造業者</w:t>
      </w:r>
      <w:r w:rsidR="00F91F6A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我、受果者</w:t>
      </w:r>
      <w:r w:rsidR="00F91F6A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我、所受的果，</w:t>
      </w:r>
      <w:r w:rsidR="00F91F6A" w:rsidRPr="007E2E54">
        <w:rPr>
          <w:rFonts w:hint="eastAsia"/>
          <w:color w:val="000000"/>
        </w:rPr>
        <w:t>這些</w:t>
      </w:r>
      <w:r w:rsidRPr="007E2E54">
        <w:rPr>
          <w:rFonts w:hint="eastAsia"/>
          <w:color w:val="000000"/>
        </w:rPr>
        <w:t>在哪</w:t>
      </w:r>
      <w:r w:rsidRPr="007E2E54">
        <w:rPr>
          <w:rFonts w:ascii="新細明體" w:hAnsi="新細明體" w:hint="eastAsia"/>
          <w:color w:val="000000"/>
        </w:rPr>
        <w:t>裡？</w:t>
      </w:r>
      <w:r w:rsidRPr="007E2E54">
        <w:rPr>
          <w:rFonts w:hint="eastAsia"/>
          <w:color w:val="000000"/>
        </w:rPr>
        <w:t>一直</w:t>
      </w:r>
      <w:r w:rsidR="00F91F6A" w:rsidRPr="007E2E54">
        <w:rPr>
          <w:rFonts w:hint="eastAsia"/>
          <w:color w:val="000000"/>
        </w:rPr>
        <w:t>找</w:t>
      </w:r>
      <w:r w:rsidRPr="007E2E54">
        <w:rPr>
          <w:rFonts w:hint="eastAsia"/>
          <w:color w:val="000000"/>
        </w:rPr>
        <w:t>，一定是找不到的。所以</w:t>
      </w:r>
      <w:r w:rsidR="00F91F6A" w:rsidRPr="007E2E54">
        <w:rPr>
          <w:rFonts w:hint="eastAsia"/>
          <w:color w:val="000000"/>
        </w:rPr>
        <w:t>什麼是</w:t>
      </w:r>
      <w:r w:rsidRPr="007E2E54">
        <w:rPr>
          <w:rFonts w:hint="eastAsia"/>
          <w:color w:val="000000"/>
        </w:rPr>
        <w:t>名言安立之</w:t>
      </w:r>
      <w:r w:rsidRPr="007E2E54">
        <w:rPr>
          <w:rFonts w:ascii="新細明體" w:hAnsi="新細明體" w:hint="eastAsia"/>
          <w:color w:val="000000"/>
        </w:rPr>
        <w:t>理？</w:t>
      </w:r>
      <w:r w:rsidRPr="007E2E54">
        <w:rPr>
          <w:rFonts w:hint="eastAsia"/>
          <w:color w:val="000000"/>
        </w:rPr>
        <w:t>如何名言安</w:t>
      </w:r>
      <w:r w:rsidRPr="007E2E54">
        <w:rPr>
          <w:rFonts w:ascii="新細明體" w:hAnsi="新細明體" w:hint="eastAsia"/>
          <w:color w:val="000000"/>
        </w:rPr>
        <w:t>立？說</w:t>
      </w:r>
      <w:r w:rsidRPr="007E2E54">
        <w:rPr>
          <w:rFonts w:hint="eastAsia"/>
          <w:color w:val="000000"/>
        </w:rPr>
        <w:t>我造業，我受果</w:t>
      </w:r>
      <w:r w:rsidR="00F91F6A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這就叫名言安立。不是以前沒有這個東西，要想盡辦法找一個名稱安立上去，不是如此。名言安立時</w:t>
      </w:r>
      <w:r w:rsidR="00F91F6A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有名言</w:t>
      </w:r>
      <w:r w:rsidR="00DD3170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它的內容，這些名言在它的內容處尋找時</w:t>
      </w:r>
      <w:r w:rsidR="00F91F6A" w:rsidRPr="007E2E54">
        <w:rPr>
          <w:rFonts w:hint="eastAsia"/>
          <w:color w:val="000000"/>
        </w:rPr>
        <w:t>，在</w:t>
      </w:r>
      <w:r w:rsidRPr="007E2E54">
        <w:rPr>
          <w:rFonts w:hint="eastAsia"/>
          <w:color w:val="000000"/>
        </w:rPr>
        <w:t>個別處是找不到</w:t>
      </w:r>
      <w:r w:rsidR="007A7201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，和合</w:t>
      </w:r>
      <w:r w:rsidR="007A7201" w:rsidRPr="007E2E54">
        <w:rPr>
          <w:rFonts w:hint="eastAsia"/>
          <w:color w:val="000000"/>
        </w:rPr>
        <w:t>體上</w:t>
      </w:r>
      <w:r w:rsidRPr="007E2E54">
        <w:rPr>
          <w:rFonts w:hint="eastAsia"/>
          <w:color w:val="000000"/>
        </w:rPr>
        <w:t>也</w:t>
      </w:r>
      <w:r w:rsidR="007A7201" w:rsidRPr="007E2E54">
        <w:rPr>
          <w:rFonts w:hint="eastAsia"/>
          <w:color w:val="000000"/>
        </w:rPr>
        <w:t>找不到，如</w:t>
      </w:r>
      <w:r w:rsidRPr="007E2E54">
        <w:rPr>
          <w:rFonts w:hint="eastAsia"/>
          <w:color w:val="000000"/>
        </w:rPr>
        <w:t>在桌面、桌腳上</w:t>
      </w:r>
      <w:r w:rsidR="007A7201" w:rsidRPr="007E2E54">
        <w:rPr>
          <w:rFonts w:hint="eastAsia"/>
          <w:color w:val="000000"/>
        </w:rPr>
        <w:t>等</w:t>
      </w:r>
      <w:r w:rsidRPr="007E2E54">
        <w:rPr>
          <w:rFonts w:hint="eastAsia"/>
          <w:color w:val="000000"/>
        </w:rPr>
        <w:t>個別</w:t>
      </w:r>
      <w:r w:rsidR="007A7201" w:rsidRPr="007E2E54">
        <w:rPr>
          <w:rFonts w:hint="eastAsia"/>
          <w:color w:val="000000"/>
        </w:rPr>
        <w:t>處找桌子，找不到</w:t>
      </w:r>
      <w:r w:rsidRPr="007E2E54">
        <w:rPr>
          <w:rFonts w:hint="eastAsia"/>
          <w:color w:val="000000"/>
        </w:rPr>
        <w:t>桌子，</w:t>
      </w:r>
      <w:r w:rsidR="007A7201" w:rsidRPr="007E2E54">
        <w:rPr>
          <w:rFonts w:hint="eastAsia"/>
          <w:color w:val="000000"/>
        </w:rPr>
        <w:t>桌子是在和合上安立而有的</w:t>
      </w:r>
      <w:r w:rsidRPr="007E2E54">
        <w:rPr>
          <w:rFonts w:hint="eastAsia"/>
          <w:color w:val="000000"/>
        </w:rPr>
        <w:t>。</w:t>
      </w:r>
      <w:r w:rsidR="007A7201" w:rsidRPr="007E2E54">
        <w:rPr>
          <w:rFonts w:hint="eastAsia"/>
          <w:color w:val="000000"/>
        </w:rPr>
        <w:t>在</w:t>
      </w:r>
      <w:r w:rsidRPr="007E2E54">
        <w:rPr>
          <w:rFonts w:hint="eastAsia"/>
          <w:color w:val="000000"/>
        </w:rPr>
        <w:t>和合</w:t>
      </w:r>
      <w:r w:rsidR="007A7201" w:rsidRPr="007E2E54">
        <w:rPr>
          <w:rFonts w:hint="eastAsia"/>
          <w:color w:val="000000"/>
        </w:rPr>
        <w:t>上安立桌子，但是</w:t>
      </w:r>
      <w:r w:rsidRPr="007E2E54">
        <w:rPr>
          <w:rFonts w:hint="eastAsia"/>
          <w:color w:val="000000"/>
        </w:rPr>
        <w:t>和合</w:t>
      </w:r>
      <w:r w:rsidR="007A7201" w:rsidRPr="007E2E54">
        <w:rPr>
          <w:rFonts w:hint="eastAsia"/>
          <w:color w:val="000000"/>
        </w:rPr>
        <w:t>體也不是</w:t>
      </w:r>
      <w:r w:rsidRPr="007E2E54">
        <w:rPr>
          <w:rFonts w:hint="eastAsia"/>
          <w:color w:val="000000"/>
        </w:rPr>
        <w:t>桌子。</w:t>
      </w:r>
      <w:r w:rsidR="007A7201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和合</w:t>
      </w:r>
      <w:r w:rsidR="007A7201" w:rsidRPr="007E2E54">
        <w:rPr>
          <w:rFonts w:hint="eastAsia"/>
          <w:color w:val="000000"/>
        </w:rPr>
        <w:t>體</w:t>
      </w:r>
      <w:r w:rsidRPr="007E2E54">
        <w:rPr>
          <w:rFonts w:hint="eastAsia"/>
          <w:color w:val="000000"/>
        </w:rPr>
        <w:t>是桌子</w:t>
      </w:r>
      <w:r w:rsidR="007A7201" w:rsidRPr="007E2E54">
        <w:rPr>
          <w:rFonts w:hint="eastAsia"/>
          <w:color w:val="000000"/>
        </w:rPr>
        <w:t>」</w:t>
      </w:r>
      <w:r w:rsidR="00DD3170" w:rsidRPr="007E2E54">
        <w:rPr>
          <w:rFonts w:hint="eastAsia"/>
          <w:color w:val="000000"/>
        </w:rPr>
        <w:t>與</w:t>
      </w:r>
      <w:r w:rsidR="007A7201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和合上面安立為桌子</w:t>
      </w:r>
      <w:r w:rsidR="007A7201" w:rsidRPr="007E2E54">
        <w:rPr>
          <w:rFonts w:hint="eastAsia"/>
          <w:color w:val="000000"/>
        </w:rPr>
        <w:t>」並</w:t>
      </w:r>
      <w:r w:rsidRPr="007E2E54">
        <w:rPr>
          <w:rFonts w:hint="eastAsia"/>
          <w:color w:val="000000"/>
        </w:rPr>
        <w:t>不</w:t>
      </w:r>
      <w:r w:rsidR="007A7201" w:rsidRPr="007E2E54">
        <w:rPr>
          <w:rFonts w:hint="eastAsia"/>
          <w:color w:val="000000"/>
        </w:rPr>
        <w:t>相同。</w:t>
      </w:r>
      <w:r w:rsidRPr="007E2E54">
        <w:rPr>
          <w:rFonts w:hint="eastAsia"/>
          <w:color w:val="000000"/>
        </w:rPr>
        <w:t>總之</w:t>
      </w:r>
      <w:r w:rsidR="007A7201" w:rsidRPr="007E2E54">
        <w:rPr>
          <w:rFonts w:hint="eastAsia"/>
          <w:color w:val="000000"/>
        </w:rPr>
        <w:t>，在</w:t>
      </w:r>
      <w:r w:rsidR="00AF3316" w:rsidRPr="007E2E54">
        <w:rPr>
          <w:rFonts w:hint="eastAsia"/>
          <w:color w:val="000000"/>
        </w:rPr>
        <w:t>桌面、桌腳等</w:t>
      </w:r>
      <w:r w:rsidRPr="007E2E54">
        <w:rPr>
          <w:rFonts w:hint="eastAsia"/>
          <w:color w:val="000000"/>
        </w:rPr>
        <w:t>個別</w:t>
      </w:r>
      <w:r w:rsidR="007A7201" w:rsidRPr="007E2E54">
        <w:rPr>
          <w:rFonts w:hint="eastAsia"/>
          <w:color w:val="000000"/>
        </w:rPr>
        <w:t>處上找</w:t>
      </w:r>
      <w:r w:rsidR="00AD3C64" w:rsidRPr="007E2E54">
        <w:rPr>
          <w:rFonts w:hint="eastAsia"/>
          <w:color w:val="000000"/>
        </w:rPr>
        <w:t>，或</w:t>
      </w:r>
      <w:r w:rsidRPr="007E2E54">
        <w:rPr>
          <w:rFonts w:hint="eastAsia"/>
          <w:color w:val="000000"/>
        </w:rPr>
        <w:t>和合</w:t>
      </w:r>
      <w:r w:rsidR="007A7201" w:rsidRPr="007E2E54">
        <w:rPr>
          <w:rFonts w:hint="eastAsia"/>
          <w:color w:val="000000"/>
        </w:rPr>
        <w:t>體</w:t>
      </w:r>
      <w:r w:rsidR="00AD3C64" w:rsidRPr="007E2E54">
        <w:rPr>
          <w:rFonts w:hint="eastAsia"/>
          <w:color w:val="000000"/>
        </w:rPr>
        <w:t>上找，找不到，就是</w:t>
      </w:r>
      <w:r w:rsidR="00AF3316" w:rsidRPr="007E2E54">
        <w:rPr>
          <w:rFonts w:hint="eastAsia"/>
          <w:color w:val="000000"/>
        </w:rPr>
        <w:t>桌子</w:t>
      </w:r>
      <w:r w:rsidR="00AD3C64" w:rsidRPr="007E2E54">
        <w:rPr>
          <w:rFonts w:hint="eastAsia"/>
          <w:color w:val="000000"/>
        </w:rPr>
        <w:t>無自相之理。</w:t>
      </w:r>
    </w:p>
    <w:p w:rsidR="00DA70D5" w:rsidRPr="007E2E54" w:rsidRDefault="00492A29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雖然如此，</w:t>
      </w:r>
      <w:r w:rsidR="00FA01CF" w:rsidRPr="007E2E54">
        <w:rPr>
          <w:rFonts w:hint="eastAsia"/>
          <w:color w:val="000000"/>
        </w:rPr>
        <w:t>但是如果沒</w:t>
      </w:r>
      <w:r w:rsidRPr="007E2E54">
        <w:rPr>
          <w:rFonts w:hint="eastAsia"/>
          <w:color w:val="000000"/>
        </w:rPr>
        <w:t>有</w:t>
      </w:r>
      <w:r w:rsidR="00FA01CF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我看到</w:t>
      </w:r>
      <w:r w:rsidR="00FA01CF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等，會與名言量相違背，所以必須要有</w:t>
      </w:r>
      <w:r w:rsidR="00FA01CF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有，但沒有自性有，只能說名言有</w:t>
      </w:r>
      <w:r w:rsidR="00FA01CF" w:rsidRPr="007E2E54">
        <w:rPr>
          <w:rFonts w:hint="eastAsia"/>
          <w:color w:val="000000"/>
        </w:rPr>
        <w:t>。</w:t>
      </w:r>
      <w:r w:rsidR="00B848DE" w:rsidRPr="007E2E54">
        <w:rPr>
          <w:rFonts w:hint="eastAsia"/>
          <w:color w:val="000000"/>
        </w:rPr>
        <w:t>諸法唯名言安立，唯名安立之「唯」</w:t>
      </w:r>
      <w:r w:rsidR="00AF3316" w:rsidRPr="007E2E54">
        <w:rPr>
          <w:rFonts w:hint="eastAsia"/>
          <w:color w:val="000000"/>
        </w:rPr>
        <w:t>，</w:t>
      </w:r>
      <w:r w:rsidR="00B848DE" w:rsidRPr="007E2E54">
        <w:rPr>
          <w:rFonts w:hint="eastAsia"/>
          <w:color w:val="000000"/>
        </w:rPr>
        <w:t>只是否定自性有，不會否定它是量識的境。</w:t>
      </w:r>
      <w:r w:rsidRPr="007E2E54">
        <w:rPr>
          <w:rFonts w:hint="eastAsia"/>
          <w:color w:val="000000"/>
        </w:rPr>
        <w:t>我們不</w:t>
      </w:r>
      <w:r w:rsidR="000E0387" w:rsidRPr="007E2E54">
        <w:rPr>
          <w:rFonts w:hint="eastAsia"/>
          <w:color w:val="000000"/>
        </w:rPr>
        <w:t>能</w:t>
      </w:r>
      <w:r w:rsidRPr="007E2E54">
        <w:rPr>
          <w:rFonts w:hint="eastAsia"/>
          <w:color w:val="000000"/>
        </w:rPr>
        <w:t>把</w:t>
      </w:r>
      <w:r w:rsidR="00B848DE" w:rsidRPr="007E2E54">
        <w:rPr>
          <w:rFonts w:hint="eastAsia"/>
          <w:color w:val="000000"/>
        </w:rPr>
        <w:t>唯</w:t>
      </w:r>
      <w:r w:rsidRPr="007E2E54">
        <w:rPr>
          <w:rFonts w:hint="eastAsia"/>
          <w:color w:val="000000"/>
        </w:rPr>
        <w:t>名言</w:t>
      </w:r>
      <w:r w:rsidR="00B848DE" w:rsidRPr="007E2E54">
        <w:rPr>
          <w:rFonts w:hint="eastAsia"/>
          <w:color w:val="000000"/>
        </w:rPr>
        <w:t>安立而有</w:t>
      </w:r>
      <w:r w:rsidR="000E0387" w:rsidRPr="007E2E54">
        <w:rPr>
          <w:rFonts w:hint="eastAsia"/>
          <w:color w:val="000000"/>
        </w:rPr>
        <w:t>，</w:t>
      </w:r>
      <w:r w:rsidR="008F7CB6" w:rsidRPr="007E2E54">
        <w:rPr>
          <w:rFonts w:hint="eastAsia"/>
          <w:color w:val="000000"/>
        </w:rPr>
        <w:t>當成是子虛烏有，只是分別意識上亂想出來的。</w:t>
      </w:r>
      <w:r w:rsidR="00B848DE" w:rsidRPr="007E2E54">
        <w:rPr>
          <w:rFonts w:hint="eastAsia"/>
          <w:color w:val="000000"/>
        </w:rPr>
        <w:t>舉例來說，</w:t>
      </w:r>
      <w:smartTag w:uri="urn:schemas-microsoft-com:office:smarttags" w:element="PersonName">
        <w:smartTagPr>
          <w:attr w:name="ProductID" w:val="張"/>
        </w:smartTagPr>
        <w:r w:rsidR="00B848DE" w:rsidRPr="007E2E54">
          <w:rPr>
            <w:rFonts w:hint="eastAsia"/>
            <w:color w:val="000000"/>
          </w:rPr>
          <w:t>張</w:t>
        </w:r>
      </w:smartTag>
      <w:r w:rsidR="00B848DE" w:rsidRPr="007E2E54">
        <w:rPr>
          <w:rFonts w:hint="eastAsia"/>
          <w:color w:val="000000"/>
        </w:rPr>
        <w:t>太太是</w:t>
      </w:r>
      <w:r w:rsidR="00B848DE" w:rsidRPr="007E2E54">
        <w:rPr>
          <w:rFonts w:hint="eastAsia"/>
          <w:color w:val="000000"/>
        </w:rPr>
        <w:lastRenderedPageBreak/>
        <w:t>因為</w:t>
      </w:r>
      <w:smartTag w:uri="urn:schemas-microsoft-com:office:smarttags" w:element="PersonName">
        <w:smartTagPr>
          <w:attr w:name="ProductID" w:val="張"/>
        </w:smartTagPr>
        <w:r w:rsidR="00B848DE" w:rsidRPr="007E2E54">
          <w:rPr>
            <w:rFonts w:hint="eastAsia"/>
            <w:color w:val="000000"/>
          </w:rPr>
          <w:t>張</w:t>
        </w:r>
      </w:smartTag>
      <w:r w:rsidR="00B848DE" w:rsidRPr="007E2E54">
        <w:rPr>
          <w:rFonts w:hint="eastAsia"/>
          <w:color w:val="000000"/>
        </w:rPr>
        <w:t>先生的關係，她才叫</w:t>
      </w:r>
      <w:smartTag w:uri="urn:schemas-microsoft-com:office:smarttags" w:element="PersonName">
        <w:smartTagPr>
          <w:attr w:name="ProductID" w:val="張"/>
        </w:smartTagPr>
        <w:r w:rsidR="00B848DE" w:rsidRPr="007E2E54">
          <w:rPr>
            <w:rFonts w:hint="eastAsia"/>
            <w:color w:val="000000"/>
          </w:rPr>
          <w:t>張</w:t>
        </w:r>
      </w:smartTag>
      <w:r w:rsidR="00B848DE" w:rsidRPr="007E2E54">
        <w:rPr>
          <w:rFonts w:hint="eastAsia"/>
          <w:color w:val="000000"/>
        </w:rPr>
        <w:t>太太。在</w:t>
      </w:r>
      <w:smartTag w:uri="urn:schemas-microsoft-com:office:smarttags" w:element="PersonName">
        <w:smartTagPr>
          <w:attr w:name="ProductID" w:val="張"/>
        </w:smartTagPr>
        <w:r w:rsidR="00B848DE" w:rsidRPr="007E2E54">
          <w:rPr>
            <w:rFonts w:hint="eastAsia"/>
            <w:color w:val="000000"/>
          </w:rPr>
          <w:t>張</w:t>
        </w:r>
      </w:smartTag>
      <w:r w:rsidR="00B848DE" w:rsidRPr="007E2E54">
        <w:rPr>
          <w:rFonts w:hint="eastAsia"/>
          <w:color w:val="000000"/>
        </w:rPr>
        <w:t>太太自己身上怎麼找都找不到「張」、找不到「太太」。找不到就不能稱她為</w:t>
      </w:r>
      <w:smartTag w:uri="urn:schemas-microsoft-com:office:smarttags" w:element="PersonName">
        <w:smartTagPr>
          <w:attr w:name="ProductID" w:val="張"/>
        </w:smartTagPr>
        <w:r w:rsidR="00B848DE" w:rsidRPr="007E2E54">
          <w:rPr>
            <w:rFonts w:hint="eastAsia"/>
            <w:color w:val="000000"/>
          </w:rPr>
          <w:t>張</w:t>
        </w:r>
      </w:smartTag>
      <w:r w:rsidR="00B848DE" w:rsidRPr="007E2E54">
        <w:rPr>
          <w:rFonts w:hint="eastAsia"/>
          <w:color w:val="000000"/>
        </w:rPr>
        <w:t>太太嗎？不是。因為先生姓張，所以「張」是先生這邊過去的；因為他是她的先生，所以她就變</w:t>
      </w:r>
      <w:smartTag w:uri="urn:schemas-microsoft-com:office:smarttags" w:element="PersonName">
        <w:smartTagPr>
          <w:attr w:name="ProductID" w:val="成"/>
        </w:smartTagPr>
        <w:r w:rsidR="00B848DE" w:rsidRPr="007E2E54">
          <w:rPr>
            <w:rFonts w:hint="eastAsia"/>
            <w:color w:val="000000"/>
          </w:rPr>
          <w:t>成</w:t>
        </w:r>
      </w:smartTag>
      <w:r w:rsidR="00B848DE" w:rsidRPr="007E2E54">
        <w:rPr>
          <w:rFonts w:hint="eastAsia"/>
          <w:color w:val="000000"/>
        </w:rPr>
        <w:t>太太。在她自己上面是沒有</w:t>
      </w:r>
      <w:smartTag w:uri="urn:schemas-microsoft-com:office:smarttags" w:element="PersonName">
        <w:smartTagPr>
          <w:attr w:name="ProductID" w:val="張"/>
        </w:smartTagPr>
        <w:r w:rsidR="00B848DE" w:rsidRPr="007E2E54">
          <w:rPr>
            <w:rFonts w:hint="eastAsia"/>
            <w:color w:val="000000"/>
          </w:rPr>
          <w:t>張</w:t>
        </w:r>
      </w:smartTag>
      <w:r w:rsidR="00B848DE" w:rsidRPr="007E2E54">
        <w:rPr>
          <w:rFonts w:hint="eastAsia"/>
          <w:color w:val="000000"/>
        </w:rPr>
        <w:t>太太的，</w:t>
      </w:r>
      <w:r w:rsidR="008F7CB6" w:rsidRPr="007E2E54">
        <w:rPr>
          <w:rFonts w:hint="eastAsia"/>
          <w:color w:val="000000"/>
        </w:rPr>
        <w:t>然而</w:t>
      </w:r>
      <w:r w:rsidR="00B848DE" w:rsidRPr="007E2E54">
        <w:rPr>
          <w:rFonts w:hint="eastAsia"/>
          <w:color w:val="000000"/>
        </w:rPr>
        <w:t>確實有</w:t>
      </w:r>
      <w:smartTag w:uri="urn:schemas-microsoft-com:office:smarttags" w:element="PersonName">
        <w:smartTagPr>
          <w:attr w:name="ProductID" w:val="張"/>
        </w:smartTagPr>
        <w:r w:rsidR="00B848DE" w:rsidRPr="007E2E54">
          <w:rPr>
            <w:rFonts w:hint="eastAsia"/>
            <w:color w:val="000000"/>
          </w:rPr>
          <w:t>張</w:t>
        </w:r>
      </w:smartTag>
      <w:r w:rsidR="00B848DE" w:rsidRPr="007E2E54">
        <w:rPr>
          <w:rFonts w:hint="eastAsia"/>
          <w:color w:val="000000"/>
        </w:rPr>
        <w:t>太太</w:t>
      </w:r>
      <w:r w:rsidR="008F7CB6" w:rsidRPr="007E2E54">
        <w:rPr>
          <w:rFonts w:hint="eastAsia"/>
          <w:color w:val="000000"/>
        </w:rPr>
        <w:t>，</w:t>
      </w:r>
      <w:r w:rsidR="00B848DE" w:rsidRPr="007E2E54">
        <w:rPr>
          <w:rFonts w:hint="eastAsia"/>
          <w:color w:val="000000"/>
        </w:rPr>
        <w:t>那是怎麼出來的？除了是由名言造成之外，沒有其他的了。</w:t>
      </w:r>
      <w:r w:rsidR="008F7CB6" w:rsidRPr="007E2E54">
        <w:rPr>
          <w:rFonts w:hint="eastAsia"/>
          <w:color w:val="000000"/>
        </w:rPr>
        <w:t>這邊就是</w:t>
      </w:r>
      <w:r w:rsidR="00B848DE" w:rsidRPr="007E2E54">
        <w:rPr>
          <w:rFonts w:hint="eastAsia"/>
          <w:color w:val="000000"/>
        </w:rPr>
        <w:t>一方面要否定自性有，另一方面要建立名言有。她確實是</w:t>
      </w:r>
      <w:smartTag w:uri="urn:schemas-microsoft-com:office:smarttags" w:element="PersonName">
        <w:smartTagPr>
          <w:attr w:name="ProductID" w:val="張"/>
        </w:smartTagPr>
        <w:r w:rsidR="00B848DE" w:rsidRPr="007E2E54">
          <w:rPr>
            <w:rFonts w:hint="eastAsia"/>
            <w:color w:val="000000"/>
          </w:rPr>
          <w:t>張</w:t>
        </w:r>
      </w:smartTag>
      <w:r w:rsidR="00B848DE" w:rsidRPr="007E2E54">
        <w:rPr>
          <w:rFonts w:hint="eastAsia"/>
          <w:color w:val="000000"/>
        </w:rPr>
        <w:t>太太，</w:t>
      </w:r>
      <w:r w:rsidR="008F7CB6" w:rsidRPr="007E2E54">
        <w:rPr>
          <w:rFonts w:hint="eastAsia"/>
          <w:color w:val="000000"/>
        </w:rPr>
        <w:t>這個</w:t>
      </w:r>
      <w:r w:rsidR="00B848DE" w:rsidRPr="007E2E54">
        <w:rPr>
          <w:rFonts w:hint="eastAsia"/>
          <w:color w:val="000000"/>
        </w:rPr>
        <w:t>不能否定</w:t>
      </w:r>
      <w:r w:rsidR="008F7CB6" w:rsidRPr="007E2E54">
        <w:rPr>
          <w:rFonts w:hint="eastAsia"/>
          <w:color w:val="000000"/>
        </w:rPr>
        <w:t>。</w:t>
      </w:r>
      <w:r w:rsidR="00B848DE" w:rsidRPr="007E2E54">
        <w:rPr>
          <w:rFonts w:hint="eastAsia"/>
          <w:color w:val="000000"/>
        </w:rPr>
        <w:t>她是</w:t>
      </w:r>
      <w:smartTag w:uri="urn:schemas-microsoft-com:office:smarttags" w:element="PersonName">
        <w:smartTagPr>
          <w:attr w:name="ProductID" w:val="張"/>
        </w:smartTagPr>
        <w:r w:rsidR="00B848DE" w:rsidRPr="007E2E54">
          <w:rPr>
            <w:rFonts w:hint="eastAsia"/>
            <w:color w:val="000000"/>
          </w:rPr>
          <w:t>張</w:t>
        </w:r>
      </w:smartTag>
      <w:r w:rsidR="00B848DE" w:rsidRPr="007E2E54">
        <w:rPr>
          <w:rFonts w:hint="eastAsia"/>
          <w:color w:val="000000"/>
        </w:rPr>
        <w:t>太太，但自</w:t>
      </w:r>
      <w:r w:rsidR="008F1D92" w:rsidRPr="007E2E54">
        <w:rPr>
          <w:rFonts w:hint="eastAsia"/>
          <w:color w:val="000000"/>
        </w:rPr>
        <w:t>境</w:t>
      </w:r>
      <w:r w:rsidR="00B848DE" w:rsidRPr="007E2E54">
        <w:rPr>
          <w:rFonts w:hint="eastAsia"/>
          <w:color w:val="000000"/>
        </w:rPr>
        <w:t>上有嗎？沒有。</w:t>
      </w:r>
    </w:p>
    <w:p w:rsidR="00AD0DFD" w:rsidRPr="007E2E54" w:rsidRDefault="00492A29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唯名</w:t>
      </w:r>
      <w:r w:rsidR="008F7CB6" w:rsidRPr="007E2E54">
        <w:rPr>
          <w:rFonts w:hint="eastAsia"/>
          <w:color w:val="000000"/>
        </w:rPr>
        <w:t>安立</w:t>
      </w:r>
      <w:r w:rsidRPr="007E2E54">
        <w:rPr>
          <w:rFonts w:hint="eastAsia"/>
          <w:color w:val="000000"/>
        </w:rPr>
        <w:t>之「唯」</w:t>
      </w:r>
      <w:r w:rsidR="00DA70D5" w:rsidRPr="007E2E54">
        <w:rPr>
          <w:rFonts w:hint="eastAsia"/>
          <w:color w:val="000000"/>
        </w:rPr>
        <w:t>，並</w:t>
      </w:r>
      <w:r w:rsidR="008F7CB6" w:rsidRPr="007E2E54">
        <w:rPr>
          <w:rFonts w:hint="eastAsia"/>
          <w:color w:val="000000"/>
        </w:rPr>
        <w:t>不是</w:t>
      </w:r>
      <w:r w:rsidR="00DA70D5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除</w:t>
      </w:r>
      <w:r w:rsidR="00DA70D5" w:rsidRPr="007E2E54">
        <w:rPr>
          <w:rFonts w:hint="eastAsia"/>
          <w:color w:val="000000"/>
        </w:rPr>
        <w:t>了</w:t>
      </w:r>
      <w:r w:rsidRPr="007E2E54">
        <w:rPr>
          <w:rFonts w:hint="eastAsia"/>
          <w:color w:val="000000"/>
        </w:rPr>
        <w:t>名之外沒有</w:t>
      </w:r>
      <w:r w:rsidR="008F7CB6" w:rsidRPr="007E2E54">
        <w:rPr>
          <w:rFonts w:hint="eastAsia"/>
          <w:color w:val="000000"/>
        </w:rPr>
        <w:t>內容，</w:t>
      </w:r>
      <w:r w:rsidRPr="007E2E54">
        <w:rPr>
          <w:rFonts w:hint="eastAsia"/>
          <w:color w:val="000000"/>
        </w:rPr>
        <w:t>或否定內容是量識所成立</w:t>
      </w:r>
      <w:r w:rsidR="00DA70D5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也不是</w:t>
      </w:r>
      <w:r w:rsidR="00DA70D5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所有名言安立的都是名言有，只遮除</w:t>
      </w:r>
      <w:r w:rsidR="00DA70D5" w:rsidRPr="007E2E54">
        <w:rPr>
          <w:rFonts w:hint="eastAsia"/>
          <w:color w:val="000000"/>
        </w:rPr>
        <w:t>內容</w:t>
      </w:r>
      <w:r w:rsidRPr="007E2E54">
        <w:rPr>
          <w:rFonts w:hint="eastAsia"/>
          <w:color w:val="000000"/>
        </w:rPr>
        <w:t>有自性。名言安立的法是存在的，</w:t>
      </w:r>
      <w:r w:rsidR="00EE2599" w:rsidRPr="007E2E54">
        <w:rPr>
          <w:rFonts w:hint="eastAsia"/>
          <w:color w:val="000000"/>
        </w:rPr>
        <w:t>但</w:t>
      </w:r>
      <w:r w:rsidR="00686758" w:rsidRPr="007E2E54">
        <w:rPr>
          <w:rFonts w:hint="eastAsia"/>
          <w:color w:val="000000"/>
        </w:rPr>
        <w:t>並不是所有名言安立的都存在，二月、繩</w:t>
      </w:r>
      <w:r w:rsidRPr="007E2E54">
        <w:rPr>
          <w:rFonts w:hint="eastAsia"/>
          <w:color w:val="000000"/>
        </w:rPr>
        <w:t>蛇、龜毛等也</w:t>
      </w:r>
      <w:r w:rsidR="00EE2599" w:rsidRPr="007E2E54">
        <w:rPr>
          <w:rFonts w:hint="eastAsia"/>
          <w:color w:val="000000"/>
        </w:rPr>
        <w:t>都</w:t>
      </w:r>
      <w:r w:rsidRPr="007E2E54">
        <w:rPr>
          <w:rFonts w:hint="eastAsia"/>
          <w:color w:val="000000"/>
        </w:rPr>
        <w:t>是名言安立的，但</w:t>
      </w:r>
      <w:r w:rsidR="00EE2599" w:rsidRPr="007E2E54">
        <w:rPr>
          <w:rFonts w:hint="eastAsia"/>
          <w:color w:val="000000"/>
        </w:rPr>
        <w:t>並</w:t>
      </w:r>
      <w:r w:rsidRPr="007E2E54">
        <w:rPr>
          <w:rFonts w:hint="eastAsia"/>
          <w:color w:val="000000"/>
        </w:rPr>
        <w:t>不存在。名言安立代表的就是名言安立</w:t>
      </w:r>
      <w:r w:rsidR="00EE2599" w:rsidRPr="007E2E54">
        <w:rPr>
          <w:rFonts w:hint="eastAsia"/>
          <w:color w:val="000000"/>
        </w:rPr>
        <w:t>而已</w:t>
      </w:r>
      <w:r w:rsidRPr="007E2E54">
        <w:rPr>
          <w:rFonts w:hint="eastAsia"/>
          <w:color w:val="000000"/>
        </w:rPr>
        <w:t>，不牽涉存在</w:t>
      </w:r>
      <w:r w:rsidR="00DD3170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不存在。《寶鬘論》：「</w:t>
      </w:r>
      <w:r w:rsidR="00EE2599" w:rsidRPr="007E2E54">
        <w:rPr>
          <w:rFonts w:hint="eastAsia"/>
          <w:color w:val="000000"/>
        </w:rPr>
        <w:t>僅是</w:t>
      </w:r>
      <w:r w:rsidRPr="007E2E54">
        <w:rPr>
          <w:rFonts w:hint="eastAsia"/>
          <w:color w:val="000000"/>
        </w:rPr>
        <w:t>名安立，</w:t>
      </w:r>
      <w:r w:rsidR="00EE2599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有或</w:t>
      </w:r>
      <w:r w:rsidR="00EE2599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無，世間</w:t>
      </w:r>
      <w:r w:rsidR="00EE2599" w:rsidRPr="007E2E54">
        <w:rPr>
          <w:rFonts w:hint="eastAsia"/>
          <w:color w:val="000000"/>
        </w:rPr>
        <w:t>豈有實</w:t>
      </w:r>
      <w:r w:rsidRPr="007E2E54">
        <w:rPr>
          <w:rFonts w:hint="eastAsia"/>
          <w:color w:val="000000"/>
        </w:rPr>
        <w:t>。」</w:t>
      </w:r>
      <w:r w:rsidR="00EE2599" w:rsidRPr="007E2E54">
        <w:rPr>
          <w:rFonts w:hint="eastAsia"/>
          <w:color w:val="000000"/>
        </w:rPr>
        <w:t>此說</w:t>
      </w:r>
      <w:r w:rsidRPr="007E2E54">
        <w:rPr>
          <w:rFonts w:hint="eastAsia"/>
          <w:color w:val="000000"/>
        </w:rPr>
        <w:t>存在</w:t>
      </w:r>
      <w:r w:rsidR="00EE2599" w:rsidRPr="007E2E54">
        <w:rPr>
          <w:rFonts w:hint="eastAsia"/>
          <w:color w:val="000000"/>
        </w:rPr>
        <w:t>或</w:t>
      </w:r>
      <w:r w:rsidRPr="007E2E54">
        <w:rPr>
          <w:rFonts w:hint="eastAsia"/>
          <w:color w:val="000000"/>
        </w:rPr>
        <w:t>不存在</w:t>
      </w:r>
      <w:r w:rsidR="00EE2599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一切都</w:t>
      </w:r>
      <w:r w:rsidR="00196C6E" w:rsidRPr="007E2E54">
        <w:rPr>
          <w:rFonts w:hint="eastAsia"/>
          <w:color w:val="000000"/>
        </w:rPr>
        <w:t>是名言安立。沒有不是名言安立的法，不代表只要是名言安立的</w:t>
      </w:r>
      <w:r w:rsidRPr="007E2E54">
        <w:rPr>
          <w:rFonts w:hint="eastAsia"/>
          <w:color w:val="000000"/>
        </w:rPr>
        <w:t>都存在。以某人看到色法</w:t>
      </w:r>
      <w:r w:rsidR="00EE2599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及某實有的人看到色法為例，</w:t>
      </w:r>
      <w:r w:rsidR="00EE2599" w:rsidRPr="007E2E54">
        <w:rPr>
          <w:rFonts w:hint="eastAsia"/>
          <w:color w:val="000000"/>
        </w:rPr>
        <w:t>去尋找「</w:t>
      </w:r>
      <w:r w:rsidRPr="007E2E54">
        <w:rPr>
          <w:rFonts w:hint="eastAsia"/>
          <w:color w:val="000000"/>
        </w:rPr>
        <w:t>某人</w:t>
      </w:r>
      <w:r w:rsidR="00EE2599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、</w:t>
      </w:r>
      <w:r w:rsidR="00EE2599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某實有的人</w:t>
      </w:r>
      <w:r w:rsidR="00EE2599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名言安立之意，二者一樣完全找不到。前者雖找不到，</w:t>
      </w:r>
      <w:r w:rsidR="00EE2599" w:rsidRPr="007E2E54">
        <w:rPr>
          <w:rFonts w:hint="eastAsia"/>
          <w:color w:val="000000"/>
        </w:rPr>
        <w:t>但是</w:t>
      </w:r>
      <w:r w:rsidRPr="007E2E54">
        <w:rPr>
          <w:rFonts w:hint="eastAsia"/>
          <w:color w:val="000000"/>
        </w:rPr>
        <w:t>量識</w:t>
      </w:r>
      <w:r w:rsidR="00EE2599" w:rsidRPr="007E2E54">
        <w:rPr>
          <w:rFonts w:hint="eastAsia"/>
          <w:color w:val="000000"/>
        </w:rPr>
        <w:t>並</w:t>
      </w:r>
      <w:r w:rsidRPr="007E2E54">
        <w:rPr>
          <w:rFonts w:hint="eastAsia"/>
          <w:color w:val="000000"/>
        </w:rPr>
        <w:t>不能破它</w:t>
      </w:r>
      <w:r w:rsidR="00EE2599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後者就可以破。所以二者名言有</w:t>
      </w:r>
      <w:r w:rsidR="00DD3170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名言無完全不一樣。理由是什麼？</w:t>
      </w:r>
      <w:r w:rsidR="00AF3316" w:rsidRPr="007E2E54">
        <w:rPr>
          <w:rFonts w:hint="eastAsia"/>
          <w:color w:val="000000"/>
        </w:rPr>
        <w:t>若</w:t>
      </w:r>
      <w:r w:rsidRPr="007E2E54">
        <w:rPr>
          <w:rFonts w:hint="eastAsia"/>
          <w:color w:val="000000"/>
        </w:rPr>
        <w:t>是實有，以正理</w:t>
      </w:r>
      <w:r w:rsidR="00D77B1D" w:rsidRPr="007E2E54">
        <w:rPr>
          <w:rFonts w:hint="eastAsia"/>
          <w:color w:val="000000"/>
        </w:rPr>
        <w:t>去</w:t>
      </w:r>
      <w:r w:rsidRPr="007E2E54">
        <w:rPr>
          <w:rFonts w:hint="eastAsia"/>
          <w:color w:val="000000"/>
        </w:rPr>
        <w:t>尋找</w:t>
      </w:r>
      <w:r w:rsidR="00AF3316" w:rsidRPr="007E2E54">
        <w:rPr>
          <w:rFonts w:hint="eastAsia"/>
          <w:color w:val="000000"/>
        </w:rPr>
        <w:t>時，</w:t>
      </w:r>
      <w:r w:rsidRPr="007E2E54">
        <w:rPr>
          <w:rFonts w:hint="eastAsia"/>
          <w:color w:val="000000"/>
        </w:rPr>
        <w:t>必須要獲得，若未獲得，就可以破除它</w:t>
      </w:r>
      <w:r w:rsidR="00AF3316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可以否定它。</w:t>
      </w:r>
      <w:r w:rsidR="00D77B1D" w:rsidRPr="007E2E54">
        <w:rPr>
          <w:rFonts w:hint="eastAsia"/>
          <w:color w:val="000000"/>
        </w:rPr>
        <w:t>而一</w:t>
      </w:r>
      <w:r w:rsidRPr="007E2E54">
        <w:rPr>
          <w:rFonts w:hint="eastAsia"/>
          <w:color w:val="000000"/>
        </w:rPr>
        <w:t>般</w:t>
      </w:r>
      <w:r w:rsidR="00D77B1D" w:rsidRPr="007E2E54">
        <w:rPr>
          <w:rFonts w:hint="eastAsia"/>
          <w:color w:val="000000"/>
        </w:rPr>
        <w:t>所講</w:t>
      </w:r>
      <w:r w:rsidRPr="007E2E54">
        <w:rPr>
          <w:rFonts w:hint="eastAsia"/>
          <w:color w:val="000000"/>
        </w:rPr>
        <w:t>的有或存在，</w:t>
      </w:r>
      <w:r w:rsidR="00D77B1D" w:rsidRPr="007E2E54">
        <w:rPr>
          <w:rFonts w:hint="eastAsia"/>
          <w:color w:val="000000"/>
        </w:rPr>
        <w:t>並</w:t>
      </w:r>
      <w:r w:rsidRPr="007E2E54">
        <w:rPr>
          <w:rFonts w:hint="eastAsia"/>
          <w:color w:val="000000"/>
        </w:rPr>
        <w:t>不需要</w:t>
      </w:r>
      <w:r w:rsidR="00D77B1D" w:rsidRPr="007E2E54">
        <w:rPr>
          <w:rFonts w:hint="eastAsia"/>
          <w:color w:val="000000"/>
        </w:rPr>
        <w:t>以</w:t>
      </w:r>
      <w:r w:rsidRPr="007E2E54">
        <w:rPr>
          <w:rFonts w:hint="eastAsia"/>
          <w:color w:val="000000"/>
        </w:rPr>
        <w:t>正理</w:t>
      </w:r>
      <w:r w:rsidR="00196C6E" w:rsidRPr="007E2E54">
        <w:rPr>
          <w:rFonts w:hint="eastAsia"/>
          <w:color w:val="000000"/>
        </w:rPr>
        <w:t>去</w:t>
      </w:r>
      <w:r w:rsidR="00D77B1D" w:rsidRPr="007E2E54">
        <w:rPr>
          <w:rFonts w:hint="eastAsia"/>
          <w:color w:val="000000"/>
        </w:rPr>
        <w:t>獲得，</w:t>
      </w:r>
      <w:r w:rsidRPr="007E2E54">
        <w:rPr>
          <w:rFonts w:hint="eastAsia"/>
          <w:color w:val="000000"/>
        </w:rPr>
        <w:lastRenderedPageBreak/>
        <w:t>正理</w:t>
      </w:r>
      <w:r w:rsidR="00D77B1D" w:rsidRPr="007E2E54">
        <w:rPr>
          <w:rFonts w:hint="eastAsia"/>
          <w:color w:val="000000"/>
        </w:rPr>
        <w:t>未</w:t>
      </w:r>
      <w:r w:rsidRPr="007E2E54">
        <w:rPr>
          <w:rFonts w:hint="eastAsia"/>
          <w:color w:val="000000"/>
        </w:rPr>
        <w:t>獲得</w:t>
      </w:r>
      <w:r w:rsidR="00D77B1D" w:rsidRPr="007E2E54">
        <w:rPr>
          <w:rFonts w:hint="eastAsia"/>
          <w:color w:val="000000"/>
        </w:rPr>
        <w:t>它，</w:t>
      </w:r>
      <w:r w:rsidRPr="007E2E54">
        <w:rPr>
          <w:rFonts w:hint="eastAsia"/>
          <w:color w:val="000000"/>
        </w:rPr>
        <w:t>不代表它不存在。</w:t>
      </w:r>
    </w:p>
    <w:p w:rsidR="00AD0DFD" w:rsidRPr="007E2E54" w:rsidRDefault="000829D0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不堪正理觀察與違背正理有差別。桌子是不堪正理觀察的，以正理</w:t>
      </w:r>
      <w:r w:rsidRPr="007E2E54">
        <w:rPr>
          <w:rFonts w:hint="eastAsia"/>
          <w:color w:val="000000"/>
        </w:rPr>
        <w:t>(</w:t>
      </w:r>
      <w:r w:rsidRPr="007E2E54">
        <w:rPr>
          <w:rFonts w:hint="eastAsia"/>
          <w:color w:val="000000"/>
        </w:rPr>
        <w:t>空正見</w:t>
      </w:r>
      <w:r w:rsidRPr="007E2E54">
        <w:rPr>
          <w:rFonts w:hint="eastAsia"/>
          <w:color w:val="000000"/>
        </w:rPr>
        <w:t>)</w:t>
      </w:r>
      <w:r w:rsidRPr="007E2E54">
        <w:rPr>
          <w:rFonts w:hint="eastAsia"/>
          <w:color w:val="000000"/>
        </w:rPr>
        <w:t>觀察桌子</w:t>
      </w:r>
      <w:r w:rsidR="00AF3316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它是沒有的，所以不堪正</w:t>
      </w:r>
      <w:r w:rsidR="00E25E41" w:rsidRPr="007E2E54">
        <w:rPr>
          <w:rFonts w:hint="eastAsia"/>
          <w:color w:val="000000"/>
        </w:rPr>
        <w:t>理</w:t>
      </w:r>
      <w:r w:rsidRPr="007E2E54">
        <w:rPr>
          <w:rFonts w:hint="eastAsia"/>
          <w:color w:val="000000"/>
        </w:rPr>
        <w:t>觀察。但桌子違背正理嗎？會被正理破除嗎？不會。</w:t>
      </w:r>
      <w:r w:rsidR="00492A29" w:rsidRPr="007E2E54">
        <w:rPr>
          <w:rFonts w:hint="eastAsia"/>
          <w:color w:val="000000"/>
        </w:rPr>
        <w:t>空正見沒有找到它</w:t>
      </w:r>
      <w:r w:rsidR="00DD3170" w:rsidRPr="007E2E54">
        <w:rPr>
          <w:rFonts w:hint="eastAsia"/>
          <w:color w:val="000000"/>
        </w:rPr>
        <w:t>與</w:t>
      </w:r>
      <w:r w:rsidR="00492A29" w:rsidRPr="007E2E54">
        <w:rPr>
          <w:rFonts w:hint="eastAsia"/>
          <w:color w:val="000000"/>
        </w:rPr>
        <w:t>否決了它不一樣</w:t>
      </w:r>
      <w:r w:rsidR="00AC591B" w:rsidRPr="007E2E54">
        <w:rPr>
          <w:rFonts w:hint="eastAsia"/>
          <w:color w:val="000000"/>
        </w:rPr>
        <w:t>，</w:t>
      </w:r>
      <w:r w:rsidR="00AF3316" w:rsidRPr="007E2E54">
        <w:rPr>
          <w:rFonts w:hint="eastAsia"/>
          <w:color w:val="000000"/>
        </w:rPr>
        <w:t>就</w:t>
      </w:r>
      <w:r w:rsidR="00492A29" w:rsidRPr="007E2E54">
        <w:rPr>
          <w:rFonts w:hint="eastAsia"/>
          <w:color w:val="000000"/>
        </w:rPr>
        <w:t>如眼識無法獲得聲音，並不是說眼識把聲音否決掉。</w:t>
      </w:r>
      <w:r w:rsidR="00AC591B" w:rsidRPr="007E2E54">
        <w:rPr>
          <w:rFonts w:hint="eastAsia"/>
          <w:color w:val="000000"/>
        </w:rPr>
        <w:t>因此，</w:t>
      </w:r>
      <w:r w:rsidR="00492A29" w:rsidRPr="007E2E54">
        <w:rPr>
          <w:rFonts w:hint="eastAsia"/>
          <w:color w:val="000000"/>
        </w:rPr>
        <w:t>沒有被空正見獲得，不代表被空正見破除</w:t>
      </w:r>
      <w:r w:rsidR="00AC591B" w:rsidRPr="007E2E54">
        <w:rPr>
          <w:rFonts w:hint="eastAsia"/>
          <w:color w:val="000000"/>
        </w:rPr>
        <w:t>；</w:t>
      </w:r>
      <w:r w:rsidR="00492A29" w:rsidRPr="007E2E54">
        <w:rPr>
          <w:rFonts w:hint="eastAsia"/>
          <w:color w:val="000000"/>
        </w:rPr>
        <w:t>不堪忍空正見的觀察</w:t>
      </w:r>
      <w:r w:rsidR="00DD3170" w:rsidRPr="007E2E54">
        <w:rPr>
          <w:rFonts w:hint="eastAsia"/>
          <w:color w:val="000000"/>
        </w:rPr>
        <w:t>與</w:t>
      </w:r>
      <w:r w:rsidR="00492A29" w:rsidRPr="007E2E54">
        <w:rPr>
          <w:rFonts w:hint="eastAsia"/>
          <w:color w:val="000000"/>
        </w:rPr>
        <w:t>被空正見否決不一樣。</w:t>
      </w:r>
    </w:p>
    <w:p w:rsidR="00E947E1" w:rsidRPr="007E2E54" w:rsidRDefault="00492A29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觀察</w:t>
      </w:r>
      <w:r w:rsidR="00B73B4B" w:rsidRPr="007E2E54">
        <w:rPr>
          <w:rFonts w:hint="eastAsia"/>
          <w:color w:val="000000"/>
        </w:rPr>
        <w:t>有一般世間的觀察與宗義的觀察二種。如</w:t>
      </w:r>
      <w:r w:rsidRPr="007E2E54">
        <w:rPr>
          <w:rFonts w:hint="eastAsia"/>
          <w:color w:val="000000"/>
        </w:rPr>
        <w:t>某</w:t>
      </w:r>
      <w:r w:rsidR="00B73B4B" w:rsidRPr="007E2E54">
        <w:rPr>
          <w:rFonts w:hint="eastAsia"/>
          <w:color w:val="000000"/>
        </w:rPr>
        <w:t>甲</w:t>
      </w:r>
      <w:r w:rsidRPr="007E2E54">
        <w:rPr>
          <w:rFonts w:hint="eastAsia"/>
          <w:color w:val="000000"/>
        </w:rPr>
        <w:t>來了沒有</w:t>
      </w:r>
      <w:r w:rsidR="00B73B4B" w:rsidRPr="007E2E54">
        <w:rPr>
          <w:rFonts w:hint="eastAsia"/>
          <w:color w:val="000000"/>
        </w:rPr>
        <w:t>、有沒有某甲</w:t>
      </w:r>
      <w:r w:rsidR="00072EF6" w:rsidRPr="007E2E54">
        <w:rPr>
          <w:rFonts w:hint="eastAsia"/>
          <w:color w:val="000000"/>
        </w:rPr>
        <w:t>，</w:t>
      </w:r>
      <w:r w:rsidR="00B73B4B" w:rsidRPr="007E2E54">
        <w:rPr>
          <w:rFonts w:hint="eastAsia"/>
          <w:color w:val="000000"/>
        </w:rPr>
        <w:t>有這樣一般的</w:t>
      </w:r>
      <w:r w:rsidRPr="007E2E54">
        <w:rPr>
          <w:rFonts w:hint="eastAsia"/>
          <w:color w:val="000000"/>
        </w:rPr>
        <w:t>去找</w:t>
      </w:r>
      <w:r w:rsidR="00B73B4B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找不到、有、</w:t>
      </w:r>
      <w:r w:rsidR="00E947E1" w:rsidRPr="007E2E54">
        <w:rPr>
          <w:rFonts w:hint="eastAsia"/>
          <w:color w:val="000000"/>
        </w:rPr>
        <w:t>沒</w:t>
      </w:r>
      <w:r w:rsidRPr="007E2E54">
        <w:rPr>
          <w:rFonts w:hint="eastAsia"/>
          <w:color w:val="000000"/>
        </w:rPr>
        <w:t>有的觀察。</w:t>
      </w:r>
      <w:r w:rsidR="00B73B4B" w:rsidRPr="007E2E54">
        <w:rPr>
          <w:rFonts w:hint="eastAsia"/>
          <w:color w:val="000000"/>
        </w:rPr>
        <w:t>宗義</w:t>
      </w:r>
      <w:r w:rsidRPr="007E2E54">
        <w:rPr>
          <w:rFonts w:hint="eastAsia"/>
          <w:color w:val="000000"/>
        </w:rPr>
        <w:t>的觀察</w:t>
      </w:r>
      <w:r w:rsidR="00B73B4B" w:rsidRPr="007E2E54">
        <w:rPr>
          <w:rFonts w:hint="eastAsia"/>
          <w:color w:val="000000"/>
        </w:rPr>
        <w:t>也有很多，</w:t>
      </w:r>
      <w:r w:rsidRPr="007E2E54">
        <w:rPr>
          <w:rFonts w:hint="eastAsia"/>
          <w:color w:val="000000"/>
        </w:rPr>
        <w:t>自續派有自續派的觀察，應成派有應成派的觀察。</w:t>
      </w:r>
    </w:p>
    <w:p w:rsidR="00A31839" w:rsidRPr="007E2E54" w:rsidRDefault="00492A29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應成派</w:t>
      </w:r>
      <w:r w:rsidR="00E25E41" w:rsidRPr="007E2E54">
        <w:rPr>
          <w:rFonts w:hint="eastAsia"/>
          <w:color w:val="000000"/>
        </w:rPr>
        <w:t>的觀察</w:t>
      </w:r>
      <w:r w:rsidRPr="007E2E54">
        <w:rPr>
          <w:rFonts w:hint="eastAsia"/>
          <w:color w:val="000000"/>
        </w:rPr>
        <w:t>是</w:t>
      </w:r>
      <w:r w:rsidR="00E25E41" w:rsidRPr="007E2E54">
        <w:rPr>
          <w:rFonts w:hint="eastAsia"/>
          <w:color w:val="000000"/>
        </w:rPr>
        <w:t>什麼</w:t>
      </w:r>
      <w:r w:rsidRPr="007E2E54">
        <w:rPr>
          <w:rFonts w:hint="eastAsia"/>
          <w:color w:val="000000"/>
        </w:rPr>
        <w:t>？就是尋找有沒有自性</w:t>
      </w:r>
      <w:r w:rsidR="00E25E41" w:rsidRPr="007E2E54">
        <w:rPr>
          <w:rFonts w:hint="eastAsia"/>
          <w:color w:val="000000"/>
        </w:rPr>
        <w:t>。如</w:t>
      </w:r>
      <w:r w:rsidRPr="007E2E54">
        <w:rPr>
          <w:rFonts w:hint="eastAsia"/>
          <w:color w:val="000000"/>
        </w:rPr>
        <w:t>桌子，</w:t>
      </w:r>
      <w:r w:rsidR="00E25E41" w:rsidRPr="007E2E54">
        <w:rPr>
          <w:rFonts w:hint="eastAsia"/>
          <w:color w:val="000000"/>
        </w:rPr>
        <w:t>問：</w:t>
      </w:r>
      <w:r w:rsidRPr="007E2E54">
        <w:rPr>
          <w:rFonts w:hint="eastAsia"/>
          <w:color w:val="000000"/>
        </w:rPr>
        <w:t>桌子是不是桌子？是。</w:t>
      </w:r>
      <w:r w:rsidR="00E25E41" w:rsidRPr="007E2E54">
        <w:rPr>
          <w:rFonts w:hint="eastAsia"/>
          <w:color w:val="000000"/>
        </w:rPr>
        <w:t>問：</w:t>
      </w:r>
      <w:r w:rsidRPr="007E2E54">
        <w:rPr>
          <w:rFonts w:hint="eastAsia"/>
          <w:color w:val="000000"/>
        </w:rPr>
        <w:t>是桌子自己方面讓它成</w:t>
      </w:r>
      <w:r w:rsidR="00E25E41" w:rsidRPr="007E2E54">
        <w:rPr>
          <w:rFonts w:hint="eastAsia"/>
          <w:color w:val="000000"/>
        </w:rPr>
        <w:t>為</w:t>
      </w:r>
      <w:r w:rsidRPr="007E2E54">
        <w:rPr>
          <w:rFonts w:hint="eastAsia"/>
          <w:color w:val="000000"/>
        </w:rPr>
        <w:t>桌子</w:t>
      </w:r>
      <w:r w:rsidR="00E25E41" w:rsidRPr="007E2E54">
        <w:rPr>
          <w:rFonts w:hint="eastAsia"/>
          <w:color w:val="000000"/>
        </w:rPr>
        <w:t>嗎</w:t>
      </w:r>
      <w:r w:rsidRPr="007E2E54">
        <w:rPr>
          <w:rFonts w:hint="eastAsia"/>
          <w:color w:val="000000"/>
        </w:rPr>
        <w:t>？桌子成</w:t>
      </w:r>
      <w:r w:rsidR="00E25E41" w:rsidRPr="007E2E54">
        <w:rPr>
          <w:rFonts w:hint="eastAsia"/>
          <w:color w:val="000000"/>
        </w:rPr>
        <w:t>為</w:t>
      </w:r>
      <w:r w:rsidRPr="007E2E54">
        <w:rPr>
          <w:rFonts w:hint="eastAsia"/>
          <w:color w:val="000000"/>
        </w:rPr>
        <w:t>桌子</w:t>
      </w:r>
      <w:r w:rsidR="00E25E41" w:rsidRPr="007E2E54">
        <w:rPr>
          <w:rFonts w:hint="eastAsia"/>
          <w:color w:val="000000"/>
        </w:rPr>
        <w:t>的主要</w:t>
      </w:r>
      <w:r w:rsidRPr="007E2E54">
        <w:rPr>
          <w:rFonts w:hint="eastAsia"/>
          <w:color w:val="000000"/>
        </w:rPr>
        <w:t>因素</w:t>
      </w:r>
      <w:r w:rsidR="00A31839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在境那</w:t>
      </w:r>
      <w:r w:rsidR="00A31839" w:rsidRPr="007E2E54">
        <w:rPr>
          <w:rFonts w:hint="eastAsia"/>
          <w:color w:val="000000"/>
        </w:rPr>
        <w:t>邊嗎</w:t>
      </w:r>
      <w:r w:rsidRPr="007E2E54">
        <w:rPr>
          <w:rFonts w:hint="eastAsia"/>
          <w:color w:val="000000"/>
        </w:rPr>
        <w:t>？</w:t>
      </w:r>
      <w:r w:rsidR="00A31839" w:rsidRPr="007E2E54">
        <w:rPr>
          <w:rFonts w:hint="eastAsia"/>
          <w:color w:val="000000"/>
        </w:rPr>
        <w:t>在</w:t>
      </w:r>
      <w:r w:rsidRPr="007E2E54">
        <w:rPr>
          <w:rFonts w:hint="eastAsia"/>
          <w:color w:val="000000"/>
        </w:rPr>
        <w:t>境上面尋找</w:t>
      </w:r>
      <w:r w:rsidR="00A31839" w:rsidRPr="007E2E54">
        <w:rPr>
          <w:rFonts w:hint="eastAsia"/>
          <w:color w:val="000000"/>
        </w:rPr>
        <w:t>有沒有</w:t>
      </w:r>
      <w:r w:rsidRPr="007E2E54">
        <w:rPr>
          <w:rFonts w:hint="eastAsia"/>
          <w:color w:val="000000"/>
        </w:rPr>
        <w:t>自相</w:t>
      </w:r>
      <w:r w:rsidR="00E25E41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這</w:t>
      </w:r>
      <w:r w:rsidR="00E25E41" w:rsidRPr="007E2E54">
        <w:rPr>
          <w:rFonts w:hint="eastAsia"/>
          <w:color w:val="000000"/>
        </w:rPr>
        <w:t>就</w:t>
      </w:r>
      <w:r w:rsidRPr="007E2E54">
        <w:rPr>
          <w:rFonts w:hint="eastAsia"/>
          <w:color w:val="000000"/>
        </w:rPr>
        <w:t>叫勝義的觀察</w:t>
      </w:r>
      <w:r w:rsidR="00E25E41" w:rsidRPr="007E2E54">
        <w:rPr>
          <w:rFonts w:hint="eastAsia"/>
          <w:color w:val="000000"/>
        </w:rPr>
        <w:t>。像「某甲來了沒有」這種</w:t>
      </w:r>
      <w:r w:rsidRPr="007E2E54">
        <w:rPr>
          <w:rFonts w:hint="eastAsia"/>
          <w:color w:val="000000"/>
        </w:rPr>
        <w:t>觀察是世俗的觀察。桌子為什麼是桌子？在桌子上找不到它的理由，</w:t>
      </w:r>
      <w:r w:rsidR="00A31839" w:rsidRPr="007E2E54">
        <w:rPr>
          <w:rFonts w:hint="eastAsia"/>
          <w:color w:val="000000"/>
        </w:rPr>
        <w:t>即</w:t>
      </w:r>
      <w:r w:rsidRPr="007E2E54">
        <w:rPr>
          <w:rFonts w:hint="eastAsia"/>
          <w:color w:val="000000"/>
        </w:rPr>
        <w:t>境本身上沒有。境</w:t>
      </w:r>
      <w:r w:rsidR="00DD3170" w:rsidRPr="007E2E54">
        <w:rPr>
          <w:rFonts w:hint="eastAsia"/>
          <w:color w:val="000000"/>
        </w:rPr>
        <w:t>與</w:t>
      </w:r>
      <w:r w:rsidR="00C67B80" w:rsidRPr="007E2E54">
        <w:rPr>
          <w:rFonts w:hint="eastAsia"/>
          <w:color w:val="000000"/>
        </w:rPr>
        <w:t>具境</w:t>
      </w:r>
      <w:r w:rsidR="00A31839" w:rsidRPr="007E2E54">
        <w:rPr>
          <w:rFonts w:hint="eastAsia"/>
          <w:color w:val="000000"/>
        </w:rPr>
        <w:t>中</w:t>
      </w:r>
      <w:r w:rsidRPr="007E2E54">
        <w:rPr>
          <w:rFonts w:hint="eastAsia"/>
          <w:color w:val="000000"/>
        </w:rPr>
        <w:t>，境</w:t>
      </w:r>
      <w:r w:rsidR="00A31839" w:rsidRPr="007E2E54">
        <w:rPr>
          <w:rFonts w:hint="eastAsia"/>
          <w:color w:val="000000"/>
        </w:rPr>
        <w:t>方面</w:t>
      </w:r>
      <w:r w:rsidRPr="007E2E54">
        <w:rPr>
          <w:rFonts w:hint="eastAsia"/>
          <w:color w:val="000000"/>
        </w:rPr>
        <w:t>完全沒有，</w:t>
      </w:r>
      <w:r w:rsidR="00A31839" w:rsidRPr="007E2E54">
        <w:rPr>
          <w:rFonts w:hint="eastAsia"/>
          <w:color w:val="000000"/>
        </w:rPr>
        <w:t>有</w:t>
      </w:r>
      <w:r w:rsidRPr="007E2E54">
        <w:rPr>
          <w:rFonts w:hint="eastAsia"/>
          <w:color w:val="000000"/>
        </w:rPr>
        <w:t>的話只能是</w:t>
      </w:r>
      <w:r w:rsidR="00C67B80" w:rsidRPr="007E2E54">
        <w:rPr>
          <w:rFonts w:hint="eastAsia"/>
          <w:color w:val="000000"/>
        </w:rPr>
        <w:t>具境</w:t>
      </w:r>
      <w:r w:rsidRPr="007E2E54">
        <w:rPr>
          <w:rFonts w:hint="eastAsia"/>
          <w:color w:val="000000"/>
        </w:rPr>
        <w:t>方面有，</w:t>
      </w:r>
      <w:r w:rsidR="00A31839" w:rsidRPr="007E2E54">
        <w:rPr>
          <w:rFonts w:hint="eastAsia"/>
          <w:color w:val="000000"/>
        </w:rPr>
        <w:t>即</w:t>
      </w:r>
      <w:r w:rsidRPr="007E2E54">
        <w:rPr>
          <w:rFonts w:hint="eastAsia"/>
          <w:color w:val="000000"/>
        </w:rPr>
        <w:t>名言安立而有</w:t>
      </w:r>
      <w:r w:rsidR="00A31839" w:rsidRPr="007E2E54">
        <w:rPr>
          <w:rFonts w:hint="eastAsia"/>
          <w:color w:val="000000"/>
        </w:rPr>
        <w:t>。這種觀察就是應成派所說的觀察。</w:t>
      </w:r>
    </w:p>
    <w:p w:rsidR="00350210" w:rsidRPr="007E2E54" w:rsidRDefault="00A31839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hint="eastAsia"/>
          <w:color w:val="000000"/>
        </w:rPr>
        <w:lastRenderedPageBreak/>
        <w:t>對應成派來說，</w:t>
      </w:r>
      <w:r w:rsidR="00492A29" w:rsidRPr="007E2E54">
        <w:rPr>
          <w:rFonts w:hint="eastAsia"/>
          <w:color w:val="000000"/>
        </w:rPr>
        <w:t>觀察</w:t>
      </w:r>
      <w:r w:rsidRPr="007E2E54">
        <w:rPr>
          <w:rFonts w:hint="eastAsia"/>
          <w:color w:val="000000"/>
        </w:rPr>
        <w:t>有無</w:t>
      </w:r>
      <w:r w:rsidR="00492A29" w:rsidRPr="007E2E54">
        <w:rPr>
          <w:rFonts w:hint="eastAsia"/>
          <w:color w:val="000000"/>
        </w:rPr>
        <w:t>自相就叫尋找勝</w:t>
      </w:r>
      <w:r w:rsidR="00492A29" w:rsidRPr="007E2E54">
        <w:rPr>
          <w:rFonts w:ascii="新細明體" w:hAnsi="新細明體" w:hint="eastAsia"/>
          <w:color w:val="000000"/>
        </w:rPr>
        <w:t>義。</w:t>
      </w:r>
      <w:r w:rsidRPr="007E2E54">
        <w:rPr>
          <w:rFonts w:ascii="新細明體" w:hAnsi="新細明體" w:hint="eastAsia"/>
          <w:color w:val="000000"/>
        </w:rPr>
        <w:t>然而對</w:t>
      </w:r>
      <w:r w:rsidR="00492A29" w:rsidRPr="007E2E54">
        <w:rPr>
          <w:rFonts w:ascii="新細明體" w:hAnsi="新細明體" w:hint="eastAsia"/>
          <w:color w:val="000000"/>
        </w:rPr>
        <w:t>自續派</w:t>
      </w:r>
      <w:r w:rsidRPr="007E2E54">
        <w:rPr>
          <w:rFonts w:ascii="新細明體" w:hAnsi="新細明體" w:hint="eastAsia"/>
          <w:color w:val="000000"/>
        </w:rPr>
        <w:t>來說，</w:t>
      </w:r>
      <w:r w:rsidR="00492A29" w:rsidRPr="007E2E54">
        <w:rPr>
          <w:rFonts w:ascii="新細明體" w:hAnsi="新細明體" w:hint="eastAsia"/>
          <w:color w:val="000000"/>
        </w:rPr>
        <w:t>有自相是他們的基本</w:t>
      </w:r>
      <w:r w:rsidR="00281618" w:rsidRPr="007E2E54">
        <w:rPr>
          <w:rFonts w:ascii="新細明體" w:hAnsi="新細明體" w:hint="eastAsia"/>
          <w:color w:val="000000"/>
        </w:rPr>
        <w:t>說法</w:t>
      </w:r>
      <w:r w:rsidR="00492A29" w:rsidRPr="007E2E54">
        <w:rPr>
          <w:rFonts w:ascii="新細明體" w:hAnsi="新細明體" w:hint="eastAsia"/>
          <w:color w:val="000000"/>
        </w:rPr>
        <w:t>，</w:t>
      </w:r>
      <w:r w:rsidR="00281618" w:rsidRPr="007E2E54">
        <w:rPr>
          <w:rFonts w:ascii="新細明體" w:hAnsi="新細明體" w:hint="eastAsia"/>
          <w:color w:val="000000"/>
        </w:rPr>
        <w:t>因此</w:t>
      </w:r>
      <w:r w:rsidR="00492A29" w:rsidRPr="007E2E54">
        <w:rPr>
          <w:rFonts w:ascii="新細明體" w:hAnsi="新細明體" w:hint="eastAsia"/>
          <w:color w:val="000000"/>
        </w:rPr>
        <w:t>他們不能尋找自相，自相有要固定下來</w:t>
      </w:r>
      <w:r w:rsidR="00281618" w:rsidRPr="007E2E54">
        <w:rPr>
          <w:rFonts w:ascii="新細明體" w:hAnsi="新細明體" w:hint="eastAsia"/>
          <w:color w:val="000000"/>
        </w:rPr>
        <w:t>。他們</w:t>
      </w:r>
      <w:r w:rsidR="00492A29" w:rsidRPr="007E2E54">
        <w:rPr>
          <w:rFonts w:ascii="新細明體" w:hAnsi="新細明體" w:hint="eastAsia"/>
          <w:color w:val="000000"/>
        </w:rPr>
        <w:t>會講</w:t>
      </w:r>
      <w:r w:rsidR="008F1D92" w:rsidRPr="007E2E54">
        <w:rPr>
          <w:rFonts w:ascii="新細明體" w:hAnsi="新細明體" w:hint="eastAsia"/>
          <w:color w:val="000000"/>
        </w:rPr>
        <w:t>無損</w:t>
      </w:r>
      <w:r w:rsidR="00492A29" w:rsidRPr="007E2E54">
        <w:rPr>
          <w:rFonts w:ascii="新細明體" w:hAnsi="新細明體" w:hint="eastAsia"/>
          <w:color w:val="000000"/>
        </w:rPr>
        <w:t>心</w:t>
      </w:r>
      <w:r w:rsidR="00281618" w:rsidRPr="007E2E54">
        <w:rPr>
          <w:rFonts w:ascii="新細明體" w:hAnsi="新細明體" w:hint="eastAsia"/>
          <w:color w:val="000000"/>
        </w:rPr>
        <w:t>，</w:t>
      </w:r>
      <w:r w:rsidR="00492A29" w:rsidRPr="007E2E54">
        <w:rPr>
          <w:rFonts w:ascii="新細明體" w:hAnsi="新細明體" w:hint="eastAsia"/>
          <w:color w:val="000000"/>
        </w:rPr>
        <w:t>有沒有不是被</w:t>
      </w:r>
      <w:r w:rsidR="008F1D92" w:rsidRPr="007E2E54">
        <w:rPr>
          <w:rFonts w:ascii="新細明體" w:hAnsi="新細明體" w:hint="eastAsia"/>
          <w:color w:val="000000"/>
        </w:rPr>
        <w:t>無損</w:t>
      </w:r>
      <w:r w:rsidR="00492A29" w:rsidRPr="007E2E54">
        <w:rPr>
          <w:rFonts w:ascii="新細明體" w:hAnsi="新細明體" w:hint="eastAsia"/>
          <w:color w:val="000000"/>
        </w:rPr>
        <w:t>心安立而有的</w:t>
      </w:r>
      <w:r w:rsidR="001644B9" w:rsidRPr="007E2E54">
        <w:rPr>
          <w:rFonts w:ascii="新細明體" w:hAnsi="新細明體" w:hint="eastAsia"/>
          <w:color w:val="000000"/>
        </w:rPr>
        <w:t>法</w:t>
      </w:r>
      <w:r w:rsidR="00281618" w:rsidRPr="007E2E54">
        <w:rPr>
          <w:rFonts w:ascii="新細明體" w:hAnsi="新細明體" w:hint="eastAsia"/>
          <w:color w:val="000000"/>
        </w:rPr>
        <w:t>，這就</w:t>
      </w:r>
      <w:r w:rsidR="00492A29" w:rsidRPr="007E2E54">
        <w:rPr>
          <w:rFonts w:hint="eastAsia"/>
          <w:color w:val="000000"/>
        </w:rPr>
        <w:t>叫尋找勝義。</w:t>
      </w:r>
      <w:r w:rsidR="008F1D92" w:rsidRPr="007E2E54">
        <w:rPr>
          <w:rFonts w:hint="eastAsia"/>
          <w:color w:val="000000"/>
        </w:rPr>
        <w:t>無損</w:t>
      </w:r>
      <w:r w:rsidR="00492A29" w:rsidRPr="007E2E54">
        <w:rPr>
          <w:rFonts w:hint="eastAsia"/>
          <w:color w:val="000000"/>
        </w:rPr>
        <w:t>心指的是什麼？可以從二方面講</w:t>
      </w:r>
      <w:r w:rsidR="00281618" w:rsidRPr="007E2E54">
        <w:rPr>
          <w:rFonts w:hint="eastAsia"/>
          <w:color w:val="000000"/>
        </w:rPr>
        <w:t>，對</w:t>
      </w:r>
      <w:r w:rsidR="00492A29" w:rsidRPr="007E2E54">
        <w:rPr>
          <w:rFonts w:hint="eastAsia"/>
          <w:color w:val="000000"/>
        </w:rPr>
        <w:t>所現境</w:t>
      </w:r>
      <w:r w:rsidR="008F1D92" w:rsidRPr="007E2E54">
        <w:rPr>
          <w:rFonts w:hint="eastAsia"/>
          <w:color w:val="000000"/>
        </w:rPr>
        <w:t>無損</w:t>
      </w:r>
      <w:r w:rsidR="00281618" w:rsidRPr="007E2E54">
        <w:rPr>
          <w:rFonts w:hint="eastAsia"/>
          <w:color w:val="000000"/>
        </w:rPr>
        <w:t>及對</w:t>
      </w:r>
      <w:r w:rsidR="00492A29" w:rsidRPr="007E2E54">
        <w:rPr>
          <w:rFonts w:hint="eastAsia"/>
          <w:color w:val="000000"/>
        </w:rPr>
        <w:t>所入境</w:t>
      </w:r>
      <w:r w:rsidR="008F1D92" w:rsidRPr="007E2E54">
        <w:rPr>
          <w:rFonts w:hint="eastAsia"/>
          <w:color w:val="000000"/>
        </w:rPr>
        <w:t>無損</w:t>
      </w:r>
      <w:r w:rsidR="00492A29" w:rsidRPr="007E2E54">
        <w:rPr>
          <w:rFonts w:hint="eastAsia"/>
          <w:color w:val="000000"/>
        </w:rPr>
        <w:t>。</w:t>
      </w:r>
      <w:r w:rsidR="00281618" w:rsidRPr="007E2E54">
        <w:rPr>
          <w:rFonts w:hint="eastAsia"/>
          <w:color w:val="000000"/>
        </w:rPr>
        <w:t>如</w:t>
      </w:r>
      <w:r w:rsidR="00492A29" w:rsidRPr="007E2E54">
        <w:rPr>
          <w:rFonts w:hint="eastAsia"/>
          <w:color w:val="000000"/>
        </w:rPr>
        <w:t>了解瓶子的眼識在了解瓶子時會現瓶子是自相有</w:t>
      </w:r>
      <w:r w:rsidR="00281618" w:rsidRPr="007E2E54">
        <w:rPr>
          <w:rFonts w:hint="eastAsia"/>
          <w:color w:val="000000"/>
        </w:rPr>
        <w:t>，</w:t>
      </w:r>
      <w:r w:rsidR="00492A29" w:rsidRPr="007E2E54">
        <w:rPr>
          <w:rFonts w:hint="eastAsia"/>
          <w:color w:val="000000"/>
        </w:rPr>
        <w:t>瓶子自己也是自相</w:t>
      </w:r>
      <w:r w:rsidR="00492A29" w:rsidRPr="007E2E54">
        <w:rPr>
          <w:rFonts w:ascii="新細明體" w:hAnsi="新細明體" w:hint="eastAsia"/>
          <w:color w:val="000000"/>
        </w:rPr>
        <w:t>有，</w:t>
      </w:r>
      <w:r w:rsidR="00281618" w:rsidRPr="007E2E54">
        <w:rPr>
          <w:rFonts w:ascii="新細明體" w:hAnsi="新細明體" w:hint="eastAsia"/>
          <w:color w:val="000000"/>
        </w:rPr>
        <w:t>二邊沒有衝突、違背</w:t>
      </w:r>
      <w:r w:rsidR="00492A29" w:rsidRPr="007E2E54">
        <w:rPr>
          <w:rFonts w:ascii="新細明體" w:hAnsi="新細明體" w:hint="eastAsia"/>
          <w:color w:val="000000"/>
        </w:rPr>
        <w:t>，所以叫</w:t>
      </w:r>
      <w:r w:rsidR="008F1D92" w:rsidRPr="007E2E54">
        <w:rPr>
          <w:rFonts w:ascii="新細明體" w:hAnsi="新細明體" w:hint="eastAsia"/>
          <w:color w:val="000000"/>
        </w:rPr>
        <w:t>無損</w:t>
      </w:r>
      <w:r w:rsidR="00281618" w:rsidRPr="007E2E54">
        <w:rPr>
          <w:rFonts w:ascii="新細明體" w:hAnsi="新細明體" w:hint="eastAsia"/>
          <w:color w:val="000000"/>
        </w:rPr>
        <w:t>。</w:t>
      </w:r>
      <w:r w:rsidR="00492A29" w:rsidRPr="007E2E54">
        <w:rPr>
          <w:rFonts w:ascii="新細明體" w:hAnsi="新細明體" w:hint="eastAsia"/>
          <w:color w:val="000000"/>
        </w:rPr>
        <w:t>同樣，瓶子是自相有，也把它執成自相有，</w:t>
      </w:r>
      <w:r w:rsidR="00281618" w:rsidRPr="007E2E54">
        <w:rPr>
          <w:rFonts w:ascii="新細明體" w:hAnsi="新細明體" w:hint="eastAsia"/>
          <w:color w:val="000000"/>
        </w:rPr>
        <w:t>所以</w:t>
      </w:r>
      <w:r w:rsidR="008F1D92" w:rsidRPr="007E2E54">
        <w:rPr>
          <w:rFonts w:ascii="新細明體" w:hAnsi="新細明體" w:hint="eastAsia"/>
          <w:color w:val="000000"/>
        </w:rPr>
        <w:t>無損</w:t>
      </w:r>
      <w:r w:rsidR="00281618" w:rsidRPr="007E2E54">
        <w:rPr>
          <w:rFonts w:ascii="新細明體" w:hAnsi="新細明體" w:hint="eastAsia"/>
          <w:color w:val="000000"/>
        </w:rPr>
        <w:t>。因此</w:t>
      </w:r>
      <w:r w:rsidR="00492A29" w:rsidRPr="007E2E54">
        <w:rPr>
          <w:rFonts w:ascii="新細明體" w:hAnsi="新細明體" w:hint="eastAsia"/>
          <w:color w:val="000000"/>
        </w:rPr>
        <w:t>所現、所入</w:t>
      </w:r>
      <w:r w:rsidR="00281618" w:rsidRPr="007E2E54">
        <w:rPr>
          <w:rFonts w:ascii="新細明體" w:hAnsi="新細明體" w:hint="eastAsia"/>
          <w:color w:val="000000"/>
        </w:rPr>
        <w:t>方面都</w:t>
      </w:r>
      <w:r w:rsidR="008F1D92" w:rsidRPr="007E2E54">
        <w:rPr>
          <w:rFonts w:ascii="新細明體" w:hAnsi="新細明體" w:hint="eastAsia"/>
          <w:color w:val="000000"/>
        </w:rPr>
        <w:t>無損</w:t>
      </w:r>
      <w:r w:rsidR="00492A29" w:rsidRPr="007E2E54">
        <w:rPr>
          <w:rFonts w:ascii="新細明體" w:hAnsi="新細明體" w:hint="eastAsia"/>
          <w:color w:val="000000"/>
        </w:rPr>
        <w:t>。</w:t>
      </w:r>
      <w:r w:rsidR="001644B9" w:rsidRPr="007E2E54">
        <w:rPr>
          <w:rFonts w:ascii="新細明體" w:hAnsi="新細明體" w:hint="eastAsia"/>
          <w:color w:val="000000"/>
        </w:rPr>
        <w:t>又如見水的眼識與見</w:t>
      </w:r>
      <w:r w:rsidR="00006B6E" w:rsidRPr="007E2E54">
        <w:rPr>
          <w:rFonts w:ascii="新細明體" w:hAnsi="新細明體" w:hint="eastAsia"/>
          <w:color w:val="000000"/>
        </w:rPr>
        <w:t>陽焰</w:t>
      </w:r>
      <w:r w:rsidR="001644B9" w:rsidRPr="007E2E54">
        <w:rPr>
          <w:rFonts w:ascii="新細明體" w:hAnsi="新細明體" w:hint="eastAsia"/>
          <w:color w:val="000000"/>
        </w:rPr>
        <w:t>的眼識，見水的眼識現到了水的自相，見</w:t>
      </w:r>
      <w:r w:rsidR="00006B6E" w:rsidRPr="007E2E54">
        <w:rPr>
          <w:rFonts w:ascii="新細明體" w:hAnsi="新細明體" w:hint="eastAsia"/>
          <w:color w:val="000000"/>
        </w:rPr>
        <w:t>陽焰</w:t>
      </w:r>
      <w:r w:rsidR="001644B9" w:rsidRPr="007E2E54">
        <w:rPr>
          <w:rFonts w:ascii="新細明體" w:hAnsi="新細明體" w:hint="eastAsia"/>
          <w:color w:val="000000"/>
        </w:rPr>
        <w:t>的眼識也現到水</w:t>
      </w:r>
      <w:r w:rsidR="00E36948" w:rsidRPr="007E2E54">
        <w:rPr>
          <w:rFonts w:ascii="新細明體" w:hAnsi="新細明體" w:hint="eastAsia"/>
          <w:color w:val="000000"/>
        </w:rPr>
        <w:t>的自相。見水的眼識是</w:t>
      </w:r>
      <w:r w:rsidR="008F1D92" w:rsidRPr="007E2E54">
        <w:rPr>
          <w:rFonts w:ascii="新細明體" w:hAnsi="新細明體" w:hint="eastAsia"/>
          <w:color w:val="000000"/>
        </w:rPr>
        <w:t>無損</w:t>
      </w:r>
      <w:r w:rsidR="001644B9" w:rsidRPr="007E2E54">
        <w:rPr>
          <w:rFonts w:ascii="新細明體" w:hAnsi="新細明體" w:hint="eastAsia"/>
          <w:color w:val="000000"/>
        </w:rPr>
        <w:t>識，</w:t>
      </w:r>
      <w:r w:rsidR="00E36948" w:rsidRPr="007E2E54">
        <w:rPr>
          <w:rFonts w:ascii="新細明體" w:hAnsi="新細明體" w:hint="eastAsia"/>
          <w:color w:val="000000"/>
        </w:rPr>
        <w:t>而見</w:t>
      </w:r>
      <w:r w:rsidR="00006B6E" w:rsidRPr="007E2E54">
        <w:rPr>
          <w:rFonts w:ascii="新細明體" w:hAnsi="新細明體" w:hint="eastAsia"/>
          <w:color w:val="000000"/>
        </w:rPr>
        <w:t>陽焰</w:t>
      </w:r>
      <w:r w:rsidR="001644B9" w:rsidRPr="007E2E54">
        <w:rPr>
          <w:rFonts w:ascii="新細明體" w:hAnsi="新細明體" w:hint="eastAsia"/>
          <w:color w:val="000000"/>
        </w:rPr>
        <w:t>的眼識</w:t>
      </w:r>
      <w:r w:rsidR="00E36948" w:rsidRPr="007E2E54">
        <w:rPr>
          <w:rFonts w:ascii="新細明體" w:hAnsi="新細明體" w:hint="eastAsia"/>
          <w:color w:val="000000"/>
        </w:rPr>
        <w:t>是</w:t>
      </w:r>
      <w:r w:rsidR="001644B9" w:rsidRPr="007E2E54">
        <w:rPr>
          <w:rFonts w:ascii="新細明體" w:hAnsi="新細明體" w:hint="eastAsia"/>
          <w:color w:val="000000"/>
        </w:rPr>
        <w:t>有</w:t>
      </w:r>
      <w:r w:rsidR="008F1D92" w:rsidRPr="007E2E54">
        <w:rPr>
          <w:rFonts w:ascii="新細明體" w:hAnsi="新細明體" w:hint="eastAsia"/>
          <w:color w:val="000000"/>
        </w:rPr>
        <w:t>損</w:t>
      </w:r>
      <w:r w:rsidR="001644B9" w:rsidRPr="007E2E54">
        <w:rPr>
          <w:rFonts w:ascii="新細明體" w:hAnsi="新細明體" w:hint="eastAsia"/>
          <w:color w:val="000000"/>
        </w:rPr>
        <w:t>識，</w:t>
      </w:r>
      <w:r w:rsidR="00AF3316" w:rsidRPr="007E2E54">
        <w:rPr>
          <w:rFonts w:ascii="新細明體" w:hAnsi="新細明體" w:hint="eastAsia"/>
          <w:color w:val="000000"/>
        </w:rPr>
        <w:t>後者</w:t>
      </w:r>
      <w:r w:rsidR="00E36948" w:rsidRPr="007E2E54">
        <w:rPr>
          <w:rFonts w:ascii="新細明體" w:hAnsi="新細明體" w:hint="eastAsia"/>
          <w:color w:val="000000"/>
        </w:rPr>
        <w:t>雖然</w:t>
      </w:r>
      <w:r w:rsidR="001644B9" w:rsidRPr="007E2E54">
        <w:rPr>
          <w:rFonts w:ascii="新細明體" w:hAnsi="新細明體" w:hint="eastAsia"/>
          <w:color w:val="000000"/>
        </w:rPr>
        <w:t>現到了水的自相，但是境方面根本沒有水的自相，所以叫做有</w:t>
      </w:r>
      <w:r w:rsidR="008F1D92" w:rsidRPr="007E2E54">
        <w:rPr>
          <w:rFonts w:ascii="新細明體" w:hAnsi="新細明體" w:hint="eastAsia"/>
          <w:color w:val="000000"/>
        </w:rPr>
        <w:t>損</w:t>
      </w:r>
      <w:r w:rsidR="001644B9" w:rsidRPr="007E2E54">
        <w:rPr>
          <w:rFonts w:ascii="新細明體" w:hAnsi="新細明體" w:hint="eastAsia"/>
          <w:color w:val="000000"/>
        </w:rPr>
        <w:t>識。</w:t>
      </w:r>
    </w:p>
    <w:p w:rsidR="00350210" w:rsidRPr="007E2E54" w:rsidRDefault="00350210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總之，在</w:t>
      </w:r>
      <w:r w:rsidR="00492A29" w:rsidRPr="007E2E54">
        <w:rPr>
          <w:rFonts w:ascii="新細明體" w:hAnsi="新細明體" w:hint="eastAsia"/>
          <w:color w:val="000000"/>
        </w:rPr>
        <w:t>應成派</w:t>
      </w:r>
      <w:r w:rsidRPr="007E2E54">
        <w:rPr>
          <w:rFonts w:ascii="新細明體" w:hAnsi="新細明體" w:hint="eastAsia"/>
          <w:color w:val="000000"/>
        </w:rPr>
        <w:t>來說</w:t>
      </w:r>
      <w:r w:rsidR="00492A29" w:rsidRPr="007E2E54">
        <w:rPr>
          <w:rFonts w:ascii="新細明體" w:hAnsi="新細明體" w:hint="eastAsia"/>
          <w:color w:val="000000"/>
        </w:rPr>
        <w:t>，一切</w:t>
      </w:r>
      <w:r w:rsidRPr="007E2E54">
        <w:rPr>
          <w:rFonts w:ascii="新細明體" w:hAnsi="新細明體" w:hint="eastAsia"/>
          <w:color w:val="000000"/>
        </w:rPr>
        <w:t>法</w:t>
      </w:r>
      <w:r w:rsidR="008F1D92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非法</w:t>
      </w:r>
      <w:r w:rsidR="00492A29" w:rsidRPr="007E2E54">
        <w:rPr>
          <w:rFonts w:ascii="新細明體" w:hAnsi="新細明體" w:hint="eastAsia"/>
          <w:color w:val="000000"/>
        </w:rPr>
        <w:t>都是名言安立。</w:t>
      </w:r>
      <w:r w:rsidR="008F1D92" w:rsidRPr="007E2E54">
        <w:rPr>
          <w:rFonts w:ascii="新細明體" w:hAnsi="新細明體" w:hint="eastAsia"/>
          <w:color w:val="000000"/>
        </w:rPr>
        <w:t>(</w:t>
      </w:r>
      <w:r w:rsidR="00492A29" w:rsidRPr="007E2E54">
        <w:rPr>
          <w:rFonts w:ascii="新細明體" w:hAnsi="新細明體" w:hint="eastAsia"/>
          <w:color w:val="000000"/>
        </w:rPr>
        <w:t>在自續</w:t>
      </w:r>
      <w:r w:rsidR="008F1D92" w:rsidRPr="007E2E54">
        <w:rPr>
          <w:rFonts w:ascii="新細明體" w:hAnsi="新細明體" w:hint="eastAsia"/>
          <w:color w:val="000000"/>
        </w:rPr>
        <w:t>派</w:t>
      </w:r>
      <w:r w:rsidR="00492A29" w:rsidRPr="007E2E54">
        <w:rPr>
          <w:rFonts w:ascii="新細明體" w:hAnsi="新細明體" w:hint="eastAsia"/>
          <w:color w:val="000000"/>
        </w:rPr>
        <w:t>來說，一切存在的法都要用</w:t>
      </w:r>
      <w:r w:rsidR="008F1D92" w:rsidRPr="007E2E54">
        <w:rPr>
          <w:rFonts w:ascii="新細明體" w:hAnsi="新細明體" w:hint="eastAsia"/>
          <w:color w:val="000000"/>
        </w:rPr>
        <w:t>無損</w:t>
      </w:r>
      <w:r w:rsidR="00492A29" w:rsidRPr="007E2E54">
        <w:rPr>
          <w:rFonts w:ascii="新細明體" w:hAnsi="新細明體" w:hint="eastAsia"/>
          <w:color w:val="000000"/>
        </w:rPr>
        <w:t>心來</w:t>
      </w:r>
      <w:r w:rsidR="009235B2" w:rsidRPr="007E2E54">
        <w:rPr>
          <w:rFonts w:ascii="新細明體" w:hAnsi="新細明體" w:hint="eastAsia"/>
          <w:color w:val="000000"/>
        </w:rPr>
        <w:t>顯現</w:t>
      </w:r>
      <w:r w:rsidR="00492A29" w:rsidRPr="007E2E54">
        <w:rPr>
          <w:rFonts w:ascii="新細明體" w:hAnsi="新細明體" w:hint="eastAsia"/>
          <w:color w:val="000000"/>
        </w:rPr>
        <w:t>安立。</w:t>
      </w:r>
      <w:r w:rsidR="008F1D92" w:rsidRPr="007E2E54">
        <w:rPr>
          <w:rFonts w:ascii="新細明體" w:hAnsi="新細明體" w:hint="eastAsia"/>
          <w:color w:val="000000"/>
        </w:rPr>
        <w:t>)</w:t>
      </w:r>
      <w:r w:rsidR="00AF3316" w:rsidRPr="007E2E54">
        <w:rPr>
          <w:rFonts w:ascii="新細明體" w:hAnsi="新細明體" w:hint="eastAsia"/>
          <w:color w:val="000000"/>
        </w:rPr>
        <w:t>以桌子為例，</w:t>
      </w:r>
      <w:r w:rsidRPr="007E2E54">
        <w:rPr>
          <w:rFonts w:ascii="新細明體" w:hAnsi="新細明體" w:hint="eastAsia"/>
          <w:color w:val="000000"/>
        </w:rPr>
        <w:t>以正理觀察時</w:t>
      </w:r>
      <w:r w:rsidR="00AF3316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它確實在的話，就是堪忍觀察</w:t>
      </w:r>
      <w:r w:rsidR="00AF3316" w:rsidRPr="007E2E54">
        <w:rPr>
          <w:rFonts w:ascii="新細明體" w:hAnsi="新細明體"/>
          <w:color w:val="000000"/>
        </w:rPr>
        <w:t>—</w:t>
      </w:r>
      <w:r w:rsidR="00AF3316" w:rsidRPr="007E2E54">
        <w:rPr>
          <w:rFonts w:ascii="新細明體" w:hAnsi="新細明體" w:hint="eastAsia"/>
          <w:color w:val="000000"/>
        </w:rPr>
        <w:t>桌子上面有自相、境方面有桌子；</w:t>
      </w:r>
      <w:r w:rsidRPr="007E2E54">
        <w:rPr>
          <w:rFonts w:ascii="新細明體" w:hAnsi="新細明體" w:hint="eastAsia"/>
          <w:color w:val="000000"/>
        </w:rPr>
        <w:t>若找不到</w:t>
      </w:r>
      <w:r w:rsidR="00AF3316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就不堪忍。一切法</w:t>
      </w:r>
      <w:r w:rsidR="00AF3316" w:rsidRPr="007E2E54">
        <w:rPr>
          <w:rFonts w:ascii="新細明體" w:hAnsi="新細明體" w:hint="eastAsia"/>
          <w:color w:val="000000"/>
        </w:rPr>
        <w:t>都</w:t>
      </w:r>
      <w:r w:rsidRPr="007E2E54">
        <w:rPr>
          <w:rFonts w:ascii="新細明體" w:hAnsi="新細明體" w:hint="eastAsia"/>
          <w:color w:val="000000"/>
        </w:rPr>
        <w:t>是不堪正理觀察的。</w:t>
      </w:r>
    </w:p>
    <w:p w:rsidR="00AD0DFD" w:rsidRPr="007E2E54" w:rsidRDefault="00F80330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hint="eastAsia"/>
          <w:color w:val="000000"/>
        </w:rPr>
        <w:t>所有世間名言有</w:t>
      </w:r>
      <w:r w:rsidR="00AD2405" w:rsidRPr="007E2E54">
        <w:rPr>
          <w:rFonts w:hint="eastAsia"/>
          <w:color w:val="000000"/>
        </w:rPr>
        <w:t>之法，都必須在沒有如上觀察的情況下承許。如果不是這樣，怎麼會不抵</w:t>
      </w:r>
      <w:r w:rsidRPr="007E2E54">
        <w:rPr>
          <w:rFonts w:hint="eastAsia"/>
          <w:color w:val="000000"/>
        </w:rPr>
        <w:t>觸世間觀察？世間也有</w:t>
      </w:r>
      <w:r w:rsidR="00492A29" w:rsidRPr="007E2E54">
        <w:rPr>
          <w:rFonts w:ascii="新細明體" w:hAnsi="新細明體" w:hint="eastAsia"/>
          <w:color w:val="000000"/>
        </w:rPr>
        <w:t>生、不生、來、去</w:t>
      </w:r>
      <w:r w:rsidRPr="007E2E54">
        <w:rPr>
          <w:rFonts w:ascii="新細明體" w:hAnsi="新細明體" w:hint="eastAsia"/>
          <w:color w:val="000000"/>
        </w:rPr>
        <w:t>的觀察。也就是，</w:t>
      </w:r>
      <w:r w:rsidR="00492A29" w:rsidRPr="007E2E54">
        <w:rPr>
          <w:rFonts w:ascii="新細明體" w:hAnsi="新細明體" w:hint="eastAsia"/>
          <w:color w:val="000000"/>
        </w:rPr>
        <w:t>世間也會有來、去、生、不生的觀察，</w:t>
      </w:r>
      <w:r w:rsidRPr="007E2E54">
        <w:rPr>
          <w:rFonts w:ascii="新細明體" w:hAnsi="新細明體" w:hint="eastAsia"/>
          <w:color w:val="000000"/>
        </w:rPr>
        <w:t>這個與此處</w:t>
      </w:r>
      <w:r w:rsidR="00492A29" w:rsidRPr="007E2E54">
        <w:rPr>
          <w:rFonts w:ascii="新細明體" w:hAnsi="新細明體" w:hint="eastAsia"/>
          <w:color w:val="000000"/>
        </w:rPr>
        <w:t>的觀察不</w:t>
      </w:r>
      <w:r w:rsidRPr="007E2E54">
        <w:rPr>
          <w:rFonts w:ascii="新細明體" w:hAnsi="新細明體" w:hint="eastAsia"/>
          <w:color w:val="000000"/>
        </w:rPr>
        <w:t>相</w:t>
      </w:r>
      <w:r w:rsidR="00492A29" w:rsidRPr="007E2E54">
        <w:rPr>
          <w:rFonts w:ascii="新細明體" w:hAnsi="新細明體" w:hint="eastAsia"/>
          <w:color w:val="000000"/>
        </w:rPr>
        <w:t>違背，為什麼不違背？</w:t>
      </w:r>
      <w:r w:rsidRPr="007E2E54">
        <w:rPr>
          <w:rFonts w:ascii="新細明體" w:hAnsi="新細明體" w:hint="eastAsia"/>
          <w:color w:val="000000"/>
        </w:rPr>
        <w:t>因</w:t>
      </w:r>
      <w:r w:rsidRPr="007E2E54">
        <w:rPr>
          <w:rFonts w:ascii="新細明體" w:hAnsi="新細明體" w:hint="eastAsia"/>
          <w:color w:val="000000"/>
        </w:rPr>
        <w:lastRenderedPageBreak/>
        <w:t>為這</w:t>
      </w:r>
      <w:r w:rsidR="00492A29" w:rsidRPr="007E2E54">
        <w:rPr>
          <w:rFonts w:ascii="新細明體" w:hAnsi="新細明體" w:hint="eastAsia"/>
          <w:color w:val="000000"/>
        </w:rPr>
        <w:t>二種</w:t>
      </w:r>
      <w:r w:rsidRPr="007E2E54">
        <w:rPr>
          <w:rFonts w:ascii="新細明體" w:hAnsi="新細明體" w:hint="eastAsia"/>
          <w:color w:val="000000"/>
        </w:rPr>
        <w:t>觀察是</w:t>
      </w:r>
      <w:r w:rsidR="00492A29" w:rsidRPr="007E2E54">
        <w:rPr>
          <w:rFonts w:ascii="新細明體" w:hAnsi="新細明體" w:hint="eastAsia"/>
          <w:color w:val="000000"/>
        </w:rPr>
        <w:t>完全不同。</w:t>
      </w:r>
      <w:r w:rsidR="00284969" w:rsidRPr="007E2E54">
        <w:rPr>
          <w:rFonts w:ascii="新細明體" w:hAnsi="新細明體" w:hint="eastAsia"/>
          <w:color w:val="000000"/>
        </w:rPr>
        <w:t>此處的</w:t>
      </w:r>
      <w:r w:rsidRPr="007E2E54">
        <w:rPr>
          <w:rFonts w:ascii="新細明體" w:hAnsi="新細明體" w:hint="eastAsia"/>
          <w:color w:val="000000"/>
        </w:rPr>
        <w:t>觀察</w:t>
      </w:r>
      <w:r w:rsidR="00492A29" w:rsidRPr="007E2E54">
        <w:rPr>
          <w:rFonts w:ascii="新細明體" w:hAnsi="新細明體" w:hint="eastAsia"/>
          <w:color w:val="000000"/>
        </w:rPr>
        <w:t>是不滿足於名言安立的內容而去觀察，一般世間</w:t>
      </w:r>
      <w:r w:rsidR="00284969" w:rsidRPr="007E2E54">
        <w:rPr>
          <w:rFonts w:ascii="新細明體" w:hAnsi="新細明體" w:hint="eastAsia"/>
          <w:color w:val="000000"/>
        </w:rPr>
        <w:t>觀察</w:t>
      </w:r>
      <w:r w:rsidR="00492A29" w:rsidRPr="007E2E54">
        <w:rPr>
          <w:rFonts w:ascii="新細明體" w:hAnsi="新細明體" w:hint="eastAsia"/>
          <w:color w:val="000000"/>
        </w:rPr>
        <w:t>是滿足於名言安立</w:t>
      </w:r>
      <w:r w:rsidR="00AF3316" w:rsidRPr="007E2E54">
        <w:rPr>
          <w:rFonts w:ascii="新細明體" w:hAnsi="新細明體" w:hint="eastAsia"/>
          <w:color w:val="000000"/>
        </w:rPr>
        <w:t>而</w:t>
      </w:r>
      <w:r w:rsidR="00492A29" w:rsidRPr="007E2E54">
        <w:rPr>
          <w:rFonts w:ascii="新細明體" w:hAnsi="新細明體" w:hint="eastAsia"/>
          <w:color w:val="000000"/>
        </w:rPr>
        <w:t>觀察。</w:t>
      </w:r>
      <w:r w:rsidR="00284969" w:rsidRPr="007E2E54">
        <w:rPr>
          <w:rFonts w:ascii="新細明體" w:hAnsi="新細明體" w:hint="eastAsia"/>
          <w:color w:val="000000"/>
        </w:rPr>
        <w:t>如</w:t>
      </w:r>
      <w:r w:rsidR="00492A29" w:rsidRPr="007E2E54">
        <w:rPr>
          <w:rFonts w:ascii="新細明體" w:hAnsi="新細明體" w:hint="eastAsia"/>
          <w:color w:val="000000"/>
        </w:rPr>
        <w:t>大家都說這是人</w:t>
      </w:r>
      <w:r w:rsidR="00284969" w:rsidRPr="007E2E54">
        <w:rPr>
          <w:rFonts w:ascii="新細明體" w:hAnsi="新細明體" w:hint="eastAsia"/>
          <w:color w:val="000000"/>
        </w:rPr>
        <w:t>、</w:t>
      </w:r>
      <w:r w:rsidR="00492A29" w:rsidRPr="007E2E54">
        <w:rPr>
          <w:rFonts w:ascii="新細明體" w:hAnsi="新細明體" w:hint="eastAsia"/>
          <w:color w:val="000000"/>
        </w:rPr>
        <w:t>大家都說這是張師兄，就滿足於這樣一個狀態</w:t>
      </w:r>
      <w:r w:rsidR="00284969" w:rsidRPr="007E2E54">
        <w:rPr>
          <w:rFonts w:ascii="新細明體" w:hAnsi="新細明體" w:hint="eastAsia"/>
          <w:color w:val="000000"/>
        </w:rPr>
        <w:t>。</w:t>
      </w:r>
      <w:r w:rsidR="00492A29" w:rsidRPr="007E2E54">
        <w:rPr>
          <w:rFonts w:ascii="新細明體" w:hAnsi="新細明體" w:hint="eastAsia"/>
          <w:color w:val="000000"/>
        </w:rPr>
        <w:t>大家指著這個，</w:t>
      </w:r>
      <w:r w:rsidR="00284969" w:rsidRPr="007E2E54">
        <w:rPr>
          <w:rFonts w:ascii="新細明體" w:hAnsi="新細明體" w:hint="eastAsia"/>
          <w:color w:val="000000"/>
        </w:rPr>
        <w:t>問</w:t>
      </w:r>
      <w:r w:rsidR="00492A29" w:rsidRPr="007E2E54">
        <w:rPr>
          <w:rFonts w:ascii="新細明體" w:hAnsi="新細明體" w:hint="eastAsia"/>
          <w:color w:val="000000"/>
        </w:rPr>
        <w:t>在不在</w:t>
      </w:r>
      <w:r w:rsidR="00284969" w:rsidRPr="007E2E54">
        <w:rPr>
          <w:rFonts w:ascii="新細明體" w:hAnsi="新細明體" w:hint="eastAsia"/>
          <w:color w:val="000000"/>
        </w:rPr>
        <w:t>？</w:t>
      </w:r>
      <w:r w:rsidR="00492A29" w:rsidRPr="007E2E54">
        <w:rPr>
          <w:rFonts w:ascii="新細明體" w:hAnsi="新細明體" w:hint="eastAsia"/>
          <w:color w:val="000000"/>
        </w:rPr>
        <w:t>來了沒有？去了沒有？</w:t>
      </w:r>
      <w:r w:rsidR="00284969" w:rsidRPr="007E2E54">
        <w:rPr>
          <w:rFonts w:ascii="新細明體" w:hAnsi="新細明體" w:hint="eastAsia"/>
          <w:color w:val="000000"/>
        </w:rPr>
        <w:t>就觀察這個，</w:t>
      </w:r>
      <w:r w:rsidR="00492A29" w:rsidRPr="007E2E54">
        <w:rPr>
          <w:rFonts w:ascii="新細明體" w:hAnsi="新細明體" w:hint="eastAsia"/>
          <w:color w:val="000000"/>
        </w:rPr>
        <w:t>滿足於名言安立的內容，而不會追究名言安立的意思</w:t>
      </w:r>
      <w:r w:rsidR="00284969" w:rsidRPr="007E2E54">
        <w:rPr>
          <w:rFonts w:ascii="新細明體" w:hAnsi="新細明體" w:hint="eastAsia"/>
          <w:color w:val="000000"/>
        </w:rPr>
        <w:t>。此處是觀察</w:t>
      </w:r>
      <w:r w:rsidR="00492A29" w:rsidRPr="007E2E54">
        <w:rPr>
          <w:rFonts w:ascii="新細明體" w:hAnsi="新細明體" w:hint="eastAsia"/>
          <w:color w:val="000000"/>
        </w:rPr>
        <w:t>自相有，這是不滿足</w:t>
      </w:r>
      <w:r w:rsidR="00284969" w:rsidRPr="007E2E54">
        <w:rPr>
          <w:rFonts w:ascii="新細明體" w:hAnsi="新細明體" w:hint="eastAsia"/>
          <w:color w:val="000000"/>
        </w:rPr>
        <w:t>名言安立</w:t>
      </w:r>
      <w:r w:rsidR="00492A29" w:rsidRPr="007E2E54">
        <w:rPr>
          <w:rFonts w:ascii="新細明體" w:hAnsi="新細明體" w:hint="eastAsia"/>
          <w:color w:val="000000"/>
        </w:rPr>
        <w:t>而去觀察。</w:t>
      </w:r>
      <w:r w:rsidR="00284969" w:rsidRPr="007E2E54">
        <w:rPr>
          <w:rFonts w:ascii="新細明體" w:hAnsi="新細明體" w:hint="eastAsia"/>
          <w:color w:val="000000"/>
        </w:rPr>
        <w:t>因此有</w:t>
      </w:r>
      <w:r w:rsidR="00534C54" w:rsidRPr="007E2E54">
        <w:rPr>
          <w:rFonts w:ascii="新細明體" w:hAnsi="新細明體" w:hint="eastAsia"/>
          <w:color w:val="000000"/>
        </w:rPr>
        <w:t>不</w:t>
      </w:r>
      <w:r w:rsidR="00284969" w:rsidRPr="007E2E54">
        <w:rPr>
          <w:rFonts w:ascii="新細明體" w:hAnsi="新細明體" w:hint="eastAsia"/>
          <w:color w:val="000000"/>
        </w:rPr>
        <w:t>滿</w:t>
      </w:r>
      <w:r w:rsidR="00492A29" w:rsidRPr="007E2E54">
        <w:rPr>
          <w:rFonts w:ascii="新細明體" w:hAnsi="新細明體" w:hint="eastAsia"/>
          <w:color w:val="000000"/>
        </w:rPr>
        <w:t>足於名言安立</w:t>
      </w:r>
      <w:r w:rsidR="00DD3170" w:rsidRPr="007E2E54">
        <w:rPr>
          <w:rFonts w:ascii="新細明體" w:hAnsi="新細明體" w:hint="eastAsia"/>
          <w:color w:val="000000"/>
        </w:rPr>
        <w:t>與</w:t>
      </w:r>
      <w:r w:rsidR="00492A29" w:rsidRPr="007E2E54">
        <w:rPr>
          <w:rFonts w:ascii="新細明體" w:hAnsi="新細明體" w:hint="eastAsia"/>
          <w:color w:val="000000"/>
        </w:rPr>
        <w:t>滿足於名言安立二種觀察。</w:t>
      </w:r>
      <w:r w:rsidR="00121CF2" w:rsidRPr="007E2E54">
        <w:rPr>
          <w:rFonts w:ascii="新細明體" w:hAnsi="新細明體" w:hint="eastAsia"/>
          <w:color w:val="000000"/>
        </w:rPr>
        <w:t>以</w:t>
      </w:r>
      <w:r w:rsidR="00492A29" w:rsidRPr="007E2E54">
        <w:rPr>
          <w:rFonts w:ascii="新細明體" w:hAnsi="新細明體" w:hint="eastAsia"/>
          <w:color w:val="000000"/>
        </w:rPr>
        <w:t>前</w:t>
      </w:r>
      <w:r w:rsidR="00121CF2" w:rsidRPr="007E2E54">
        <w:rPr>
          <w:rFonts w:ascii="新細明體" w:hAnsi="新細明體" w:hint="eastAsia"/>
          <w:color w:val="000000"/>
        </w:rPr>
        <w:t>者</w:t>
      </w:r>
      <w:r w:rsidR="00492A29" w:rsidRPr="007E2E54">
        <w:rPr>
          <w:rFonts w:ascii="新細明體" w:hAnsi="新細明體" w:hint="eastAsia"/>
          <w:color w:val="000000"/>
        </w:rPr>
        <w:t>觀察的方式觀察時，不承認觀察所獲義</w:t>
      </w:r>
      <w:r w:rsidR="00121CF2" w:rsidRPr="007E2E54">
        <w:rPr>
          <w:rFonts w:ascii="新細明體" w:hAnsi="新細明體" w:hint="eastAsia"/>
          <w:color w:val="000000"/>
        </w:rPr>
        <w:t>，</w:t>
      </w:r>
      <w:r w:rsidR="00492A29" w:rsidRPr="007E2E54">
        <w:rPr>
          <w:rFonts w:ascii="新細明體" w:hAnsi="新細明體" w:hint="eastAsia"/>
          <w:color w:val="000000"/>
        </w:rPr>
        <w:t>也就是觀察時是找不到的。</w:t>
      </w:r>
      <w:r w:rsidR="00121CF2" w:rsidRPr="007E2E54">
        <w:rPr>
          <w:rFonts w:ascii="新細明體" w:hAnsi="新細明體" w:hint="eastAsia"/>
          <w:color w:val="000000"/>
        </w:rPr>
        <w:t>承</w:t>
      </w:r>
      <w:r w:rsidR="00492A29" w:rsidRPr="007E2E54">
        <w:rPr>
          <w:rFonts w:ascii="新細明體" w:hAnsi="新細明體" w:hint="eastAsia"/>
          <w:color w:val="000000"/>
        </w:rPr>
        <w:t>許後者觀察所獲</w:t>
      </w:r>
      <w:r w:rsidR="00121CF2" w:rsidRPr="007E2E54">
        <w:rPr>
          <w:rFonts w:ascii="新細明體" w:hAnsi="新細明體" w:hint="eastAsia"/>
          <w:color w:val="000000"/>
        </w:rPr>
        <w:t>。</w:t>
      </w:r>
      <w:r w:rsidR="00492A29" w:rsidRPr="007E2E54">
        <w:rPr>
          <w:rFonts w:ascii="新細明體" w:hAnsi="新細明體" w:hint="eastAsia"/>
          <w:color w:val="000000"/>
        </w:rPr>
        <w:t>雖然可以接受後者的觀察，但這並不是承認自性有</w:t>
      </w:r>
      <w:r w:rsidR="00121CF2" w:rsidRPr="007E2E54">
        <w:rPr>
          <w:rFonts w:ascii="新細明體" w:hAnsi="新細明體" w:hint="eastAsia"/>
          <w:color w:val="000000"/>
        </w:rPr>
        <w:t>。</w:t>
      </w:r>
    </w:p>
    <w:p w:rsidR="00C608C7" w:rsidRPr="007E2E54" w:rsidRDefault="009D50F5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對自續派而言，觀察有沒有自相並不是在觀察勝義</w:t>
      </w:r>
      <w:r w:rsidR="00492A29" w:rsidRPr="007E2E54">
        <w:rPr>
          <w:rFonts w:ascii="新細明體" w:hAnsi="新細明體" w:hint="eastAsia"/>
          <w:color w:val="000000"/>
        </w:rPr>
        <w:t>。應成派會說觀察</w:t>
      </w:r>
      <w:r w:rsidRPr="007E2E54">
        <w:rPr>
          <w:rFonts w:ascii="新細明體" w:hAnsi="新細明體" w:hint="eastAsia"/>
          <w:color w:val="000000"/>
        </w:rPr>
        <w:t>自相</w:t>
      </w:r>
      <w:r w:rsidR="00492A29" w:rsidRPr="007E2E54">
        <w:rPr>
          <w:rFonts w:ascii="新細明體" w:hAnsi="新細明體" w:hint="eastAsia"/>
          <w:color w:val="000000"/>
        </w:rPr>
        <w:t>是觀察不到的</w:t>
      </w:r>
      <w:r w:rsidRPr="007E2E54">
        <w:rPr>
          <w:rFonts w:ascii="新細明體" w:hAnsi="新細明體" w:hint="eastAsia"/>
          <w:color w:val="000000"/>
        </w:rPr>
        <w:t>，</w:t>
      </w:r>
      <w:r w:rsidR="00492A29" w:rsidRPr="007E2E54">
        <w:rPr>
          <w:rFonts w:ascii="新細明體" w:hAnsi="新細明體" w:hint="eastAsia"/>
          <w:color w:val="000000"/>
        </w:rPr>
        <w:t>可是</w:t>
      </w:r>
      <w:r w:rsidRPr="007E2E54">
        <w:rPr>
          <w:rFonts w:ascii="新細明體" w:hAnsi="新細明體" w:hint="eastAsia"/>
          <w:color w:val="000000"/>
        </w:rPr>
        <w:t>對</w:t>
      </w:r>
      <w:r w:rsidR="00492A29" w:rsidRPr="007E2E54">
        <w:rPr>
          <w:rFonts w:ascii="新細明體" w:hAnsi="新細明體" w:hint="eastAsia"/>
          <w:color w:val="000000"/>
        </w:rPr>
        <w:t>自續派</w:t>
      </w:r>
      <w:r w:rsidRPr="007E2E54">
        <w:rPr>
          <w:rFonts w:ascii="新細明體" w:hAnsi="新細明體" w:hint="eastAsia"/>
          <w:color w:val="000000"/>
        </w:rPr>
        <w:t>來說，</w:t>
      </w:r>
      <w:r w:rsidR="00492A29" w:rsidRPr="007E2E54">
        <w:rPr>
          <w:rFonts w:ascii="新細明體" w:hAnsi="新細明體" w:hint="eastAsia"/>
          <w:color w:val="000000"/>
        </w:rPr>
        <w:t>去觀察自相有時，會說可以找得到</w:t>
      </w:r>
      <w:r w:rsidRPr="007E2E54">
        <w:rPr>
          <w:rFonts w:ascii="新細明體" w:hAnsi="新細明體" w:hint="eastAsia"/>
          <w:color w:val="000000"/>
        </w:rPr>
        <w:t>，</w:t>
      </w:r>
      <w:r w:rsidR="00492A29" w:rsidRPr="007E2E54">
        <w:rPr>
          <w:rFonts w:ascii="新細明體" w:hAnsi="新細明體" w:hint="eastAsia"/>
          <w:color w:val="000000"/>
        </w:rPr>
        <w:t>它是自</w:t>
      </w:r>
      <w:r w:rsidR="00AF3316" w:rsidRPr="007E2E54">
        <w:rPr>
          <w:rFonts w:ascii="新細明體" w:hAnsi="新細明體" w:hint="eastAsia"/>
          <w:color w:val="000000"/>
        </w:rPr>
        <w:t>相</w:t>
      </w:r>
      <w:r w:rsidR="00492A29" w:rsidRPr="007E2E54">
        <w:rPr>
          <w:rFonts w:ascii="新細明體" w:hAnsi="新細明體" w:hint="eastAsia"/>
          <w:color w:val="000000"/>
        </w:rPr>
        <w:t>有。他們認為若連自相有都不存在，將無法安立因果等法。既然如此，</w:t>
      </w:r>
      <w:r w:rsidRPr="007E2E54">
        <w:rPr>
          <w:rFonts w:ascii="新細明體" w:hAnsi="新細明體" w:hint="eastAsia"/>
          <w:color w:val="000000"/>
        </w:rPr>
        <w:t>自續派</w:t>
      </w:r>
      <w:r w:rsidR="00492A29" w:rsidRPr="007E2E54">
        <w:rPr>
          <w:rFonts w:ascii="新細明體" w:hAnsi="新細明體" w:hint="eastAsia"/>
          <w:color w:val="000000"/>
        </w:rPr>
        <w:t>觀察勝義有無的界限在哪裡？自續</w:t>
      </w:r>
      <w:r w:rsidRPr="007E2E54">
        <w:rPr>
          <w:rFonts w:ascii="新細明體" w:hAnsi="新細明體" w:hint="eastAsia"/>
          <w:color w:val="000000"/>
        </w:rPr>
        <w:t>派</w:t>
      </w:r>
      <w:r w:rsidR="00492A29" w:rsidRPr="007E2E54">
        <w:rPr>
          <w:rFonts w:ascii="新細明體" w:hAnsi="新細明體" w:hint="eastAsia"/>
          <w:color w:val="000000"/>
        </w:rPr>
        <w:t>並不</w:t>
      </w:r>
      <w:r w:rsidR="00C608C7" w:rsidRPr="007E2E54">
        <w:rPr>
          <w:rFonts w:ascii="新細明體" w:hAnsi="新細明體" w:hint="eastAsia"/>
          <w:color w:val="000000"/>
        </w:rPr>
        <w:t>承</w:t>
      </w:r>
      <w:r w:rsidR="00492A29" w:rsidRPr="007E2E54">
        <w:rPr>
          <w:rFonts w:ascii="新細明體" w:hAnsi="新細明體" w:hint="eastAsia"/>
          <w:color w:val="000000"/>
        </w:rPr>
        <w:t>許因果等法是名言安立而有。要由對所現的</w:t>
      </w:r>
      <w:r w:rsidR="00C608C7" w:rsidRPr="007E2E54">
        <w:rPr>
          <w:rFonts w:ascii="新細明體" w:hAnsi="新細明體" w:hint="eastAsia"/>
          <w:color w:val="000000"/>
        </w:rPr>
        <w:t>自性有</w:t>
      </w:r>
      <w:r w:rsidR="00DD3170" w:rsidRPr="007E2E54">
        <w:rPr>
          <w:rFonts w:ascii="新細明體" w:hAnsi="新細明體" w:hint="eastAsia"/>
          <w:color w:val="000000"/>
        </w:rPr>
        <w:t>與</w:t>
      </w:r>
      <w:r w:rsidR="00C608C7" w:rsidRPr="007E2E54">
        <w:rPr>
          <w:rFonts w:ascii="新細明體" w:hAnsi="新細明體" w:hint="eastAsia"/>
          <w:color w:val="000000"/>
        </w:rPr>
        <w:t>對</w:t>
      </w:r>
      <w:r w:rsidR="00492A29" w:rsidRPr="007E2E54">
        <w:rPr>
          <w:rFonts w:ascii="新細明體" w:hAnsi="新細明體" w:hint="eastAsia"/>
          <w:color w:val="000000"/>
        </w:rPr>
        <w:t>所執</w:t>
      </w:r>
      <w:r w:rsidR="00C608C7" w:rsidRPr="007E2E54">
        <w:rPr>
          <w:rFonts w:ascii="新細明體" w:hAnsi="新細明體" w:hint="eastAsia"/>
          <w:color w:val="000000"/>
        </w:rPr>
        <w:t>的自性有</w:t>
      </w:r>
      <w:r w:rsidR="008F1D92" w:rsidRPr="007E2E54">
        <w:rPr>
          <w:rFonts w:ascii="新細明體" w:hAnsi="新細明體" w:hint="eastAsia"/>
          <w:color w:val="000000"/>
        </w:rPr>
        <w:t>無損</w:t>
      </w:r>
      <w:r w:rsidR="00492A29" w:rsidRPr="007E2E54">
        <w:rPr>
          <w:rFonts w:ascii="新細明體" w:hAnsi="新細明體" w:hint="eastAsia"/>
          <w:color w:val="000000"/>
        </w:rPr>
        <w:t>的</w:t>
      </w:r>
      <w:r w:rsidR="008F1D92" w:rsidRPr="007E2E54">
        <w:rPr>
          <w:rFonts w:ascii="新細明體" w:hAnsi="新細明體" w:hint="eastAsia"/>
          <w:color w:val="000000"/>
        </w:rPr>
        <w:t>心</w:t>
      </w:r>
      <w:r w:rsidR="00492A29" w:rsidRPr="007E2E54">
        <w:rPr>
          <w:rFonts w:ascii="新細明體" w:hAnsi="新細明體" w:hint="eastAsia"/>
          <w:color w:val="000000"/>
        </w:rPr>
        <w:t>安立。</w:t>
      </w:r>
      <w:r w:rsidR="00C608C7" w:rsidRPr="007E2E54">
        <w:rPr>
          <w:rFonts w:ascii="新細明體" w:hAnsi="新細明體" w:hint="eastAsia"/>
          <w:color w:val="000000"/>
        </w:rPr>
        <w:t>如</w:t>
      </w:r>
      <w:r w:rsidR="00492A29" w:rsidRPr="007E2E54">
        <w:rPr>
          <w:rFonts w:ascii="新細明體" w:hAnsi="新細明體" w:hint="eastAsia"/>
          <w:color w:val="000000"/>
        </w:rPr>
        <w:t>果有非由</w:t>
      </w:r>
      <w:r w:rsidR="008F1D92" w:rsidRPr="007E2E54">
        <w:rPr>
          <w:rFonts w:ascii="新細明體" w:hAnsi="新細明體" w:hint="eastAsia"/>
          <w:color w:val="000000"/>
        </w:rPr>
        <w:t>無損心</w:t>
      </w:r>
      <w:r w:rsidR="00492A29" w:rsidRPr="007E2E54">
        <w:rPr>
          <w:rFonts w:ascii="新細明體" w:hAnsi="新細明體" w:hint="eastAsia"/>
          <w:color w:val="000000"/>
        </w:rPr>
        <w:t>安立</w:t>
      </w:r>
      <w:r w:rsidR="00C608C7" w:rsidRPr="007E2E54">
        <w:rPr>
          <w:rFonts w:ascii="新細明體" w:hAnsi="新細明體" w:hint="eastAsia"/>
          <w:color w:val="000000"/>
        </w:rPr>
        <w:t>，</w:t>
      </w:r>
      <w:r w:rsidR="00534C54" w:rsidRPr="007E2E54">
        <w:rPr>
          <w:rFonts w:ascii="新細明體" w:hAnsi="新細明體" w:hint="eastAsia"/>
          <w:color w:val="000000"/>
        </w:rPr>
        <w:t>境</w:t>
      </w:r>
      <w:r w:rsidR="00492A29" w:rsidRPr="007E2E54">
        <w:rPr>
          <w:rFonts w:ascii="新細明體" w:hAnsi="新細明體" w:hint="eastAsia"/>
          <w:color w:val="000000"/>
        </w:rPr>
        <w:t>自己方面真實而有，這就是勝義有。與此相</w:t>
      </w:r>
      <w:r w:rsidR="00521EC5" w:rsidRPr="007E2E54">
        <w:rPr>
          <w:rFonts w:ascii="新細明體" w:hAnsi="新細明體" w:hint="eastAsia"/>
          <w:color w:val="000000"/>
        </w:rPr>
        <w:t>反</w:t>
      </w:r>
      <w:r w:rsidR="00492A29" w:rsidRPr="007E2E54">
        <w:rPr>
          <w:rFonts w:ascii="新細明體" w:hAnsi="新細明體" w:hint="eastAsia"/>
          <w:color w:val="000000"/>
        </w:rPr>
        <w:t>的就是世俗有。</w:t>
      </w:r>
      <w:r w:rsidR="00C608C7" w:rsidRPr="007E2E54">
        <w:rPr>
          <w:rFonts w:ascii="新細明體" w:hAnsi="新細明體" w:hint="eastAsia"/>
          <w:color w:val="000000"/>
        </w:rPr>
        <w:t>世俗有就是</w:t>
      </w:r>
      <w:r w:rsidR="00492A29" w:rsidRPr="007E2E54">
        <w:rPr>
          <w:rFonts w:ascii="新細明體" w:hAnsi="新細明體" w:hint="eastAsia"/>
          <w:color w:val="000000"/>
        </w:rPr>
        <w:t>由它安立而有。</w:t>
      </w:r>
    </w:p>
    <w:p w:rsidR="00AD0DFD" w:rsidRPr="007E2E54" w:rsidRDefault="00492A29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若不了解世間觀察和宗義觀察</w:t>
      </w:r>
      <w:r w:rsidR="00BA696A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以及宗義間的觀察真實義的差別，則對二個中觀</w:t>
      </w:r>
      <w:r w:rsidR="00BA696A" w:rsidRPr="007E2E54">
        <w:rPr>
          <w:rFonts w:ascii="新細明體" w:hAnsi="新細明體"/>
          <w:color w:val="000000"/>
        </w:rPr>
        <w:t>—</w:t>
      </w:r>
      <w:r w:rsidRPr="007E2E54">
        <w:rPr>
          <w:rFonts w:ascii="新細明體" w:hAnsi="新細明體" w:hint="eastAsia"/>
          <w:color w:val="000000"/>
        </w:rPr>
        <w:t>應成和自續</w:t>
      </w:r>
      <w:r w:rsidR="00AF3316" w:rsidRPr="007E2E54">
        <w:rPr>
          <w:rFonts w:ascii="新細明體" w:hAnsi="新細明體"/>
          <w:color w:val="000000"/>
        </w:rPr>
        <w:t>—</w:t>
      </w:r>
      <w:r w:rsidRPr="007E2E54">
        <w:rPr>
          <w:rFonts w:ascii="新細明體" w:hAnsi="新細明體" w:hint="eastAsia"/>
          <w:color w:val="000000"/>
        </w:rPr>
        <w:t>多次講到的觀察名</w:t>
      </w:r>
      <w:r w:rsidRPr="007E2E54">
        <w:rPr>
          <w:rFonts w:ascii="新細明體" w:hAnsi="新細明體" w:hint="eastAsia"/>
          <w:color w:val="000000"/>
        </w:rPr>
        <w:lastRenderedPageBreak/>
        <w:t>言亦不</w:t>
      </w:r>
      <w:r w:rsidR="00BA696A" w:rsidRPr="007E2E54">
        <w:rPr>
          <w:rFonts w:ascii="新細明體" w:hAnsi="新細明體" w:hint="eastAsia"/>
          <w:color w:val="000000"/>
        </w:rPr>
        <w:t>承</w:t>
      </w:r>
      <w:r w:rsidRPr="007E2E54">
        <w:rPr>
          <w:rFonts w:ascii="新細明體" w:hAnsi="新細明體" w:hint="eastAsia"/>
          <w:color w:val="000000"/>
        </w:rPr>
        <w:t>許，會生大錯解，也將難</w:t>
      </w:r>
      <w:r w:rsidR="00BA696A" w:rsidRPr="007E2E54">
        <w:rPr>
          <w:rFonts w:ascii="新細明體" w:hAnsi="新細明體" w:hint="eastAsia"/>
          <w:color w:val="000000"/>
        </w:rPr>
        <w:t>以</w:t>
      </w:r>
      <w:r w:rsidRPr="007E2E54">
        <w:rPr>
          <w:rFonts w:ascii="新細明體" w:hAnsi="新細明體" w:hint="eastAsia"/>
          <w:color w:val="000000"/>
        </w:rPr>
        <w:t>區分有無名言。</w:t>
      </w:r>
      <w:r w:rsidR="00BA696A" w:rsidRPr="007E2E54">
        <w:rPr>
          <w:rFonts w:ascii="新細明體" w:hAnsi="新細明體" w:hint="eastAsia"/>
          <w:color w:val="000000"/>
        </w:rPr>
        <w:t>這些</w:t>
      </w:r>
      <w:r w:rsidRPr="007E2E54">
        <w:rPr>
          <w:rFonts w:ascii="新細明體" w:hAnsi="新細明體" w:hint="eastAsia"/>
          <w:color w:val="000000"/>
        </w:rPr>
        <w:t>要從其他</w:t>
      </w:r>
      <w:r w:rsidR="00BA696A" w:rsidRPr="007E2E54">
        <w:rPr>
          <w:rFonts w:ascii="新細明體" w:hAnsi="新細明體" w:hint="eastAsia"/>
          <w:color w:val="000000"/>
        </w:rPr>
        <w:t>詳</w:t>
      </w:r>
      <w:r w:rsidRPr="007E2E54">
        <w:rPr>
          <w:rFonts w:ascii="新細明體" w:hAnsi="新細明體" w:hint="eastAsia"/>
          <w:color w:val="000000"/>
        </w:rPr>
        <w:t>盡</w:t>
      </w:r>
      <w:r w:rsidR="00BA696A" w:rsidRPr="007E2E54">
        <w:rPr>
          <w:rFonts w:ascii="新細明體" w:hAnsi="新細明體" w:hint="eastAsia"/>
          <w:color w:val="000000"/>
        </w:rPr>
        <w:t>解釋</w:t>
      </w:r>
      <w:r w:rsidRPr="007E2E54">
        <w:rPr>
          <w:rFonts w:ascii="新細明體" w:hAnsi="新細明體" w:hint="eastAsia"/>
          <w:color w:val="000000"/>
        </w:rPr>
        <w:t>去了解。</w:t>
      </w:r>
    </w:p>
    <w:p w:rsidR="002356FF" w:rsidRPr="007E2E54" w:rsidRDefault="00BA696A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ascii="新細明體" w:hAnsi="新細明體" w:hint="eastAsia"/>
          <w:color w:val="000000"/>
        </w:rPr>
        <w:t>由</w:t>
      </w:r>
      <w:r w:rsidR="00492A29" w:rsidRPr="007E2E54">
        <w:rPr>
          <w:rFonts w:ascii="新細明體" w:hAnsi="新細明體" w:hint="eastAsia"/>
          <w:color w:val="000000"/>
        </w:rPr>
        <w:t>上所說觀察而執</w:t>
      </w:r>
      <w:r w:rsidR="00534C54" w:rsidRPr="007E2E54">
        <w:rPr>
          <w:rFonts w:ascii="新細明體" w:hAnsi="新細明體" w:hint="eastAsia"/>
          <w:color w:val="000000"/>
        </w:rPr>
        <w:t>是</w:t>
      </w:r>
      <w:r w:rsidR="00492A29" w:rsidRPr="007E2E54">
        <w:rPr>
          <w:rFonts w:ascii="新細明體" w:hAnsi="新細明體" w:hint="eastAsia"/>
          <w:color w:val="000000"/>
        </w:rPr>
        <w:t>宗義安立</w:t>
      </w:r>
      <w:r w:rsidRPr="007E2E54">
        <w:rPr>
          <w:rFonts w:ascii="新細明體" w:hAnsi="新細明體" w:hint="eastAsia"/>
          <w:color w:val="000000"/>
        </w:rPr>
        <w:t>，</w:t>
      </w:r>
      <w:r w:rsidR="00492A29" w:rsidRPr="007E2E54">
        <w:rPr>
          <w:rFonts w:ascii="新細明體" w:hAnsi="新細明體" w:hint="eastAsia"/>
          <w:color w:val="000000"/>
        </w:rPr>
        <w:t>二個俱生我執是不會執</w:t>
      </w:r>
      <w:r w:rsidRPr="007E2E54">
        <w:rPr>
          <w:rFonts w:ascii="新細明體" w:hAnsi="新細明體" w:hint="eastAsia"/>
          <w:color w:val="000000"/>
        </w:rPr>
        <w:t>它</w:t>
      </w:r>
      <w:r w:rsidR="00492A29" w:rsidRPr="007E2E54">
        <w:rPr>
          <w:rFonts w:ascii="新細明體" w:hAnsi="新細明體" w:hint="eastAsia"/>
          <w:color w:val="000000"/>
        </w:rPr>
        <w:t>的</w:t>
      </w:r>
      <w:r w:rsidRPr="007E2E54">
        <w:rPr>
          <w:rFonts w:ascii="新細明體" w:hAnsi="新細明體" w:hint="eastAsia"/>
          <w:color w:val="000000"/>
        </w:rPr>
        <w:t>，</w:t>
      </w:r>
      <w:r w:rsidR="00492A29" w:rsidRPr="007E2E54">
        <w:rPr>
          <w:rFonts w:ascii="新細明體" w:hAnsi="新細明體" w:hint="eastAsia"/>
          <w:color w:val="000000"/>
        </w:rPr>
        <w:t>二個俱生我執會執自性有。</w:t>
      </w:r>
      <w:r w:rsidRPr="007E2E54">
        <w:rPr>
          <w:rFonts w:ascii="新細明體" w:hAnsi="新細明體" w:hint="eastAsia"/>
          <w:color w:val="000000"/>
        </w:rPr>
        <w:t>這樣是合理的：若它存在的話，觀察時必須獲得</w:t>
      </w:r>
      <w:r w:rsidR="00AF3316" w:rsidRPr="007E2E54">
        <w:rPr>
          <w:rFonts w:ascii="新細明體" w:hAnsi="新細明體" w:hint="eastAsia"/>
          <w:color w:val="000000"/>
        </w:rPr>
        <w:t>；</w:t>
      </w:r>
      <w:r w:rsidRPr="007E2E54">
        <w:rPr>
          <w:rFonts w:ascii="新細明體" w:hAnsi="新細明體" w:hint="eastAsia"/>
          <w:color w:val="000000"/>
        </w:rPr>
        <w:t>破它時，也是因為找不到而破除。就像顏色、形狀，以眼識去看，看不到就說它不存在，看到了就說看到了，這樣是合理。</w:t>
      </w:r>
      <w:r w:rsidR="00492A29" w:rsidRPr="007E2E54">
        <w:rPr>
          <w:rFonts w:ascii="新細明體" w:hAnsi="新細明體" w:hint="eastAsia"/>
          <w:color w:val="000000"/>
        </w:rPr>
        <w:t>由前所說的觀察，找不到自性</w:t>
      </w:r>
      <w:r w:rsidRPr="007E2E54">
        <w:rPr>
          <w:rFonts w:ascii="新細明體" w:hAnsi="新細明體" w:hint="eastAsia"/>
          <w:color w:val="000000"/>
        </w:rPr>
        <w:t>有</w:t>
      </w:r>
      <w:r w:rsidR="00492A29" w:rsidRPr="007E2E54">
        <w:rPr>
          <w:rFonts w:ascii="新細明體" w:hAnsi="新細明體" w:hint="eastAsia"/>
          <w:color w:val="000000"/>
        </w:rPr>
        <w:t>，沒有自性有，</w:t>
      </w:r>
      <w:r w:rsidRPr="007E2E54">
        <w:rPr>
          <w:rFonts w:ascii="新細明體" w:hAnsi="新細明體" w:hint="eastAsia"/>
          <w:color w:val="000000"/>
        </w:rPr>
        <w:t>卻</w:t>
      </w:r>
      <w:r w:rsidR="00492A29" w:rsidRPr="007E2E54">
        <w:rPr>
          <w:rFonts w:ascii="新細明體" w:hAnsi="新細明體" w:hint="eastAsia"/>
          <w:color w:val="000000"/>
        </w:rPr>
        <w:t>可以有因果，</w:t>
      </w:r>
      <w:r w:rsidRPr="007E2E54">
        <w:rPr>
          <w:rFonts w:ascii="新細明體" w:hAnsi="新細明體" w:hint="eastAsia"/>
          <w:color w:val="000000"/>
        </w:rPr>
        <w:t>這是</w:t>
      </w:r>
      <w:r w:rsidR="00492A29" w:rsidRPr="007E2E54">
        <w:rPr>
          <w:rFonts w:ascii="新細明體" w:hAnsi="新細明體" w:hint="eastAsia"/>
          <w:color w:val="000000"/>
        </w:rPr>
        <w:t>最難的一件事情</w:t>
      </w:r>
      <w:r w:rsidRPr="007E2E54">
        <w:rPr>
          <w:rFonts w:ascii="新細明體" w:hAnsi="新細明體" w:hint="eastAsia"/>
          <w:color w:val="000000"/>
        </w:rPr>
        <w:t>。</w:t>
      </w:r>
      <w:r w:rsidR="00492A29" w:rsidRPr="007E2E54">
        <w:rPr>
          <w:rFonts w:ascii="新細明體" w:hAnsi="新細明體" w:hint="eastAsia"/>
          <w:color w:val="000000"/>
        </w:rPr>
        <w:t>除</w:t>
      </w:r>
      <w:r w:rsidRPr="007E2E54">
        <w:rPr>
          <w:rFonts w:ascii="新細明體" w:hAnsi="新細明體" w:hint="eastAsia"/>
          <w:color w:val="000000"/>
        </w:rPr>
        <w:t>了</w:t>
      </w:r>
      <w:r w:rsidR="00492A29" w:rsidRPr="007E2E54">
        <w:rPr>
          <w:rFonts w:ascii="新細明體" w:hAnsi="新細明體" w:hint="eastAsia"/>
          <w:color w:val="000000"/>
        </w:rPr>
        <w:t>應成</w:t>
      </w:r>
      <w:r w:rsidRPr="007E2E54">
        <w:rPr>
          <w:rFonts w:ascii="新細明體" w:hAnsi="新細明體" w:hint="eastAsia"/>
          <w:color w:val="000000"/>
        </w:rPr>
        <w:t>派</w:t>
      </w:r>
      <w:r w:rsidR="00492A29" w:rsidRPr="007E2E54">
        <w:rPr>
          <w:rFonts w:ascii="新細明體" w:hAnsi="新細明體" w:hint="eastAsia"/>
          <w:color w:val="000000"/>
        </w:rPr>
        <w:t>之外，誰也無法了解到自性空的因果。如是尋找而找不到，</w:t>
      </w:r>
      <w:r w:rsidR="00315907" w:rsidRPr="007E2E54">
        <w:rPr>
          <w:rFonts w:ascii="新細明體" w:hAnsi="新細明體" w:hint="eastAsia"/>
          <w:color w:val="000000"/>
        </w:rPr>
        <w:t>以正理</w:t>
      </w:r>
      <w:r w:rsidR="00492A29" w:rsidRPr="007E2E54">
        <w:rPr>
          <w:rFonts w:ascii="新細明體" w:hAnsi="新細明體" w:hint="eastAsia"/>
          <w:color w:val="000000"/>
        </w:rPr>
        <w:t>觀察</w:t>
      </w:r>
      <w:r w:rsidR="00315907" w:rsidRPr="007E2E54">
        <w:rPr>
          <w:rFonts w:ascii="新細明體" w:hAnsi="新細明體" w:hint="eastAsia"/>
          <w:color w:val="000000"/>
        </w:rPr>
        <w:t>而</w:t>
      </w:r>
      <w:r w:rsidR="00492A29" w:rsidRPr="007E2E54">
        <w:rPr>
          <w:rFonts w:ascii="新細明體" w:hAnsi="新細明體" w:hint="eastAsia"/>
          <w:color w:val="000000"/>
        </w:rPr>
        <w:t>破一切因果，認為</w:t>
      </w:r>
      <w:r w:rsidR="00315907" w:rsidRPr="007E2E54">
        <w:rPr>
          <w:rFonts w:ascii="新細明體" w:hAnsi="新細明體" w:hint="eastAsia"/>
          <w:color w:val="000000"/>
        </w:rPr>
        <w:t>這是應成派的觀點</w:t>
      </w:r>
      <w:r w:rsidR="00A440A9" w:rsidRPr="007E2E54">
        <w:rPr>
          <w:rFonts w:ascii="新細明體" w:hAnsi="新細明體" w:hint="eastAsia"/>
          <w:color w:val="000000"/>
        </w:rPr>
        <w:t>，</w:t>
      </w:r>
      <w:r w:rsidR="00492A29" w:rsidRPr="007E2E54">
        <w:rPr>
          <w:rFonts w:ascii="新細明體" w:hAnsi="新細明體" w:hint="eastAsia"/>
          <w:color w:val="000000"/>
        </w:rPr>
        <w:t>是不</w:t>
      </w:r>
      <w:r w:rsidR="00315907" w:rsidRPr="007E2E54">
        <w:rPr>
          <w:rFonts w:ascii="新細明體" w:hAnsi="新細明體" w:hint="eastAsia"/>
          <w:color w:val="000000"/>
        </w:rPr>
        <w:t>對</w:t>
      </w:r>
      <w:r w:rsidR="00492A29" w:rsidRPr="007E2E54">
        <w:rPr>
          <w:rFonts w:ascii="新細明體" w:hAnsi="新細明體" w:hint="eastAsia"/>
          <w:color w:val="000000"/>
        </w:rPr>
        <w:t>的。</w:t>
      </w:r>
      <w:r w:rsidR="00315907" w:rsidRPr="007E2E54">
        <w:rPr>
          <w:rFonts w:ascii="新細明體" w:hAnsi="新細明體" w:hint="eastAsia"/>
          <w:color w:val="000000"/>
        </w:rPr>
        <w:t>也就是，</w:t>
      </w:r>
      <w:r w:rsidR="00492A29" w:rsidRPr="007E2E54">
        <w:rPr>
          <w:rFonts w:ascii="新細明體" w:hAnsi="新細明體" w:hint="eastAsia"/>
          <w:color w:val="000000"/>
        </w:rPr>
        <w:t>沒有自相有就什麼都沒有，這個他宗會講，但這不是應成派的觀點。</w:t>
      </w:r>
      <w:r w:rsidR="00492A29" w:rsidRPr="007E2E54">
        <w:rPr>
          <w:rFonts w:hint="eastAsia"/>
          <w:color w:val="000000"/>
        </w:rPr>
        <w:t>《七十空性論</w:t>
      </w:r>
      <w:r w:rsidR="00492A29" w:rsidRPr="007E2E54">
        <w:rPr>
          <w:rFonts w:ascii="新細明體" w:hAnsi="新細明體" w:hint="eastAsia"/>
          <w:color w:val="000000"/>
        </w:rPr>
        <w:t>》：「</w:t>
      </w:r>
      <w:r w:rsidR="008F1D92" w:rsidRPr="007E2E54">
        <w:rPr>
          <w:rFonts w:ascii="新細明體" w:hAnsi="新細明體" w:hint="eastAsia"/>
          <w:color w:val="000000"/>
        </w:rPr>
        <w:t>依彼有此生，世間不可壞</w:t>
      </w:r>
      <w:r w:rsidR="00315907" w:rsidRPr="007E2E54">
        <w:rPr>
          <w:rFonts w:ascii="新細明體" w:hAnsi="新細明體" w:hint="eastAsia"/>
          <w:color w:val="000000"/>
        </w:rPr>
        <w:t>。</w:t>
      </w:r>
      <w:r w:rsidR="00492A29" w:rsidRPr="007E2E54">
        <w:rPr>
          <w:rFonts w:ascii="新細明體" w:hAnsi="新細明體" w:hint="eastAsia"/>
          <w:color w:val="000000"/>
        </w:rPr>
        <w:t>」《</w:t>
      </w:r>
      <w:r w:rsidR="00AB0B97" w:rsidRPr="007E2E54">
        <w:rPr>
          <w:rFonts w:ascii="新細明體" w:hAnsi="新細明體" w:hint="eastAsia"/>
          <w:color w:val="000000"/>
        </w:rPr>
        <w:t>迴諍</w:t>
      </w:r>
      <w:r w:rsidR="00492A29" w:rsidRPr="007E2E54">
        <w:rPr>
          <w:rFonts w:ascii="新細明體" w:hAnsi="新細明體" w:hint="eastAsia"/>
          <w:color w:val="000000"/>
        </w:rPr>
        <w:t>論</w:t>
      </w:r>
      <w:r w:rsidR="00492A29" w:rsidRPr="007E2E54">
        <w:rPr>
          <w:rFonts w:hint="eastAsia"/>
          <w:color w:val="000000"/>
        </w:rPr>
        <w:t>》：「不</w:t>
      </w:r>
      <w:r w:rsidR="00857F29" w:rsidRPr="007E2E54">
        <w:rPr>
          <w:rFonts w:hint="eastAsia"/>
          <w:color w:val="000000"/>
        </w:rPr>
        <w:t>承</w:t>
      </w:r>
      <w:r w:rsidR="00492A29" w:rsidRPr="007E2E54">
        <w:rPr>
          <w:rFonts w:hint="eastAsia"/>
          <w:color w:val="000000"/>
        </w:rPr>
        <w:t>許名言，我等不說</w:t>
      </w:r>
      <w:r w:rsidR="00D17D60" w:rsidRPr="007E2E54">
        <w:rPr>
          <w:rFonts w:hint="eastAsia"/>
          <w:color w:val="000000"/>
        </w:rPr>
        <w:t>法</w:t>
      </w:r>
      <w:r w:rsidR="00492A29" w:rsidRPr="007E2E54">
        <w:rPr>
          <w:rFonts w:hint="eastAsia"/>
          <w:color w:val="000000"/>
        </w:rPr>
        <w:t>。」</w:t>
      </w:r>
      <w:r w:rsidR="00857F29" w:rsidRPr="007E2E54">
        <w:rPr>
          <w:rFonts w:hint="eastAsia"/>
          <w:color w:val="000000"/>
        </w:rPr>
        <w:t>即</w:t>
      </w:r>
      <w:r w:rsidR="00492A29" w:rsidRPr="007E2E54">
        <w:rPr>
          <w:rFonts w:hint="eastAsia"/>
          <w:color w:val="000000"/>
        </w:rPr>
        <w:t>承認名言之意。</w:t>
      </w:r>
    </w:p>
    <w:p w:rsidR="00492A29" w:rsidRPr="007E2E54" w:rsidRDefault="00492A29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hint="eastAsia"/>
          <w:color w:val="000000"/>
        </w:rPr>
        <w:t>以上講的是有</w:t>
      </w:r>
      <w:r w:rsidR="00DD3170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自性有</w:t>
      </w:r>
      <w:r w:rsidR="002356FF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差別</w:t>
      </w:r>
      <w:r w:rsidR="002356FF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無</w:t>
      </w:r>
      <w:r w:rsidR="00DD3170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自性無的差別。到底有沒有自性？就會牽扯到觀察勝義的慧。什麼</w:t>
      </w:r>
      <w:r w:rsidR="002356FF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觀察勝義的慧？</w:t>
      </w:r>
      <w:r w:rsidR="002356FF" w:rsidRPr="007E2E54">
        <w:rPr>
          <w:rFonts w:hint="eastAsia"/>
          <w:color w:val="000000"/>
        </w:rPr>
        <w:t>這個</w:t>
      </w:r>
      <w:r w:rsidRPr="007E2E54">
        <w:rPr>
          <w:rFonts w:hint="eastAsia"/>
          <w:color w:val="000000"/>
        </w:rPr>
        <w:t>觀察和世間觀察不</w:t>
      </w:r>
      <w:r w:rsidR="002356FF" w:rsidRPr="007E2E54">
        <w:rPr>
          <w:rFonts w:hint="eastAsia"/>
          <w:color w:val="000000"/>
        </w:rPr>
        <w:t>同，</w:t>
      </w:r>
      <w:r w:rsidRPr="007E2E54">
        <w:rPr>
          <w:rFonts w:hint="eastAsia"/>
          <w:color w:val="000000"/>
        </w:rPr>
        <w:t>即使宗派間的觀察也不一樣。</w:t>
      </w:r>
      <w:r w:rsidR="002356FF" w:rsidRPr="007E2E54">
        <w:rPr>
          <w:rFonts w:hint="eastAsia"/>
          <w:color w:val="000000"/>
        </w:rPr>
        <w:t>因此了解</w:t>
      </w:r>
      <w:r w:rsidRPr="007E2E54">
        <w:rPr>
          <w:rFonts w:hint="eastAsia"/>
          <w:color w:val="000000"/>
        </w:rPr>
        <w:t>自續派</w:t>
      </w:r>
      <w:r w:rsidR="002356FF" w:rsidRPr="007E2E54">
        <w:rPr>
          <w:rFonts w:hint="eastAsia"/>
          <w:color w:val="000000"/>
        </w:rPr>
        <w:t>所說的</w:t>
      </w:r>
      <w:r w:rsidRPr="007E2E54">
        <w:rPr>
          <w:rFonts w:hint="eastAsia"/>
          <w:color w:val="000000"/>
        </w:rPr>
        <w:t>觀察</w:t>
      </w:r>
      <w:r w:rsidR="002356FF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應成派</w:t>
      </w:r>
      <w:r w:rsidR="002356FF" w:rsidRPr="007E2E54">
        <w:rPr>
          <w:rFonts w:hint="eastAsia"/>
          <w:color w:val="000000"/>
        </w:rPr>
        <w:t>所說的</w:t>
      </w:r>
      <w:r w:rsidRPr="007E2E54">
        <w:rPr>
          <w:rFonts w:hint="eastAsia"/>
          <w:color w:val="000000"/>
        </w:rPr>
        <w:t>觀察</w:t>
      </w:r>
      <w:r w:rsidR="002356FF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很重要。我們</w:t>
      </w:r>
      <w:r w:rsidR="002356FF" w:rsidRPr="007E2E54">
        <w:rPr>
          <w:rFonts w:hint="eastAsia"/>
          <w:color w:val="000000"/>
        </w:rPr>
        <w:t>要了解</w:t>
      </w:r>
      <w:r w:rsidRPr="007E2E54">
        <w:rPr>
          <w:rFonts w:hint="eastAsia"/>
          <w:color w:val="000000"/>
        </w:rPr>
        <w:t>空</w:t>
      </w:r>
      <w:r w:rsidR="002356FF" w:rsidRPr="007E2E54">
        <w:rPr>
          <w:rFonts w:hint="eastAsia"/>
          <w:color w:val="000000"/>
        </w:rPr>
        <w:t>性</w:t>
      </w:r>
      <w:r w:rsidRPr="007E2E54">
        <w:rPr>
          <w:rFonts w:hint="eastAsia"/>
          <w:color w:val="000000"/>
        </w:rPr>
        <w:t>，空</w:t>
      </w:r>
      <w:r w:rsidR="002356FF" w:rsidRPr="007E2E54">
        <w:rPr>
          <w:rFonts w:hint="eastAsia"/>
          <w:color w:val="000000"/>
        </w:rPr>
        <w:t>性</w:t>
      </w:r>
      <w:r w:rsidRPr="007E2E54">
        <w:rPr>
          <w:rFonts w:hint="eastAsia"/>
          <w:color w:val="000000"/>
        </w:rPr>
        <w:t>是什麼？</w:t>
      </w:r>
      <w:r w:rsidR="002356FF" w:rsidRPr="007E2E54">
        <w:rPr>
          <w:rFonts w:hint="eastAsia"/>
          <w:color w:val="000000"/>
        </w:rPr>
        <w:t>會提</w:t>
      </w:r>
      <w:r w:rsidRPr="007E2E54">
        <w:rPr>
          <w:rFonts w:hint="eastAsia"/>
          <w:color w:val="000000"/>
        </w:rPr>
        <w:t>到它的反面</w:t>
      </w:r>
      <w:r w:rsidR="002356FF" w:rsidRPr="007E2E54">
        <w:rPr>
          <w:color w:val="000000"/>
        </w:rPr>
        <w:t>—</w:t>
      </w:r>
      <w:r w:rsidR="00D71A36" w:rsidRPr="007E2E54">
        <w:rPr>
          <w:rFonts w:hint="eastAsia"/>
          <w:color w:val="000000"/>
        </w:rPr>
        <w:t>自相</w:t>
      </w:r>
      <w:r w:rsidRPr="007E2E54">
        <w:rPr>
          <w:rFonts w:hint="eastAsia"/>
          <w:color w:val="000000"/>
        </w:rPr>
        <w:t>有</w:t>
      </w:r>
      <w:r w:rsidR="002356FF" w:rsidRPr="007E2E54">
        <w:rPr>
          <w:rFonts w:hint="eastAsia"/>
          <w:color w:val="000000"/>
        </w:rPr>
        <w:t>。什麼是</w:t>
      </w:r>
      <w:r w:rsidRPr="007E2E54">
        <w:rPr>
          <w:rFonts w:hint="eastAsia"/>
          <w:color w:val="000000"/>
        </w:rPr>
        <w:t>自相有</w:t>
      </w:r>
      <w:r w:rsidR="002356FF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自性有</w:t>
      </w:r>
      <w:r w:rsidR="002356FF" w:rsidRPr="007E2E54">
        <w:rPr>
          <w:rFonts w:hint="eastAsia"/>
          <w:color w:val="000000"/>
        </w:rPr>
        <w:t>？</w:t>
      </w:r>
      <w:r w:rsidRPr="007E2E54">
        <w:rPr>
          <w:rFonts w:hint="eastAsia"/>
          <w:color w:val="000000"/>
        </w:rPr>
        <w:t>你描述一下自相有、自性有</w:t>
      </w:r>
      <w:r w:rsidR="002356FF" w:rsidRPr="007E2E54">
        <w:rPr>
          <w:rFonts w:hint="eastAsia"/>
          <w:color w:val="000000"/>
        </w:rPr>
        <w:t>是什麼？對自相有、自性有</w:t>
      </w:r>
      <w:r w:rsidRPr="007E2E54">
        <w:rPr>
          <w:rFonts w:hint="eastAsia"/>
          <w:color w:val="000000"/>
        </w:rPr>
        <w:t>描述不清楚的話，</w:t>
      </w:r>
      <w:r w:rsidR="002356FF" w:rsidRPr="007E2E54">
        <w:rPr>
          <w:rFonts w:hint="eastAsia"/>
          <w:color w:val="000000"/>
        </w:rPr>
        <w:t>對</w:t>
      </w:r>
      <w:r w:rsidRPr="007E2E54">
        <w:rPr>
          <w:rFonts w:hint="eastAsia"/>
          <w:color w:val="000000"/>
        </w:rPr>
        <w:t>空性</w:t>
      </w:r>
      <w:r w:rsidR="002356FF" w:rsidRPr="007E2E54">
        <w:rPr>
          <w:rFonts w:hint="eastAsia"/>
          <w:color w:val="000000"/>
        </w:rPr>
        <w:t>也</w:t>
      </w:r>
      <w:r w:rsidRPr="007E2E54">
        <w:rPr>
          <w:rFonts w:hint="eastAsia"/>
          <w:color w:val="000000"/>
        </w:rPr>
        <w:t>就描述</w:t>
      </w:r>
      <w:r w:rsidRPr="007E2E54">
        <w:rPr>
          <w:rFonts w:hint="eastAsia"/>
          <w:color w:val="000000"/>
        </w:rPr>
        <w:lastRenderedPageBreak/>
        <w:t>不清楚。所以認識所破的我</w:t>
      </w:r>
      <w:r w:rsidR="002356FF" w:rsidRPr="007E2E54">
        <w:rPr>
          <w:rFonts w:hint="eastAsia"/>
          <w:color w:val="000000"/>
        </w:rPr>
        <w:t>(</w:t>
      </w:r>
      <w:r w:rsidRPr="007E2E54">
        <w:rPr>
          <w:rFonts w:hint="eastAsia"/>
          <w:color w:val="000000"/>
        </w:rPr>
        <w:t>認識自相有</w:t>
      </w:r>
      <w:r w:rsidR="002356FF" w:rsidRPr="007E2E54">
        <w:rPr>
          <w:rFonts w:hint="eastAsia"/>
          <w:color w:val="000000"/>
        </w:rPr>
        <w:t>)</w:t>
      </w:r>
      <w:r w:rsidR="00AF3316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會</w:t>
      </w:r>
      <w:r w:rsidR="002356FF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學習空性時最</w:t>
      </w:r>
      <w:r w:rsidR="002356FF" w:rsidRPr="007E2E54">
        <w:rPr>
          <w:rFonts w:hint="eastAsia"/>
          <w:color w:val="000000"/>
        </w:rPr>
        <w:t>重</w:t>
      </w:r>
      <w:r w:rsidRPr="007E2E54">
        <w:rPr>
          <w:rFonts w:hint="eastAsia"/>
          <w:color w:val="000000"/>
        </w:rPr>
        <w:t>要的功課。</w:t>
      </w:r>
    </w:p>
    <w:p w:rsidR="00AD4AE7" w:rsidRPr="007E2E54" w:rsidRDefault="00AD4AE7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AE0378" w:rsidRPr="007E2E54" w:rsidRDefault="00AE0378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戊二、論文如何顯示滅彼執之支分</w:t>
      </w:r>
    </w:p>
    <w:p w:rsidR="00AE0378" w:rsidRPr="007E2E54" w:rsidRDefault="00AE0378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自相有是所要破的，這本書是破自相有的工具，以下就介紹二十七品在講什麼？在破些什麼？另一方面也可考慮與八不的關係。前面提過，為什麼要講緣起八不，為什麼只提這八個？因為這八個是實事師認為實有的</w:t>
      </w:r>
      <w:r w:rsidR="007C7DD9" w:rsidRPr="007E2E54">
        <w:rPr>
          <w:rFonts w:ascii="新細明體" w:hAnsi="新細明體" w:hint="eastAsia"/>
          <w:color w:val="000000"/>
        </w:rPr>
        <w:t>主要</w:t>
      </w:r>
      <w:r w:rsidRPr="007E2E54">
        <w:rPr>
          <w:rFonts w:ascii="新細明體" w:hAnsi="新細明體" w:hint="eastAsia"/>
          <w:color w:val="000000"/>
        </w:rPr>
        <w:t>理由</w:t>
      </w:r>
      <w:r w:rsidR="007C7DD9" w:rsidRPr="007E2E54">
        <w:rPr>
          <w:rFonts w:ascii="新細明體" w:hAnsi="新細明體" w:hint="eastAsia"/>
          <w:color w:val="000000"/>
        </w:rPr>
        <w:t>，因</w:t>
      </w:r>
      <w:r w:rsidRPr="007E2E54">
        <w:rPr>
          <w:rFonts w:ascii="新細明體" w:hAnsi="新細明體" w:hint="eastAsia"/>
          <w:color w:val="000000"/>
        </w:rPr>
        <w:t>為有生、因為有滅，或因為有來、</w:t>
      </w:r>
      <w:r w:rsidR="007C7DD9" w:rsidRPr="007E2E54">
        <w:rPr>
          <w:rFonts w:ascii="新細明體" w:hAnsi="新細明體" w:hint="eastAsia"/>
          <w:color w:val="000000"/>
        </w:rPr>
        <w:t>因為</w:t>
      </w:r>
      <w:r w:rsidRPr="007E2E54">
        <w:rPr>
          <w:rFonts w:ascii="新細明體" w:hAnsi="新細明體" w:hint="eastAsia"/>
          <w:color w:val="000000"/>
        </w:rPr>
        <w:t>有去</w:t>
      </w:r>
      <w:r w:rsidR="007C7DD9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也就是</w:t>
      </w:r>
      <w:r w:rsidR="007C7DD9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這八個是從二十七品中來的。總之，要破的是人我與法我</w:t>
      </w:r>
      <w:r w:rsidR="007C7DD9" w:rsidRPr="007E2E54">
        <w:rPr>
          <w:rFonts w:ascii="新細明體" w:hAnsi="新細明體" w:hint="eastAsia"/>
          <w:color w:val="000000"/>
        </w:rPr>
        <w:t>；</w:t>
      </w:r>
      <w:r w:rsidRPr="007E2E54">
        <w:rPr>
          <w:rFonts w:ascii="新細明體" w:hAnsi="新細明體" w:hint="eastAsia"/>
          <w:color w:val="000000"/>
        </w:rPr>
        <w:t>廣一點，就是破八有</w:t>
      </w:r>
      <w:r w:rsidR="007C7DD9" w:rsidRPr="007E2E54">
        <w:rPr>
          <w:rFonts w:ascii="新細明體" w:hAnsi="新細明體" w:hint="eastAsia"/>
          <w:color w:val="000000"/>
        </w:rPr>
        <w:t>；再</w:t>
      </w:r>
      <w:r w:rsidRPr="007E2E54">
        <w:rPr>
          <w:rFonts w:ascii="新細明體" w:hAnsi="新細明體" w:hint="eastAsia"/>
          <w:color w:val="000000"/>
        </w:rPr>
        <w:t>廣說開來</w:t>
      </w:r>
      <w:r w:rsidR="007C7DD9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就變成二十七品。以下會介紹這二十七品。</w:t>
      </w:r>
    </w:p>
    <w:p w:rsidR="00AE0378" w:rsidRPr="007E2E54" w:rsidRDefault="00AE0378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ascii="新細明體" w:hAnsi="新細明體" w:hint="eastAsia"/>
          <w:color w:val="000000"/>
        </w:rPr>
        <w:t>了解真實義指的是了解無明所執的境是沒有的。此要由正理成辦才能生起，</w:t>
      </w:r>
      <w:r w:rsidR="007C7DD9" w:rsidRPr="007E2E54">
        <w:rPr>
          <w:rFonts w:ascii="新細明體" w:hAnsi="新細明體" w:hint="eastAsia"/>
          <w:color w:val="000000"/>
        </w:rPr>
        <w:t>並非心從二我收回便生起。</w:t>
      </w:r>
      <w:r w:rsidR="007C7DD9" w:rsidRPr="007E2E54">
        <w:rPr>
          <w:rFonts w:hint="eastAsia"/>
          <w:color w:val="000000"/>
        </w:rPr>
        <w:t>《四百論》中談到：「</w:t>
      </w:r>
      <w:r w:rsidR="007C7DD9" w:rsidRPr="007E2E54">
        <w:rPr>
          <w:rFonts w:ascii="新細明體" w:hAnsi="新細明體" w:hint="eastAsia"/>
          <w:color w:val="000000"/>
        </w:rPr>
        <w:t>見境無我時，諸有種皆滅。</w:t>
      </w:r>
      <w:r w:rsidR="007C7DD9" w:rsidRPr="007E2E54">
        <w:rPr>
          <w:rFonts w:hint="eastAsia"/>
          <w:color w:val="000000"/>
        </w:rPr>
        <w:t>」</w:t>
      </w:r>
      <w:r w:rsidR="007C7DD9" w:rsidRPr="007E2E54">
        <w:rPr>
          <w:rFonts w:ascii="新細明體" w:hAnsi="新細明體" w:hint="eastAsia"/>
          <w:color w:val="000000"/>
        </w:rPr>
        <w:t>也就是，了解真實義(空性)要透過正理，</w:t>
      </w:r>
      <w:r w:rsidRPr="007E2E54">
        <w:rPr>
          <w:rFonts w:ascii="新細明體" w:hAnsi="新細明體" w:hint="eastAsia"/>
          <w:color w:val="000000"/>
        </w:rPr>
        <w:t>無明所執之境存在的話，它會有</w:t>
      </w:r>
      <w:r w:rsidR="007C7DD9" w:rsidRPr="007E2E54">
        <w:rPr>
          <w:rFonts w:ascii="新細明體" w:hAnsi="新細明體" w:hint="eastAsia"/>
          <w:color w:val="000000"/>
        </w:rPr>
        <w:t>種種</w:t>
      </w:r>
      <w:r w:rsidRPr="007E2E54">
        <w:rPr>
          <w:rFonts w:ascii="新細明體" w:hAnsi="新細明體" w:hint="eastAsia"/>
          <w:color w:val="000000"/>
        </w:rPr>
        <w:t>過</w:t>
      </w:r>
      <w:r w:rsidR="007C7DD9" w:rsidRPr="007E2E54">
        <w:rPr>
          <w:rFonts w:ascii="新細明體" w:hAnsi="新細明體" w:hint="eastAsia"/>
          <w:color w:val="000000"/>
        </w:rPr>
        <w:t>失</w:t>
      </w:r>
      <w:r w:rsidRPr="007E2E54">
        <w:rPr>
          <w:rFonts w:ascii="新細明體" w:hAnsi="新細明體" w:hint="eastAsia"/>
          <w:color w:val="000000"/>
        </w:rPr>
        <w:t>，無此境是有理由的</w:t>
      </w:r>
      <w:r w:rsidR="007C7DD9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從正面的理由及若</w:t>
      </w:r>
      <w:r w:rsidR="007C7DD9" w:rsidRPr="007E2E54">
        <w:rPr>
          <w:rFonts w:ascii="新細明體" w:hAnsi="新細明體" w:hint="eastAsia"/>
          <w:color w:val="000000"/>
        </w:rPr>
        <w:t>非</w:t>
      </w:r>
      <w:r w:rsidRPr="007E2E54">
        <w:rPr>
          <w:rFonts w:ascii="新細明體" w:hAnsi="新細明體" w:hint="eastAsia"/>
          <w:color w:val="000000"/>
        </w:rPr>
        <w:t>如此會有什麼問題二方面思考，才能生起了解真實義的空慧。並不是心不去接觸人我、法我，就可以了解真實義。</w:t>
      </w:r>
      <w:r w:rsidRPr="007E2E54">
        <w:rPr>
          <w:rFonts w:hint="eastAsia"/>
          <w:color w:val="000000"/>
        </w:rPr>
        <w:t>總之，必須懂我執所執的境是沒有的，因此要區分心未趨入二我及趨入二無我之差</w:t>
      </w:r>
      <w:r w:rsidRPr="007E2E54">
        <w:rPr>
          <w:rFonts w:hint="eastAsia"/>
          <w:color w:val="000000"/>
        </w:rPr>
        <w:lastRenderedPageBreak/>
        <w:t>別。對此，首先要抉擇沒有我及我所執的無明之境。這是第十八品所說的。</w:t>
      </w:r>
    </w:p>
    <w:p w:rsidR="00AE0378" w:rsidRPr="007E2E54" w:rsidRDefault="00AE0378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hint="eastAsia"/>
          <w:color w:val="000000"/>
        </w:rPr>
        <w:t>第十八品講的是無明所執的境是不存在的。第十八品這樣破我時，他</w:t>
      </w:r>
      <w:r w:rsidRPr="007E2E54">
        <w:rPr>
          <w:rFonts w:ascii="新細明體" w:hAnsi="新細明體" w:hint="eastAsia"/>
          <w:color w:val="000000"/>
        </w:rPr>
        <w:t>人就認為</w:t>
      </w:r>
      <w:r w:rsidR="001B5F3F" w:rsidRPr="007E2E54">
        <w:rPr>
          <w:rFonts w:ascii="新細明體" w:hAnsi="新細明體" w:hint="eastAsia"/>
          <w:color w:val="000000"/>
        </w:rPr>
        <w:t>：</w:t>
      </w:r>
      <w:r w:rsidRPr="007E2E54">
        <w:rPr>
          <w:rFonts w:ascii="新細明體" w:hAnsi="新細明體" w:hint="eastAsia"/>
          <w:color w:val="000000"/>
        </w:rPr>
        <w:t>應有從前生到今生、從此世到來世等</w:t>
      </w:r>
      <w:r w:rsidR="001B5F3F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因此就有來去，就會有來者、去者、造善不善業者</w:t>
      </w:r>
      <w:r w:rsidR="001B5F3F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所以你們說無我是不對的。為了破這個，所以就講了觀來去品及觀作者品</w:t>
      </w:r>
      <w:r w:rsidRPr="007E2E54">
        <w:rPr>
          <w:rFonts w:hint="eastAsia"/>
          <w:color w:val="000000"/>
        </w:rPr>
        <w:t>(</w:t>
      </w:r>
      <w:r w:rsidRPr="007E2E54">
        <w:rPr>
          <w:rFonts w:ascii="新細明體" w:hAnsi="新細明體" w:hint="eastAsia"/>
          <w:color w:val="000000"/>
        </w:rPr>
        <w:t>第二品及第八品)。</w:t>
      </w:r>
    </w:p>
    <w:p w:rsidR="00AE0378" w:rsidRPr="007E2E54" w:rsidRDefault="00AE0378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自宗談到近取後有者及其所取後有，與業及造業者</w:t>
      </w:r>
      <w:r w:rsidR="007C7DD9" w:rsidRPr="007E2E54">
        <w:rPr>
          <w:rFonts w:ascii="新細明體" w:hAnsi="新細明體" w:hint="eastAsia"/>
          <w:color w:val="000000"/>
        </w:rPr>
        <w:t>一樣</w:t>
      </w:r>
      <w:r w:rsidRPr="007E2E54">
        <w:rPr>
          <w:rFonts w:ascii="新細明體" w:hAnsi="新細明體" w:hint="eastAsia"/>
          <w:color w:val="000000"/>
        </w:rPr>
        <w:t>，都無自性。對此</w:t>
      </w:r>
      <w:r w:rsidR="007C7DD9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他人說：若無自性，就不應有取後有者。也就是他人認為：你說有後有，有後有就要有一個取後有者，沒有取後有者怎麼行？為破此故，講了第九品。接下來在成立有取近取蘊者時，談到因及喻的二種能立因，為了破其中的能立喻，而講第十品。</w:t>
      </w:r>
    </w:p>
    <w:p w:rsidR="00AE0378" w:rsidRPr="007E2E54" w:rsidRDefault="00AE0378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又會問有沒有輪迴？有輪迴，就有輪迴者。有輪迴，就有苦。有苦，就要有受苦者的我。為破如是的理由，講第十一品和第十二品。</w:t>
      </w:r>
    </w:p>
    <w:p w:rsidR="007C7DD9" w:rsidRPr="007E2E54" w:rsidRDefault="007C7DD9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方才是從人我執方面講，為了破法我執，就會說法如何沒有自性。</w:t>
      </w:r>
      <w:r w:rsidR="00AE0378" w:rsidRPr="007E2E54">
        <w:rPr>
          <w:rFonts w:ascii="新細明體" w:hAnsi="新細明體" w:hint="eastAsia"/>
          <w:color w:val="000000"/>
        </w:rPr>
        <w:t>為破法我執之無明，而破內外法有生</w:t>
      </w:r>
      <w:r w:rsidR="00AE0378" w:rsidRPr="007E2E54">
        <w:rPr>
          <w:rFonts w:ascii="新細明體" w:hAnsi="新細明體"/>
          <w:color w:val="000000"/>
        </w:rPr>
        <w:t>—</w:t>
      </w:r>
      <w:r w:rsidR="00AE0378" w:rsidRPr="007E2E54">
        <w:rPr>
          <w:rFonts w:ascii="新細明體" w:hAnsi="新細明體" w:hint="eastAsia"/>
          <w:color w:val="000000"/>
        </w:rPr>
        <w:t>自生、他生等，所以講第一品。</w:t>
      </w:r>
    </w:p>
    <w:p w:rsidR="00AE0378" w:rsidRPr="007E2E54" w:rsidRDefault="00AE0378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可是他人又會說：佛經明明說有蘊</w:t>
      </w:r>
      <w:r w:rsidR="007C7DD9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界</w:t>
      </w:r>
      <w:r w:rsidR="007C7DD9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處等，所以蘊</w:t>
      </w:r>
      <w:r w:rsidR="007C7DD9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lastRenderedPageBreak/>
        <w:t>界</w:t>
      </w:r>
      <w:r w:rsidR="007C7DD9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處是有自性的。為了破這種種說法，所以講第三品、第四品、第五品，此三品談觀察蘊</w:t>
      </w:r>
      <w:r w:rsidR="007C7DD9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界</w:t>
      </w:r>
      <w:r w:rsidR="007C7DD9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處等。</w:t>
      </w:r>
    </w:p>
    <w:p w:rsidR="00AE0378" w:rsidRPr="007E2E54" w:rsidRDefault="00AE0378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剛才是舉佛經來說明，可是他人又說：你不能說法無我，為什麼？因為</w:t>
      </w:r>
      <w:r w:rsidRPr="007E2E54">
        <w:rPr>
          <w:rFonts w:hint="eastAsia"/>
          <w:color w:val="000000"/>
        </w:rPr>
        <w:t>有蘊界處</w:t>
      </w:r>
      <w:r w:rsidRPr="007E2E54">
        <w:rPr>
          <w:rFonts w:ascii="新細明體" w:hAnsi="新細明體" w:hint="eastAsia"/>
          <w:color w:val="000000"/>
        </w:rPr>
        <w:t>所生的果，像貪等，以及</w:t>
      </w:r>
      <w:r w:rsidRPr="007E2E54">
        <w:rPr>
          <w:rFonts w:hint="eastAsia"/>
          <w:color w:val="000000"/>
        </w:rPr>
        <w:t>標示有為法的生住滅等相。</w:t>
      </w:r>
      <w:r w:rsidRPr="007E2E54">
        <w:rPr>
          <w:rFonts w:ascii="新細明體" w:hAnsi="新細明體" w:hint="eastAsia"/>
          <w:color w:val="000000"/>
        </w:rPr>
        <w:t>又有相、又有果，怎能說它是</w:t>
      </w:r>
      <w:r w:rsidR="000F5ABD" w:rsidRPr="007E2E54">
        <w:rPr>
          <w:rFonts w:ascii="新細明體" w:hAnsi="新細明體" w:hint="eastAsia"/>
          <w:color w:val="000000"/>
        </w:rPr>
        <w:t>自性空</w:t>
      </w:r>
      <w:r w:rsidRPr="007E2E54">
        <w:rPr>
          <w:rFonts w:ascii="新細明體" w:hAnsi="新細明體" w:hint="eastAsia"/>
          <w:color w:val="000000"/>
        </w:rPr>
        <w:t>呢？而且它也有因及造作者，因此不能說它是自性空，而要說是自性有。為了破此</w:t>
      </w:r>
      <w:r w:rsidR="007C7DD9" w:rsidRPr="007E2E54">
        <w:rPr>
          <w:rFonts w:ascii="新細明體" w:hAnsi="新細明體" w:hint="eastAsia"/>
          <w:color w:val="000000"/>
        </w:rPr>
        <w:t>說</w:t>
      </w:r>
      <w:r w:rsidRPr="007E2E54">
        <w:rPr>
          <w:rFonts w:ascii="新細明體" w:hAnsi="新細明體" w:hint="eastAsia"/>
          <w:color w:val="000000"/>
        </w:rPr>
        <w:t>法，解此疑惑，講觀貪及貪念，而有</w:t>
      </w:r>
      <w:r w:rsidRPr="007E2E54">
        <w:rPr>
          <w:rFonts w:hint="eastAsia"/>
          <w:color w:val="000000"/>
        </w:rPr>
        <w:t>觀染染者等三</w:t>
      </w:r>
      <w:r w:rsidRPr="007E2E54">
        <w:rPr>
          <w:rFonts w:ascii="新細明體" w:hAnsi="新細明體" w:hint="eastAsia"/>
          <w:color w:val="000000"/>
        </w:rPr>
        <w:t>品</w:t>
      </w:r>
      <w:r w:rsidRPr="007E2E54">
        <w:rPr>
          <w:rFonts w:ascii="新細明體" w:hAnsi="新細明體"/>
          <w:color w:val="000000"/>
        </w:rPr>
        <w:t>—</w:t>
      </w:r>
      <w:r w:rsidRPr="007E2E54">
        <w:rPr>
          <w:rFonts w:ascii="新細明體" w:hAnsi="新細明體" w:hint="eastAsia"/>
          <w:color w:val="000000"/>
        </w:rPr>
        <w:t>第六品、第七品、第八品。又，第八品可用來破二我，不是特別針對人我執，或針對法我執，可以適用於二個地方。</w:t>
      </w:r>
    </w:p>
    <w:p w:rsidR="00AE0378" w:rsidRPr="007E2E54" w:rsidRDefault="00AE0378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第十三品並沒有區分補特伽羅與法，是整體上破自相，講自相</w:t>
      </w:r>
      <w:r w:rsidR="007C7DD9" w:rsidRPr="007E2E54">
        <w:rPr>
          <w:rFonts w:ascii="新細明體" w:hAnsi="新細明體" w:hint="eastAsia"/>
          <w:color w:val="000000"/>
        </w:rPr>
        <w:t>空</w:t>
      </w:r>
      <w:r w:rsidRPr="007E2E54">
        <w:rPr>
          <w:rFonts w:ascii="新細明體" w:hAnsi="新細明體" w:hint="eastAsia"/>
          <w:color w:val="000000"/>
        </w:rPr>
        <w:t>。</w:t>
      </w:r>
    </w:p>
    <w:p w:rsidR="00AE0378" w:rsidRPr="007E2E54" w:rsidRDefault="00AE0378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自宗在整體上破自相時，他人說自相有，因為有能生的因緣、一一地流轉的輪迴。為了破這些理由，就講了第十四品、第十五品、第十六品。</w:t>
      </w:r>
    </w:p>
    <w:p w:rsidR="00AE0378" w:rsidRPr="007E2E54" w:rsidRDefault="00AE0378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他們又說輪迴是實有的、是自相有的，因為它是業果的所依，基於它才會有業果。為了破這種說法，講第十七品。</w:t>
      </w:r>
    </w:p>
    <w:p w:rsidR="00AE0378" w:rsidRPr="007E2E54" w:rsidRDefault="00AE0378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接著，他人說物是自性有，因為它安立三時的因。過去、未來、現在是基於物而安立的，沒有物，三時就不會有。因為有三時，所以要說物是自性有。為了破這種說法，講第十</w:t>
      </w:r>
      <w:r w:rsidRPr="007E2E54">
        <w:rPr>
          <w:rFonts w:ascii="新細明體" w:hAnsi="新細明體" w:hint="eastAsia"/>
          <w:color w:val="000000"/>
        </w:rPr>
        <w:lastRenderedPageBreak/>
        <w:t>九品觀時品。</w:t>
      </w:r>
    </w:p>
    <w:p w:rsidR="00AE0378" w:rsidRPr="007E2E54" w:rsidRDefault="00AE0378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ascii="新細明體" w:hAnsi="新細明體" w:hint="eastAsia"/>
          <w:color w:val="000000"/>
        </w:rPr>
        <w:t>他人談到時間是有自性時，說它是果的俱生助緣，是生</w:t>
      </w:r>
      <w:r w:rsidR="007C7DD9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滅的因素，因此它是有自性的。為了破這種說法，就講第二十品</w:t>
      </w:r>
      <w:r w:rsidRPr="007E2E54">
        <w:rPr>
          <w:rFonts w:hint="eastAsia"/>
          <w:color w:val="000000"/>
        </w:rPr>
        <w:t>及第二十一品。</w:t>
      </w:r>
    </w:p>
    <w:p w:rsidR="00AE0378" w:rsidRPr="007E2E54" w:rsidRDefault="00B40165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第二十品及二十一品談到輪迴的相續是自性空時，有人說因為有輪迴相續之果</w:t>
      </w:r>
      <w:r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有情，及</w:t>
      </w:r>
      <w:r w:rsidRPr="007E2E54">
        <w:rPr>
          <w:rFonts w:ascii="新細明體" w:hAnsi="新細明體" w:hint="eastAsia"/>
          <w:color w:val="000000"/>
        </w:rPr>
        <w:t>它的因素</w:t>
      </w:r>
      <w:r w:rsidRPr="007E2E54">
        <w:rPr>
          <w:rFonts w:ascii="新細明體" w:hAnsi="新細明體"/>
          <w:color w:val="000000"/>
        </w:rPr>
        <w:t>—</w:t>
      </w:r>
      <w:r w:rsidRPr="007E2E54">
        <w:rPr>
          <w:rFonts w:ascii="新細明體" w:hAnsi="新細明體" w:hint="eastAsia"/>
          <w:color w:val="000000"/>
        </w:rPr>
        <w:t>煩惱，</w:t>
      </w:r>
      <w:r w:rsidRPr="007E2E54">
        <w:rPr>
          <w:rFonts w:hint="eastAsia"/>
          <w:color w:val="000000"/>
        </w:rPr>
        <w:t>所以自性空不應理。為了破這種說法，就講了第二十二品及第二十三品。</w:t>
      </w:r>
    </w:p>
    <w:p w:rsidR="00AE0378" w:rsidRPr="007E2E54" w:rsidRDefault="00AE0378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hint="eastAsia"/>
          <w:color w:val="000000"/>
        </w:rPr>
        <w:t>他人說：</w:t>
      </w:r>
      <w:r w:rsidRPr="007E2E54">
        <w:rPr>
          <w:rFonts w:ascii="新細明體" w:hAnsi="新細明體" w:hint="eastAsia"/>
          <w:color w:val="000000"/>
        </w:rPr>
        <w:t>照你的說法，一切法都自性空，就無法建立四諦，四諦就不合理。對此自宗說：因為自性空，所以四諦是合理的；自性不空，才不合理。此是第二十四品</w:t>
      </w:r>
      <w:r w:rsidRPr="007E2E54">
        <w:rPr>
          <w:rFonts w:hint="eastAsia"/>
          <w:color w:val="000000"/>
        </w:rPr>
        <w:t>觀四諦品所說。</w:t>
      </w:r>
      <w:r w:rsidRPr="007E2E54">
        <w:rPr>
          <w:rFonts w:ascii="新細明體" w:hAnsi="新細明體" w:hint="eastAsia"/>
          <w:color w:val="000000"/>
        </w:rPr>
        <w:t>此外，這一品也可加在每一品的後面，作為破自性有的支分。</w:t>
      </w:r>
    </w:p>
    <w:p w:rsidR="00AE0378" w:rsidRPr="007E2E54" w:rsidRDefault="00AE0378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他人說：若自性空，則無法建立涅槃。為了破這種說法，講第二十五品觀察涅槃品。</w:t>
      </w:r>
    </w:p>
    <w:p w:rsidR="00AE0378" w:rsidRPr="007E2E54" w:rsidRDefault="00AE0378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第二十六品</w:t>
      </w:r>
      <w:r w:rsidRPr="007E2E54">
        <w:rPr>
          <w:rFonts w:hint="eastAsia"/>
          <w:color w:val="000000"/>
        </w:rPr>
        <w:t>觀十二因緣品</w:t>
      </w:r>
      <w:r w:rsidRPr="007E2E54">
        <w:rPr>
          <w:rFonts w:ascii="新細明體" w:hAnsi="新細明體" w:hint="eastAsia"/>
          <w:color w:val="000000"/>
        </w:rPr>
        <w:t>談到緣起與中道是同義，中道即緣起，緣起即中道。其中談到見緣起即會見四聖諦。第二十六品也說，如果不通達</w:t>
      </w:r>
      <w:r w:rsidR="00392456" w:rsidRPr="007E2E54">
        <w:rPr>
          <w:rFonts w:ascii="新細明體" w:hAnsi="新細明體" w:hint="eastAsia"/>
          <w:color w:val="000000"/>
        </w:rPr>
        <w:t>真如</w:t>
      </w:r>
      <w:r w:rsidRPr="007E2E54">
        <w:rPr>
          <w:rFonts w:ascii="新細明體" w:hAnsi="新細明體" w:hint="eastAsia"/>
          <w:color w:val="000000"/>
        </w:rPr>
        <w:t>，就會在輪迴流轉；若看到</w:t>
      </w:r>
      <w:r w:rsidR="00392456" w:rsidRPr="007E2E54">
        <w:rPr>
          <w:rFonts w:ascii="新細明體" w:hAnsi="新細明體" w:hint="eastAsia"/>
          <w:color w:val="000000"/>
        </w:rPr>
        <w:t>真如</w:t>
      </w:r>
      <w:r w:rsidRPr="007E2E54">
        <w:rPr>
          <w:rFonts w:ascii="新細明體" w:hAnsi="新細明體" w:hint="eastAsia"/>
          <w:color w:val="000000"/>
        </w:rPr>
        <w:t>，就會超越輪迴。</w:t>
      </w:r>
    </w:p>
    <w:p w:rsidR="00AE0378" w:rsidRPr="007E2E54" w:rsidRDefault="00AE0378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第二十七品</w:t>
      </w:r>
      <w:r w:rsidRPr="007E2E54">
        <w:rPr>
          <w:rFonts w:hint="eastAsia"/>
          <w:color w:val="000000"/>
        </w:rPr>
        <w:t>觀邪見品說，</w:t>
      </w:r>
      <w:r w:rsidRPr="007E2E54">
        <w:rPr>
          <w:rFonts w:ascii="新細明體" w:hAnsi="新細明體" w:hint="eastAsia"/>
          <w:color w:val="000000"/>
        </w:rPr>
        <w:t>如果看到緣起真如，種種惡見</w:t>
      </w:r>
      <w:r w:rsidRPr="007E2E54">
        <w:rPr>
          <w:rFonts w:ascii="新細明體" w:hAnsi="新細明體" w:hint="eastAsia"/>
          <w:color w:val="000000"/>
        </w:rPr>
        <w:lastRenderedPageBreak/>
        <w:t>都會被破除。</w:t>
      </w:r>
    </w:p>
    <w:p w:rsidR="001C709F" w:rsidRDefault="00AE0378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ascii="新細明體" w:hAnsi="新細明體" w:hint="eastAsia"/>
          <w:color w:val="000000"/>
        </w:rPr>
        <w:t>以上簡介了二十七品的</w:t>
      </w:r>
      <w:r w:rsidRPr="007E2E54">
        <w:rPr>
          <w:rFonts w:hint="eastAsia"/>
          <w:color w:val="000000"/>
        </w:rPr>
        <w:t>關聯及內容。自下解釋各品文義。</w:t>
      </w:r>
    </w:p>
    <w:p w:rsidR="00130F9E" w:rsidRDefault="00130F9E" w:rsidP="00946DF6">
      <w:pPr>
        <w:spacing w:beforeLines="50" w:line="440" w:lineRule="exact"/>
        <w:ind w:firstLineChars="200" w:firstLine="480"/>
        <w:rPr>
          <w:color w:val="000000"/>
        </w:rPr>
      </w:pPr>
    </w:p>
    <w:p w:rsidR="00130F9E" w:rsidRPr="006718A7" w:rsidRDefault="00130F9E" w:rsidP="00C6473E">
      <w:pPr>
        <w:pStyle w:val="1"/>
        <w:spacing w:line="480" w:lineRule="auto"/>
        <w:ind w:right="-84"/>
        <w:jc w:val="center"/>
        <w:rPr>
          <w:rFonts w:ascii="文鼎粗行楷" w:eastAsia="文鼎粗行楷"/>
          <w:color w:val="000000"/>
          <w:sz w:val="36"/>
          <w:szCs w:val="36"/>
        </w:rPr>
        <w:sectPr w:rsidR="00130F9E" w:rsidRPr="006718A7" w:rsidSect="00D851EB">
          <w:pgSz w:w="8732" w:h="12247" w:code="11"/>
          <w:pgMar w:top="1134" w:right="992" w:bottom="964" w:left="1361" w:header="851" w:footer="992" w:gutter="0"/>
          <w:cols w:space="425"/>
          <w:docGrid w:type="linesAndChars" w:linePitch="360"/>
        </w:sectPr>
      </w:pPr>
    </w:p>
    <w:p w:rsidR="002E3754" w:rsidRPr="006718A7" w:rsidRDefault="00C01E24" w:rsidP="00C6473E">
      <w:pPr>
        <w:pStyle w:val="1"/>
        <w:spacing w:line="480" w:lineRule="auto"/>
        <w:ind w:right="-84"/>
        <w:jc w:val="center"/>
        <w:rPr>
          <w:rFonts w:ascii="文鼎粗行楷" w:eastAsia="文鼎粗行楷"/>
          <w:color w:val="000000"/>
          <w:sz w:val="36"/>
          <w:szCs w:val="36"/>
        </w:rPr>
      </w:pPr>
      <w:bookmarkStart w:id="13" w:name="_Toc506644893"/>
      <w:r w:rsidRPr="006718A7">
        <w:rPr>
          <w:rFonts w:ascii="文鼎粗行楷" w:eastAsia="文鼎粗行楷" w:hint="eastAsia"/>
          <w:color w:val="000000"/>
          <w:sz w:val="36"/>
          <w:szCs w:val="36"/>
        </w:rPr>
        <w:lastRenderedPageBreak/>
        <w:t>〈第一品觀因緣品〉</w:t>
      </w:r>
      <w:bookmarkEnd w:id="13"/>
    </w:p>
    <w:p w:rsidR="008328F7" w:rsidRPr="007E2E54" w:rsidRDefault="008328F7" w:rsidP="00946DF6">
      <w:pPr>
        <w:spacing w:beforeLines="50" w:line="440" w:lineRule="exact"/>
        <w:jc w:val="center"/>
        <w:rPr>
          <w:b/>
          <w:color w:val="000000"/>
        </w:rPr>
      </w:pPr>
      <w:r w:rsidRPr="007E2E54">
        <w:rPr>
          <w:rFonts w:hint="eastAsia"/>
          <w:b/>
          <w:color w:val="000000"/>
        </w:rPr>
        <w:t>丁二、釋各品文義</w:t>
      </w:r>
    </w:p>
    <w:p w:rsidR="008328F7" w:rsidRPr="007E2E54" w:rsidRDefault="008328F7" w:rsidP="00946DF6">
      <w:pPr>
        <w:spacing w:beforeLines="50" w:line="440" w:lineRule="exact"/>
        <w:jc w:val="center"/>
        <w:rPr>
          <w:b/>
          <w:color w:val="000000"/>
        </w:rPr>
      </w:pPr>
      <w:r w:rsidRPr="007E2E54">
        <w:rPr>
          <w:rFonts w:hint="eastAsia"/>
          <w:b/>
          <w:color w:val="000000"/>
        </w:rPr>
        <w:t>戊一、示緣起自性空</w:t>
      </w:r>
    </w:p>
    <w:p w:rsidR="008328F7" w:rsidRPr="007E2E54" w:rsidRDefault="008328F7" w:rsidP="00946DF6">
      <w:pPr>
        <w:spacing w:beforeLines="50" w:line="440" w:lineRule="exact"/>
        <w:jc w:val="center"/>
        <w:rPr>
          <w:b/>
          <w:color w:val="000000"/>
        </w:rPr>
      </w:pPr>
      <w:r w:rsidRPr="007E2E54">
        <w:rPr>
          <w:rFonts w:hint="eastAsia"/>
          <w:b/>
          <w:color w:val="000000"/>
        </w:rPr>
        <w:t>庚一、略示二無我</w:t>
      </w:r>
    </w:p>
    <w:p w:rsidR="008328F7" w:rsidRPr="007E2E54" w:rsidRDefault="008328F7" w:rsidP="00946DF6">
      <w:pPr>
        <w:spacing w:beforeLines="50" w:line="440" w:lineRule="exact"/>
        <w:jc w:val="center"/>
        <w:rPr>
          <w:b/>
          <w:color w:val="000000"/>
        </w:rPr>
      </w:pPr>
      <w:r w:rsidRPr="007E2E54">
        <w:rPr>
          <w:rFonts w:hint="eastAsia"/>
          <w:b/>
          <w:color w:val="000000"/>
        </w:rPr>
        <w:t>辛一、觀因果的能作所作而破法有自性</w:t>
      </w:r>
    </w:p>
    <w:p w:rsidR="008328F7" w:rsidRPr="007E2E54" w:rsidRDefault="008328F7" w:rsidP="00946DF6">
      <w:pPr>
        <w:spacing w:beforeLines="50" w:line="440" w:lineRule="exact"/>
        <w:jc w:val="center"/>
        <w:rPr>
          <w:rFonts w:ascii="新細明體" w:hAnsi="新細明體"/>
          <w:b/>
          <w:color w:val="000000"/>
        </w:rPr>
      </w:pPr>
    </w:p>
    <w:p w:rsidR="00AE0378" w:rsidRPr="007E2E54" w:rsidRDefault="00AE0378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丁二、釋各品文義</w:t>
      </w:r>
      <w:r w:rsidR="001528FB" w:rsidRPr="007E2E54">
        <w:rPr>
          <w:rFonts w:ascii="標楷體" w:eastAsia="標楷體" w:hAnsi="標楷體" w:hint="eastAsia"/>
          <w:b/>
          <w:color w:val="000000"/>
        </w:rPr>
        <w:t>。</w:t>
      </w:r>
      <w:r w:rsidRPr="007E2E54">
        <w:rPr>
          <w:rFonts w:ascii="標楷體" w:eastAsia="標楷體" w:hAnsi="標楷體" w:hint="eastAsia"/>
          <w:b/>
          <w:color w:val="000000"/>
        </w:rPr>
        <w:t>分三：戊一、示緣起自性空；戊二、</w:t>
      </w:r>
      <w:r w:rsidR="005B5DED" w:rsidRPr="007E2E54">
        <w:rPr>
          <w:rFonts w:ascii="標楷體" w:eastAsia="標楷體" w:hAnsi="標楷體" w:hint="eastAsia"/>
          <w:b/>
          <w:color w:val="000000"/>
        </w:rPr>
        <w:t>由有無通達緣起而出入輪迴之理</w:t>
      </w:r>
      <w:r w:rsidRPr="007E2E54">
        <w:rPr>
          <w:rFonts w:ascii="標楷體" w:eastAsia="標楷體" w:hAnsi="標楷體" w:hint="eastAsia"/>
          <w:b/>
          <w:color w:val="000000"/>
        </w:rPr>
        <w:t>；戊三、若通達緣起則惡見自息。</w:t>
      </w:r>
    </w:p>
    <w:p w:rsidR="00AE0378" w:rsidRPr="007E2E54" w:rsidRDefault="00AE0378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戊一、示緣起自性空</w:t>
      </w:r>
      <w:r w:rsidR="001528FB" w:rsidRPr="007E2E54">
        <w:rPr>
          <w:rFonts w:ascii="標楷體" w:eastAsia="標楷體" w:hAnsi="標楷體" w:hint="eastAsia"/>
          <w:b/>
          <w:color w:val="000000"/>
        </w:rPr>
        <w:t>。</w:t>
      </w:r>
      <w:r w:rsidRPr="007E2E54">
        <w:rPr>
          <w:rFonts w:ascii="標楷體" w:eastAsia="標楷體" w:hAnsi="標楷體" w:hint="eastAsia"/>
          <w:b/>
          <w:color w:val="000000"/>
        </w:rPr>
        <w:t>分二：己一、正義；己二、斷諍。</w:t>
      </w:r>
    </w:p>
    <w:p w:rsidR="00AE0378" w:rsidRPr="007E2E54" w:rsidRDefault="00AE0378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己一、正義</w:t>
      </w:r>
      <w:r w:rsidR="001528FB" w:rsidRPr="007E2E54">
        <w:rPr>
          <w:rFonts w:ascii="標楷體" w:eastAsia="標楷體" w:hAnsi="標楷體" w:hint="eastAsia"/>
          <w:b/>
          <w:color w:val="000000"/>
        </w:rPr>
        <w:t>。</w:t>
      </w:r>
      <w:r w:rsidRPr="007E2E54">
        <w:rPr>
          <w:rFonts w:ascii="標楷體" w:eastAsia="標楷體" w:hAnsi="標楷體" w:hint="eastAsia"/>
          <w:b/>
          <w:color w:val="000000"/>
        </w:rPr>
        <w:t>分二：庚一、略示二無我；庚二、廣釋二無我。</w:t>
      </w:r>
    </w:p>
    <w:p w:rsidR="00AE0378" w:rsidRPr="007E2E54" w:rsidRDefault="00AE0378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庚一、略示二無我</w:t>
      </w:r>
      <w:r w:rsidR="001528FB" w:rsidRPr="007E2E54">
        <w:rPr>
          <w:rFonts w:ascii="標楷體" w:eastAsia="標楷體" w:hAnsi="標楷體" w:hint="eastAsia"/>
          <w:b/>
          <w:color w:val="000000"/>
        </w:rPr>
        <w:t>。</w:t>
      </w:r>
      <w:r w:rsidRPr="007E2E54">
        <w:rPr>
          <w:rFonts w:ascii="標楷體" w:eastAsia="標楷體" w:hAnsi="標楷體" w:hint="eastAsia"/>
          <w:b/>
          <w:color w:val="000000"/>
        </w:rPr>
        <w:t>分二：辛一、觀因果的能作所作而破法有自性；辛二、觀去來的能作所作而破補特伽羅有自性。</w:t>
      </w:r>
    </w:p>
    <w:p w:rsidR="00AE0378" w:rsidRPr="007E2E54" w:rsidRDefault="00AE0378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辛一、觀因果的能作所作而破法有自性</w:t>
      </w:r>
      <w:r w:rsidR="001528FB" w:rsidRPr="007E2E54">
        <w:rPr>
          <w:rFonts w:ascii="標楷體" w:eastAsia="標楷體" w:hAnsi="標楷體" w:hint="eastAsia"/>
          <w:b/>
          <w:color w:val="000000"/>
        </w:rPr>
        <w:t>。</w:t>
      </w:r>
      <w:r w:rsidRPr="007E2E54">
        <w:rPr>
          <w:rFonts w:ascii="標楷體" w:eastAsia="標楷體" w:hAnsi="標楷體" w:hint="eastAsia"/>
          <w:b/>
          <w:color w:val="000000"/>
        </w:rPr>
        <w:t>分三：壬一、釋品文；壬二、</w:t>
      </w:r>
      <w:r w:rsidR="002616CC" w:rsidRPr="007E2E54">
        <w:rPr>
          <w:rFonts w:ascii="標楷體" w:eastAsia="標楷體" w:hAnsi="標楷體" w:hint="eastAsia"/>
          <w:b/>
          <w:color w:val="000000"/>
        </w:rPr>
        <w:t>以教建立</w:t>
      </w:r>
      <w:r w:rsidRPr="007E2E54">
        <w:rPr>
          <w:rFonts w:ascii="標楷體" w:eastAsia="標楷體" w:hAnsi="標楷體" w:hint="eastAsia"/>
          <w:b/>
          <w:color w:val="000000"/>
        </w:rPr>
        <w:t>；壬三、</w:t>
      </w:r>
      <w:r w:rsidR="002616CC" w:rsidRPr="007E2E54">
        <w:rPr>
          <w:rFonts w:ascii="標楷體" w:eastAsia="標楷體" w:hAnsi="標楷體" w:hint="eastAsia"/>
          <w:b/>
          <w:color w:val="000000"/>
        </w:rPr>
        <w:t>總結與品名</w:t>
      </w:r>
      <w:r w:rsidRPr="007E2E54">
        <w:rPr>
          <w:rFonts w:ascii="標楷體" w:eastAsia="標楷體" w:hAnsi="標楷體" w:hint="eastAsia"/>
          <w:b/>
          <w:color w:val="000000"/>
        </w:rPr>
        <w:t>。</w:t>
      </w:r>
    </w:p>
    <w:p w:rsidR="00AE0378" w:rsidRPr="007E2E54" w:rsidRDefault="00AE0378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壬一、釋品文</w:t>
      </w:r>
      <w:r w:rsidR="001528FB" w:rsidRPr="007E2E54">
        <w:rPr>
          <w:rFonts w:ascii="標楷體" w:eastAsia="標楷體" w:hAnsi="標楷體" w:hint="eastAsia"/>
          <w:b/>
          <w:color w:val="000000"/>
        </w:rPr>
        <w:t>。</w:t>
      </w:r>
      <w:r w:rsidRPr="007E2E54">
        <w:rPr>
          <w:rFonts w:ascii="標楷體" w:eastAsia="標楷體" w:hAnsi="標楷體" w:hint="eastAsia"/>
          <w:b/>
          <w:color w:val="000000"/>
        </w:rPr>
        <w:t>分二：癸一、破所生果之生有自性；癸二、破能生因之緣有自性。</w:t>
      </w:r>
    </w:p>
    <w:p w:rsidR="00AE0378" w:rsidRPr="007E2E54" w:rsidRDefault="00AE0378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lastRenderedPageBreak/>
        <w:t>癸一、破所生果之生有自性</w:t>
      </w:r>
      <w:r w:rsidR="001528FB" w:rsidRPr="007E2E54">
        <w:rPr>
          <w:rFonts w:ascii="標楷體" w:eastAsia="標楷體" w:hAnsi="標楷體" w:hint="eastAsia"/>
          <w:b/>
          <w:color w:val="000000"/>
        </w:rPr>
        <w:t>。</w:t>
      </w:r>
      <w:r w:rsidRPr="007E2E54">
        <w:rPr>
          <w:rFonts w:ascii="標楷體" w:eastAsia="標楷體" w:hAnsi="標楷體" w:hint="eastAsia"/>
          <w:b/>
          <w:color w:val="000000"/>
        </w:rPr>
        <w:t>分二：子一、破四邊生；子二、斷破他生違教之諍。</w:t>
      </w:r>
    </w:p>
    <w:p w:rsidR="00AE0378" w:rsidRPr="007E2E54" w:rsidRDefault="00AE0378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子一、破四邊生</w:t>
      </w:r>
      <w:r w:rsidR="001528FB" w:rsidRPr="007E2E54">
        <w:rPr>
          <w:rFonts w:ascii="標楷體" w:eastAsia="標楷體" w:hAnsi="標楷體" w:hint="eastAsia"/>
          <w:b/>
          <w:color w:val="000000"/>
        </w:rPr>
        <w:t>。</w:t>
      </w:r>
      <w:r w:rsidRPr="007E2E54">
        <w:rPr>
          <w:rFonts w:ascii="標楷體" w:eastAsia="標楷體" w:hAnsi="標楷體" w:hint="eastAsia"/>
          <w:b/>
          <w:color w:val="000000"/>
        </w:rPr>
        <w:t>分二：丑一、破生之宗</w:t>
      </w:r>
      <w:r w:rsidR="001528FB" w:rsidRPr="007E2E54">
        <w:rPr>
          <w:rFonts w:ascii="標楷體" w:eastAsia="標楷體" w:hAnsi="標楷體" w:hint="eastAsia"/>
          <w:b/>
          <w:color w:val="000000"/>
        </w:rPr>
        <w:t>；</w:t>
      </w:r>
      <w:r w:rsidRPr="007E2E54">
        <w:rPr>
          <w:rFonts w:ascii="標楷體" w:eastAsia="標楷體" w:hAnsi="標楷體" w:hint="eastAsia"/>
          <w:b/>
          <w:color w:val="000000"/>
        </w:rPr>
        <w:t>丑二、破生之正理。</w:t>
      </w:r>
    </w:p>
    <w:p w:rsidR="00AE0378" w:rsidRPr="007E2E54" w:rsidRDefault="00AE0378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丑一、破生之宗</w:t>
      </w:r>
      <w:r w:rsidR="001528FB" w:rsidRPr="007E2E54">
        <w:rPr>
          <w:rFonts w:ascii="標楷體" w:eastAsia="標楷體" w:hAnsi="標楷體" w:hint="eastAsia"/>
          <w:b/>
          <w:color w:val="000000"/>
        </w:rPr>
        <w:t>。</w:t>
      </w:r>
      <w:r w:rsidRPr="007E2E54">
        <w:rPr>
          <w:rFonts w:ascii="標楷體" w:eastAsia="標楷體" w:hAnsi="標楷體" w:hint="eastAsia"/>
          <w:b/>
          <w:color w:val="000000"/>
        </w:rPr>
        <w:t>分二：寅一、正義</w:t>
      </w:r>
      <w:r w:rsidR="001528FB" w:rsidRPr="007E2E54">
        <w:rPr>
          <w:rFonts w:ascii="標楷體" w:eastAsia="標楷體" w:hAnsi="標楷體" w:hint="eastAsia"/>
          <w:b/>
          <w:color w:val="000000"/>
        </w:rPr>
        <w:t>；</w:t>
      </w:r>
      <w:r w:rsidRPr="007E2E54">
        <w:rPr>
          <w:rFonts w:ascii="標楷體" w:eastAsia="標楷體" w:hAnsi="標楷體" w:hint="eastAsia"/>
          <w:b/>
          <w:color w:val="000000"/>
        </w:rPr>
        <w:t>寅二、餘義。今初</w:t>
      </w:r>
    </w:p>
    <w:p w:rsidR="00AE0378" w:rsidRDefault="00AE0378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修空性時，先修人無我，再修法無我。但是講的時候，先講法無我，才講人無我。只要了解生無自性，像滅無自性等其他，都容易了解；如果不了解生無自性，其他就無法了解，因此，先講生無自性。</w:t>
      </w:r>
    </w:p>
    <w:p w:rsidR="0040508A" w:rsidRPr="007E2E54" w:rsidRDefault="0040508A" w:rsidP="00946DF6">
      <w:pPr>
        <w:spacing w:beforeLines="50" w:line="440" w:lineRule="exact"/>
        <w:ind w:firstLineChars="200" w:firstLine="480"/>
        <w:rPr>
          <w:color w:val="000000"/>
        </w:rPr>
      </w:pPr>
    </w:p>
    <w:p w:rsidR="00AE0378" w:rsidRPr="007E2E54" w:rsidRDefault="00AE0378" w:rsidP="00946DF6">
      <w:pPr>
        <w:pStyle w:val="2"/>
        <w:spacing w:beforeLines="50" w:line="440" w:lineRule="exact"/>
        <w:jc w:val="center"/>
        <w:rPr>
          <w:color w:val="000000"/>
          <w:sz w:val="24"/>
        </w:rPr>
      </w:pPr>
      <w:bookmarkStart w:id="14" w:name="_Toc506644894"/>
      <w:r w:rsidRPr="007E2E54">
        <w:rPr>
          <w:rFonts w:hint="eastAsia"/>
          <w:color w:val="000000"/>
          <w:sz w:val="24"/>
        </w:rPr>
        <w:t>非自非從他，非共非無因，諸法隨於何，其生終非有。</w:t>
      </w:r>
      <w:r w:rsidRPr="007E2E54">
        <w:rPr>
          <w:rStyle w:val="ac"/>
          <w:color w:val="000000"/>
          <w:sz w:val="24"/>
        </w:rPr>
        <w:footnoteReference w:id="5"/>
      </w:r>
      <w:r w:rsidR="00F72C58" w:rsidRPr="007E2E54">
        <w:rPr>
          <w:rFonts w:hint="eastAsia"/>
          <w:color w:val="000000"/>
          <w:sz w:val="24"/>
        </w:rPr>
        <w:t>(1-</w:t>
      </w:r>
      <w:r w:rsidR="002E3754" w:rsidRPr="007E2E54">
        <w:rPr>
          <w:rFonts w:hint="eastAsia"/>
          <w:color w:val="000000"/>
          <w:sz w:val="24"/>
        </w:rPr>
        <w:t>1</w:t>
      </w:r>
      <w:r w:rsidR="00F72C58" w:rsidRPr="007E2E54">
        <w:rPr>
          <w:rFonts w:hint="eastAsia"/>
          <w:color w:val="000000"/>
          <w:sz w:val="24"/>
        </w:rPr>
        <w:t>)</w:t>
      </w:r>
      <w:bookmarkEnd w:id="14"/>
    </w:p>
    <w:p w:rsidR="00AE0378" w:rsidRPr="007E2E54" w:rsidRDefault="00AE0378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此是立宗，用現代話講，就是把自己的理念講出來，像選舉時，候選人把自己的政見講出來一樣。立宗不講理由，之後要成辦立宗才講理由。</w:t>
      </w:r>
    </w:p>
    <w:p w:rsidR="00AE0378" w:rsidRPr="007E2E54" w:rsidRDefault="00AE0378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法尊法師翻譯「非自非從他，非共非無因，諸法隨於何，其生終非有」，和舊譯「諸法不自生，亦不從他生，不共不無因，是故知無生」，差別很大。不僅如此，藏文中會有二個</w:t>
      </w:r>
      <w:r w:rsidRPr="007E2E54">
        <w:rPr>
          <w:rFonts w:hint="eastAsia"/>
          <w:color w:val="000000"/>
        </w:rPr>
        <w:lastRenderedPageBreak/>
        <w:t>「何」，即「何法隨於何，其生終非有」。翻成「諸法隨於何」是很通順，但是翻成「何法隨於何」，更接近藏文。第一個「何」講的就是「誰」，「何法」，即無論何種內外諸法。第二個「何」是無論任何時間、地點、宗派。「其生終非有」，「終非有」要加上「自生」，即「其自生終非有」</w:t>
      </w:r>
      <w:r w:rsidR="00462667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因此就是，無論是何種內外諸法，無論在任何的時間、地點、宗派下，其自生終非有。同樣地，其他生終非有、其共生終非有。這個就是所謂的立宗。</w:t>
      </w:r>
    </w:p>
    <w:p w:rsidR="00AE0378" w:rsidRPr="007E2E54" w:rsidRDefault="00AE0378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佛護論師、月稱論師都說此偈是龍樹菩薩立宗，清辨論師</w:t>
      </w:r>
      <w:r w:rsidR="00462667" w:rsidRPr="007E2E54">
        <w:rPr>
          <w:rFonts w:hint="eastAsia"/>
          <w:color w:val="000000"/>
        </w:rPr>
        <w:t>則</w:t>
      </w:r>
      <w:r w:rsidRPr="007E2E54">
        <w:rPr>
          <w:rFonts w:hint="eastAsia"/>
          <w:color w:val="000000"/>
        </w:rPr>
        <w:t>用另一種方式去</w:t>
      </w:r>
      <w:r w:rsidRPr="007E2E54">
        <w:rPr>
          <w:rFonts w:ascii="新細明體" w:hAnsi="新細明體" w:hint="eastAsia"/>
          <w:color w:val="000000"/>
        </w:rPr>
        <w:t>講：</w:t>
      </w:r>
      <w:r w:rsidR="00356F07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hint="eastAsia"/>
          <w:color w:val="000000"/>
        </w:rPr>
        <w:t>內外諸法為有法，無諦實有，以無自生、他生、二生、無因生故。</w:t>
      </w:r>
      <w:r w:rsidR="00356F07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此偈就變成正理了，能立、所立、宗法全部都有了。說「無論是何種內外諸法，無論在怎樣的情況下，都不會有自生」這種說法，與說「瓶子為有法，無諦實有，以無自生、他生、二生、無因生之故」這種說法，差距非常大。</w:t>
      </w:r>
    </w:p>
    <w:p w:rsidR="00AE0378" w:rsidRPr="007E2E54" w:rsidRDefault="00AE0378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自生、他生、二生、無因生能夠成立自性有之生，即有自性生的話，就一定是它們其中之一，所以它們叫成辦自性的理由。找這四邊，這四邊都不成立的話，自然也就破了自性之生。所以有沒有自性有的生？有的話，要不是自生，要不是他生、二生、無因生。有自性有的生的話，一定在這四生之中；反之，沒有這四生，</w:t>
      </w:r>
      <w:r w:rsidR="00462667" w:rsidRPr="007E2E54">
        <w:rPr>
          <w:rFonts w:hint="eastAsia"/>
          <w:color w:val="000000"/>
        </w:rPr>
        <w:t>就</w:t>
      </w:r>
      <w:r w:rsidRPr="007E2E54">
        <w:rPr>
          <w:rFonts w:hint="eastAsia"/>
          <w:color w:val="000000"/>
        </w:rPr>
        <w:t>說明沒有自性有的生。因此，</w:t>
      </w:r>
      <w:r w:rsidRPr="007E2E54">
        <w:rPr>
          <w:rFonts w:hint="eastAsia"/>
          <w:color w:val="000000"/>
        </w:rPr>
        <w:lastRenderedPageBreak/>
        <w:t>破除四生能不能破自性？或能不能拿它們的存在來成立自性？是可以的。《中觀明論》</w:t>
      </w:r>
      <w:r w:rsidR="00462667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把這四個當成理由來成立實有空</w:t>
      </w:r>
      <w:r w:rsidR="00462667" w:rsidRPr="007E2E54">
        <w:rPr>
          <w:rFonts w:hint="eastAsia"/>
          <w:color w:val="000000"/>
        </w:rPr>
        <w:t>。</w:t>
      </w:r>
    </w:p>
    <w:p w:rsidR="00AE0378" w:rsidRPr="007E2E54" w:rsidRDefault="00AE0378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佛護論師說此偈是立宗，清辨論師把它當正理來用，月稱論師說它不是個正理，它是宗。清辨論師把它當正理來用，也沒什麼不可以，</w:t>
      </w:r>
      <w:r w:rsidR="00462667" w:rsidRPr="007E2E54">
        <w:rPr>
          <w:rFonts w:hint="eastAsia"/>
          <w:color w:val="000000"/>
        </w:rPr>
        <w:t>然而於</w:t>
      </w:r>
      <w:r w:rsidRPr="007E2E54">
        <w:rPr>
          <w:rFonts w:hint="eastAsia"/>
          <w:color w:val="000000"/>
        </w:rPr>
        <w:t>解釋《中論》時，這樣的解釋是不對的。為什麼？因為《中論》前二個偈頌是禮讚文，此偈是宗法，接下來才以理成辦。也就是月稱論師破清辨論師時，破的是他的解釋並非龍樹菩薩之意，解釋《中論》時，不應該這樣解釋，倒不是說他不能說這樣的論式。畢竟如「瓶子為有法，是諦實空，以是無自生、他生、二生、無因生故」，是一個正理，沒有什麼不對。</w:t>
      </w:r>
    </w:p>
    <w:p w:rsidR="00462667" w:rsidRPr="007E2E54" w:rsidRDefault="00AE0378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此外，有人把「諸法隨於何，其生終非有」，翻成「其生終觀有」，原本</w:t>
      </w:r>
      <w:r w:rsidR="009609C0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非</w:t>
      </w:r>
      <w:r w:rsidR="009609C0" w:rsidRPr="007E2E54">
        <w:rPr>
          <w:rFonts w:hint="eastAsia"/>
          <w:color w:val="000000"/>
        </w:rPr>
        <w:t>」</w:t>
      </w:r>
      <w:r w:rsidR="001667A0" w:rsidRPr="007E2E54">
        <w:rPr>
          <w:rFonts w:hint="eastAsia"/>
          <w:color w:val="000000"/>
        </w:rPr>
        <w:t>字</w:t>
      </w:r>
      <w:r w:rsidRPr="007E2E54">
        <w:rPr>
          <w:rFonts w:hint="eastAsia"/>
          <w:color w:val="000000"/>
        </w:rPr>
        <w:t>，譯為</w:t>
      </w:r>
      <w:r w:rsidR="009609C0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觀</w:t>
      </w:r>
      <w:r w:rsidR="009609C0" w:rsidRPr="007E2E54">
        <w:rPr>
          <w:rFonts w:hint="eastAsia"/>
          <w:color w:val="000000"/>
        </w:rPr>
        <w:t>」</w:t>
      </w:r>
      <w:r w:rsidR="001667A0" w:rsidRPr="007E2E54">
        <w:rPr>
          <w:rFonts w:hint="eastAsia"/>
          <w:color w:val="000000"/>
        </w:rPr>
        <w:t>字</w:t>
      </w:r>
      <w:r w:rsidRPr="007E2E54">
        <w:rPr>
          <w:rFonts w:hint="eastAsia"/>
          <w:color w:val="000000"/>
        </w:rPr>
        <w:t>，而且不是放在第四，是放在第三，就變成「非自非從他，非共非無因，其生終觀有，諸法隨於何。」</w:t>
      </w:r>
      <w:r w:rsidR="00462667" w:rsidRPr="007E2E54">
        <w:rPr>
          <w:rFonts w:hint="eastAsia"/>
          <w:color w:val="000000"/>
        </w:rPr>
        <w:t>然而，</w:t>
      </w:r>
      <w:r w:rsidRPr="007E2E54">
        <w:rPr>
          <w:rFonts w:hint="eastAsia"/>
          <w:color w:val="000000"/>
        </w:rPr>
        <w:t>這樣的翻譯是錯的。為什麼？</w:t>
      </w:r>
      <w:r w:rsidR="008D1057" w:rsidRPr="007E2E54">
        <w:rPr>
          <w:rFonts w:hint="eastAsia"/>
          <w:color w:val="000000"/>
        </w:rPr>
        <w:t>談到「非自」，</w:t>
      </w:r>
      <w:r w:rsidR="00074DB8" w:rsidRPr="007E2E54">
        <w:rPr>
          <w:rFonts w:hint="eastAsia"/>
          <w:color w:val="000000"/>
        </w:rPr>
        <w:t>有人問：</w:t>
      </w:r>
      <w:r w:rsidR="008D1057" w:rsidRPr="007E2E54">
        <w:rPr>
          <w:rFonts w:hint="eastAsia"/>
          <w:color w:val="000000"/>
        </w:rPr>
        <w:t>何謂</w:t>
      </w:r>
      <w:r w:rsidR="00074DB8" w:rsidRPr="007E2E54">
        <w:rPr>
          <w:rFonts w:hint="eastAsia"/>
          <w:color w:val="000000"/>
        </w:rPr>
        <w:t>「非自」？回答時，說到</w:t>
      </w:r>
      <w:r w:rsidRPr="007E2E54">
        <w:rPr>
          <w:rFonts w:hint="eastAsia"/>
          <w:color w:val="000000"/>
        </w:rPr>
        <w:t>「</w:t>
      </w:r>
      <w:r w:rsidR="008D1057" w:rsidRPr="007E2E54">
        <w:rPr>
          <w:rFonts w:hint="eastAsia"/>
          <w:color w:val="000000"/>
        </w:rPr>
        <w:t>其生</w:t>
      </w:r>
      <w:r w:rsidRPr="007E2E54">
        <w:rPr>
          <w:rFonts w:hint="eastAsia"/>
          <w:color w:val="000000"/>
        </w:rPr>
        <w:t>終非有」，</w:t>
      </w:r>
      <w:r w:rsidR="00FC73E4" w:rsidRPr="007E2E54">
        <w:rPr>
          <w:rFonts w:hint="eastAsia"/>
          <w:color w:val="000000"/>
        </w:rPr>
        <w:t>也就是其自生終非有</w:t>
      </w:r>
      <w:r w:rsidR="00074DB8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《般若燈論》</w:t>
      </w:r>
      <w:r w:rsidR="00DC7AD8" w:rsidRPr="007E2E54">
        <w:rPr>
          <w:rFonts w:hint="eastAsia"/>
          <w:color w:val="000000"/>
        </w:rPr>
        <w:t>是這樣說的。</w:t>
      </w:r>
      <w:r w:rsidR="00074DB8" w:rsidRPr="007E2E54">
        <w:rPr>
          <w:rFonts w:hint="eastAsia"/>
          <w:color w:val="000000"/>
        </w:rPr>
        <w:t>因此，在印度文中也有遮止語</w:t>
      </w:r>
      <w:r w:rsidR="00074DB8" w:rsidRPr="007E2E54">
        <w:rPr>
          <w:color w:val="000000"/>
        </w:rPr>
        <w:t>—</w:t>
      </w:r>
      <w:r w:rsidR="00074DB8" w:rsidRPr="007E2E54">
        <w:rPr>
          <w:rFonts w:hint="eastAsia"/>
          <w:color w:val="000000"/>
        </w:rPr>
        <w:t>「非」，不應譯為「觀」。</w:t>
      </w:r>
    </w:p>
    <w:p w:rsidR="00AE0378" w:rsidRPr="007E2E54" w:rsidRDefault="00AE0378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「非自非從他」、「其生終非有」，前、後都有遮止語－「非」，前者全部都要挪到「其生終非有」這邊，變成一句話</w:t>
      </w:r>
      <w:r w:rsidRPr="007E2E54">
        <w:rPr>
          <w:rFonts w:hint="eastAsia"/>
          <w:color w:val="000000"/>
        </w:rPr>
        <w:lastRenderedPageBreak/>
        <w:t>來講，也就是自生終非有、他生終非有等，所以他的解釋不合理。</w:t>
      </w:r>
      <w:r w:rsidR="008D1057" w:rsidRPr="007E2E54">
        <w:rPr>
          <w:rFonts w:hint="eastAsia"/>
          <w:color w:val="000000"/>
        </w:rPr>
        <w:t>也因如此，</w:t>
      </w:r>
      <w:r w:rsidRPr="007E2E54">
        <w:rPr>
          <w:rFonts w:hint="eastAsia"/>
          <w:color w:val="000000"/>
        </w:rPr>
        <w:t>《入中論自釋》中說，最後一句「終非有」要結合「非自非從他」，而不是把這二句分開。結論是</w:t>
      </w:r>
      <w:r w:rsidR="00462667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「其生終非有」要如此解釋：其自生終非有、其他生終非有、其二生終非有、其無因生終非有。而不能解釋為：「其生終非有」，為什麼？因為「非自非從他，非共非無因」</w:t>
      </w:r>
      <w:r w:rsidR="00462667" w:rsidRPr="007E2E54">
        <w:rPr>
          <w:rFonts w:hint="eastAsia"/>
          <w:color w:val="000000"/>
        </w:rPr>
        <w:t>。即</w:t>
      </w:r>
      <w:r w:rsidRPr="007E2E54">
        <w:rPr>
          <w:rFonts w:hint="eastAsia"/>
          <w:color w:val="000000"/>
        </w:rPr>
        <w:t>把「非自非從他，非共非無因」當成理由，來成辦「其生終非有」。《自釋》說</w:t>
      </w:r>
      <w:r w:rsidR="00462667" w:rsidRPr="007E2E54">
        <w:rPr>
          <w:rFonts w:hint="eastAsia"/>
          <w:color w:val="000000"/>
        </w:rPr>
        <w:t>：</w:t>
      </w:r>
      <w:r w:rsidRPr="007E2E54">
        <w:rPr>
          <w:rFonts w:hint="eastAsia"/>
          <w:color w:val="000000"/>
        </w:rPr>
        <w:t>不要把這二個分開，意思是要把「非自非從他，非共非無因」挪到「其生終非有」，把它們變成一句。即最後一句的「非有」要與前面的「非自非從他」等結合。</w:t>
      </w:r>
    </w:p>
    <w:p w:rsidR="00AE0378" w:rsidRPr="007E2E54" w:rsidRDefault="00AE0378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針對無自生、無他生時，會談到「唯」。在印度文中，「唯」字有很多處理方式：「唯」字放在文句的前面與放在文句的後面有差異，放在文句前面又有二種情況。像中文「唯我獨尊」—除了我之外，沒有其他更尊</w:t>
      </w:r>
      <w:r w:rsidR="00462667" w:rsidRPr="007E2E54">
        <w:rPr>
          <w:rFonts w:hint="eastAsia"/>
          <w:color w:val="000000"/>
        </w:rPr>
        <w:t>貴</w:t>
      </w:r>
      <w:r w:rsidRPr="007E2E54">
        <w:rPr>
          <w:rFonts w:hint="eastAsia"/>
          <w:color w:val="000000"/>
        </w:rPr>
        <w:t>的了，「唯」字的中文用法會排除掉其他。但是在印度文中，有不排除其他的情況，如我很厲害，但不排除其他人也很厲害，有這樣的用法。「唯」字這樣不同的使用方式，只在印度文中有，藏文、中文都沒有這樣的情況。此處「非自生」要加一個「唯」字，這個「唯」字，如前所說，是要排除其他呢？還是只是要表明什麼？這個「唯」字不是排他，是強調沒有自生</w:t>
      </w:r>
      <w:r w:rsidR="00462667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如果是排他，「唯非自生」就會有他生、二生等其他。總之，只是強調沒有自生，因此就會是遮無、遮非二者中的遮無。以此類推，無他生、</w:t>
      </w:r>
      <w:r w:rsidRPr="007E2E54">
        <w:rPr>
          <w:rFonts w:hint="eastAsia"/>
          <w:color w:val="000000"/>
        </w:rPr>
        <w:lastRenderedPageBreak/>
        <w:t>無二生、無無因生，一樣是遮無。所以「非自非從他，非共非無因」，全部都是遮無。有關遮非、遮無，且容後述。</w:t>
      </w:r>
    </w:p>
    <w:p w:rsidR="00AE0378" w:rsidRPr="007E2E54" w:rsidRDefault="00AE0378" w:rsidP="00946DF6">
      <w:pPr>
        <w:spacing w:beforeLines="50" w:line="440" w:lineRule="exact"/>
        <w:ind w:firstLineChars="200" w:firstLine="480"/>
        <w:rPr>
          <w:b/>
          <w:color w:val="000000"/>
        </w:rPr>
      </w:pPr>
      <w:r w:rsidRPr="007E2E54">
        <w:rPr>
          <w:rFonts w:hint="eastAsia"/>
          <w:color w:val="000000"/>
        </w:rPr>
        <w:t>又，若有生，要不是有因而生，要不是無因而生。有因而生中，要不是與因同體而生，要不是異體而生，前者是自生，後者是他生。也有一個自生、他生二者一起的共生。如果有自性</w:t>
      </w:r>
      <w:r w:rsidR="00462667" w:rsidRPr="007E2E54">
        <w:rPr>
          <w:rFonts w:hint="eastAsia"/>
          <w:color w:val="000000"/>
        </w:rPr>
        <w:t>有</w:t>
      </w:r>
      <w:r w:rsidRPr="007E2E54">
        <w:rPr>
          <w:rFonts w:hint="eastAsia"/>
          <w:color w:val="000000"/>
        </w:rPr>
        <w:t>的生，就必須在這四生中找得到。四生中若沒有，說明沒有四生。為</w:t>
      </w:r>
      <w:r w:rsidR="00462667" w:rsidRPr="007E2E54">
        <w:rPr>
          <w:rFonts w:hint="eastAsia"/>
          <w:color w:val="000000"/>
        </w:rPr>
        <w:t>什麼</w:t>
      </w:r>
      <w:r w:rsidRPr="007E2E54">
        <w:rPr>
          <w:rFonts w:hint="eastAsia"/>
          <w:color w:val="000000"/>
        </w:rPr>
        <w:t>一定要在四生中找得到？因為四生包括了一切的生。所以，為什麼講四生，而不講三生、五生？因為產生的因素是有因與無因，有因中有與自己同體而生、與自己異體而生，</w:t>
      </w:r>
      <w:r w:rsidR="00462667" w:rsidRPr="007E2E54">
        <w:rPr>
          <w:rFonts w:hint="eastAsia"/>
          <w:color w:val="000000"/>
        </w:rPr>
        <w:t>加上</w:t>
      </w:r>
      <w:r w:rsidRPr="007E2E54">
        <w:rPr>
          <w:rFonts w:hint="eastAsia"/>
          <w:color w:val="000000"/>
        </w:rPr>
        <w:t>二者一起生，共四個，不可能有其他的情況。因此，開宗明義所宣示的，是說沒有這四生</w:t>
      </w:r>
      <w:r w:rsidR="00462667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這樣也就夠了，不必說其他。</w:t>
      </w:r>
    </w:p>
    <w:p w:rsidR="00293021" w:rsidRPr="007E2E54" w:rsidRDefault="00293021" w:rsidP="00946DF6">
      <w:pPr>
        <w:spacing w:beforeLines="50" w:line="440" w:lineRule="exact"/>
        <w:ind w:firstLineChars="150" w:firstLine="360"/>
        <w:rPr>
          <w:color w:val="000000"/>
        </w:rPr>
      </w:pPr>
    </w:p>
    <w:p w:rsidR="0025014E" w:rsidRPr="007E2E54" w:rsidRDefault="0025014E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寅二、餘義</w:t>
      </w:r>
      <w:r w:rsidR="001528FB" w:rsidRPr="007E2E54">
        <w:rPr>
          <w:rFonts w:ascii="標楷體" w:eastAsia="標楷體" w:hAnsi="標楷體" w:hint="eastAsia"/>
          <w:b/>
          <w:color w:val="000000"/>
        </w:rPr>
        <w:t>。</w:t>
      </w:r>
      <w:r w:rsidR="00733317" w:rsidRPr="007E2E54">
        <w:rPr>
          <w:rFonts w:ascii="標楷體" w:eastAsia="標楷體" w:hAnsi="標楷體" w:hint="eastAsia"/>
          <w:b/>
          <w:color w:val="000000"/>
        </w:rPr>
        <w:t>分二：卯一、明二種遮</w:t>
      </w:r>
      <w:r w:rsidRPr="007E2E54">
        <w:rPr>
          <w:rFonts w:ascii="標楷體" w:eastAsia="標楷體" w:hAnsi="標楷體" w:hint="eastAsia"/>
          <w:b/>
          <w:color w:val="000000"/>
        </w:rPr>
        <w:t>之相</w:t>
      </w:r>
      <w:r w:rsidR="001528FB" w:rsidRPr="007E2E54">
        <w:rPr>
          <w:rFonts w:ascii="標楷體" w:eastAsia="標楷體" w:hAnsi="標楷體" w:hint="eastAsia"/>
          <w:b/>
          <w:color w:val="000000"/>
        </w:rPr>
        <w:t>；</w:t>
      </w:r>
      <w:r w:rsidRPr="007E2E54">
        <w:rPr>
          <w:rFonts w:ascii="標楷體" w:eastAsia="標楷體" w:hAnsi="標楷體" w:hint="eastAsia"/>
          <w:b/>
          <w:color w:val="000000"/>
        </w:rPr>
        <w:t>卯二、思</w:t>
      </w:r>
      <w:r w:rsidR="00733317" w:rsidRPr="007E2E54">
        <w:rPr>
          <w:rFonts w:ascii="標楷體" w:eastAsia="標楷體" w:hAnsi="標楷體" w:hint="eastAsia"/>
          <w:b/>
          <w:color w:val="000000"/>
        </w:rPr>
        <w:t>惟</w:t>
      </w:r>
      <w:r w:rsidRPr="007E2E54">
        <w:rPr>
          <w:rFonts w:ascii="標楷體" w:eastAsia="標楷體" w:hAnsi="標楷體" w:hint="eastAsia"/>
          <w:b/>
          <w:color w:val="000000"/>
        </w:rPr>
        <w:t>彼二何</w:t>
      </w:r>
      <w:r w:rsidR="00733317" w:rsidRPr="007E2E54">
        <w:rPr>
          <w:rFonts w:ascii="標楷體" w:eastAsia="標楷體" w:hAnsi="標楷體" w:hint="eastAsia"/>
          <w:b/>
          <w:color w:val="000000"/>
        </w:rPr>
        <w:t>者是</w:t>
      </w:r>
      <w:r w:rsidRPr="007E2E54">
        <w:rPr>
          <w:rFonts w:ascii="標楷體" w:eastAsia="標楷體" w:hAnsi="標楷體" w:hint="eastAsia"/>
          <w:b/>
          <w:color w:val="000000"/>
        </w:rPr>
        <w:t>正</w:t>
      </w:r>
      <w:r w:rsidR="00733317" w:rsidRPr="007E2E54">
        <w:rPr>
          <w:rFonts w:ascii="標楷體" w:eastAsia="標楷體" w:hAnsi="標楷體" w:hint="eastAsia"/>
          <w:b/>
          <w:color w:val="000000"/>
        </w:rPr>
        <w:t>理</w:t>
      </w:r>
      <w:r w:rsidRPr="007E2E54">
        <w:rPr>
          <w:rFonts w:ascii="標楷體" w:eastAsia="標楷體" w:hAnsi="標楷體" w:hint="eastAsia"/>
          <w:b/>
          <w:color w:val="000000"/>
        </w:rPr>
        <w:t>的所立</w:t>
      </w:r>
      <w:r w:rsidR="00216150" w:rsidRPr="007E2E54">
        <w:rPr>
          <w:rFonts w:ascii="標楷體" w:eastAsia="標楷體" w:hAnsi="標楷體" w:hint="eastAsia"/>
          <w:b/>
          <w:color w:val="000000"/>
        </w:rPr>
        <w:t>。</w:t>
      </w:r>
    </w:p>
    <w:p w:rsidR="00E97456" w:rsidRPr="007E2E54" w:rsidRDefault="008677A7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前說「非自非從他，非共非無因」都是遮無</w:t>
      </w:r>
      <w:r w:rsidR="00E97456" w:rsidRPr="007E2E54">
        <w:rPr>
          <w:rFonts w:hint="eastAsia"/>
          <w:color w:val="000000"/>
        </w:rPr>
        <w:t>，不是遮非，就</w:t>
      </w:r>
      <w:r w:rsidRPr="007E2E54">
        <w:rPr>
          <w:rFonts w:ascii="新細明體" w:hAnsi="新細明體" w:hint="eastAsia"/>
          <w:color w:val="000000"/>
        </w:rPr>
        <w:t>牽涉到什麼是</w:t>
      </w:r>
      <w:r w:rsidRPr="007E2E54">
        <w:rPr>
          <w:rFonts w:hint="eastAsia"/>
          <w:color w:val="000000"/>
        </w:rPr>
        <w:t>遮無</w:t>
      </w:r>
      <w:r w:rsidR="00E97456" w:rsidRPr="007E2E54">
        <w:rPr>
          <w:rFonts w:hint="eastAsia"/>
          <w:color w:val="000000"/>
        </w:rPr>
        <w:t>、什麼是遮非。</w:t>
      </w:r>
    </w:p>
    <w:p w:rsidR="005A5907" w:rsidRPr="007E2E54" w:rsidRDefault="00A40A2D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hint="eastAsia"/>
          <w:color w:val="000000"/>
        </w:rPr>
        <w:t>清辨論師談到「非自非從他」等四項都是遮無；同樣，月稱菩薩也談到「非自非從他」等是遮無。所謂遮法，心直接遮止自己的所遮品而了解的法，就叫做遮法。僅僅只是非</w:t>
      </w:r>
      <w:r w:rsidRPr="007E2E54">
        <w:rPr>
          <w:rFonts w:hint="eastAsia"/>
          <w:color w:val="000000"/>
        </w:rPr>
        <w:lastRenderedPageBreak/>
        <w:t>非自己這樣的遮止，並不是真正的遮止。問：桌子是不是遮法？不是。問：桌子是不是非非桌子？桌子是非非桌子。非非什麼其實也是遮，僅僅如此就會構成遮法嗎？不會。是如前說，直接遮止自己的所遮品而獲得的，才是遮法。也就是說，</w:t>
      </w:r>
      <w:r w:rsidRPr="007E2E54">
        <w:rPr>
          <w:rFonts w:ascii="新細明體" w:hAnsi="新細明體" w:hint="eastAsia"/>
          <w:color w:val="000000"/>
        </w:rPr>
        <w:t>一切所知可以分為成立法與遮法。什麼叫做成立法？如桌子。</w:t>
      </w:r>
      <w:r w:rsidRPr="007E2E54">
        <w:rPr>
          <w:rFonts w:hint="eastAsia"/>
          <w:color w:val="000000"/>
        </w:rPr>
        <w:t>了解桌子時，是直接看到桌子，不需要直接遮止什麼才能認識到桌子，所以桌子不是遮法。像</w:t>
      </w:r>
      <w:r w:rsidR="005A5907" w:rsidRPr="007E2E54">
        <w:rPr>
          <w:rFonts w:ascii="新細明體" w:hAnsi="新細明體" w:hint="eastAsia"/>
          <w:color w:val="000000"/>
        </w:rPr>
        <w:t>虛空</w:t>
      </w:r>
      <w:r w:rsidRPr="007E2E54">
        <w:rPr>
          <w:rFonts w:ascii="新細明體" w:hAnsi="新細明體" w:hint="eastAsia"/>
          <w:color w:val="000000"/>
        </w:rPr>
        <w:t>、</w:t>
      </w:r>
      <w:r w:rsidR="005A5907" w:rsidRPr="007E2E54">
        <w:rPr>
          <w:rFonts w:ascii="新細明體" w:hAnsi="新細明體" w:hint="eastAsia"/>
          <w:color w:val="000000"/>
        </w:rPr>
        <w:t>空間就是遮法。</w:t>
      </w:r>
      <w:r w:rsidRPr="007E2E54">
        <w:rPr>
          <w:rFonts w:ascii="新細明體" w:hAnsi="新細明體" w:hint="eastAsia"/>
          <w:color w:val="000000"/>
        </w:rPr>
        <w:t>空間的</w:t>
      </w:r>
      <w:r w:rsidR="005A5907" w:rsidRPr="007E2E54">
        <w:rPr>
          <w:rFonts w:ascii="新細明體" w:hAnsi="新細明體" w:hint="eastAsia"/>
          <w:color w:val="000000"/>
        </w:rPr>
        <w:t>障礙是阻礙物，沒有阻礙物就有空間，有阻礙物就沒有空間。我們了解的是空間，但了解空間的方式是把阻礙物排除掉</w:t>
      </w:r>
      <w:r w:rsidR="00462667" w:rsidRPr="007E2E54">
        <w:rPr>
          <w:rFonts w:ascii="新細明體" w:hAnsi="新細明體"/>
          <w:color w:val="000000"/>
        </w:rPr>
        <w:t>—</w:t>
      </w:r>
      <w:r w:rsidR="005A5907" w:rsidRPr="007E2E54">
        <w:rPr>
          <w:rFonts w:ascii="新細明體" w:hAnsi="新細明體" w:hint="eastAsia"/>
          <w:color w:val="000000"/>
        </w:rPr>
        <w:t>沒有阻礙物。所以</w:t>
      </w:r>
      <w:r w:rsidRPr="007E2E54">
        <w:rPr>
          <w:rFonts w:ascii="新細明體" w:hAnsi="新細明體" w:hint="eastAsia"/>
          <w:color w:val="000000"/>
        </w:rPr>
        <w:t>，</w:t>
      </w:r>
      <w:r w:rsidR="005A5907" w:rsidRPr="007E2E54">
        <w:rPr>
          <w:rFonts w:ascii="新細明體" w:hAnsi="新細明體" w:hint="eastAsia"/>
          <w:color w:val="000000"/>
        </w:rPr>
        <w:t>成立法</w:t>
      </w:r>
      <w:r w:rsidRPr="007E2E54">
        <w:rPr>
          <w:rFonts w:ascii="新細明體" w:hAnsi="新細明體" w:hint="eastAsia"/>
          <w:color w:val="000000"/>
        </w:rPr>
        <w:t>與</w:t>
      </w:r>
      <w:r w:rsidR="005A5907" w:rsidRPr="007E2E54">
        <w:rPr>
          <w:rFonts w:ascii="新細明體" w:hAnsi="新細明體" w:hint="eastAsia"/>
          <w:color w:val="000000"/>
        </w:rPr>
        <w:t>遮法的差別是什麼？成立法可以直接了解它</w:t>
      </w:r>
      <w:r w:rsidRPr="007E2E54">
        <w:rPr>
          <w:rFonts w:ascii="新細明體" w:hAnsi="新細明體" w:hint="eastAsia"/>
          <w:color w:val="000000"/>
        </w:rPr>
        <w:t>，</w:t>
      </w:r>
      <w:r w:rsidR="005A5907" w:rsidRPr="007E2E54">
        <w:rPr>
          <w:rFonts w:ascii="新細明體" w:hAnsi="新細明體" w:hint="eastAsia"/>
          <w:color w:val="000000"/>
        </w:rPr>
        <w:t>遮法一定要遮</w:t>
      </w:r>
      <w:r w:rsidR="00462667" w:rsidRPr="007E2E54">
        <w:rPr>
          <w:rFonts w:ascii="新細明體" w:hAnsi="新細明體" w:hint="eastAsia"/>
          <w:color w:val="000000"/>
        </w:rPr>
        <w:t>止</w:t>
      </w:r>
      <w:r w:rsidRPr="007E2E54">
        <w:rPr>
          <w:rFonts w:ascii="新細明體" w:hAnsi="新細明體" w:hint="eastAsia"/>
          <w:color w:val="000000"/>
        </w:rPr>
        <w:t>什麼</w:t>
      </w:r>
      <w:r w:rsidR="005A5907" w:rsidRPr="007E2E54">
        <w:rPr>
          <w:rFonts w:ascii="新細明體" w:hAnsi="新細明體" w:hint="eastAsia"/>
          <w:color w:val="000000"/>
        </w:rPr>
        <w:t>而了解。以此類推，空性也是一樣，</w:t>
      </w:r>
      <w:r w:rsidRPr="007E2E54">
        <w:rPr>
          <w:rFonts w:ascii="新細明體" w:hAnsi="新細明體" w:hint="eastAsia"/>
          <w:color w:val="000000"/>
        </w:rPr>
        <w:t>自性有是不存在的，沒有</w:t>
      </w:r>
      <w:r w:rsidR="005A5907" w:rsidRPr="007E2E54">
        <w:rPr>
          <w:rFonts w:ascii="新細明體" w:hAnsi="新細明體" w:hint="eastAsia"/>
          <w:color w:val="000000"/>
        </w:rPr>
        <w:t>自性有，而不是一個直接的東西。</w:t>
      </w:r>
    </w:p>
    <w:p w:rsidR="005A5907" w:rsidRPr="007E2E54" w:rsidRDefault="009375CF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又，帶有否定詞</w:t>
      </w:r>
      <w:r w:rsidR="00462667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，不見得是遮法；沒有否定詞</w:t>
      </w:r>
      <w:r w:rsidR="00462667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，不見得不是遮法。像</w:t>
      </w:r>
      <w:r w:rsidR="005A5907" w:rsidRPr="007E2E54">
        <w:rPr>
          <w:rFonts w:hint="eastAsia"/>
          <w:color w:val="000000"/>
        </w:rPr>
        <w:t>無量光佛，用語帶有否定詞「無」，但它不是遮法。</w:t>
      </w:r>
      <w:r w:rsidR="00E97456" w:rsidRPr="007E2E54">
        <w:rPr>
          <w:rFonts w:hint="eastAsia"/>
          <w:color w:val="000000"/>
        </w:rPr>
        <w:t>勝義諦</w:t>
      </w:r>
      <w:r w:rsidR="005A5907" w:rsidRPr="007E2E54">
        <w:rPr>
          <w:rFonts w:hint="eastAsia"/>
          <w:color w:val="000000"/>
        </w:rPr>
        <w:t>、</w:t>
      </w:r>
      <w:r w:rsidR="00E97456" w:rsidRPr="007E2E54">
        <w:rPr>
          <w:rFonts w:hint="eastAsia"/>
          <w:color w:val="000000"/>
        </w:rPr>
        <w:t>法性</w:t>
      </w:r>
      <w:r w:rsidR="005A5907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用語中</w:t>
      </w:r>
      <w:r w:rsidR="00E97456" w:rsidRPr="007E2E54">
        <w:rPr>
          <w:rFonts w:hint="eastAsia"/>
          <w:color w:val="000000"/>
        </w:rPr>
        <w:t>沒有否定詞</w:t>
      </w:r>
      <w:r w:rsidR="005A5907" w:rsidRPr="007E2E54">
        <w:rPr>
          <w:rFonts w:hint="eastAsia"/>
          <w:color w:val="000000"/>
        </w:rPr>
        <w:t>，</w:t>
      </w:r>
      <w:r w:rsidR="00462667" w:rsidRPr="007E2E54">
        <w:rPr>
          <w:rFonts w:hint="eastAsia"/>
          <w:color w:val="000000"/>
        </w:rPr>
        <w:t>卻</w:t>
      </w:r>
      <w:r w:rsidR="005A5907" w:rsidRPr="007E2E54">
        <w:rPr>
          <w:rFonts w:hint="eastAsia"/>
          <w:color w:val="000000"/>
        </w:rPr>
        <w:t>是遮法，因為了解它們時，內心現它們時，必須把所遮品遮住</w:t>
      </w:r>
      <w:r w:rsidR="00462667" w:rsidRPr="007E2E54">
        <w:rPr>
          <w:rFonts w:hint="eastAsia"/>
          <w:color w:val="000000"/>
        </w:rPr>
        <w:t>。</w:t>
      </w:r>
    </w:p>
    <w:p w:rsidR="00E97456" w:rsidRPr="007E2E54" w:rsidRDefault="00A40A2D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hint="eastAsia"/>
          <w:color w:val="000000"/>
        </w:rPr>
        <w:t>遮法有二：遮無、遮</w:t>
      </w:r>
      <w:r w:rsidRPr="007E2E54">
        <w:rPr>
          <w:rFonts w:ascii="新細明體" w:hAnsi="新細明體" w:hint="eastAsia"/>
          <w:color w:val="000000"/>
        </w:rPr>
        <w:t>非。</w:t>
      </w:r>
      <w:r w:rsidR="00BB560C" w:rsidRPr="007E2E54">
        <w:rPr>
          <w:rFonts w:ascii="新細明體" w:hAnsi="新細明體" w:hint="eastAsia"/>
          <w:color w:val="000000"/>
        </w:rPr>
        <w:t>所謂</w:t>
      </w:r>
      <w:r w:rsidR="00E97456" w:rsidRPr="007E2E54">
        <w:rPr>
          <w:rFonts w:ascii="新細明體" w:hAnsi="新細明體" w:hint="eastAsia"/>
          <w:color w:val="000000"/>
        </w:rPr>
        <w:t>遮無</w:t>
      </w:r>
      <w:r w:rsidR="00BB560C" w:rsidRPr="007E2E54">
        <w:rPr>
          <w:rFonts w:ascii="新細明體" w:hAnsi="新細明體" w:hint="eastAsia"/>
          <w:color w:val="000000"/>
        </w:rPr>
        <w:t>，是心</w:t>
      </w:r>
      <w:r w:rsidR="00E97456" w:rsidRPr="007E2E54">
        <w:rPr>
          <w:rFonts w:ascii="新細明體" w:hAnsi="新細明體" w:hint="eastAsia"/>
          <w:color w:val="000000"/>
        </w:rPr>
        <w:t>直接遮止所遮</w:t>
      </w:r>
      <w:r w:rsidR="00BB560C" w:rsidRPr="007E2E54">
        <w:rPr>
          <w:rFonts w:ascii="新細明體" w:hAnsi="新細明體" w:hint="eastAsia"/>
          <w:color w:val="000000"/>
        </w:rPr>
        <w:t>法而已</w:t>
      </w:r>
      <w:r w:rsidR="00E97456" w:rsidRPr="007E2E54">
        <w:rPr>
          <w:rFonts w:ascii="新細明體" w:hAnsi="新細明體" w:hint="eastAsia"/>
          <w:color w:val="000000"/>
        </w:rPr>
        <w:t>，不會引伸</w:t>
      </w:r>
      <w:r w:rsidR="00BB560C" w:rsidRPr="007E2E54">
        <w:rPr>
          <w:rFonts w:ascii="新細明體" w:hAnsi="新細明體" w:hint="eastAsia"/>
          <w:color w:val="000000"/>
        </w:rPr>
        <w:t>或成立</w:t>
      </w:r>
      <w:r w:rsidR="00E97456" w:rsidRPr="007E2E54">
        <w:rPr>
          <w:rFonts w:ascii="新細明體" w:hAnsi="新細明體" w:hint="eastAsia"/>
          <w:color w:val="000000"/>
        </w:rPr>
        <w:t>其他法。</w:t>
      </w:r>
      <w:r w:rsidR="00BB560C" w:rsidRPr="007E2E54">
        <w:rPr>
          <w:rFonts w:ascii="新細明體" w:hAnsi="新細明體" w:hint="eastAsia"/>
          <w:color w:val="000000"/>
        </w:rPr>
        <w:t>如問：</w:t>
      </w:r>
      <w:r w:rsidR="00E97456" w:rsidRPr="007E2E54">
        <w:rPr>
          <w:rFonts w:ascii="新細明體" w:hAnsi="新細明體" w:hint="eastAsia"/>
          <w:color w:val="000000"/>
        </w:rPr>
        <w:t>婆羅門喝不喝酒？</w:t>
      </w:r>
      <w:r w:rsidR="00BB560C" w:rsidRPr="007E2E54">
        <w:rPr>
          <w:rFonts w:ascii="新細明體" w:hAnsi="新細明體" w:hint="eastAsia"/>
          <w:color w:val="000000"/>
        </w:rPr>
        <w:t>回答：不</w:t>
      </w:r>
      <w:r w:rsidR="00E97456" w:rsidRPr="007E2E54">
        <w:rPr>
          <w:rFonts w:ascii="新細明體" w:hAnsi="新細明體" w:hint="eastAsia"/>
          <w:color w:val="000000"/>
        </w:rPr>
        <w:t>喝。不喝</w:t>
      </w:r>
      <w:r w:rsidR="00BB560C" w:rsidRPr="007E2E54">
        <w:rPr>
          <w:rFonts w:ascii="新細明體" w:hAnsi="新細明體" w:hint="eastAsia"/>
          <w:color w:val="000000"/>
        </w:rPr>
        <w:t>酒就只是</w:t>
      </w:r>
      <w:r w:rsidR="00E97456" w:rsidRPr="007E2E54">
        <w:rPr>
          <w:rFonts w:ascii="新細明體" w:hAnsi="新細明體" w:hint="eastAsia"/>
          <w:color w:val="000000"/>
        </w:rPr>
        <w:t>把喝酒擋住而已，</w:t>
      </w:r>
      <w:r w:rsidR="00BB560C" w:rsidRPr="007E2E54">
        <w:rPr>
          <w:rFonts w:ascii="新細明體" w:hAnsi="新細明體" w:hint="eastAsia"/>
          <w:color w:val="000000"/>
        </w:rPr>
        <w:t>沒有說他在喝飲料，沒有</w:t>
      </w:r>
      <w:r w:rsidR="00E97456" w:rsidRPr="007E2E54">
        <w:rPr>
          <w:rFonts w:ascii="新細明體" w:hAnsi="新細明體" w:hint="eastAsia"/>
          <w:color w:val="000000"/>
        </w:rPr>
        <w:t>其他的意思。</w:t>
      </w:r>
      <w:r w:rsidR="00BB560C" w:rsidRPr="007E2E54">
        <w:rPr>
          <w:rFonts w:ascii="新細明體" w:hAnsi="新細明體" w:hint="eastAsia"/>
          <w:color w:val="000000"/>
        </w:rPr>
        <w:t>我們可以直接看到喝酒，看不到不</w:t>
      </w:r>
      <w:r w:rsidR="00BB560C" w:rsidRPr="007E2E54">
        <w:rPr>
          <w:rFonts w:ascii="新細明體" w:hAnsi="新細明體" w:hint="eastAsia"/>
          <w:color w:val="000000"/>
        </w:rPr>
        <w:lastRenderedPageBreak/>
        <w:t>喝酒，雖然看不到，但是</w:t>
      </w:r>
      <w:r w:rsidR="00E97456" w:rsidRPr="007E2E54">
        <w:rPr>
          <w:rFonts w:ascii="新細明體" w:hAnsi="新細明體" w:hint="eastAsia"/>
          <w:color w:val="000000"/>
        </w:rPr>
        <w:t>不喝酒是存在的。要如何認識不喝酒？要先認識喝酒</w:t>
      </w:r>
      <w:r w:rsidR="00BB560C" w:rsidRPr="007E2E54">
        <w:rPr>
          <w:rFonts w:ascii="新細明體" w:hAnsi="新細明體" w:hint="eastAsia"/>
          <w:color w:val="000000"/>
        </w:rPr>
        <w:t>，</w:t>
      </w:r>
      <w:r w:rsidR="00E97456" w:rsidRPr="007E2E54">
        <w:rPr>
          <w:rFonts w:ascii="新細明體" w:hAnsi="新細明體" w:hint="eastAsia"/>
          <w:color w:val="000000"/>
        </w:rPr>
        <w:t>沒有喝酒</w:t>
      </w:r>
      <w:r w:rsidR="00BB560C" w:rsidRPr="007E2E54">
        <w:rPr>
          <w:rFonts w:ascii="新細明體" w:hAnsi="新細明體" w:hint="eastAsia"/>
          <w:color w:val="000000"/>
        </w:rPr>
        <w:t>(遮止喝酒)</w:t>
      </w:r>
      <w:r w:rsidR="00E97456" w:rsidRPr="007E2E54">
        <w:rPr>
          <w:rFonts w:ascii="新細明體" w:hAnsi="新細明體" w:hint="eastAsia"/>
          <w:color w:val="000000"/>
        </w:rPr>
        <w:t>就叫做不喝酒</w:t>
      </w:r>
      <w:r w:rsidR="00BB560C" w:rsidRPr="007E2E54">
        <w:rPr>
          <w:rFonts w:ascii="新細明體" w:hAnsi="新細明體" w:hint="eastAsia"/>
          <w:color w:val="000000"/>
        </w:rPr>
        <w:t>。</w:t>
      </w:r>
    </w:p>
    <w:p w:rsidR="00462667" w:rsidRPr="007E2E54" w:rsidRDefault="00BB560C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ascii="新細明體" w:hAnsi="新細明體" w:hint="eastAsia"/>
          <w:color w:val="000000"/>
        </w:rPr>
        <w:t>所謂</w:t>
      </w:r>
      <w:r w:rsidR="00E97456" w:rsidRPr="007E2E54">
        <w:rPr>
          <w:rFonts w:ascii="新細明體" w:hAnsi="新細明體" w:hint="eastAsia"/>
          <w:color w:val="000000"/>
        </w:rPr>
        <w:t>遮非，</w:t>
      </w:r>
      <w:r w:rsidRPr="007E2E54">
        <w:rPr>
          <w:rFonts w:ascii="新細明體" w:hAnsi="新細明體" w:hint="eastAsia"/>
          <w:color w:val="000000"/>
        </w:rPr>
        <w:t>是心遮止所遮法</w:t>
      </w:r>
      <w:r w:rsidR="00E97456" w:rsidRPr="007E2E54">
        <w:rPr>
          <w:rFonts w:ascii="新細明體" w:hAnsi="新細明體" w:hint="eastAsia"/>
          <w:color w:val="000000"/>
        </w:rPr>
        <w:t>後，會</w:t>
      </w:r>
      <w:r w:rsidR="00C67B80" w:rsidRPr="007E2E54">
        <w:rPr>
          <w:rFonts w:ascii="新細明體" w:hAnsi="新細明體" w:hint="eastAsia"/>
          <w:color w:val="000000"/>
        </w:rPr>
        <w:t>引伸</w:t>
      </w:r>
      <w:r w:rsidR="00E97456" w:rsidRPr="007E2E54">
        <w:rPr>
          <w:rFonts w:ascii="新細明體" w:hAnsi="新細明體" w:hint="eastAsia"/>
          <w:color w:val="000000"/>
        </w:rPr>
        <w:t>或成立</w:t>
      </w:r>
      <w:r w:rsidR="00513ACC" w:rsidRPr="007E2E54">
        <w:rPr>
          <w:rFonts w:ascii="新細明體" w:hAnsi="新細明體" w:hint="eastAsia"/>
          <w:color w:val="000000"/>
        </w:rPr>
        <w:t>其他法</w:t>
      </w:r>
      <w:r w:rsidRPr="007E2E54">
        <w:rPr>
          <w:rFonts w:ascii="新細明體" w:hAnsi="新細明體" w:hint="eastAsia"/>
          <w:color w:val="000000"/>
        </w:rPr>
        <w:t>。</w:t>
      </w:r>
      <w:r w:rsidR="00EE3A4D" w:rsidRPr="007E2E54">
        <w:rPr>
          <w:rFonts w:hint="eastAsia"/>
          <w:color w:val="000000"/>
        </w:rPr>
        <w:t>遮非分三：一勢引，即間接引的意思，二直引，三時引。</w:t>
      </w:r>
      <w:r w:rsidR="00462667" w:rsidRPr="007E2E54">
        <w:rPr>
          <w:rFonts w:hint="eastAsia"/>
          <w:color w:val="000000"/>
        </w:rPr>
        <w:t>除</w:t>
      </w:r>
      <w:r w:rsidR="00EE3A4D" w:rsidRPr="007E2E54">
        <w:rPr>
          <w:rFonts w:hint="eastAsia"/>
          <w:color w:val="000000"/>
        </w:rPr>
        <w:t>了這三個</w:t>
      </w:r>
      <w:r w:rsidR="00462667" w:rsidRPr="007E2E54">
        <w:rPr>
          <w:rFonts w:hint="eastAsia"/>
          <w:color w:val="000000"/>
        </w:rPr>
        <w:t>，沒有</w:t>
      </w:r>
      <w:r w:rsidR="00EE3A4D" w:rsidRPr="007E2E54">
        <w:rPr>
          <w:rFonts w:hint="eastAsia"/>
          <w:color w:val="000000"/>
        </w:rPr>
        <w:t>其他的了。</w:t>
      </w:r>
    </w:p>
    <w:p w:rsidR="00E97456" w:rsidRPr="007E2E54" w:rsidRDefault="00462667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hint="eastAsia"/>
          <w:color w:val="000000"/>
        </w:rPr>
        <w:t>第一、</w:t>
      </w:r>
      <w:r w:rsidR="00EE3A4D" w:rsidRPr="007E2E54">
        <w:rPr>
          <w:rFonts w:hint="eastAsia"/>
          <w:color w:val="000000"/>
        </w:rPr>
        <w:t>勢引</w:t>
      </w:r>
      <w:r w:rsidRPr="007E2E54">
        <w:rPr>
          <w:rFonts w:hint="eastAsia"/>
          <w:color w:val="000000"/>
        </w:rPr>
        <w:t>，例</w:t>
      </w:r>
      <w:r w:rsidR="00EE3A4D" w:rsidRPr="007E2E54">
        <w:rPr>
          <w:rFonts w:hint="eastAsia"/>
          <w:color w:val="000000"/>
        </w:rPr>
        <w:t>如</w:t>
      </w:r>
      <w:r w:rsidR="00C567C3" w:rsidRPr="007E2E54">
        <w:rPr>
          <w:rFonts w:hint="eastAsia"/>
          <w:color w:val="000000"/>
        </w:rPr>
        <w:t>說「</w:t>
      </w:r>
      <w:r w:rsidR="00EE3A4D" w:rsidRPr="007E2E54">
        <w:rPr>
          <w:rFonts w:hint="eastAsia"/>
          <w:color w:val="000000"/>
        </w:rPr>
        <w:t>胖子白天不吃飯</w:t>
      </w:r>
      <w:r w:rsidR="00C567C3" w:rsidRPr="007E2E54">
        <w:rPr>
          <w:rFonts w:hint="eastAsia"/>
          <w:color w:val="000000"/>
        </w:rPr>
        <w:t>」</w:t>
      </w:r>
      <w:r w:rsidR="00EE3A4D" w:rsidRPr="007E2E54">
        <w:rPr>
          <w:rFonts w:hint="eastAsia"/>
          <w:color w:val="000000"/>
        </w:rPr>
        <w:t>。「胖子白天不吃飯」交代的是晚上吃飯，但是「晚上會吃飯」這句話沒有明講出來。也就是，「胖子白天不吃飯」講出另外的法</w:t>
      </w:r>
      <w:r w:rsidR="00EE3A4D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「</w:t>
      </w:r>
      <w:r w:rsidR="00EE3A4D" w:rsidRPr="007E2E54">
        <w:rPr>
          <w:rFonts w:hint="eastAsia"/>
          <w:color w:val="000000"/>
        </w:rPr>
        <w:t>晚上吃飯</w:t>
      </w:r>
      <w:r w:rsidRPr="007E2E54">
        <w:rPr>
          <w:rFonts w:hint="eastAsia"/>
          <w:color w:val="000000"/>
        </w:rPr>
        <w:t>」。但是</w:t>
      </w:r>
      <w:r w:rsidR="00EE3A4D" w:rsidRPr="007E2E54">
        <w:rPr>
          <w:rFonts w:hint="eastAsia"/>
          <w:color w:val="000000"/>
        </w:rPr>
        <w:t>它沒有直</w:t>
      </w:r>
      <w:r w:rsidR="00EE3A4D" w:rsidRPr="007E2E54">
        <w:rPr>
          <w:rFonts w:ascii="新細明體" w:hAnsi="新細明體" w:hint="eastAsia"/>
          <w:color w:val="000000"/>
        </w:rPr>
        <w:t>講，</w:t>
      </w:r>
      <w:r w:rsidR="00EE3A4D" w:rsidRPr="007E2E54">
        <w:rPr>
          <w:rFonts w:hint="eastAsia"/>
          <w:color w:val="000000"/>
        </w:rPr>
        <w:t>遮止白天吃飯，以此勢力而引出晚上吃飯，</w:t>
      </w:r>
      <w:r w:rsidR="00EE3A4D" w:rsidRPr="007E2E54">
        <w:rPr>
          <w:rFonts w:ascii="新細明體" w:hAnsi="新細明體" w:hint="eastAsia"/>
          <w:color w:val="000000"/>
        </w:rPr>
        <w:t>所</w:t>
      </w:r>
      <w:r w:rsidR="00EE3A4D" w:rsidRPr="007E2E54">
        <w:rPr>
          <w:rFonts w:hint="eastAsia"/>
          <w:color w:val="000000"/>
        </w:rPr>
        <w:t>以叫做勢引。</w:t>
      </w:r>
    </w:p>
    <w:p w:rsidR="00C567C3" w:rsidRPr="007E2E54" w:rsidRDefault="00E97456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第二、直引</w:t>
      </w:r>
      <w:r w:rsidR="00C567C3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例如</w:t>
      </w:r>
      <w:r w:rsidR="00C567C3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「有無我」</w:t>
      </w:r>
      <w:r w:rsidR="00C567C3" w:rsidRPr="007E2E54">
        <w:rPr>
          <w:rFonts w:hint="eastAsia"/>
          <w:color w:val="000000"/>
        </w:rPr>
        <w:t>。「無我」是遮法，「有」是成立法，「有無我」這句話能遣所遮及直引餘法。也有</w:t>
      </w:r>
      <w:r w:rsidRPr="007E2E54">
        <w:rPr>
          <w:rFonts w:hint="eastAsia"/>
          <w:color w:val="000000"/>
        </w:rPr>
        <w:t>一</w:t>
      </w:r>
      <w:r w:rsidR="00C567C3" w:rsidRPr="007E2E54">
        <w:rPr>
          <w:rFonts w:hint="eastAsia"/>
          <w:color w:val="000000"/>
        </w:rPr>
        <w:t>語</w:t>
      </w:r>
      <w:r w:rsidRPr="007E2E54">
        <w:rPr>
          <w:rFonts w:hint="eastAsia"/>
          <w:color w:val="000000"/>
        </w:rPr>
        <w:t>俱引</w:t>
      </w:r>
      <w:r w:rsidR="00C567C3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，</w:t>
      </w:r>
      <w:r w:rsidR="00C567C3" w:rsidRPr="007E2E54">
        <w:rPr>
          <w:rFonts w:hint="eastAsia"/>
          <w:color w:val="000000"/>
        </w:rPr>
        <w:t>例如說：「</w:t>
      </w:r>
      <w:r w:rsidRPr="007E2E54">
        <w:rPr>
          <w:rFonts w:hint="eastAsia"/>
          <w:color w:val="000000"/>
        </w:rPr>
        <w:t>胖祠授白天不吃飯而不瘦。</w:t>
      </w:r>
      <w:r w:rsidR="00C567C3" w:rsidRPr="007E2E54">
        <w:rPr>
          <w:rFonts w:hint="eastAsia"/>
          <w:color w:val="000000"/>
        </w:rPr>
        <w:t>」「</w:t>
      </w:r>
      <w:r w:rsidRPr="007E2E54">
        <w:rPr>
          <w:rFonts w:hint="eastAsia"/>
          <w:color w:val="000000"/>
        </w:rPr>
        <w:t>胖子白天不吃飯</w:t>
      </w:r>
      <w:r w:rsidR="00C567C3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講出他晚上吃飯，</w:t>
      </w:r>
      <w:r w:rsidR="00C567C3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不瘦</w:t>
      </w:r>
      <w:r w:rsidR="00C567C3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是</w:t>
      </w:r>
      <w:r w:rsidR="00C567C3" w:rsidRPr="007E2E54">
        <w:rPr>
          <w:rFonts w:hint="eastAsia"/>
          <w:color w:val="000000"/>
        </w:rPr>
        <w:t>直接講出這件事的用語</w:t>
      </w:r>
      <w:r w:rsidR="00C567C3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hint="eastAsia"/>
          <w:color w:val="000000"/>
        </w:rPr>
        <w:t>所以</w:t>
      </w:r>
      <w:r w:rsidR="00C567C3" w:rsidRPr="007E2E54">
        <w:rPr>
          <w:rFonts w:hint="eastAsia"/>
          <w:color w:val="000000"/>
        </w:rPr>
        <w:t>講了二個內容，</w:t>
      </w:r>
      <w:r w:rsidRPr="007E2E54">
        <w:rPr>
          <w:rFonts w:hint="eastAsia"/>
          <w:color w:val="000000"/>
        </w:rPr>
        <w:t>一</w:t>
      </w:r>
      <w:r w:rsidR="00C567C3" w:rsidRPr="007E2E54">
        <w:rPr>
          <w:rFonts w:hint="eastAsia"/>
          <w:color w:val="000000"/>
        </w:rPr>
        <w:t>個</w:t>
      </w:r>
      <w:r w:rsidRPr="007E2E54">
        <w:rPr>
          <w:rFonts w:hint="eastAsia"/>
          <w:color w:val="000000"/>
        </w:rPr>
        <w:t>是</w:t>
      </w:r>
      <w:r w:rsidR="00C567C3" w:rsidRPr="007E2E54">
        <w:rPr>
          <w:rFonts w:hint="eastAsia"/>
          <w:color w:val="000000"/>
        </w:rPr>
        <w:t>間接</w:t>
      </w:r>
      <w:r w:rsidRPr="007E2E54">
        <w:rPr>
          <w:rFonts w:hint="eastAsia"/>
          <w:color w:val="000000"/>
        </w:rPr>
        <w:t>說，一</w:t>
      </w:r>
      <w:r w:rsidR="00C567C3" w:rsidRPr="007E2E54">
        <w:rPr>
          <w:rFonts w:hint="eastAsia"/>
          <w:color w:val="000000"/>
        </w:rPr>
        <w:t>個</w:t>
      </w:r>
      <w:r w:rsidRPr="007E2E54">
        <w:rPr>
          <w:rFonts w:hint="eastAsia"/>
          <w:color w:val="000000"/>
        </w:rPr>
        <w:t>是</w:t>
      </w:r>
      <w:r w:rsidR="00C567C3" w:rsidRPr="007E2E54">
        <w:rPr>
          <w:rFonts w:hint="eastAsia"/>
          <w:color w:val="000000"/>
        </w:rPr>
        <w:t>直接</w:t>
      </w:r>
      <w:r w:rsidRPr="007E2E54">
        <w:rPr>
          <w:rFonts w:hint="eastAsia"/>
          <w:color w:val="000000"/>
        </w:rPr>
        <w:t>說，一</w:t>
      </w:r>
      <w:r w:rsidR="00C567C3" w:rsidRPr="007E2E54">
        <w:rPr>
          <w:rFonts w:hint="eastAsia"/>
          <w:color w:val="000000"/>
        </w:rPr>
        <w:t>語</w:t>
      </w:r>
      <w:r w:rsidRPr="007E2E54">
        <w:rPr>
          <w:rFonts w:hint="eastAsia"/>
          <w:color w:val="000000"/>
        </w:rPr>
        <w:t>俱引，二者都具備。</w:t>
      </w:r>
    </w:p>
    <w:p w:rsidR="000D1FA1" w:rsidRPr="007E2E54" w:rsidRDefault="00E97456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第三、</w:t>
      </w:r>
      <w:r w:rsidR="00E13D9C" w:rsidRPr="007E2E54">
        <w:rPr>
          <w:rFonts w:hint="eastAsia"/>
          <w:color w:val="000000"/>
        </w:rPr>
        <w:t>時引，是</w:t>
      </w:r>
      <w:r w:rsidRPr="007E2E54">
        <w:rPr>
          <w:rFonts w:hint="eastAsia"/>
          <w:color w:val="000000"/>
        </w:rPr>
        <w:t>如已知某人</w:t>
      </w:r>
      <w:r w:rsidR="00E13D9C" w:rsidRPr="007E2E54">
        <w:rPr>
          <w:rFonts w:hint="eastAsia"/>
          <w:color w:val="000000"/>
        </w:rPr>
        <w:t>不是</w:t>
      </w:r>
      <w:r w:rsidRPr="007E2E54">
        <w:rPr>
          <w:rFonts w:hint="eastAsia"/>
          <w:color w:val="000000"/>
        </w:rPr>
        <w:t>剎</w:t>
      </w:r>
      <w:r w:rsidR="00E13D9C" w:rsidRPr="007E2E54">
        <w:rPr>
          <w:rFonts w:hint="eastAsia"/>
          <w:color w:val="000000"/>
        </w:rPr>
        <w:t>帝利</w:t>
      </w:r>
      <w:r w:rsidRPr="007E2E54">
        <w:rPr>
          <w:rFonts w:hint="eastAsia"/>
          <w:color w:val="000000"/>
        </w:rPr>
        <w:t>種</w:t>
      </w:r>
      <w:r w:rsidR="00E13D9C" w:rsidRPr="007E2E54">
        <w:rPr>
          <w:rFonts w:hint="eastAsia"/>
          <w:color w:val="000000"/>
        </w:rPr>
        <w:t>，就是</w:t>
      </w:r>
      <w:r w:rsidRPr="007E2E54">
        <w:rPr>
          <w:rFonts w:hint="eastAsia"/>
          <w:color w:val="000000"/>
        </w:rPr>
        <w:t>婆羅門種，</w:t>
      </w:r>
      <w:r w:rsidR="00E13D9C" w:rsidRPr="007E2E54">
        <w:rPr>
          <w:rFonts w:hint="eastAsia"/>
          <w:color w:val="000000"/>
        </w:rPr>
        <w:t>但是還不知道他是哪個種性</w:t>
      </w:r>
      <w:r w:rsidRPr="007E2E54">
        <w:rPr>
          <w:rFonts w:hint="eastAsia"/>
          <w:color w:val="000000"/>
        </w:rPr>
        <w:t>。</w:t>
      </w:r>
      <w:r w:rsidR="00E13D9C" w:rsidRPr="007E2E54">
        <w:rPr>
          <w:rFonts w:hint="eastAsia"/>
          <w:color w:val="000000"/>
        </w:rPr>
        <w:t>此時，</w:t>
      </w:r>
      <w:r w:rsidRPr="007E2E54">
        <w:rPr>
          <w:rFonts w:hint="eastAsia"/>
          <w:color w:val="000000"/>
        </w:rPr>
        <w:t>若</w:t>
      </w:r>
      <w:r w:rsidR="00E13D9C" w:rsidRPr="007E2E54">
        <w:rPr>
          <w:rFonts w:hint="eastAsia"/>
          <w:color w:val="000000"/>
        </w:rPr>
        <w:t>說：「他不是</w:t>
      </w:r>
      <w:r w:rsidRPr="007E2E54">
        <w:rPr>
          <w:rFonts w:hint="eastAsia"/>
          <w:color w:val="000000"/>
        </w:rPr>
        <w:t>婆羅門</w:t>
      </w:r>
      <w:r w:rsidR="00E13D9C" w:rsidRPr="007E2E54">
        <w:rPr>
          <w:rFonts w:hint="eastAsia"/>
          <w:color w:val="000000"/>
        </w:rPr>
        <w:t>。」</w:t>
      </w:r>
      <w:r w:rsidRPr="007E2E54">
        <w:rPr>
          <w:rFonts w:hint="eastAsia"/>
          <w:color w:val="000000"/>
        </w:rPr>
        <w:t>此語雖未明說</w:t>
      </w:r>
      <w:r w:rsidR="00103338" w:rsidRPr="007E2E54">
        <w:rPr>
          <w:rFonts w:hint="eastAsia"/>
          <w:color w:val="000000"/>
        </w:rPr>
        <w:t>他是何種</w:t>
      </w:r>
      <w:r w:rsidR="00006B6E" w:rsidRPr="007E2E54">
        <w:rPr>
          <w:rFonts w:hint="eastAsia"/>
          <w:color w:val="000000"/>
        </w:rPr>
        <w:t>姓</w:t>
      </w:r>
      <w:r w:rsidR="00103338" w:rsidRPr="007E2E54">
        <w:rPr>
          <w:rFonts w:hint="eastAsia"/>
          <w:color w:val="000000"/>
        </w:rPr>
        <w:t>，但是</w:t>
      </w:r>
      <w:r w:rsidRPr="007E2E54">
        <w:rPr>
          <w:rFonts w:hint="eastAsia"/>
          <w:color w:val="000000"/>
        </w:rPr>
        <w:t>意</w:t>
      </w:r>
      <w:r w:rsidR="00103338" w:rsidRPr="007E2E54">
        <w:rPr>
          <w:rFonts w:hint="eastAsia"/>
          <w:color w:val="000000"/>
        </w:rPr>
        <w:t>思已經很清楚了。即</w:t>
      </w:r>
      <w:r w:rsidR="00103338" w:rsidRPr="007E2E54">
        <w:rPr>
          <w:rFonts w:ascii="新細明體" w:hAnsi="新細明體" w:hint="eastAsia"/>
          <w:color w:val="000000"/>
        </w:rPr>
        <w:t>「不是婆羅門」不僅否決掉他是婆羅門，而且話中帶有另</w:t>
      </w:r>
      <w:r w:rsidR="00103338" w:rsidRPr="007E2E54">
        <w:rPr>
          <w:rFonts w:ascii="新細明體" w:hAnsi="新細明體" w:hint="eastAsia"/>
          <w:color w:val="000000"/>
        </w:rPr>
        <w:lastRenderedPageBreak/>
        <w:t>外一句話：「他是</w:t>
      </w:r>
      <w:r w:rsidR="00103338" w:rsidRPr="007E2E54">
        <w:rPr>
          <w:rFonts w:hint="eastAsia"/>
          <w:color w:val="000000"/>
        </w:rPr>
        <w:t>剎帝利」</w:t>
      </w:r>
      <w:r w:rsidR="00103338" w:rsidRPr="007E2E54">
        <w:rPr>
          <w:rFonts w:ascii="新細明體" w:hAnsi="新細明體" w:hint="eastAsia"/>
          <w:color w:val="000000"/>
        </w:rPr>
        <w:t>。</w:t>
      </w:r>
      <w:r w:rsidR="000D1FA1" w:rsidRPr="007E2E54">
        <w:rPr>
          <w:rFonts w:ascii="新細明體" w:hAnsi="新細明體" w:hint="eastAsia"/>
          <w:color w:val="000000"/>
        </w:rPr>
        <w:t>再例如：</w:t>
      </w:r>
      <w:r w:rsidRPr="007E2E54">
        <w:rPr>
          <w:rFonts w:hint="eastAsia"/>
          <w:color w:val="000000"/>
        </w:rPr>
        <w:t>上課鈴響，突然有</w:t>
      </w:r>
      <w:r w:rsidR="00462667" w:rsidRPr="007E2E54">
        <w:rPr>
          <w:rFonts w:hint="eastAsia"/>
          <w:color w:val="000000"/>
        </w:rPr>
        <w:t>位</w:t>
      </w:r>
      <w:r w:rsidRPr="007E2E54">
        <w:rPr>
          <w:rFonts w:hint="eastAsia"/>
          <w:color w:val="000000"/>
        </w:rPr>
        <w:t>老師跑到講台上，</w:t>
      </w:r>
      <w:r w:rsidR="000D1FA1" w:rsidRPr="007E2E54">
        <w:rPr>
          <w:rFonts w:hint="eastAsia"/>
          <w:color w:val="000000"/>
        </w:rPr>
        <w:t>準備教書。那只</w:t>
      </w:r>
      <w:r w:rsidR="00462667" w:rsidRPr="007E2E54">
        <w:rPr>
          <w:rFonts w:hint="eastAsia"/>
          <w:color w:val="000000"/>
        </w:rPr>
        <w:t>有二</w:t>
      </w:r>
      <w:r w:rsidRPr="007E2E54">
        <w:rPr>
          <w:rFonts w:hint="eastAsia"/>
          <w:color w:val="000000"/>
        </w:rPr>
        <w:t>種</w:t>
      </w:r>
      <w:r w:rsidR="000D1FA1" w:rsidRPr="007E2E54">
        <w:rPr>
          <w:rFonts w:hint="eastAsia"/>
          <w:color w:val="000000"/>
        </w:rPr>
        <w:t>可能，</w:t>
      </w:r>
      <w:r w:rsidRPr="007E2E54">
        <w:rPr>
          <w:rFonts w:hint="eastAsia"/>
          <w:color w:val="000000"/>
        </w:rPr>
        <w:t>代課老師</w:t>
      </w:r>
      <w:r w:rsidR="000D1FA1" w:rsidRPr="007E2E54">
        <w:rPr>
          <w:rFonts w:hint="eastAsia"/>
          <w:color w:val="000000"/>
        </w:rPr>
        <w:t>或</w:t>
      </w:r>
      <w:r w:rsidRPr="007E2E54">
        <w:rPr>
          <w:rFonts w:hint="eastAsia"/>
          <w:color w:val="000000"/>
        </w:rPr>
        <w:t>真正的老師。</w:t>
      </w:r>
      <w:r w:rsidR="007370E9" w:rsidRPr="007E2E54">
        <w:rPr>
          <w:rFonts w:hint="eastAsia"/>
          <w:color w:val="000000"/>
        </w:rPr>
        <w:t>也就是在那個時間點上，除了</w:t>
      </w:r>
      <w:r w:rsidR="009146A4" w:rsidRPr="007E2E54">
        <w:rPr>
          <w:rFonts w:hint="eastAsia"/>
          <w:color w:val="000000"/>
        </w:rPr>
        <w:t>這</w:t>
      </w:r>
      <w:r w:rsidR="007370E9" w:rsidRPr="007E2E54">
        <w:rPr>
          <w:rFonts w:hint="eastAsia"/>
          <w:color w:val="000000"/>
        </w:rPr>
        <w:t>二種現象之外，不會跑出其他的現象。</w:t>
      </w:r>
      <w:r w:rsidR="009146A4" w:rsidRPr="007E2E54">
        <w:rPr>
          <w:rFonts w:hint="eastAsia"/>
          <w:color w:val="000000"/>
        </w:rPr>
        <w:t>若</w:t>
      </w:r>
      <w:r w:rsidRPr="007E2E54">
        <w:rPr>
          <w:rFonts w:hint="eastAsia"/>
          <w:color w:val="000000"/>
        </w:rPr>
        <w:t>知道他不是代課老師，馬上</w:t>
      </w:r>
      <w:r w:rsidR="009146A4" w:rsidRPr="007E2E54">
        <w:rPr>
          <w:rFonts w:hint="eastAsia"/>
          <w:color w:val="000000"/>
        </w:rPr>
        <w:t>就</w:t>
      </w:r>
      <w:r w:rsidRPr="007E2E54">
        <w:rPr>
          <w:rFonts w:hint="eastAsia"/>
          <w:color w:val="000000"/>
        </w:rPr>
        <w:t>知道他是真正的老師。</w:t>
      </w:r>
      <w:r w:rsidR="007370E9" w:rsidRPr="007E2E54">
        <w:rPr>
          <w:rFonts w:hint="eastAsia"/>
          <w:color w:val="000000"/>
        </w:rPr>
        <w:t>用這種方式去了解那個時刻的狀態。</w:t>
      </w:r>
    </w:p>
    <w:p w:rsidR="00E97456" w:rsidRPr="007E2E54" w:rsidRDefault="007370E9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《般若燈論大疏》</w:t>
      </w:r>
      <w:r w:rsidR="00E97456" w:rsidRPr="007E2E54">
        <w:rPr>
          <w:rFonts w:hint="eastAsia"/>
          <w:color w:val="000000"/>
        </w:rPr>
        <w:t>：「其遮由義顯，一言而成立，彼俱不自顯，非遮餘是餘。」</w:t>
      </w:r>
      <w:r w:rsidRPr="007E2E54">
        <w:rPr>
          <w:rFonts w:hint="eastAsia"/>
          <w:color w:val="000000"/>
        </w:rPr>
        <w:t>「</w:t>
      </w:r>
      <w:r w:rsidR="00E97456" w:rsidRPr="007E2E54">
        <w:rPr>
          <w:rFonts w:hint="eastAsia"/>
          <w:color w:val="000000"/>
        </w:rPr>
        <w:t>其遮由義顯</w:t>
      </w:r>
      <w:r w:rsidRPr="007E2E54">
        <w:rPr>
          <w:rFonts w:hint="eastAsia"/>
          <w:color w:val="000000"/>
        </w:rPr>
        <w:t>」指</w:t>
      </w:r>
      <w:r w:rsidR="00E97456" w:rsidRPr="007E2E54">
        <w:rPr>
          <w:rFonts w:hint="eastAsia"/>
          <w:color w:val="000000"/>
        </w:rPr>
        <w:t>勢引；</w:t>
      </w:r>
      <w:r w:rsidRPr="007E2E54">
        <w:rPr>
          <w:rFonts w:hint="eastAsia"/>
          <w:color w:val="000000"/>
        </w:rPr>
        <w:t>「</w:t>
      </w:r>
      <w:r w:rsidR="00E97456" w:rsidRPr="007E2E54">
        <w:rPr>
          <w:rFonts w:hint="eastAsia"/>
          <w:color w:val="000000"/>
        </w:rPr>
        <w:t>一言而成立</w:t>
      </w:r>
      <w:r w:rsidRPr="007E2E54">
        <w:rPr>
          <w:rFonts w:hint="eastAsia"/>
          <w:color w:val="000000"/>
        </w:rPr>
        <w:t>」指</w:t>
      </w:r>
      <w:r w:rsidR="00E97456" w:rsidRPr="007E2E54">
        <w:rPr>
          <w:rFonts w:hint="eastAsia"/>
          <w:color w:val="000000"/>
        </w:rPr>
        <w:t>直引；</w:t>
      </w:r>
      <w:r w:rsidRPr="007E2E54">
        <w:rPr>
          <w:rFonts w:hint="eastAsia"/>
          <w:color w:val="000000"/>
        </w:rPr>
        <w:t>「</w:t>
      </w:r>
      <w:r w:rsidR="00E97456" w:rsidRPr="007E2E54">
        <w:rPr>
          <w:rFonts w:hint="eastAsia"/>
          <w:color w:val="000000"/>
        </w:rPr>
        <w:t>彼俱</w:t>
      </w:r>
      <w:r w:rsidRPr="007E2E54">
        <w:rPr>
          <w:rFonts w:hint="eastAsia"/>
          <w:color w:val="000000"/>
        </w:rPr>
        <w:t>」</w:t>
      </w:r>
      <w:r w:rsidR="00E97456" w:rsidRPr="007E2E54">
        <w:rPr>
          <w:rFonts w:hint="eastAsia"/>
          <w:color w:val="000000"/>
        </w:rPr>
        <w:t>是二者都有，</w:t>
      </w:r>
      <w:r w:rsidRPr="007E2E54">
        <w:rPr>
          <w:rFonts w:hint="eastAsia"/>
          <w:color w:val="000000"/>
        </w:rPr>
        <w:t>「</w:t>
      </w:r>
      <w:r w:rsidR="00E97456" w:rsidRPr="007E2E54">
        <w:rPr>
          <w:rFonts w:hint="eastAsia"/>
          <w:color w:val="000000"/>
        </w:rPr>
        <w:t>不自顯</w:t>
      </w:r>
      <w:r w:rsidRPr="007E2E54">
        <w:rPr>
          <w:rFonts w:hint="eastAsia"/>
          <w:color w:val="000000"/>
        </w:rPr>
        <w:t>」</w:t>
      </w:r>
      <w:r w:rsidR="00E97456" w:rsidRPr="007E2E54">
        <w:rPr>
          <w:rFonts w:hint="eastAsia"/>
          <w:color w:val="000000"/>
        </w:rPr>
        <w:t>指時引；</w:t>
      </w:r>
      <w:r w:rsidRPr="007E2E54">
        <w:rPr>
          <w:rFonts w:hint="eastAsia"/>
          <w:color w:val="000000"/>
        </w:rPr>
        <w:t>「</w:t>
      </w:r>
      <w:r w:rsidR="00E97456" w:rsidRPr="007E2E54">
        <w:rPr>
          <w:rFonts w:hint="eastAsia"/>
          <w:color w:val="000000"/>
        </w:rPr>
        <w:t>非遮</w:t>
      </w:r>
      <w:r w:rsidRPr="007E2E54">
        <w:rPr>
          <w:rFonts w:hint="eastAsia"/>
          <w:color w:val="000000"/>
        </w:rPr>
        <w:t>」</w:t>
      </w:r>
      <w:r w:rsidR="00E97456" w:rsidRPr="007E2E54">
        <w:rPr>
          <w:rFonts w:hint="eastAsia"/>
          <w:color w:val="000000"/>
        </w:rPr>
        <w:t>，以上屬於遮非，</w:t>
      </w:r>
      <w:r w:rsidRPr="007E2E54">
        <w:rPr>
          <w:rFonts w:hint="eastAsia"/>
          <w:color w:val="000000"/>
        </w:rPr>
        <w:t>「</w:t>
      </w:r>
      <w:r w:rsidR="00E97456" w:rsidRPr="007E2E54">
        <w:rPr>
          <w:rFonts w:hint="eastAsia"/>
          <w:color w:val="000000"/>
        </w:rPr>
        <w:t>餘是</w:t>
      </w:r>
      <w:r w:rsidRPr="007E2E54">
        <w:rPr>
          <w:rFonts w:hint="eastAsia"/>
          <w:color w:val="000000"/>
        </w:rPr>
        <w:t>餘」是</w:t>
      </w:r>
      <w:r w:rsidR="00E97456" w:rsidRPr="007E2E54">
        <w:rPr>
          <w:rFonts w:hint="eastAsia"/>
          <w:color w:val="000000"/>
        </w:rPr>
        <w:t>遮無。</w:t>
      </w:r>
      <w:r w:rsidRPr="007E2E54">
        <w:rPr>
          <w:rFonts w:hint="eastAsia"/>
          <w:color w:val="000000"/>
        </w:rPr>
        <w:t>以上有關遮非，講了四個：勢引、直引、俱引、時引。雖然有四個，但是可以歸類為三個。</w:t>
      </w:r>
    </w:p>
    <w:p w:rsidR="00E97456" w:rsidRPr="007E2E54" w:rsidRDefault="00E97456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有人</w:t>
      </w:r>
      <w:r w:rsidR="00AB0A8D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：若與所立事結合，即非遮無。</w:t>
      </w:r>
      <w:r w:rsidR="009146A4" w:rsidRPr="007E2E54">
        <w:rPr>
          <w:rFonts w:hint="eastAsia"/>
          <w:color w:val="000000"/>
        </w:rPr>
        <w:t>這不對。</w:t>
      </w:r>
      <w:r w:rsidR="00D95971" w:rsidRPr="007E2E54">
        <w:rPr>
          <w:rFonts w:ascii="新細明體" w:hAnsi="新細明體" w:hint="eastAsia"/>
          <w:color w:val="000000"/>
        </w:rPr>
        <w:t>如</w:t>
      </w:r>
      <w:r w:rsidR="00D95971" w:rsidRPr="007E2E54">
        <w:rPr>
          <w:rFonts w:hint="eastAsia"/>
          <w:color w:val="000000"/>
        </w:rPr>
        <w:t>婆羅門是所立事，說婆羅門不飲酒，仍不</w:t>
      </w:r>
      <w:r w:rsidR="009146A4" w:rsidRPr="007E2E54">
        <w:rPr>
          <w:rFonts w:hint="eastAsia"/>
          <w:color w:val="000000"/>
        </w:rPr>
        <w:t>妨</w:t>
      </w:r>
      <w:r w:rsidR="00D95971" w:rsidRPr="007E2E54">
        <w:rPr>
          <w:rFonts w:hint="eastAsia"/>
          <w:color w:val="000000"/>
        </w:rPr>
        <w:t>礙</w:t>
      </w:r>
      <w:r w:rsidR="009146A4" w:rsidRPr="007E2E54">
        <w:rPr>
          <w:rFonts w:hint="eastAsia"/>
          <w:color w:val="000000"/>
        </w:rPr>
        <w:t>它是</w:t>
      </w:r>
      <w:r w:rsidR="00D95971" w:rsidRPr="007E2E54">
        <w:rPr>
          <w:rFonts w:hint="eastAsia"/>
          <w:color w:val="000000"/>
        </w:rPr>
        <w:t>遮</w:t>
      </w:r>
      <w:r w:rsidR="009146A4" w:rsidRPr="007E2E54">
        <w:rPr>
          <w:rFonts w:hint="eastAsia"/>
          <w:color w:val="000000"/>
        </w:rPr>
        <w:t>無</w:t>
      </w:r>
      <w:r w:rsidR="00D95971" w:rsidRPr="007E2E54">
        <w:rPr>
          <w:rFonts w:hint="eastAsia"/>
          <w:color w:val="000000"/>
        </w:rPr>
        <w:t>。這樣理解：如瓶子的空性，</w:t>
      </w:r>
      <w:r w:rsidRPr="007E2E54">
        <w:rPr>
          <w:rFonts w:hint="eastAsia"/>
          <w:color w:val="000000"/>
        </w:rPr>
        <w:t>空性是</w:t>
      </w:r>
      <w:r w:rsidR="00D95971" w:rsidRPr="007E2E54">
        <w:rPr>
          <w:rFonts w:hint="eastAsia"/>
          <w:color w:val="000000"/>
        </w:rPr>
        <w:t>遮</w:t>
      </w:r>
      <w:r w:rsidRPr="007E2E54">
        <w:rPr>
          <w:rFonts w:ascii="新細明體" w:hAnsi="新細明體" w:hint="eastAsia"/>
          <w:color w:val="000000"/>
        </w:rPr>
        <w:t>無</w:t>
      </w:r>
      <w:r w:rsidR="00D95971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hint="eastAsia"/>
          <w:color w:val="000000"/>
        </w:rPr>
        <w:t>瓶子是成立</w:t>
      </w:r>
      <w:r w:rsidRPr="007E2E54">
        <w:rPr>
          <w:rFonts w:ascii="新細明體" w:hAnsi="新細明體" w:hint="eastAsia"/>
          <w:color w:val="000000"/>
        </w:rPr>
        <w:t>法</w:t>
      </w:r>
      <w:r w:rsidR="00D95971" w:rsidRPr="007E2E54">
        <w:rPr>
          <w:rFonts w:ascii="新細明體" w:hAnsi="新細明體" w:hint="eastAsia"/>
          <w:color w:val="000000"/>
        </w:rPr>
        <w:t>，所</w:t>
      </w:r>
      <w:r w:rsidRPr="007E2E54">
        <w:rPr>
          <w:rFonts w:hint="eastAsia"/>
          <w:color w:val="000000"/>
        </w:rPr>
        <w:t>以他</w:t>
      </w:r>
      <w:r w:rsidR="00D95971" w:rsidRPr="007E2E54">
        <w:rPr>
          <w:rFonts w:hint="eastAsia"/>
          <w:color w:val="000000"/>
        </w:rPr>
        <w:t>人</w:t>
      </w:r>
      <w:r w:rsidRPr="007E2E54">
        <w:rPr>
          <w:rFonts w:hint="eastAsia"/>
          <w:color w:val="000000"/>
        </w:rPr>
        <w:t>認為瓶子的空性</w:t>
      </w:r>
      <w:r w:rsidR="00D95971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遮無</w:t>
      </w:r>
      <w:r w:rsidR="00D95971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成立法結合，</w:t>
      </w:r>
      <w:r w:rsidR="00D95971" w:rsidRPr="007E2E54">
        <w:rPr>
          <w:rFonts w:hint="eastAsia"/>
          <w:color w:val="000000"/>
        </w:rPr>
        <w:t>這</w:t>
      </w:r>
      <w:r w:rsidRPr="007E2E54">
        <w:rPr>
          <w:rFonts w:hint="eastAsia"/>
          <w:color w:val="000000"/>
        </w:rPr>
        <w:t>樣就不是遮無，而是遮非。但並非如此</w:t>
      </w:r>
      <w:r w:rsidR="00D95971" w:rsidRPr="007E2E54">
        <w:rPr>
          <w:rFonts w:hint="eastAsia"/>
          <w:color w:val="000000"/>
        </w:rPr>
        <w:t>，主題</w:t>
      </w:r>
      <w:r w:rsidR="00D95971" w:rsidRPr="007E2E54">
        <w:rPr>
          <w:color w:val="000000"/>
        </w:rPr>
        <w:t>—</w:t>
      </w:r>
      <w:r w:rsidR="00D95971" w:rsidRPr="007E2E54">
        <w:rPr>
          <w:rFonts w:hint="eastAsia"/>
          <w:color w:val="000000"/>
        </w:rPr>
        <w:t>瓶子是自性空的，自性空並沒有引伸出什麼，瓶子的空性並沒有引伸出什麼。</w:t>
      </w:r>
      <w:r w:rsidR="009146A4" w:rsidRPr="007E2E54">
        <w:rPr>
          <w:rFonts w:hint="eastAsia"/>
          <w:color w:val="000000"/>
        </w:rPr>
        <w:t>又如</w:t>
      </w:r>
      <w:r w:rsidRPr="007E2E54">
        <w:rPr>
          <w:rFonts w:hint="eastAsia"/>
          <w:color w:val="000000"/>
        </w:rPr>
        <w:t>聲音是顯現法，無常是隱密法</w:t>
      </w:r>
      <w:r w:rsidR="00C67B80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聲音</w:t>
      </w:r>
      <w:r w:rsidR="00C67B80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無常是隱密法。所以</w:t>
      </w:r>
      <w:r w:rsidR="00C67B80" w:rsidRPr="007E2E54">
        <w:rPr>
          <w:rFonts w:hint="eastAsia"/>
          <w:color w:val="000000"/>
        </w:rPr>
        <w:t>雖然</w:t>
      </w:r>
      <w:r w:rsidRPr="007E2E54">
        <w:rPr>
          <w:rFonts w:hint="eastAsia"/>
          <w:color w:val="000000"/>
        </w:rPr>
        <w:t>聲音是顯現法，</w:t>
      </w:r>
      <w:r w:rsidR="00C67B80" w:rsidRPr="007E2E54">
        <w:rPr>
          <w:rFonts w:hint="eastAsia"/>
          <w:color w:val="000000"/>
        </w:rPr>
        <w:t>但</w:t>
      </w:r>
      <w:r w:rsidRPr="007E2E54">
        <w:rPr>
          <w:rFonts w:hint="eastAsia"/>
          <w:color w:val="000000"/>
        </w:rPr>
        <w:t>它不會妨礙聲無常是隱密法。也有人說</w:t>
      </w:r>
      <w:r w:rsidR="00C67B80" w:rsidRPr="007E2E54">
        <w:rPr>
          <w:rFonts w:hint="eastAsia"/>
          <w:color w:val="000000"/>
        </w:rPr>
        <w:t>：</w:t>
      </w:r>
      <w:r w:rsidRPr="007E2E54">
        <w:rPr>
          <w:rFonts w:hint="eastAsia"/>
          <w:color w:val="000000"/>
        </w:rPr>
        <w:t>若與所依結合，即牽引餘法。</w:t>
      </w:r>
      <w:r w:rsidR="009146A4" w:rsidRPr="007E2E54">
        <w:rPr>
          <w:rFonts w:hint="eastAsia"/>
          <w:color w:val="000000"/>
        </w:rPr>
        <w:t>這也</w:t>
      </w:r>
      <w:r w:rsidRPr="007E2E54">
        <w:rPr>
          <w:rFonts w:hint="eastAsia"/>
          <w:color w:val="000000"/>
        </w:rPr>
        <w:t>不</w:t>
      </w:r>
      <w:r w:rsidR="009146A4" w:rsidRPr="007E2E54">
        <w:rPr>
          <w:rFonts w:hint="eastAsia"/>
          <w:color w:val="000000"/>
        </w:rPr>
        <w:t>對，就像</w:t>
      </w:r>
      <w:r w:rsidRPr="007E2E54">
        <w:rPr>
          <w:rFonts w:hint="eastAsia"/>
          <w:color w:val="000000"/>
        </w:rPr>
        <w:t>如婆羅門是觀察引不引餘法</w:t>
      </w:r>
      <w:r w:rsidR="009146A4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所依</w:t>
      </w:r>
      <w:r w:rsidR="00C67B80" w:rsidRPr="007E2E54">
        <w:rPr>
          <w:rFonts w:hint="eastAsia"/>
          <w:color w:val="000000"/>
        </w:rPr>
        <w:t>。</w:t>
      </w:r>
      <w:r w:rsidR="009146A4" w:rsidRPr="007E2E54">
        <w:rPr>
          <w:rFonts w:hint="eastAsia"/>
          <w:color w:val="000000"/>
        </w:rPr>
        <w:t>或</w:t>
      </w:r>
      <w:r w:rsidR="00C67B80" w:rsidRPr="007E2E54">
        <w:rPr>
          <w:rFonts w:hint="eastAsia"/>
          <w:color w:val="000000"/>
        </w:rPr>
        <w:t>如前例，聲音</w:t>
      </w:r>
      <w:r w:rsidRPr="007E2E54">
        <w:rPr>
          <w:rFonts w:hint="eastAsia"/>
          <w:color w:val="000000"/>
        </w:rPr>
        <w:t>是無常，</w:t>
      </w:r>
      <w:r w:rsidR="00C67B80" w:rsidRPr="007E2E54">
        <w:rPr>
          <w:rFonts w:hint="eastAsia"/>
          <w:color w:val="000000"/>
        </w:rPr>
        <w:t>聲音</w:t>
      </w:r>
      <w:r w:rsidRPr="007E2E54">
        <w:rPr>
          <w:rFonts w:hint="eastAsia"/>
          <w:color w:val="000000"/>
        </w:rPr>
        <w:t>只不過是</w:t>
      </w:r>
      <w:r w:rsidR="00C67B80" w:rsidRPr="007E2E54">
        <w:rPr>
          <w:rFonts w:hint="eastAsia"/>
          <w:color w:val="000000"/>
        </w:rPr>
        <w:lastRenderedPageBreak/>
        <w:t>討論無常的基礎點。誰無</w:t>
      </w:r>
      <w:r w:rsidR="00C67B80" w:rsidRPr="007E2E54">
        <w:rPr>
          <w:rFonts w:ascii="新細明體" w:hAnsi="新細明體" w:hint="eastAsia"/>
          <w:color w:val="000000"/>
        </w:rPr>
        <w:t>常？聲音。</w:t>
      </w:r>
      <w:r w:rsidRPr="007E2E54">
        <w:rPr>
          <w:rFonts w:hint="eastAsia"/>
          <w:color w:val="000000"/>
        </w:rPr>
        <w:t>而不是無常</w:t>
      </w:r>
      <w:r w:rsidR="007E619E" w:rsidRPr="007E2E54">
        <w:rPr>
          <w:rFonts w:hint="eastAsia"/>
          <w:color w:val="000000"/>
        </w:rPr>
        <w:t>所</w:t>
      </w:r>
      <w:r w:rsidR="00C67B80" w:rsidRPr="007E2E54">
        <w:rPr>
          <w:rFonts w:hint="eastAsia"/>
          <w:color w:val="000000"/>
        </w:rPr>
        <w:t>引伸</w:t>
      </w:r>
      <w:r w:rsidRPr="007E2E54">
        <w:rPr>
          <w:rFonts w:hint="eastAsia"/>
          <w:color w:val="000000"/>
        </w:rPr>
        <w:t>出</w:t>
      </w:r>
      <w:r w:rsidR="007E619E" w:rsidRPr="007E2E54">
        <w:rPr>
          <w:rFonts w:hint="eastAsia"/>
          <w:color w:val="000000"/>
        </w:rPr>
        <w:t>來</w:t>
      </w:r>
      <w:r w:rsidR="00C67B80" w:rsidRPr="007E2E54">
        <w:rPr>
          <w:rFonts w:hint="eastAsia"/>
          <w:color w:val="000000"/>
        </w:rPr>
        <w:t>什麼</w:t>
      </w:r>
      <w:r w:rsidRPr="007E2E54">
        <w:rPr>
          <w:rFonts w:hint="eastAsia"/>
          <w:color w:val="000000"/>
        </w:rPr>
        <w:t>。</w:t>
      </w:r>
    </w:p>
    <w:p w:rsidR="00E97456" w:rsidRPr="007E2E54" w:rsidRDefault="00E97456" w:rsidP="00946DF6">
      <w:pPr>
        <w:spacing w:beforeLines="50" w:line="440" w:lineRule="exact"/>
        <w:rPr>
          <w:color w:val="000000"/>
        </w:rPr>
      </w:pPr>
    </w:p>
    <w:p w:rsidR="00216150" w:rsidRPr="007E2E54" w:rsidRDefault="00216150" w:rsidP="00946DF6">
      <w:pPr>
        <w:spacing w:beforeLines="50" w:line="440" w:lineRule="exact"/>
        <w:rPr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卯二、思惟彼二何者是正理的所立</w:t>
      </w:r>
      <w:r w:rsidR="001528FB" w:rsidRPr="007E2E54">
        <w:rPr>
          <w:rFonts w:ascii="標楷體" w:eastAsia="標楷體" w:hAnsi="標楷體" w:hint="eastAsia"/>
          <w:b/>
          <w:color w:val="000000"/>
        </w:rPr>
        <w:t>。</w:t>
      </w:r>
      <w:r w:rsidR="00C256F4" w:rsidRPr="007E2E54">
        <w:rPr>
          <w:rFonts w:ascii="標楷體" w:eastAsia="標楷體" w:hAnsi="標楷體" w:hint="eastAsia"/>
          <w:b/>
          <w:color w:val="000000"/>
        </w:rPr>
        <w:t>分二：辰一、示所立是遮無</w:t>
      </w:r>
      <w:r w:rsidR="00A10AF0" w:rsidRPr="007E2E54">
        <w:rPr>
          <w:rFonts w:ascii="標楷體" w:eastAsia="標楷體" w:hAnsi="標楷體" w:hint="eastAsia"/>
          <w:b/>
          <w:color w:val="000000"/>
        </w:rPr>
        <w:t>；</w:t>
      </w:r>
      <w:r w:rsidR="00C256F4" w:rsidRPr="007E2E54">
        <w:rPr>
          <w:rFonts w:ascii="標楷體" w:eastAsia="標楷體" w:hAnsi="標楷體" w:hint="eastAsia"/>
          <w:b/>
          <w:color w:val="000000"/>
        </w:rPr>
        <w:t>辰二、斷除對此之諍論。</w:t>
      </w:r>
    </w:p>
    <w:p w:rsidR="0093216D" w:rsidRPr="007E2E54" w:rsidRDefault="00FB1EA6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「出家人不飲酒」是遮無，不飲酒排除的是飲酒，只是阻擋飲酒這件事，沒有講</w:t>
      </w:r>
      <w:r w:rsidR="009146A4" w:rsidRPr="007E2E54">
        <w:rPr>
          <w:rFonts w:hint="eastAsia"/>
          <w:color w:val="000000"/>
        </w:rPr>
        <w:t>其他</w:t>
      </w:r>
      <w:r w:rsidRPr="007E2E54">
        <w:rPr>
          <w:rFonts w:hint="eastAsia"/>
          <w:color w:val="000000"/>
        </w:rPr>
        <w:t>。四無生</w:t>
      </w:r>
      <w:r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不是自生、不是他生、不是二生、不是無因生</w:t>
      </w:r>
      <w:r w:rsidR="009146A4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也是一樣，就是排除自生、他生、二生、無因生。排除自生，也就是沒有自生</w:t>
      </w:r>
      <w:r w:rsidR="00A107CE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排除有自生</w:t>
      </w:r>
      <w:r w:rsidR="00A107CE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沒有自生其實是一樣的。所以排除實有時，就自然</w:t>
      </w:r>
      <w:r w:rsidR="00EF7087" w:rsidRPr="007E2E54">
        <w:rPr>
          <w:rFonts w:hint="eastAsia"/>
          <w:color w:val="000000"/>
        </w:rPr>
        <w:t>成立</w:t>
      </w:r>
      <w:r w:rsidRPr="007E2E54">
        <w:rPr>
          <w:rFonts w:hint="eastAsia"/>
          <w:color w:val="000000"/>
        </w:rPr>
        <w:t>不是實有</w:t>
      </w:r>
      <w:r w:rsidR="00A107CE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是實有空</w:t>
      </w:r>
      <w:r w:rsidR="00A107CE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非實有。</w:t>
      </w:r>
      <w:r w:rsidR="00A107CE" w:rsidRPr="007E2E54">
        <w:rPr>
          <w:rFonts w:hint="eastAsia"/>
          <w:color w:val="000000"/>
        </w:rPr>
        <w:t>典籍中，有些地方的用語是</w:t>
      </w:r>
      <w:r w:rsidRPr="007E2E54">
        <w:rPr>
          <w:rFonts w:hint="eastAsia"/>
          <w:color w:val="000000"/>
        </w:rPr>
        <w:t>「只是遮而已」、「只</w:t>
      </w:r>
      <w:r w:rsidR="00A107CE" w:rsidRPr="007E2E54">
        <w:rPr>
          <w:rFonts w:hint="eastAsia"/>
          <w:color w:val="000000"/>
        </w:rPr>
        <w:t>是排除而已」。對此，有人就誤</w:t>
      </w:r>
      <w:r w:rsidRPr="007E2E54">
        <w:rPr>
          <w:rFonts w:hint="eastAsia"/>
          <w:color w:val="000000"/>
        </w:rPr>
        <w:t>以為</w:t>
      </w:r>
      <w:r w:rsidR="00A107CE" w:rsidRPr="007E2E54">
        <w:rPr>
          <w:rFonts w:hint="eastAsia"/>
          <w:color w:val="000000"/>
        </w:rPr>
        <w:t>：</w:t>
      </w:r>
      <w:r w:rsidRPr="007E2E54">
        <w:rPr>
          <w:rFonts w:hint="eastAsia"/>
          <w:color w:val="000000"/>
        </w:rPr>
        <w:t>只是排除實有，</w:t>
      </w:r>
      <w:r w:rsidR="00EF7087" w:rsidRPr="007E2E54">
        <w:rPr>
          <w:rFonts w:hint="eastAsia"/>
          <w:color w:val="000000"/>
        </w:rPr>
        <w:t>並沒有成立</w:t>
      </w:r>
      <w:r w:rsidRPr="007E2E54">
        <w:rPr>
          <w:rFonts w:hint="eastAsia"/>
          <w:color w:val="000000"/>
        </w:rPr>
        <w:t>實有空</w:t>
      </w:r>
      <w:r w:rsidR="009146A4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如果</w:t>
      </w:r>
      <w:r w:rsidR="00EF7087" w:rsidRPr="007E2E54">
        <w:rPr>
          <w:rFonts w:hint="eastAsia"/>
          <w:color w:val="000000"/>
        </w:rPr>
        <w:t>成立</w:t>
      </w:r>
      <w:r w:rsidRPr="007E2E54">
        <w:rPr>
          <w:rFonts w:hint="eastAsia"/>
          <w:color w:val="000000"/>
        </w:rPr>
        <w:t>了實有空，就變成不只是排除而已</w:t>
      </w:r>
      <w:r w:rsidR="00A107CE" w:rsidRPr="007E2E54">
        <w:rPr>
          <w:rFonts w:hint="eastAsia"/>
          <w:color w:val="000000"/>
        </w:rPr>
        <w:t>，有這樣的想法</w:t>
      </w:r>
      <w:r w:rsidRPr="007E2E54">
        <w:rPr>
          <w:rFonts w:hint="eastAsia"/>
          <w:color w:val="000000"/>
        </w:rPr>
        <w:t>。</w:t>
      </w:r>
      <w:r w:rsidR="00A107CE" w:rsidRPr="007E2E54">
        <w:rPr>
          <w:rFonts w:hint="eastAsia"/>
          <w:color w:val="000000"/>
        </w:rPr>
        <w:t>然而</w:t>
      </w:r>
      <w:r w:rsidR="0093216D" w:rsidRPr="007E2E54">
        <w:rPr>
          <w:rFonts w:hint="eastAsia"/>
          <w:color w:val="000000"/>
        </w:rPr>
        <w:t>，</w:t>
      </w:r>
      <w:r w:rsidR="00A107CE" w:rsidRPr="007E2E54">
        <w:rPr>
          <w:rFonts w:hint="eastAsia"/>
          <w:color w:val="000000"/>
        </w:rPr>
        <w:t>排</w:t>
      </w:r>
      <w:r w:rsidRPr="007E2E54">
        <w:rPr>
          <w:rFonts w:hint="eastAsia"/>
          <w:color w:val="000000"/>
        </w:rPr>
        <w:t>除實有</w:t>
      </w:r>
      <w:r w:rsidR="0093216D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自然交待</w:t>
      </w:r>
      <w:r w:rsidR="00A107CE" w:rsidRPr="007E2E54">
        <w:rPr>
          <w:rFonts w:hint="eastAsia"/>
          <w:color w:val="000000"/>
        </w:rPr>
        <w:t>了</w:t>
      </w:r>
      <w:r w:rsidRPr="007E2E54">
        <w:rPr>
          <w:rFonts w:hint="eastAsia"/>
          <w:color w:val="000000"/>
        </w:rPr>
        <w:t>實有空</w:t>
      </w:r>
      <w:r w:rsidR="0093216D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排除實有</w:t>
      </w:r>
      <w:r w:rsidR="00A107CE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實有空是直接跟間接的</w:t>
      </w:r>
      <w:r w:rsidR="0093216D" w:rsidRPr="007E2E54">
        <w:rPr>
          <w:rFonts w:hint="eastAsia"/>
          <w:color w:val="000000"/>
        </w:rPr>
        <w:t>關係，</w:t>
      </w:r>
      <w:r w:rsidRPr="007E2E54">
        <w:rPr>
          <w:rFonts w:hint="eastAsia"/>
          <w:color w:val="000000"/>
        </w:rPr>
        <w:t>直接排除實有時，間接就</w:t>
      </w:r>
      <w:r w:rsidR="00EF7087" w:rsidRPr="007E2E54">
        <w:rPr>
          <w:rFonts w:hint="eastAsia"/>
          <w:color w:val="000000"/>
        </w:rPr>
        <w:t>成立</w:t>
      </w:r>
      <w:r w:rsidRPr="007E2E54">
        <w:rPr>
          <w:rFonts w:hint="eastAsia"/>
          <w:color w:val="000000"/>
        </w:rPr>
        <w:t>實有空。</w:t>
      </w:r>
    </w:p>
    <w:p w:rsidR="00512245" w:rsidRPr="007E2E54" w:rsidRDefault="00FB1EA6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遮實有</w:t>
      </w:r>
      <w:r w:rsidR="00382770" w:rsidRPr="007E2E54">
        <w:rPr>
          <w:rFonts w:hint="eastAsia"/>
          <w:color w:val="000000"/>
        </w:rPr>
        <w:t>而</w:t>
      </w:r>
      <w:r w:rsidRPr="007E2E54">
        <w:rPr>
          <w:rFonts w:hint="eastAsia"/>
          <w:color w:val="000000"/>
        </w:rPr>
        <w:t>談到</w:t>
      </w:r>
      <w:r w:rsidR="00382770" w:rsidRPr="007E2E54">
        <w:rPr>
          <w:rFonts w:hint="eastAsia"/>
          <w:color w:val="000000"/>
        </w:rPr>
        <w:t>非實有，這是</w:t>
      </w:r>
      <w:r w:rsidRPr="007E2E54">
        <w:rPr>
          <w:rFonts w:hint="eastAsia"/>
          <w:color w:val="000000"/>
        </w:rPr>
        <w:t>可以</w:t>
      </w:r>
      <w:r w:rsidR="00382770" w:rsidRPr="007E2E54">
        <w:rPr>
          <w:rFonts w:hint="eastAsia"/>
          <w:color w:val="000000"/>
        </w:rPr>
        <w:t>的</w:t>
      </w:r>
      <w:r w:rsidR="00512245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「不是實有」</w:t>
      </w:r>
      <w:r w:rsidR="00382770" w:rsidRPr="007E2E54">
        <w:rPr>
          <w:rFonts w:hint="eastAsia"/>
          <w:color w:val="000000"/>
        </w:rPr>
        <w:t>並</w:t>
      </w:r>
      <w:r w:rsidRPr="007E2E54">
        <w:rPr>
          <w:rFonts w:hint="eastAsia"/>
          <w:color w:val="000000"/>
        </w:rPr>
        <w:t>不會</w:t>
      </w:r>
      <w:r w:rsidR="00382770" w:rsidRPr="007E2E54">
        <w:rPr>
          <w:rFonts w:hint="eastAsia"/>
          <w:color w:val="000000"/>
        </w:rPr>
        <w:t>引伸</w:t>
      </w:r>
      <w:r w:rsidRPr="007E2E54">
        <w:rPr>
          <w:rFonts w:hint="eastAsia"/>
          <w:color w:val="000000"/>
        </w:rPr>
        <w:t>出「非實有的有」或「是非實有的存在」。</w:t>
      </w:r>
      <w:r w:rsidR="00512245" w:rsidRPr="007E2E54">
        <w:rPr>
          <w:rFonts w:hint="eastAsia"/>
          <w:color w:val="000000"/>
        </w:rPr>
        <w:t>若是遮無，排除了什麼之後，不會引伸出其他，若引伸出什麼，就不是遮無，是遮非。</w:t>
      </w:r>
      <w:r w:rsidRPr="007E2E54">
        <w:rPr>
          <w:rFonts w:hint="eastAsia"/>
          <w:color w:val="000000"/>
        </w:rPr>
        <w:t>「</w:t>
      </w:r>
      <w:r w:rsidR="00EF7087" w:rsidRPr="007E2E54">
        <w:rPr>
          <w:rFonts w:hint="eastAsia"/>
          <w:color w:val="000000"/>
        </w:rPr>
        <w:t>不是</w:t>
      </w:r>
      <w:r w:rsidRPr="007E2E54">
        <w:rPr>
          <w:rFonts w:hint="eastAsia"/>
          <w:color w:val="000000"/>
        </w:rPr>
        <w:t>實有的有」</w:t>
      </w:r>
      <w:r w:rsidR="00512245" w:rsidRPr="007E2E54">
        <w:rPr>
          <w:rFonts w:hint="eastAsia"/>
          <w:color w:val="000000"/>
        </w:rPr>
        <w:t>引伸出</w:t>
      </w:r>
      <w:r w:rsidRPr="007E2E54">
        <w:rPr>
          <w:rFonts w:hint="eastAsia"/>
          <w:color w:val="000000"/>
        </w:rPr>
        <w:t>有</w:t>
      </w:r>
      <w:r w:rsidR="00EF7087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單單「不是實有」</w:t>
      </w:r>
      <w:r w:rsidR="00512245" w:rsidRPr="007E2E54">
        <w:rPr>
          <w:rFonts w:hint="eastAsia"/>
          <w:color w:val="000000"/>
        </w:rPr>
        <w:t>，</w:t>
      </w:r>
      <w:r w:rsidR="00512245" w:rsidRPr="007E2E54">
        <w:rPr>
          <w:rFonts w:hint="eastAsia"/>
          <w:color w:val="000000"/>
        </w:rPr>
        <w:lastRenderedPageBreak/>
        <w:t>就</w:t>
      </w:r>
      <w:r w:rsidRPr="007E2E54">
        <w:rPr>
          <w:rFonts w:hint="eastAsia"/>
          <w:color w:val="000000"/>
        </w:rPr>
        <w:t>不會</w:t>
      </w:r>
      <w:r w:rsidR="00512245" w:rsidRPr="007E2E54">
        <w:rPr>
          <w:rFonts w:hint="eastAsia"/>
          <w:color w:val="000000"/>
        </w:rPr>
        <w:t>引伸出</w:t>
      </w:r>
      <w:r w:rsidRPr="007E2E54">
        <w:rPr>
          <w:rFonts w:hint="eastAsia"/>
          <w:color w:val="000000"/>
        </w:rPr>
        <w:t>其他的</w:t>
      </w:r>
      <w:r w:rsidR="00512245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如果</w:t>
      </w:r>
      <w:r w:rsidR="00512245" w:rsidRPr="007E2E54">
        <w:rPr>
          <w:rFonts w:hint="eastAsia"/>
          <w:color w:val="000000"/>
        </w:rPr>
        <w:t>引伸</w:t>
      </w:r>
      <w:r w:rsidRPr="007E2E54">
        <w:rPr>
          <w:rFonts w:hint="eastAsia"/>
          <w:color w:val="000000"/>
        </w:rPr>
        <w:t>出其他</w:t>
      </w:r>
      <w:r w:rsidR="00512245" w:rsidRPr="007E2E54">
        <w:rPr>
          <w:rFonts w:hint="eastAsia"/>
          <w:color w:val="000000"/>
        </w:rPr>
        <w:t>，如</w:t>
      </w:r>
      <w:r w:rsidRPr="007E2E54">
        <w:rPr>
          <w:rFonts w:hint="eastAsia"/>
          <w:color w:val="000000"/>
        </w:rPr>
        <w:t>存在、有</w:t>
      </w:r>
      <w:r w:rsidR="00512245" w:rsidRPr="007E2E54">
        <w:rPr>
          <w:rFonts w:hint="eastAsia"/>
          <w:color w:val="000000"/>
        </w:rPr>
        <w:t>等</w:t>
      </w:r>
      <w:r w:rsidRPr="007E2E54">
        <w:rPr>
          <w:rFonts w:hint="eastAsia"/>
          <w:color w:val="000000"/>
        </w:rPr>
        <w:t>，它就會變成遮非。</w:t>
      </w:r>
    </w:p>
    <w:p w:rsidR="00FB1EA6" w:rsidRPr="007E2E54" w:rsidRDefault="00EF7087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他人</w:t>
      </w:r>
      <w:r w:rsidR="00FB1EA6" w:rsidRPr="007E2E54">
        <w:rPr>
          <w:rFonts w:hint="eastAsia"/>
          <w:color w:val="000000"/>
        </w:rPr>
        <w:t>因為</w:t>
      </w:r>
      <w:r w:rsidRPr="007E2E54">
        <w:rPr>
          <w:rFonts w:hint="eastAsia"/>
          <w:color w:val="000000"/>
        </w:rPr>
        <w:t>不了解</w:t>
      </w:r>
      <w:r w:rsidR="00FB1EA6" w:rsidRPr="007E2E54">
        <w:rPr>
          <w:rFonts w:hint="eastAsia"/>
          <w:color w:val="000000"/>
        </w:rPr>
        <w:t>，所以看到</w:t>
      </w:r>
      <w:r w:rsidRPr="007E2E54">
        <w:rPr>
          <w:rFonts w:hint="eastAsia"/>
          <w:color w:val="000000"/>
        </w:rPr>
        <w:t>典籍說「</w:t>
      </w:r>
      <w:r w:rsidR="00FB1EA6" w:rsidRPr="007E2E54">
        <w:rPr>
          <w:rFonts w:hint="eastAsia"/>
          <w:color w:val="000000"/>
        </w:rPr>
        <w:t>只是遮除而已</w:t>
      </w:r>
      <w:r w:rsidRPr="007E2E54">
        <w:rPr>
          <w:rFonts w:hint="eastAsia"/>
          <w:color w:val="000000"/>
        </w:rPr>
        <w:t>」</w:t>
      </w:r>
      <w:r w:rsidR="00FB1EA6" w:rsidRPr="007E2E54">
        <w:rPr>
          <w:rFonts w:hint="eastAsia"/>
          <w:color w:val="000000"/>
        </w:rPr>
        <w:t>，就</w:t>
      </w:r>
      <w:r w:rsidRPr="007E2E54">
        <w:rPr>
          <w:rFonts w:hint="eastAsia"/>
          <w:color w:val="000000"/>
        </w:rPr>
        <w:t>認為</w:t>
      </w:r>
      <w:r w:rsidR="00FB1EA6" w:rsidRPr="007E2E54">
        <w:rPr>
          <w:rFonts w:hint="eastAsia"/>
          <w:color w:val="000000"/>
        </w:rPr>
        <w:t>只是遮除</w:t>
      </w:r>
      <w:r w:rsidRPr="007E2E54">
        <w:rPr>
          <w:rFonts w:hint="eastAsia"/>
          <w:color w:val="000000"/>
        </w:rPr>
        <w:t>、</w:t>
      </w:r>
      <w:r w:rsidR="00FB1EA6" w:rsidRPr="007E2E54">
        <w:rPr>
          <w:rFonts w:hint="eastAsia"/>
          <w:color w:val="000000"/>
        </w:rPr>
        <w:t>不會談到其他</w:t>
      </w:r>
      <w:r w:rsidRPr="007E2E54">
        <w:rPr>
          <w:rFonts w:hint="eastAsia"/>
          <w:color w:val="000000"/>
        </w:rPr>
        <w:t>。若如他人所言，</w:t>
      </w:r>
      <w:r w:rsidR="00FB1EA6" w:rsidRPr="007E2E54">
        <w:rPr>
          <w:rFonts w:hint="eastAsia"/>
          <w:color w:val="000000"/>
        </w:rPr>
        <w:t>《般若經》</w:t>
      </w:r>
      <w:r w:rsidRPr="007E2E54">
        <w:rPr>
          <w:rFonts w:hint="eastAsia"/>
          <w:color w:val="000000"/>
        </w:rPr>
        <w:t>中「</w:t>
      </w:r>
      <w:r w:rsidR="00FB1EA6" w:rsidRPr="007E2E54">
        <w:rPr>
          <w:rFonts w:hint="eastAsia"/>
          <w:color w:val="000000"/>
        </w:rPr>
        <w:t>無眼耳鼻舌身意</w:t>
      </w:r>
      <w:r w:rsidRPr="007E2E54">
        <w:rPr>
          <w:rFonts w:hint="eastAsia"/>
          <w:color w:val="000000"/>
        </w:rPr>
        <w:t>」、「</w:t>
      </w:r>
      <w:r w:rsidR="00FB1EA6" w:rsidRPr="007E2E54">
        <w:rPr>
          <w:rFonts w:hint="eastAsia"/>
          <w:color w:val="000000"/>
        </w:rPr>
        <w:t>無色聲香味觸法</w:t>
      </w:r>
      <w:r w:rsidRPr="007E2E54">
        <w:rPr>
          <w:rFonts w:hint="eastAsia"/>
          <w:color w:val="000000"/>
        </w:rPr>
        <w:t>」都是遮無，</w:t>
      </w:r>
      <w:r w:rsidR="00FB1EA6" w:rsidRPr="007E2E54">
        <w:rPr>
          <w:rFonts w:hint="eastAsia"/>
          <w:color w:val="000000"/>
        </w:rPr>
        <w:t>那</w:t>
      </w:r>
      <w:r w:rsidRPr="007E2E54">
        <w:rPr>
          <w:rFonts w:hint="eastAsia"/>
          <w:color w:val="000000"/>
        </w:rPr>
        <w:t>麼</w:t>
      </w:r>
      <w:r w:rsidR="00FB1EA6" w:rsidRPr="007E2E54">
        <w:rPr>
          <w:rFonts w:hint="eastAsia"/>
          <w:color w:val="000000"/>
        </w:rPr>
        <w:t>憑什麼說《般若經》談了空性？</w:t>
      </w:r>
      <w:r w:rsidRPr="007E2E54">
        <w:rPr>
          <w:rFonts w:hint="eastAsia"/>
          <w:color w:val="000000"/>
        </w:rPr>
        <w:t>然而</w:t>
      </w:r>
      <w:r w:rsidR="009146A4" w:rsidRPr="007E2E54">
        <w:rPr>
          <w:rFonts w:hint="eastAsia"/>
          <w:color w:val="000000"/>
        </w:rPr>
        <w:t>，</w:t>
      </w:r>
      <w:r w:rsidR="00FB1EA6" w:rsidRPr="007E2E54">
        <w:rPr>
          <w:rFonts w:hint="eastAsia"/>
          <w:color w:val="000000"/>
        </w:rPr>
        <w:t>《般若經》不僅遮除實有，也講了空性</w:t>
      </w:r>
      <w:r w:rsidR="009B0C5B" w:rsidRPr="007E2E54">
        <w:rPr>
          <w:rFonts w:hint="eastAsia"/>
          <w:color w:val="000000"/>
        </w:rPr>
        <w:t>。</w:t>
      </w:r>
      <w:r w:rsidR="00FB1EA6" w:rsidRPr="007E2E54">
        <w:rPr>
          <w:rFonts w:hint="eastAsia"/>
          <w:color w:val="000000"/>
        </w:rPr>
        <w:t>遮了實有，間接</w:t>
      </w:r>
      <w:r w:rsidR="009B0C5B" w:rsidRPr="007E2E54">
        <w:rPr>
          <w:rFonts w:hint="eastAsia"/>
          <w:color w:val="000000"/>
        </w:rPr>
        <w:t>就成立了</w:t>
      </w:r>
      <w:r w:rsidR="00FB1EA6" w:rsidRPr="007E2E54">
        <w:rPr>
          <w:rFonts w:hint="eastAsia"/>
          <w:color w:val="000000"/>
        </w:rPr>
        <w:t>實有空，這</w:t>
      </w:r>
      <w:r w:rsidR="009B0C5B" w:rsidRPr="007E2E54">
        <w:rPr>
          <w:rFonts w:hint="eastAsia"/>
          <w:color w:val="000000"/>
        </w:rPr>
        <w:t>並</w:t>
      </w:r>
      <w:r w:rsidR="00FB1EA6" w:rsidRPr="007E2E54">
        <w:rPr>
          <w:rFonts w:hint="eastAsia"/>
          <w:color w:val="000000"/>
        </w:rPr>
        <w:t>不是</w:t>
      </w:r>
      <w:r w:rsidR="009B0C5B" w:rsidRPr="007E2E54">
        <w:rPr>
          <w:rFonts w:hint="eastAsia"/>
          <w:color w:val="000000"/>
        </w:rPr>
        <w:t>引伸什麼的情況</w:t>
      </w:r>
      <w:r w:rsidR="00FB1EA6" w:rsidRPr="007E2E54">
        <w:rPr>
          <w:rFonts w:hint="eastAsia"/>
          <w:color w:val="000000"/>
        </w:rPr>
        <w:t>。</w:t>
      </w:r>
    </w:p>
    <w:p w:rsidR="00A63270" w:rsidRPr="007E2E54" w:rsidRDefault="00A63270" w:rsidP="00946DF6">
      <w:pPr>
        <w:spacing w:beforeLines="50" w:line="440" w:lineRule="exact"/>
        <w:rPr>
          <w:color w:val="000000"/>
        </w:rPr>
      </w:pPr>
    </w:p>
    <w:p w:rsidR="003624D9" w:rsidRPr="007E2E54" w:rsidRDefault="003624D9" w:rsidP="00946DF6">
      <w:pPr>
        <w:spacing w:beforeLines="50" w:line="440" w:lineRule="exact"/>
        <w:rPr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辰一、示所立是遮無</w:t>
      </w:r>
    </w:p>
    <w:p w:rsidR="0041065F" w:rsidRPr="007E2E54" w:rsidRDefault="00610879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hint="eastAsia"/>
          <w:color w:val="000000"/>
        </w:rPr>
        <w:t>自續派以下承許自性因明論式，宗</w:t>
      </w:r>
      <w:r w:rsidR="00657FD9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因</w:t>
      </w:r>
      <w:r w:rsidR="00657FD9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喻全部都要自性有，宗</w:t>
      </w:r>
      <w:r w:rsidR="00657FD9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因</w:t>
      </w:r>
      <w:r w:rsidR="00657FD9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喻沒有自性就無法成為正理。在應成派來說，根本沒有自性有的法，宗</w:t>
      </w:r>
      <w:r w:rsidR="00657FD9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因</w:t>
      </w:r>
      <w:r w:rsidR="00657FD9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喻也是沒有自性的，所以應成派不認許自性因明論式，承許他許因明論式。總之，應成派有沒有因明論</w:t>
      </w:r>
      <w:r w:rsidRPr="007E2E54">
        <w:rPr>
          <w:rFonts w:ascii="新細明體" w:hAnsi="新細明體" w:hint="eastAsia"/>
          <w:color w:val="000000"/>
        </w:rPr>
        <w:t>式？</w:t>
      </w:r>
      <w:r w:rsidRPr="007E2E54">
        <w:rPr>
          <w:rFonts w:hint="eastAsia"/>
          <w:color w:val="000000"/>
        </w:rPr>
        <w:t>有。既然有因明論式，它有沒有能立、所</w:t>
      </w:r>
      <w:r w:rsidRPr="007E2E54">
        <w:rPr>
          <w:rFonts w:ascii="新細明體" w:hAnsi="新細明體" w:hint="eastAsia"/>
          <w:color w:val="000000"/>
        </w:rPr>
        <w:t>立？</w:t>
      </w:r>
      <w:r w:rsidRPr="007E2E54">
        <w:rPr>
          <w:rFonts w:hint="eastAsia"/>
          <w:color w:val="000000"/>
        </w:rPr>
        <w:t>有。否定四生，能</w:t>
      </w:r>
      <w:r w:rsidR="00657FD9" w:rsidRPr="007E2E54">
        <w:rPr>
          <w:rFonts w:hint="eastAsia"/>
          <w:color w:val="000000"/>
        </w:rPr>
        <w:t>不能</w:t>
      </w:r>
      <w:r w:rsidRPr="007E2E54">
        <w:rPr>
          <w:rFonts w:hint="eastAsia"/>
          <w:color w:val="000000"/>
        </w:rPr>
        <w:t>成立無</w:t>
      </w:r>
      <w:r w:rsidRPr="007E2E54">
        <w:rPr>
          <w:rFonts w:ascii="新細明體" w:hAnsi="新細明體" w:hint="eastAsia"/>
          <w:color w:val="000000"/>
        </w:rPr>
        <w:t>生？可以</w:t>
      </w:r>
      <w:r w:rsidRPr="007E2E54">
        <w:rPr>
          <w:rFonts w:hint="eastAsia"/>
          <w:color w:val="000000"/>
        </w:rPr>
        <w:t>。</w:t>
      </w:r>
      <w:r w:rsidR="00C00853" w:rsidRPr="007E2E54">
        <w:rPr>
          <w:rFonts w:hint="eastAsia"/>
          <w:color w:val="000000"/>
        </w:rPr>
        <w:t>《顯句論》說：</w:t>
      </w:r>
      <w:r w:rsidR="00657FD9" w:rsidRPr="007E2E54">
        <w:rPr>
          <w:rFonts w:hint="eastAsia"/>
          <w:color w:val="000000"/>
        </w:rPr>
        <w:t>「</w:t>
      </w:r>
      <w:r w:rsidR="00C00853" w:rsidRPr="007E2E54">
        <w:rPr>
          <w:rFonts w:hint="eastAsia"/>
          <w:color w:val="000000"/>
        </w:rPr>
        <w:t>他許正理是有所立的，即破四生也是在立無生。</w:t>
      </w:r>
      <w:r w:rsidR="00657FD9" w:rsidRPr="007E2E54">
        <w:rPr>
          <w:rFonts w:hint="eastAsia"/>
          <w:color w:val="000000"/>
        </w:rPr>
        <w:t>」</w:t>
      </w:r>
      <w:r w:rsidR="00F343EE" w:rsidRPr="007E2E54">
        <w:rPr>
          <w:rFonts w:hint="eastAsia"/>
          <w:color w:val="000000"/>
        </w:rPr>
        <w:t>《入中論自釋》：</w:t>
      </w:r>
      <w:r w:rsidR="00132C3D" w:rsidRPr="007E2E54">
        <w:rPr>
          <w:rFonts w:hint="eastAsia"/>
          <w:color w:val="000000"/>
        </w:rPr>
        <w:t>「立下</w:t>
      </w:r>
      <w:r w:rsidR="00F343EE" w:rsidRPr="007E2E54">
        <w:rPr>
          <w:rFonts w:hint="eastAsia"/>
          <w:color w:val="000000"/>
        </w:rPr>
        <w:t>四宗</w:t>
      </w:r>
      <w:r w:rsidR="00132C3D" w:rsidRPr="007E2E54">
        <w:rPr>
          <w:rFonts w:hint="eastAsia"/>
          <w:color w:val="000000"/>
        </w:rPr>
        <w:t>後</w:t>
      </w:r>
      <w:r w:rsidR="00F343EE" w:rsidRPr="007E2E54">
        <w:rPr>
          <w:rFonts w:hint="eastAsia"/>
          <w:color w:val="000000"/>
        </w:rPr>
        <w:t>，為</w:t>
      </w:r>
      <w:r w:rsidR="00132C3D" w:rsidRPr="007E2E54">
        <w:rPr>
          <w:rFonts w:hint="eastAsia"/>
          <w:color w:val="000000"/>
        </w:rPr>
        <w:t>了</w:t>
      </w:r>
      <w:r w:rsidR="00657FD9" w:rsidRPr="007E2E54">
        <w:rPr>
          <w:rFonts w:hint="eastAsia"/>
          <w:color w:val="000000"/>
        </w:rPr>
        <w:t>以正理成立故</w:t>
      </w:r>
      <w:r w:rsidR="00132C3D" w:rsidRPr="007E2E54">
        <w:rPr>
          <w:rFonts w:hint="eastAsia"/>
          <w:color w:val="000000"/>
        </w:rPr>
        <w:t>。」</w:t>
      </w:r>
      <w:r w:rsidR="00F343EE" w:rsidRPr="007E2E54">
        <w:rPr>
          <w:rFonts w:hint="eastAsia"/>
          <w:color w:val="000000"/>
        </w:rPr>
        <w:t>《中論》立了四個宗：無自生、無他生、無二生、無無因生</w:t>
      </w:r>
      <w:r w:rsidRPr="007E2E54">
        <w:rPr>
          <w:rFonts w:hint="eastAsia"/>
          <w:color w:val="000000"/>
        </w:rPr>
        <w:t>。</w:t>
      </w:r>
      <w:r w:rsidR="00F343EE" w:rsidRPr="007E2E54">
        <w:rPr>
          <w:rFonts w:hint="eastAsia"/>
          <w:color w:val="000000"/>
        </w:rPr>
        <w:t>立了宗之後</w:t>
      </w:r>
      <w:r w:rsidR="00132C3D" w:rsidRPr="007E2E54">
        <w:rPr>
          <w:rFonts w:hint="eastAsia"/>
          <w:color w:val="000000"/>
        </w:rPr>
        <w:t>，</w:t>
      </w:r>
      <w:r w:rsidR="00F343EE" w:rsidRPr="007E2E54">
        <w:rPr>
          <w:rFonts w:hint="eastAsia"/>
          <w:color w:val="000000"/>
        </w:rPr>
        <w:t>總不能沒有</w:t>
      </w:r>
      <w:r w:rsidR="00132C3D" w:rsidRPr="007E2E54">
        <w:rPr>
          <w:rFonts w:hint="eastAsia"/>
          <w:color w:val="000000"/>
        </w:rPr>
        <w:t>什</w:t>
      </w:r>
      <w:r w:rsidR="00F343EE" w:rsidRPr="007E2E54">
        <w:rPr>
          <w:rFonts w:hint="eastAsia"/>
          <w:color w:val="000000"/>
        </w:rPr>
        <w:t>麽理由，為了以</w:t>
      </w:r>
      <w:r w:rsidR="00132C3D" w:rsidRPr="007E2E54">
        <w:rPr>
          <w:rFonts w:hint="eastAsia"/>
          <w:color w:val="000000"/>
        </w:rPr>
        <w:t>正</w:t>
      </w:r>
      <w:r w:rsidR="00F343EE" w:rsidRPr="007E2E54">
        <w:rPr>
          <w:rFonts w:hint="eastAsia"/>
          <w:color w:val="000000"/>
        </w:rPr>
        <w:t>理成立，故</w:t>
      </w:r>
      <w:r w:rsidR="00F343EE" w:rsidRPr="007E2E54">
        <w:rPr>
          <w:rFonts w:ascii="新細明體" w:hAnsi="新細明體"/>
          <w:color w:val="000000"/>
        </w:rPr>
        <w:t>……</w:t>
      </w:r>
      <w:r w:rsidR="00F343EE" w:rsidRPr="007E2E54">
        <w:rPr>
          <w:rFonts w:ascii="新細明體" w:hAnsi="新細明體" w:hint="eastAsia"/>
          <w:color w:val="000000"/>
        </w:rPr>
        <w:t>。</w:t>
      </w:r>
      <w:r w:rsidR="0041065F" w:rsidRPr="007E2E54">
        <w:rPr>
          <w:rFonts w:ascii="新細明體" w:hAnsi="新細明體" w:hint="eastAsia"/>
          <w:color w:val="000000"/>
        </w:rPr>
        <w:t>這邊要說</w:t>
      </w:r>
      <w:r w:rsidR="0041065F" w:rsidRPr="007E2E54">
        <w:rPr>
          <w:rFonts w:ascii="新細明體" w:hAnsi="新細明體" w:hint="eastAsia"/>
          <w:color w:val="000000"/>
        </w:rPr>
        <w:lastRenderedPageBreak/>
        <w:t>的是，他人認為只是在破自性有，並沒有成立什麼。我們就找出《顯句論》的一段話</w:t>
      </w:r>
      <w:r w:rsidR="00657FD9" w:rsidRPr="007E2E54">
        <w:rPr>
          <w:rFonts w:ascii="新細明體" w:hAnsi="新細明體"/>
          <w:color w:val="000000"/>
        </w:rPr>
        <w:t>—</w:t>
      </w:r>
      <w:r w:rsidR="0041065F" w:rsidRPr="007E2E54">
        <w:rPr>
          <w:rFonts w:ascii="新細明體" w:hAnsi="新細明體" w:hint="eastAsia"/>
          <w:color w:val="000000"/>
        </w:rPr>
        <w:t>破四生其實是在證明無生；也找出《自釋》的話</w:t>
      </w:r>
      <w:r w:rsidR="00657FD9" w:rsidRPr="007E2E54">
        <w:rPr>
          <w:rFonts w:ascii="新細明體" w:hAnsi="新細明體"/>
          <w:color w:val="000000"/>
        </w:rPr>
        <w:t>—</w:t>
      </w:r>
      <w:r w:rsidR="0041065F" w:rsidRPr="007E2E54">
        <w:rPr>
          <w:rFonts w:ascii="新細明體" w:hAnsi="新細明體" w:hint="eastAsia"/>
          <w:color w:val="000000"/>
        </w:rPr>
        <w:t>當立了無自生等四宗之後，接著由正理來證明所立的這個宗，談到了證明。而且談到這四個宗都是遮無，破自性有時，正理的所立都是遮無。</w:t>
      </w:r>
    </w:p>
    <w:p w:rsidR="00657FD9" w:rsidRPr="007E2E54" w:rsidRDefault="00610879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有人說</w:t>
      </w:r>
      <w:r w:rsidRPr="007E2E54">
        <w:rPr>
          <w:rFonts w:ascii="新細明體" w:hAnsi="新細明體" w:hint="eastAsia"/>
          <w:color w:val="000000"/>
        </w:rPr>
        <w:t>：</w:t>
      </w:r>
      <w:r w:rsidRPr="007E2E54">
        <w:rPr>
          <w:rFonts w:hint="eastAsia"/>
          <w:color w:val="000000"/>
        </w:rPr>
        <w:t>應成只破不立。然而破相當於立，沒有破而不立的。前面要解決的是這個，</w:t>
      </w:r>
      <w:r w:rsidR="00AE4611" w:rsidRPr="007E2E54">
        <w:rPr>
          <w:rFonts w:hint="eastAsia"/>
          <w:color w:val="000000"/>
        </w:rPr>
        <w:t>因此</w:t>
      </w:r>
      <w:r w:rsidRPr="007E2E54">
        <w:rPr>
          <w:rFonts w:hint="eastAsia"/>
          <w:color w:val="000000"/>
        </w:rPr>
        <w:t>談到有破有立。</w:t>
      </w:r>
      <w:r w:rsidRPr="007E2E54">
        <w:rPr>
          <w:rFonts w:ascii="新細明體" w:hAnsi="新細明體" w:hint="eastAsia"/>
          <w:color w:val="000000"/>
        </w:rPr>
        <w:t>《顯句論》說：「諸比量唯以破他宗為果。」</w:t>
      </w:r>
      <w:r w:rsidRPr="007E2E54">
        <w:rPr>
          <w:rFonts w:hint="eastAsia"/>
          <w:color w:val="000000"/>
        </w:rPr>
        <w:t>它的結果只有破他宗，沒有其他的。這</w:t>
      </w:r>
      <w:r w:rsidR="00657FD9" w:rsidRPr="007E2E54">
        <w:rPr>
          <w:rFonts w:hint="eastAsia"/>
          <w:color w:val="000000"/>
        </w:rPr>
        <w:t>又</w:t>
      </w:r>
      <w:r w:rsidRPr="007E2E54">
        <w:rPr>
          <w:rFonts w:hint="eastAsia"/>
          <w:color w:val="000000"/>
        </w:rPr>
        <w:t>在說</w:t>
      </w:r>
      <w:r w:rsidR="00AE4611" w:rsidRPr="007E2E54">
        <w:rPr>
          <w:rFonts w:hint="eastAsia"/>
          <w:color w:val="000000"/>
        </w:rPr>
        <w:t>什</w:t>
      </w:r>
      <w:r w:rsidRPr="007E2E54">
        <w:rPr>
          <w:rFonts w:ascii="新細明體" w:hAnsi="新細明體" w:hint="eastAsia"/>
          <w:color w:val="000000"/>
        </w:rPr>
        <w:t>麼？</w:t>
      </w:r>
      <w:r w:rsidR="00F343EE" w:rsidRPr="007E2E54">
        <w:rPr>
          <w:rFonts w:hint="eastAsia"/>
          <w:color w:val="000000"/>
        </w:rPr>
        <w:t>這個跟剛才</w:t>
      </w:r>
      <w:r w:rsidRPr="007E2E54">
        <w:rPr>
          <w:rFonts w:hint="eastAsia"/>
          <w:color w:val="000000"/>
        </w:rPr>
        <w:t>說</w:t>
      </w:r>
      <w:r w:rsidR="00F343EE" w:rsidRPr="007E2E54">
        <w:rPr>
          <w:rFonts w:hint="eastAsia"/>
          <w:color w:val="000000"/>
        </w:rPr>
        <w:t>有所立不一樣，但</w:t>
      </w:r>
      <w:r w:rsidRPr="007E2E54">
        <w:rPr>
          <w:rFonts w:hint="eastAsia"/>
          <w:color w:val="000000"/>
        </w:rPr>
        <w:t>並</w:t>
      </w:r>
      <w:r w:rsidR="00F343EE" w:rsidRPr="007E2E54">
        <w:rPr>
          <w:rFonts w:hint="eastAsia"/>
          <w:color w:val="000000"/>
        </w:rPr>
        <w:t>不</w:t>
      </w:r>
      <w:r w:rsidR="00282DC5" w:rsidRPr="007E2E54">
        <w:rPr>
          <w:rFonts w:hint="eastAsia"/>
          <w:color w:val="000000"/>
        </w:rPr>
        <w:t>是</w:t>
      </w:r>
      <w:r w:rsidR="00F343EE" w:rsidRPr="007E2E54">
        <w:rPr>
          <w:rFonts w:hint="eastAsia"/>
          <w:color w:val="000000"/>
        </w:rPr>
        <w:t>否定前</w:t>
      </w:r>
      <w:r w:rsidR="00282DC5" w:rsidRPr="007E2E54">
        <w:rPr>
          <w:rFonts w:hint="eastAsia"/>
          <w:color w:val="000000"/>
        </w:rPr>
        <w:t>面的內容</w:t>
      </w:r>
      <w:r w:rsidR="00F343EE" w:rsidRPr="007E2E54">
        <w:rPr>
          <w:rFonts w:hint="eastAsia"/>
          <w:color w:val="000000"/>
        </w:rPr>
        <w:t>。正理只</w:t>
      </w:r>
      <w:r w:rsidR="00282DC5" w:rsidRPr="007E2E54">
        <w:rPr>
          <w:rFonts w:hint="eastAsia"/>
          <w:color w:val="000000"/>
        </w:rPr>
        <w:t>是在破</w:t>
      </w:r>
      <w:r w:rsidR="00F343EE" w:rsidRPr="007E2E54">
        <w:rPr>
          <w:rFonts w:hint="eastAsia"/>
          <w:color w:val="000000"/>
        </w:rPr>
        <w:t>自性有</w:t>
      </w:r>
      <w:r w:rsidR="00282DC5" w:rsidRPr="007E2E54">
        <w:rPr>
          <w:rFonts w:hint="eastAsia"/>
          <w:color w:val="000000"/>
        </w:rPr>
        <w:t>，</w:t>
      </w:r>
      <w:r w:rsidR="00AE4611" w:rsidRPr="007E2E54">
        <w:rPr>
          <w:rFonts w:hint="eastAsia"/>
          <w:color w:val="000000"/>
        </w:rPr>
        <w:t>指的是</w:t>
      </w:r>
      <w:r w:rsidR="00282DC5" w:rsidRPr="007E2E54">
        <w:rPr>
          <w:rFonts w:hint="eastAsia"/>
          <w:color w:val="000000"/>
        </w:rPr>
        <w:t>正理只證明</w:t>
      </w:r>
      <w:r w:rsidR="00F343EE" w:rsidRPr="007E2E54">
        <w:rPr>
          <w:rFonts w:hint="eastAsia"/>
          <w:color w:val="000000"/>
        </w:rPr>
        <w:t>沒有自性有，而不會證明其他的法，如無自性有</w:t>
      </w:r>
      <w:r w:rsidR="00282DC5" w:rsidRPr="007E2E54">
        <w:rPr>
          <w:rFonts w:hint="eastAsia"/>
          <w:color w:val="000000"/>
        </w:rPr>
        <w:t>、</w:t>
      </w:r>
      <w:r w:rsidR="00F343EE" w:rsidRPr="007E2E54">
        <w:rPr>
          <w:rFonts w:hint="eastAsia"/>
          <w:color w:val="000000"/>
        </w:rPr>
        <w:t>無自性存在</w:t>
      </w:r>
      <w:r w:rsidR="00282DC5" w:rsidRPr="007E2E54">
        <w:rPr>
          <w:rFonts w:hint="eastAsia"/>
          <w:color w:val="000000"/>
        </w:rPr>
        <w:t>。</w:t>
      </w:r>
      <w:r w:rsidR="00F343EE" w:rsidRPr="007E2E54">
        <w:rPr>
          <w:rFonts w:hint="eastAsia"/>
          <w:color w:val="000000"/>
        </w:rPr>
        <w:t>這句話並不是說只破有自性而不</w:t>
      </w:r>
      <w:r w:rsidR="00282DC5" w:rsidRPr="007E2E54">
        <w:rPr>
          <w:rFonts w:hint="eastAsia"/>
          <w:color w:val="000000"/>
        </w:rPr>
        <w:t>成</w:t>
      </w:r>
      <w:r w:rsidR="00F343EE" w:rsidRPr="007E2E54">
        <w:rPr>
          <w:rFonts w:hint="eastAsia"/>
          <w:color w:val="000000"/>
        </w:rPr>
        <w:t>立無自性。</w:t>
      </w:r>
      <w:r w:rsidR="00282DC5" w:rsidRPr="007E2E54">
        <w:rPr>
          <w:rFonts w:hint="eastAsia"/>
          <w:color w:val="000000"/>
        </w:rPr>
        <w:t>也就是，除了破</w:t>
      </w:r>
      <w:r w:rsidR="00F343EE" w:rsidRPr="007E2E54">
        <w:rPr>
          <w:rFonts w:hint="eastAsia"/>
          <w:color w:val="000000"/>
        </w:rPr>
        <w:t>自性</w:t>
      </w:r>
      <w:r w:rsidR="00282DC5" w:rsidRPr="007E2E54">
        <w:rPr>
          <w:rFonts w:hint="eastAsia"/>
          <w:color w:val="000000"/>
        </w:rPr>
        <w:t>外，</w:t>
      </w:r>
      <w:r w:rsidR="00B56039" w:rsidRPr="007E2E54">
        <w:rPr>
          <w:rFonts w:hint="eastAsia"/>
          <w:color w:val="000000"/>
        </w:rPr>
        <w:t>不</w:t>
      </w:r>
      <w:r w:rsidR="00BF37CB" w:rsidRPr="007E2E54">
        <w:rPr>
          <w:rFonts w:hint="eastAsia"/>
          <w:color w:val="000000"/>
        </w:rPr>
        <w:t>做</w:t>
      </w:r>
      <w:r w:rsidR="00B56039" w:rsidRPr="007E2E54">
        <w:rPr>
          <w:rFonts w:hint="eastAsia"/>
          <w:color w:val="000000"/>
        </w:rPr>
        <w:t>其他的，不會成立</w:t>
      </w:r>
      <w:r w:rsidR="00F343EE" w:rsidRPr="007E2E54">
        <w:rPr>
          <w:rFonts w:hint="eastAsia"/>
          <w:color w:val="000000"/>
        </w:rPr>
        <w:t>無自性是存在的</w:t>
      </w:r>
      <w:r w:rsidR="00B56039" w:rsidRPr="007E2E54">
        <w:rPr>
          <w:rFonts w:hint="eastAsia"/>
          <w:color w:val="000000"/>
        </w:rPr>
        <w:t>等，但是這並不是只破自性有</w:t>
      </w:r>
      <w:r w:rsidR="00BF37CB" w:rsidRPr="007E2E54">
        <w:rPr>
          <w:rFonts w:hint="eastAsia"/>
          <w:color w:val="000000"/>
        </w:rPr>
        <w:t>而</w:t>
      </w:r>
      <w:r w:rsidR="00B56039" w:rsidRPr="007E2E54">
        <w:rPr>
          <w:rFonts w:hint="eastAsia"/>
          <w:color w:val="000000"/>
        </w:rPr>
        <w:t>不成立自性空</w:t>
      </w:r>
      <w:r w:rsidR="00BF37CB" w:rsidRPr="007E2E54">
        <w:rPr>
          <w:rFonts w:hint="eastAsia"/>
          <w:color w:val="000000"/>
        </w:rPr>
        <w:t>。</w:t>
      </w:r>
    </w:p>
    <w:p w:rsidR="00657FD9" w:rsidRPr="007E2E54" w:rsidRDefault="00F343EE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《般若經》等開示自性空的經</w:t>
      </w:r>
      <w:r w:rsidR="00BF37CB" w:rsidRPr="007E2E54">
        <w:rPr>
          <w:rFonts w:hint="eastAsia"/>
          <w:color w:val="000000"/>
        </w:rPr>
        <w:t>典</w:t>
      </w:r>
      <w:r w:rsidRPr="007E2E54">
        <w:rPr>
          <w:rFonts w:hint="eastAsia"/>
          <w:color w:val="000000"/>
        </w:rPr>
        <w:t>，</w:t>
      </w:r>
      <w:r w:rsidR="00BF37CB" w:rsidRPr="007E2E54">
        <w:rPr>
          <w:rFonts w:hint="eastAsia"/>
          <w:color w:val="000000"/>
        </w:rPr>
        <w:t>及</w:t>
      </w:r>
      <w:r w:rsidRPr="007E2E54">
        <w:rPr>
          <w:rFonts w:hint="eastAsia"/>
          <w:color w:val="000000"/>
        </w:rPr>
        <w:t>了解自性空的智慧，</w:t>
      </w:r>
      <w:r w:rsidR="00792FE1" w:rsidRPr="007E2E54">
        <w:rPr>
          <w:rFonts w:hint="eastAsia"/>
          <w:color w:val="000000"/>
        </w:rPr>
        <w:t>它們也都只是遮自性有。如</w:t>
      </w:r>
      <w:r w:rsidR="00792FE1" w:rsidRPr="007E2E54">
        <w:rPr>
          <w:rFonts w:ascii="新細明體" w:hAnsi="新細明體" w:hint="eastAsia"/>
          <w:color w:val="000000"/>
        </w:rPr>
        <w:t>佛經說「無眼耳鼻舌身意」，「無眼耳鼻舌身意」只是在遮自性有，了解這個內容的智慧也只是在遮自性有，</w:t>
      </w:r>
      <w:r w:rsidRPr="007E2E54">
        <w:rPr>
          <w:rFonts w:hint="eastAsia"/>
          <w:color w:val="000000"/>
        </w:rPr>
        <w:t>它們只詮無自性</w:t>
      </w:r>
      <w:r w:rsidR="00BF37CB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只了解無自性，除此之外不會引伸出其他的</w:t>
      </w:r>
      <w:r w:rsidR="00BF37CB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這些都說明空性是遮無。</w:t>
      </w:r>
    </w:p>
    <w:p w:rsidR="00657FD9" w:rsidRPr="007E2E54" w:rsidRDefault="00F343EE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《四百論</w:t>
      </w:r>
      <w:r w:rsidR="00657FD9" w:rsidRPr="007E2E54">
        <w:rPr>
          <w:rFonts w:hint="eastAsia"/>
          <w:color w:val="000000"/>
        </w:rPr>
        <w:t>釋</w:t>
      </w:r>
      <w:r w:rsidRPr="007E2E54">
        <w:rPr>
          <w:rFonts w:hint="eastAsia"/>
          <w:color w:val="000000"/>
        </w:rPr>
        <w:t>》：</w:t>
      </w:r>
      <w:r w:rsidR="00792FE1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看見分別自性的分別</w:t>
      </w:r>
      <w:r w:rsidR="00657FD9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束縛一切有情，為了斷此分別，諸如來及菩薩</w:t>
      </w:r>
      <w:r w:rsidR="00657FD9" w:rsidRPr="007E2E54">
        <w:rPr>
          <w:rFonts w:hint="eastAsia"/>
          <w:color w:val="000000"/>
        </w:rPr>
        <w:t>們</w:t>
      </w:r>
      <w:r w:rsidRPr="007E2E54">
        <w:rPr>
          <w:rFonts w:hint="eastAsia"/>
          <w:color w:val="000000"/>
        </w:rPr>
        <w:t>，開示與緣起不相違的諸法</w:t>
      </w:r>
      <w:r w:rsidRPr="007E2E54">
        <w:rPr>
          <w:rFonts w:hint="eastAsia"/>
          <w:color w:val="000000"/>
        </w:rPr>
        <w:lastRenderedPageBreak/>
        <w:t>唯無自性。阿闍黎龍樹在</w:t>
      </w:r>
      <w:r w:rsidR="00792FE1" w:rsidRPr="007E2E54">
        <w:rPr>
          <w:rFonts w:hint="eastAsia"/>
          <w:color w:val="000000"/>
        </w:rPr>
        <w:t>此論</w:t>
      </w:r>
      <w:r w:rsidRPr="007E2E54">
        <w:rPr>
          <w:rFonts w:hint="eastAsia"/>
          <w:color w:val="000000"/>
        </w:rPr>
        <w:t>說</w:t>
      </w:r>
      <w:r w:rsidR="00792FE1" w:rsidRPr="007E2E54">
        <w:rPr>
          <w:rFonts w:hint="eastAsia"/>
          <w:color w:val="000000"/>
        </w:rPr>
        <w:t>，這</w:t>
      </w:r>
      <w:r w:rsidRPr="007E2E54">
        <w:rPr>
          <w:rFonts w:hint="eastAsia"/>
          <w:color w:val="000000"/>
        </w:rPr>
        <w:t>是佛講的意趣。</w:t>
      </w:r>
      <w:r w:rsidR="009429FE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龍樹菩薩</w:t>
      </w:r>
      <w:r w:rsidR="00657FD9" w:rsidRPr="007E2E54">
        <w:rPr>
          <w:rFonts w:hint="eastAsia"/>
          <w:color w:val="000000"/>
        </w:rPr>
        <w:t>在《中論》中</w:t>
      </w:r>
      <w:r w:rsidRPr="007E2E54">
        <w:rPr>
          <w:rFonts w:hint="eastAsia"/>
          <w:color w:val="000000"/>
        </w:rPr>
        <w:t>說這就是佛講的內容：分別執著把眾生繫縛住了，諸如來為了斷這個，所以講空性</w:t>
      </w:r>
      <w:r w:rsidR="00657FD9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空性就是佛講的內容</w:t>
      </w:r>
      <w:r w:rsidR="00657FD9" w:rsidRPr="007E2E54">
        <w:rPr>
          <w:rFonts w:hint="eastAsia"/>
          <w:color w:val="000000"/>
        </w:rPr>
        <w:t>，</w:t>
      </w:r>
      <w:r w:rsidR="009429FE" w:rsidRPr="007E2E54">
        <w:rPr>
          <w:rFonts w:hint="eastAsia"/>
          <w:color w:val="000000"/>
        </w:rPr>
        <w:t>所以</w:t>
      </w:r>
      <w:r w:rsidRPr="007E2E54">
        <w:rPr>
          <w:rFonts w:hint="eastAsia"/>
          <w:color w:val="000000"/>
        </w:rPr>
        <w:t>不是</w:t>
      </w:r>
      <w:r w:rsidR="009429FE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以破他宗為果</w:t>
      </w:r>
      <w:r w:rsidR="009429FE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就沒有講空性，</w:t>
      </w:r>
      <w:r w:rsidR="009429FE" w:rsidRPr="007E2E54">
        <w:rPr>
          <w:rFonts w:hint="eastAsia"/>
          <w:color w:val="000000"/>
        </w:rPr>
        <w:t>「以破他宗為果」是有內容的，它</w:t>
      </w:r>
      <w:r w:rsidRPr="007E2E54">
        <w:rPr>
          <w:rFonts w:hint="eastAsia"/>
          <w:color w:val="000000"/>
        </w:rPr>
        <w:t>有立</w:t>
      </w:r>
      <w:r w:rsidR="009429FE" w:rsidRPr="007E2E54">
        <w:rPr>
          <w:rFonts w:hint="eastAsia"/>
          <w:color w:val="000000"/>
        </w:rPr>
        <w:t>東西。</w:t>
      </w:r>
    </w:p>
    <w:p w:rsidR="00657FD9" w:rsidRPr="007E2E54" w:rsidRDefault="00F343EE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《顯句論》</w:t>
      </w:r>
      <w:r w:rsidR="009429FE" w:rsidRPr="007E2E54">
        <w:rPr>
          <w:rFonts w:hint="eastAsia"/>
          <w:color w:val="000000"/>
        </w:rPr>
        <w:t>云：「</w:t>
      </w:r>
      <w:r w:rsidRPr="007E2E54">
        <w:rPr>
          <w:rFonts w:hint="eastAsia"/>
          <w:color w:val="000000"/>
        </w:rPr>
        <w:t>世間所有</w:t>
      </w:r>
      <w:r w:rsidR="00F434CA" w:rsidRPr="007E2E54">
        <w:rPr>
          <w:rFonts w:hint="eastAsia"/>
          <w:color w:val="000000"/>
        </w:rPr>
        <w:t>言</w:t>
      </w:r>
      <w:r w:rsidRPr="007E2E54">
        <w:rPr>
          <w:rFonts w:hint="eastAsia"/>
          <w:color w:val="000000"/>
        </w:rPr>
        <w:t>，無事無所有，</w:t>
      </w:r>
      <w:r w:rsidR="00F434CA" w:rsidRPr="007E2E54">
        <w:rPr>
          <w:rFonts w:hint="eastAsia"/>
          <w:color w:val="000000"/>
        </w:rPr>
        <w:t>此等</w:t>
      </w:r>
      <w:r w:rsidRPr="007E2E54">
        <w:rPr>
          <w:rFonts w:hint="eastAsia"/>
          <w:color w:val="000000"/>
        </w:rPr>
        <w:t>為顯遮</w:t>
      </w:r>
      <w:r w:rsidR="00657FD9" w:rsidRPr="007E2E54">
        <w:rPr>
          <w:rFonts w:hint="eastAsia"/>
          <w:color w:val="000000"/>
        </w:rPr>
        <w:t>無</w:t>
      </w:r>
      <w:r w:rsidRPr="007E2E54">
        <w:rPr>
          <w:rFonts w:hint="eastAsia"/>
          <w:color w:val="000000"/>
        </w:rPr>
        <w:t>故</w:t>
      </w:r>
      <w:r w:rsidR="00F434CA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無事即無自性義。</w:t>
      </w:r>
      <w:r w:rsidR="009429FE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世間</w:t>
      </w:r>
      <w:r w:rsidR="009429FE" w:rsidRPr="007E2E54">
        <w:rPr>
          <w:rFonts w:hint="eastAsia"/>
          <w:color w:val="000000"/>
        </w:rPr>
        <w:t>的一切</w:t>
      </w:r>
      <w:r w:rsidRPr="007E2E54">
        <w:rPr>
          <w:rFonts w:hint="eastAsia"/>
          <w:color w:val="000000"/>
        </w:rPr>
        <w:t>都</w:t>
      </w:r>
      <w:r w:rsidR="009429FE" w:rsidRPr="007E2E54">
        <w:rPr>
          <w:rFonts w:hint="eastAsia"/>
          <w:color w:val="000000"/>
        </w:rPr>
        <w:t>沒有</w:t>
      </w:r>
      <w:r w:rsidRPr="007E2E54">
        <w:rPr>
          <w:rFonts w:hint="eastAsia"/>
          <w:color w:val="000000"/>
        </w:rPr>
        <w:t>自性</w:t>
      </w:r>
      <w:r w:rsidR="00F434CA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有談到有無自性，因為有如是等語，故知是想講</w:t>
      </w:r>
      <w:r w:rsidR="00657FD9" w:rsidRPr="007E2E54">
        <w:rPr>
          <w:rFonts w:hint="eastAsia"/>
          <w:color w:val="000000"/>
        </w:rPr>
        <w:t>的是</w:t>
      </w:r>
      <w:r w:rsidRPr="007E2E54">
        <w:rPr>
          <w:rFonts w:hint="eastAsia"/>
          <w:color w:val="000000"/>
        </w:rPr>
        <w:t>遮無。</w:t>
      </w:r>
      <w:r w:rsidR="00F434CA" w:rsidRPr="007E2E54">
        <w:rPr>
          <w:rFonts w:hint="eastAsia"/>
          <w:color w:val="000000"/>
        </w:rPr>
        <w:t>所以不是只破有自性而沒有自性空可談。</w:t>
      </w:r>
    </w:p>
    <w:p w:rsidR="005D43FA" w:rsidRPr="007E2E54" w:rsidRDefault="00AE4611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hint="eastAsia"/>
          <w:color w:val="000000"/>
        </w:rPr>
        <w:t>前面有說到「唯無自性」，</w:t>
      </w:r>
      <w:r w:rsidR="00657FD9" w:rsidRPr="007E2E54">
        <w:rPr>
          <w:rFonts w:hint="eastAsia"/>
          <w:color w:val="000000"/>
        </w:rPr>
        <w:t>這個</w:t>
      </w:r>
      <w:r w:rsidR="00F343EE" w:rsidRPr="007E2E54">
        <w:rPr>
          <w:rFonts w:hint="eastAsia"/>
          <w:color w:val="000000"/>
        </w:rPr>
        <w:t>「唯」</w:t>
      </w:r>
      <w:r w:rsidR="00657FD9" w:rsidRPr="007E2E54">
        <w:rPr>
          <w:rFonts w:hint="eastAsia"/>
          <w:color w:val="000000"/>
        </w:rPr>
        <w:t>，</w:t>
      </w:r>
      <w:r w:rsidR="00F343EE" w:rsidRPr="007E2E54">
        <w:rPr>
          <w:rFonts w:hint="eastAsia"/>
          <w:color w:val="000000"/>
        </w:rPr>
        <w:t>只是遮有自性，不會引伸其他的內容</w:t>
      </w:r>
      <w:r w:rsidRPr="007E2E54">
        <w:rPr>
          <w:rFonts w:hint="eastAsia"/>
          <w:color w:val="000000"/>
        </w:rPr>
        <w:t>，</w:t>
      </w:r>
      <w:r w:rsidR="005D43FA" w:rsidRPr="007E2E54">
        <w:rPr>
          <w:rFonts w:ascii="新細明體" w:hAnsi="新細明體" w:hint="eastAsia"/>
          <w:color w:val="000000"/>
        </w:rPr>
        <w:t>但這並不代表它連自性空都不成立。遮自性的正理</w:t>
      </w:r>
      <w:r w:rsidR="00B018E3" w:rsidRPr="007E2E54">
        <w:rPr>
          <w:rFonts w:ascii="新細明體" w:hAnsi="新細明體" w:hint="eastAsia"/>
          <w:color w:val="000000"/>
        </w:rPr>
        <w:t>，如</w:t>
      </w:r>
      <w:r w:rsidR="00B018E3" w:rsidRPr="007E2E54">
        <w:rPr>
          <w:rFonts w:hint="eastAsia"/>
          <w:color w:val="000000"/>
        </w:rPr>
        <w:t>「瓶子為有法，是實有空，以是緣起故」，這樣的正理</w:t>
      </w:r>
      <w:r w:rsidR="005D43FA" w:rsidRPr="007E2E54">
        <w:rPr>
          <w:rFonts w:ascii="新細明體" w:hAnsi="新細明體" w:hint="eastAsia"/>
          <w:color w:val="000000"/>
        </w:rPr>
        <w:t>也是唯遮自性。</w:t>
      </w:r>
      <w:r w:rsidR="005D43FA" w:rsidRPr="007E2E54">
        <w:rPr>
          <w:rFonts w:hint="eastAsia"/>
          <w:color w:val="000000"/>
        </w:rPr>
        <w:t>唯遮自性</w:t>
      </w:r>
      <w:r w:rsidR="005D43FA" w:rsidRPr="007E2E54">
        <w:rPr>
          <w:rFonts w:ascii="新細明體" w:hAnsi="新細明體" w:hint="eastAsia"/>
          <w:color w:val="000000"/>
        </w:rPr>
        <w:t>講的也是只遮自性，而不成辦其他的意思，同樣</w:t>
      </w:r>
      <w:r w:rsidR="00657FD9" w:rsidRPr="007E2E54">
        <w:rPr>
          <w:rFonts w:ascii="新細明體" w:hAnsi="新細明體" w:hint="eastAsia"/>
          <w:color w:val="000000"/>
        </w:rPr>
        <w:t>地</w:t>
      </w:r>
      <w:r w:rsidR="005D43FA" w:rsidRPr="007E2E54">
        <w:rPr>
          <w:rFonts w:ascii="新細明體" w:hAnsi="新細明體" w:hint="eastAsia"/>
          <w:color w:val="000000"/>
        </w:rPr>
        <w:t>，</w:t>
      </w:r>
      <w:r w:rsidR="00657FD9" w:rsidRPr="007E2E54">
        <w:rPr>
          <w:rFonts w:ascii="新細明體" w:hAnsi="新細明體" w:hint="eastAsia"/>
          <w:color w:val="000000"/>
        </w:rPr>
        <w:t>這</w:t>
      </w:r>
      <w:r w:rsidR="005D43FA" w:rsidRPr="007E2E54">
        <w:rPr>
          <w:rFonts w:ascii="新細明體" w:hAnsi="新細明體" w:hint="eastAsia"/>
          <w:color w:val="000000"/>
        </w:rPr>
        <w:t>並不是不成</w:t>
      </w:r>
      <w:r w:rsidR="00657FD9" w:rsidRPr="007E2E54">
        <w:rPr>
          <w:rFonts w:ascii="新細明體" w:hAnsi="新細明體" w:hint="eastAsia"/>
          <w:color w:val="000000"/>
        </w:rPr>
        <w:t>立</w:t>
      </w:r>
      <w:r w:rsidR="005D43FA" w:rsidRPr="007E2E54">
        <w:rPr>
          <w:rFonts w:ascii="新細明體" w:hAnsi="新細明體" w:hint="eastAsia"/>
          <w:color w:val="000000"/>
        </w:rPr>
        <w:t>自性空。經論中，「唯</w:t>
      </w:r>
      <w:r w:rsidR="005D43FA" w:rsidRPr="007E2E54">
        <w:rPr>
          <w:rFonts w:ascii="新細明體" w:hAnsi="新細明體"/>
          <w:color w:val="000000"/>
        </w:rPr>
        <w:t>……</w:t>
      </w:r>
      <w:r w:rsidR="005D43FA" w:rsidRPr="007E2E54">
        <w:rPr>
          <w:rFonts w:ascii="新細明體" w:hAnsi="新細明體" w:hint="eastAsia"/>
          <w:color w:val="000000"/>
        </w:rPr>
        <w:t>」並不少見，其狀態就是這個樣子。</w:t>
      </w:r>
    </w:p>
    <w:p w:rsidR="00E46947" w:rsidRPr="007E2E54" w:rsidRDefault="00106B1B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ascii="新細明體" w:hAnsi="新細明體" w:hint="eastAsia"/>
          <w:color w:val="000000"/>
        </w:rPr>
        <w:t>除此之外，如果沒有否定第三邊的直接相違，就無法說是一</w:t>
      </w:r>
      <w:r w:rsidR="00B03DF6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還是不是</w:t>
      </w:r>
      <w:r w:rsidR="00657FD9" w:rsidRPr="007E2E54">
        <w:rPr>
          <w:rFonts w:ascii="新細明體" w:hAnsi="新細明體" w:hint="eastAsia"/>
          <w:color w:val="000000"/>
        </w:rPr>
        <w:t>一</w:t>
      </w:r>
      <w:r w:rsidRPr="007E2E54">
        <w:rPr>
          <w:rFonts w:ascii="新細明體" w:hAnsi="新細明體" w:hint="eastAsia"/>
          <w:color w:val="000000"/>
        </w:rPr>
        <w:t>、有或無，這樣來判斷、來破除。</w:t>
      </w:r>
      <w:r w:rsidR="00B03DF6" w:rsidRPr="007E2E54">
        <w:rPr>
          <w:rFonts w:hint="eastAsia"/>
          <w:color w:val="000000"/>
        </w:rPr>
        <w:t>直接相違是怎樣的情況？解釋時就引用《中觀明論》：「直接相違的行相是，斷除某一方時，就會斷回另外一方。</w:t>
      </w:r>
      <w:r w:rsidR="00B03DF6" w:rsidRPr="007E2E54">
        <w:rPr>
          <w:rStyle w:val="ac"/>
          <w:color w:val="000000"/>
        </w:rPr>
        <w:footnoteReference w:id="6"/>
      </w:r>
      <w:r w:rsidR="00B03DF6" w:rsidRPr="007E2E54">
        <w:rPr>
          <w:rFonts w:hint="eastAsia"/>
          <w:color w:val="000000"/>
        </w:rPr>
        <w:t>斷回某一方時，</w:t>
      </w:r>
      <w:r w:rsidR="00B03DF6" w:rsidRPr="007E2E54">
        <w:rPr>
          <w:rFonts w:hint="eastAsia"/>
          <w:color w:val="000000"/>
        </w:rPr>
        <w:lastRenderedPageBreak/>
        <w:t>若無法斷除另外一方，就沒有直接相違了。」講了二句話，但意思是一樣的。</w:t>
      </w:r>
      <w:r w:rsidRPr="007E2E54">
        <w:rPr>
          <w:rFonts w:ascii="新細明體" w:hAnsi="新細明體" w:hint="eastAsia"/>
          <w:color w:val="000000"/>
        </w:rPr>
        <w:t>桌子與非桌子其實就是</w:t>
      </w:r>
      <w:r w:rsidR="00B03DF6" w:rsidRPr="007E2E54">
        <w:rPr>
          <w:rFonts w:ascii="新細明體" w:hAnsi="新細明體" w:hint="eastAsia"/>
          <w:color w:val="000000"/>
        </w:rPr>
        <w:t>二</w:t>
      </w:r>
      <w:r w:rsidRPr="007E2E54">
        <w:rPr>
          <w:rFonts w:ascii="新細明體" w:hAnsi="新細明體" w:hint="eastAsia"/>
          <w:color w:val="000000"/>
        </w:rPr>
        <w:t>邊，不是桌子就必須是非桌子，沒有第三邊</w:t>
      </w:r>
      <w:r w:rsidRPr="007E2E54">
        <w:rPr>
          <w:rFonts w:ascii="新細明體" w:hAnsi="新細明體"/>
          <w:color w:val="000000"/>
        </w:rPr>
        <w:t>—</w:t>
      </w:r>
      <w:r w:rsidRPr="007E2E54">
        <w:rPr>
          <w:rFonts w:ascii="新細明體" w:hAnsi="新細明體" w:hint="eastAsia"/>
          <w:color w:val="000000"/>
        </w:rPr>
        <w:t>既是桌子也不是桌子的。</w:t>
      </w:r>
      <w:r w:rsidR="00F343EE" w:rsidRPr="007E2E54">
        <w:rPr>
          <w:rFonts w:hint="eastAsia"/>
          <w:color w:val="000000"/>
        </w:rPr>
        <w:t>遮自性有</w:t>
      </w:r>
      <w:r w:rsidR="00657FD9" w:rsidRPr="007E2E54">
        <w:rPr>
          <w:rFonts w:hint="eastAsia"/>
          <w:color w:val="000000"/>
        </w:rPr>
        <w:t>也就</w:t>
      </w:r>
      <w:r w:rsidR="00F916EF" w:rsidRPr="007E2E54">
        <w:rPr>
          <w:rFonts w:hint="eastAsia"/>
          <w:color w:val="000000"/>
        </w:rPr>
        <w:t>成立</w:t>
      </w:r>
      <w:r w:rsidR="00F343EE" w:rsidRPr="007E2E54">
        <w:rPr>
          <w:rFonts w:hint="eastAsia"/>
          <w:color w:val="000000"/>
        </w:rPr>
        <w:t>自性空，為</w:t>
      </w:r>
      <w:r w:rsidR="00F916EF" w:rsidRPr="007E2E54">
        <w:rPr>
          <w:rFonts w:hint="eastAsia"/>
          <w:color w:val="000000"/>
        </w:rPr>
        <w:t>什麼可以這樣</w:t>
      </w:r>
      <w:r w:rsidR="00F343EE" w:rsidRPr="007E2E54">
        <w:rPr>
          <w:rFonts w:hint="eastAsia"/>
          <w:color w:val="000000"/>
        </w:rPr>
        <w:t>講？</w:t>
      </w:r>
      <w:r w:rsidR="00F916EF" w:rsidRPr="007E2E54">
        <w:rPr>
          <w:rFonts w:hint="eastAsia"/>
          <w:color w:val="000000"/>
        </w:rPr>
        <w:t>因為</w:t>
      </w:r>
      <w:r w:rsidRPr="007E2E54">
        <w:rPr>
          <w:rFonts w:hint="eastAsia"/>
          <w:color w:val="000000"/>
        </w:rPr>
        <w:t>自性有與自性空</w:t>
      </w:r>
      <w:r w:rsidR="00F916EF" w:rsidRPr="007E2E54">
        <w:rPr>
          <w:rFonts w:hint="eastAsia"/>
          <w:color w:val="000000"/>
        </w:rPr>
        <w:t>是</w:t>
      </w:r>
      <w:r w:rsidR="00F343EE" w:rsidRPr="007E2E54">
        <w:rPr>
          <w:rFonts w:hint="eastAsia"/>
          <w:color w:val="000000"/>
        </w:rPr>
        <w:t>直接相違。若沒有直接相違</w:t>
      </w:r>
      <w:r w:rsidR="00657FD9" w:rsidRPr="007E2E54">
        <w:rPr>
          <w:rFonts w:hint="eastAsia"/>
          <w:color w:val="000000"/>
        </w:rPr>
        <w:t>，</w:t>
      </w:r>
      <w:r w:rsidR="00F343EE" w:rsidRPr="007E2E54">
        <w:rPr>
          <w:rFonts w:hint="eastAsia"/>
          <w:color w:val="000000"/>
        </w:rPr>
        <w:t>就會變</w:t>
      </w:r>
      <w:r w:rsidRPr="007E2E54">
        <w:rPr>
          <w:rFonts w:hint="eastAsia"/>
          <w:color w:val="000000"/>
        </w:rPr>
        <w:t>得</w:t>
      </w:r>
      <w:r w:rsidR="00F343EE" w:rsidRPr="007E2E54">
        <w:rPr>
          <w:rFonts w:hint="eastAsia"/>
          <w:color w:val="000000"/>
        </w:rPr>
        <w:t>很奇怪</w:t>
      </w:r>
      <w:r w:rsidR="00657FD9" w:rsidRPr="007E2E54">
        <w:rPr>
          <w:rFonts w:hint="eastAsia"/>
          <w:color w:val="000000"/>
        </w:rPr>
        <w:t>，如問</w:t>
      </w:r>
      <w:r w:rsidRPr="007E2E54">
        <w:rPr>
          <w:rFonts w:hint="eastAsia"/>
          <w:color w:val="000000"/>
        </w:rPr>
        <w:t>：「</w:t>
      </w:r>
      <w:r w:rsidR="00204F11" w:rsidRPr="007E2E54">
        <w:rPr>
          <w:rFonts w:hint="eastAsia"/>
          <w:color w:val="000000"/>
        </w:rPr>
        <w:t>不是</w:t>
      </w:r>
      <w:r w:rsidR="00F343EE" w:rsidRPr="007E2E54">
        <w:rPr>
          <w:rFonts w:hint="eastAsia"/>
          <w:color w:val="000000"/>
        </w:rPr>
        <w:t>有自性是沒有自性嗎？</w:t>
      </w:r>
      <w:r w:rsidRPr="007E2E54">
        <w:rPr>
          <w:rFonts w:hint="eastAsia"/>
          <w:color w:val="000000"/>
        </w:rPr>
        <w:t>」答：「</w:t>
      </w:r>
      <w:r w:rsidR="00F343EE" w:rsidRPr="007E2E54">
        <w:rPr>
          <w:rFonts w:hint="eastAsia"/>
          <w:color w:val="000000"/>
        </w:rPr>
        <w:t>我不知道。」不能這樣講。一定要有這個判斷才行</w:t>
      </w:r>
      <w:r w:rsidRPr="007E2E54">
        <w:rPr>
          <w:rFonts w:hint="eastAsia"/>
          <w:color w:val="000000"/>
        </w:rPr>
        <w:t>：</w:t>
      </w:r>
      <w:r w:rsidR="00F343EE" w:rsidRPr="007E2E54">
        <w:rPr>
          <w:rFonts w:hint="eastAsia"/>
          <w:color w:val="000000"/>
        </w:rPr>
        <w:t>不是有自性就是無自性</w:t>
      </w:r>
      <w:r w:rsidR="00B03DF6" w:rsidRPr="007E2E54">
        <w:rPr>
          <w:rFonts w:hint="eastAsia"/>
          <w:color w:val="000000"/>
        </w:rPr>
        <w:t>，</w:t>
      </w:r>
      <w:r w:rsidR="00F343EE" w:rsidRPr="007E2E54">
        <w:rPr>
          <w:rFonts w:hint="eastAsia"/>
          <w:color w:val="000000"/>
        </w:rPr>
        <w:t>不是無自性</w:t>
      </w:r>
      <w:r w:rsidR="00657FD9" w:rsidRPr="007E2E54">
        <w:rPr>
          <w:rFonts w:hint="eastAsia"/>
          <w:color w:val="000000"/>
        </w:rPr>
        <w:t>就</w:t>
      </w:r>
      <w:r w:rsidRPr="007E2E54">
        <w:rPr>
          <w:rFonts w:hint="eastAsia"/>
          <w:color w:val="000000"/>
        </w:rPr>
        <w:t>是</w:t>
      </w:r>
      <w:r w:rsidR="00F343EE" w:rsidRPr="007E2E54">
        <w:rPr>
          <w:rFonts w:hint="eastAsia"/>
          <w:color w:val="000000"/>
        </w:rPr>
        <w:t>有自性，因為它們</w:t>
      </w:r>
      <w:r w:rsidRPr="007E2E54">
        <w:rPr>
          <w:rFonts w:hint="eastAsia"/>
          <w:color w:val="000000"/>
        </w:rPr>
        <w:t>是</w:t>
      </w:r>
      <w:r w:rsidR="00F343EE" w:rsidRPr="007E2E54">
        <w:rPr>
          <w:rFonts w:hint="eastAsia"/>
          <w:color w:val="000000"/>
        </w:rPr>
        <w:t>直接相違的關係。</w:t>
      </w:r>
    </w:p>
    <w:p w:rsidR="001A2B8A" w:rsidRPr="007E2E54" w:rsidRDefault="00F343EE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總之</w:t>
      </w:r>
      <w:r w:rsidR="00B91247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某一個量斷除所破時，其實就會斷回另外一面</w:t>
      </w:r>
      <w:r w:rsidR="00B91247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《辨中邊論》</w:t>
      </w:r>
      <w:r w:rsidR="00B91247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：</w:t>
      </w:r>
      <w:r w:rsidR="00B91247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斷回以及能知</w:t>
      </w:r>
      <w:r w:rsidR="00B91247" w:rsidRPr="007E2E54">
        <w:rPr>
          <w:rFonts w:hint="eastAsia"/>
          <w:color w:val="000000"/>
        </w:rPr>
        <w:t>。」如論式</w:t>
      </w:r>
      <w:r w:rsidRPr="007E2E54">
        <w:rPr>
          <w:rFonts w:hint="eastAsia"/>
          <w:color w:val="000000"/>
        </w:rPr>
        <w:t>「苗為有法，是自相空，以是緣起故。」</w:t>
      </w:r>
      <w:r w:rsidR="00041E4A" w:rsidRPr="007E2E54">
        <w:rPr>
          <w:rFonts w:hint="eastAsia"/>
          <w:color w:val="000000"/>
        </w:rPr>
        <w:t>它</w:t>
      </w:r>
      <w:r w:rsidR="00B91247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所立</w:t>
      </w:r>
      <w:r w:rsidR="00041E4A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遮法</w:t>
      </w:r>
      <w:r w:rsidR="00B91247" w:rsidRPr="007E2E54">
        <w:rPr>
          <w:rFonts w:hint="eastAsia"/>
          <w:color w:val="000000"/>
        </w:rPr>
        <w:t>，</w:t>
      </w:r>
      <w:r w:rsidR="00657FD9" w:rsidRPr="007E2E54">
        <w:rPr>
          <w:rFonts w:hint="eastAsia"/>
          <w:color w:val="000000"/>
        </w:rPr>
        <w:t>且</w:t>
      </w:r>
      <w:r w:rsidR="00B91247" w:rsidRPr="007E2E54">
        <w:rPr>
          <w:rFonts w:hint="eastAsia"/>
          <w:color w:val="000000"/>
        </w:rPr>
        <w:t>是遮法</w:t>
      </w:r>
      <w:r w:rsidRPr="007E2E54">
        <w:rPr>
          <w:rFonts w:hint="eastAsia"/>
          <w:color w:val="000000"/>
        </w:rPr>
        <w:t>中的遮無。</w:t>
      </w:r>
      <w:r w:rsidR="00041E4A" w:rsidRPr="007E2E54">
        <w:rPr>
          <w:rFonts w:hint="eastAsia"/>
          <w:color w:val="000000"/>
        </w:rPr>
        <w:t>可以說</w:t>
      </w:r>
      <w:r w:rsidRPr="007E2E54">
        <w:rPr>
          <w:rFonts w:hint="eastAsia"/>
          <w:color w:val="000000"/>
        </w:rPr>
        <w:t>這樣一個遮法的所立是它的所立，但</w:t>
      </w:r>
      <w:r w:rsidR="00041E4A" w:rsidRPr="007E2E54">
        <w:rPr>
          <w:rFonts w:hint="eastAsia"/>
          <w:color w:val="000000"/>
        </w:rPr>
        <w:t>不能說</w:t>
      </w:r>
      <w:r w:rsidRPr="007E2E54">
        <w:rPr>
          <w:rFonts w:hint="eastAsia"/>
          <w:color w:val="000000"/>
        </w:rPr>
        <w:t>遮</w:t>
      </w:r>
      <w:r w:rsidR="00041E4A" w:rsidRPr="007E2E54">
        <w:rPr>
          <w:rFonts w:hint="eastAsia"/>
          <w:color w:val="000000"/>
        </w:rPr>
        <w:t>法是這個因明論式</w:t>
      </w:r>
      <w:r w:rsidRPr="007E2E54">
        <w:rPr>
          <w:rFonts w:hint="eastAsia"/>
          <w:color w:val="000000"/>
        </w:rPr>
        <w:t>的所立。</w:t>
      </w:r>
      <w:r w:rsidR="00041E4A" w:rsidRPr="007E2E54">
        <w:rPr>
          <w:rFonts w:hint="eastAsia"/>
          <w:color w:val="000000"/>
        </w:rPr>
        <w:t>即</w:t>
      </w:r>
      <w:r w:rsidRPr="007E2E54">
        <w:rPr>
          <w:rFonts w:hint="eastAsia"/>
          <w:color w:val="000000"/>
        </w:rPr>
        <w:t>它們的所立是遮無，遮無不是它們的所立，要有這樣一個區別。</w:t>
      </w:r>
      <w:r w:rsidR="00870EF3" w:rsidRPr="007E2E54">
        <w:rPr>
          <w:rStyle w:val="ac"/>
          <w:color w:val="000000"/>
        </w:rPr>
        <w:footnoteReference w:id="7"/>
      </w:r>
    </w:p>
    <w:p w:rsidR="00F343EE" w:rsidRPr="007E2E54" w:rsidRDefault="00F343EE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此外，</w:t>
      </w:r>
      <w:r w:rsidR="00F34588" w:rsidRPr="007E2E54">
        <w:rPr>
          <w:rFonts w:hint="eastAsia"/>
          <w:color w:val="000000"/>
        </w:rPr>
        <w:t>像</w:t>
      </w:r>
      <w:r w:rsidRPr="007E2E54">
        <w:rPr>
          <w:rFonts w:hint="eastAsia"/>
          <w:color w:val="000000"/>
        </w:rPr>
        <w:t>「此非此法」</w:t>
      </w:r>
      <w:r w:rsidR="00F34588" w:rsidRPr="007E2E54">
        <w:rPr>
          <w:rFonts w:hint="eastAsia"/>
          <w:color w:val="000000"/>
        </w:rPr>
        <w:t>這一類是一切所知都</w:t>
      </w:r>
      <w:r w:rsidRPr="007E2E54">
        <w:rPr>
          <w:rFonts w:hint="eastAsia"/>
          <w:color w:val="000000"/>
        </w:rPr>
        <w:t>有</w:t>
      </w:r>
      <w:r w:rsidR="00F34588" w:rsidRPr="007E2E54">
        <w:rPr>
          <w:rFonts w:hint="eastAsia"/>
          <w:color w:val="000000"/>
        </w:rPr>
        <w:t>的情況。</w:t>
      </w:r>
      <w:r w:rsidRPr="007E2E54">
        <w:rPr>
          <w:rFonts w:hint="eastAsia"/>
          <w:color w:val="000000"/>
        </w:rPr>
        <w:t>如桌子</w:t>
      </w:r>
      <w:r w:rsidR="00F34588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桌子是桌子，所以它就不是非桌子。一切法</w:t>
      </w:r>
      <w:r w:rsidR="00F34588" w:rsidRPr="007E2E54">
        <w:rPr>
          <w:rFonts w:hint="eastAsia"/>
          <w:color w:val="000000"/>
        </w:rPr>
        <w:t>都</w:t>
      </w:r>
      <w:r w:rsidRPr="007E2E54">
        <w:rPr>
          <w:rFonts w:hint="eastAsia"/>
          <w:color w:val="000000"/>
        </w:rPr>
        <w:t>有</w:t>
      </w:r>
      <w:r w:rsidR="00F34588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自</w:t>
      </w:r>
      <w:r w:rsidRPr="007E2E54">
        <w:rPr>
          <w:rFonts w:hint="eastAsia"/>
          <w:color w:val="000000"/>
        </w:rPr>
        <w:lastRenderedPageBreak/>
        <w:t>己是自己，而不是自己的就不是自己</w:t>
      </w:r>
      <w:r w:rsidR="00F34588" w:rsidRPr="007E2E54">
        <w:rPr>
          <w:rFonts w:hint="eastAsia"/>
          <w:color w:val="000000"/>
        </w:rPr>
        <w:t>」，都</w:t>
      </w:r>
      <w:r w:rsidRPr="007E2E54">
        <w:rPr>
          <w:rFonts w:hint="eastAsia"/>
          <w:color w:val="000000"/>
        </w:rPr>
        <w:t>有這麼一個遮，但不能</w:t>
      </w:r>
      <w:r w:rsidR="00F34588" w:rsidRPr="007E2E54">
        <w:rPr>
          <w:rFonts w:hint="eastAsia"/>
          <w:color w:val="000000"/>
        </w:rPr>
        <w:t>僅僅</w:t>
      </w:r>
      <w:r w:rsidRPr="007E2E54">
        <w:rPr>
          <w:rFonts w:hint="eastAsia"/>
          <w:color w:val="000000"/>
        </w:rPr>
        <w:t>因為如此就說它是遮法，這樣一切法都會變成遮法。遮法</w:t>
      </w:r>
      <w:r w:rsidR="00F34588" w:rsidRPr="007E2E54">
        <w:rPr>
          <w:rFonts w:hint="eastAsia"/>
          <w:color w:val="000000"/>
        </w:rPr>
        <w:t>不</w:t>
      </w:r>
      <w:r w:rsidRPr="007E2E54">
        <w:rPr>
          <w:rFonts w:hint="eastAsia"/>
          <w:color w:val="000000"/>
        </w:rPr>
        <w:t>是</w:t>
      </w:r>
      <w:r w:rsidR="00F34588" w:rsidRPr="007E2E54">
        <w:rPr>
          <w:rFonts w:hint="eastAsia"/>
          <w:color w:val="000000"/>
        </w:rPr>
        <w:t>這樣</w:t>
      </w:r>
      <w:r w:rsidRPr="007E2E54">
        <w:rPr>
          <w:rFonts w:hint="eastAsia"/>
          <w:color w:val="000000"/>
        </w:rPr>
        <w:t>的狀態，</w:t>
      </w:r>
      <w:r w:rsidR="00F34588" w:rsidRPr="007E2E54">
        <w:rPr>
          <w:rFonts w:hint="eastAsia"/>
          <w:color w:val="000000"/>
        </w:rPr>
        <w:t>那什麼是</w:t>
      </w:r>
      <w:r w:rsidRPr="007E2E54">
        <w:rPr>
          <w:rFonts w:hint="eastAsia"/>
          <w:color w:val="000000"/>
        </w:rPr>
        <w:t>遮法</w:t>
      </w:r>
      <w:r w:rsidR="00F34588" w:rsidRPr="007E2E54">
        <w:rPr>
          <w:rFonts w:hint="eastAsia"/>
          <w:color w:val="000000"/>
        </w:rPr>
        <w:t>呢</w:t>
      </w:r>
      <w:r w:rsidRPr="007E2E54">
        <w:rPr>
          <w:rFonts w:hint="eastAsia"/>
          <w:color w:val="000000"/>
        </w:rPr>
        <w:t>？以智慧直接遮除所破</w:t>
      </w:r>
      <w:r w:rsidR="006515E9" w:rsidRPr="007E2E54">
        <w:rPr>
          <w:rFonts w:hint="eastAsia"/>
          <w:color w:val="000000"/>
        </w:rPr>
        <w:t>(</w:t>
      </w:r>
      <w:r w:rsidRPr="007E2E54">
        <w:rPr>
          <w:rFonts w:hint="eastAsia"/>
          <w:color w:val="000000"/>
        </w:rPr>
        <w:t>直接否定什麼</w:t>
      </w:r>
      <w:r w:rsidR="006515E9" w:rsidRPr="007E2E54">
        <w:rPr>
          <w:rFonts w:hint="eastAsia"/>
          <w:color w:val="000000"/>
        </w:rPr>
        <w:t>)</w:t>
      </w:r>
      <w:r w:rsidRPr="007E2E54">
        <w:rPr>
          <w:rFonts w:hint="eastAsia"/>
          <w:color w:val="000000"/>
        </w:rPr>
        <w:t>而獲得</w:t>
      </w:r>
      <w:r w:rsidR="00F34588" w:rsidRPr="007E2E54">
        <w:rPr>
          <w:rFonts w:hint="eastAsia"/>
          <w:color w:val="000000"/>
        </w:rPr>
        <w:t>的法</w:t>
      </w:r>
      <w:r w:rsidRPr="007E2E54">
        <w:rPr>
          <w:rFonts w:hint="eastAsia"/>
          <w:color w:val="000000"/>
        </w:rPr>
        <w:t>，就叫遮法。像直接否定自性有</w:t>
      </w:r>
      <w:r w:rsidR="006515E9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非自性有，就會獲得自性空</w:t>
      </w:r>
      <w:r w:rsidR="006515E9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要獲得自性空</w:t>
      </w:r>
      <w:r w:rsidR="006515E9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唯一的方法就是遮除自性有，這一類的法才叫遮無的法。總之，自己不是非自己的，一切法</w:t>
      </w:r>
      <w:r w:rsidR="006515E9" w:rsidRPr="007E2E54">
        <w:rPr>
          <w:rFonts w:hint="eastAsia"/>
          <w:color w:val="000000"/>
        </w:rPr>
        <w:t>都</w:t>
      </w:r>
      <w:r w:rsidRPr="007E2E54">
        <w:rPr>
          <w:rFonts w:hint="eastAsia"/>
          <w:color w:val="000000"/>
        </w:rPr>
        <w:t>是如此</w:t>
      </w:r>
      <w:r w:rsidR="006515E9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不能因</w:t>
      </w:r>
      <w:r w:rsidR="006515E9" w:rsidRPr="007E2E54">
        <w:rPr>
          <w:rFonts w:hint="eastAsia"/>
          <w:color w:val="000000"/>
        </w:rPr>
        <w:t>此</w:t>
      </w:r>
      <w:r w:rsidRPr="007E2E54">
        <w:rPr>
          <w:rFonts w:hint="eastAsia"/>
          <w:color w:val="000000"/>
        </w:rPr>
        <w:t>就說它是遮無</w:t>
      </w:r>
      <w:r w:rsidR="006515E9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必須直接遮除所破而獲得的</w:t>
      </w:r>
      <w:r w:rsidR="006515E9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才叫遮無。</w:t>
      </w:r>
    </w:p>
    <w:p w:rsidR="00625CD9" w:rsidRDefault="0018090B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ascii="新細明體" w:hAnsi="新細明體" w:hint="eastAsia"/>
          <w:color w:val="000000"/>
        </w:rPr>
        <w:t>自性空存在是世俗諦，既然是世俗諦，它就是名言</w:t>
      </w:r>
      <w:r w:rsidR="00657FD9" w:rsidRPr="007E2E54">
        <w:rPr>
          <w:rFonts w:ascii="新細明體" w:hAnsi="新細明體" w:hint="eastAsia"/>
          <w:color w:val="000000"/>
        </w:rPr>
        <w:t>量</w:t>
      </w:r>
      <w:r w:rsidRPr="007E2E54">
        <w:rPr>
          <w:rFonts w:ascii="新細明體" w:hAnsi="新細明體" w:hint="eastAsia"/>
          <w:color w:val="000000"/>
        </w:rPr>
        <w:t>所了解的範圍。但名言量並沒有辦法破除自性有，如此就無法成立自性空。誰有辦法破自性有？理智(或勝義量)。</w:t>
      </w:r>
      <w:r w:rsidR="00DB0A5B" w:rsidRPr="007E2E54">
        <w:rPr>
          <w:rFonts w:ascii="新細明體" w:hAnsi="新細明體" w:hint="eastAsia"/>
          <w:color w:val="000000"/>
        </w:rPr>
        <w:t>這是事實，不是如此的話，二遮之理就講不通了。</w:t>
      </w:r>
      <w:r w:rsidR="00DB0A5B" w:rsidRPr="007E2E54">
        <w:rPr>
          <w:rFonts w:hint="eastAsia"/>
          <w:color w:val="000000"/>
        </w:rPr>
        <w:t>《</w:t>
      </w:r>
      <w:r w:rsidR="00AB0B97" w:rsidRPr="007E2E54">
        <w:rPr>
          <w:rFonts w:hint="eastAsia"/>
          <w:color w:val="000000"/>
        </w:rPr>
        <w:t>迴諍</w:t>
      </w:r>
      <w:r w:rsidR="00DB0A5B" w:rsidRPr="007E2E54">
        <w:rPr>
          <w:rFonts w:hint="eastAsia"/>
          <w:color w:val="000000"/>
        </w:rPr>
        <w:t>論》：「</w:t>
      </w:r>
      <w:r w:rsidR="00A66E15" w:rsidRPr="007E2E54">
        <w:rPr>
          <w:rFonts w:ascii="新細明體" w:hAnsi="新細明體" w:hint="eastAsia"/>
          <w:color w:val="000000"/>
        </w:rPr>
        <w:t>遮無自性已</w:t>
      </w:r>
      <w:r w:rsidR="00DB0A5B" w:rsidRPr="007E2E54">
        <w:rPr>
          <w:rFonts w:hint="eastAsia"/>
          <w:color w:val="000000"/>
        </w:rPr>
        <w:t>，即成有自性。」不是無自性，就會有自性。</w:t>
      </w:r>
      <w:r w:rsidRPr="007E2E54">
        <w:rPr>
          <w:rFonts w:hint="eastAsia"/>
          <w:color w:val="000000"/>
        </w:rPr>
        <w:t>同樣，</w:t>
      </w:r>
      <w:r w:rsidR="00F343EE" w:rsidRPr="007E2E54">
        <w:rPr>
          <w:rFonts w:hint="eastAsia"/>
          <w:color w:val="000000"/>
        </w:rPr>
        <w:t>如果說</w:t>
      </w:r>
      <w:r w:rsidR="00CC1C98" w:rsidRPr="007E2E54">
        <w:rPr>
          <w:rFonts w:hint="eastAsia"/>
          <w:color w:val="000000"/>
        </w:rPr>
        <w:t>正</w:t>
      </w:r>
      <w:r w:rsidR="00F343EE" w:rsidRPr="007E2E54">
        <w:rPr>
          <w:rFonts w:hint="eastAsia"/>
          <w:color w:val="000000"/>
        </w:rPr>
        <w:t>理只是遮自性</w:t>
      </w:r>
      <w:r w:rsidR="00CC1C98" w:rsidRPr="007E2E54">
        <w:rPr>
          <w:rFonts w:hint="eastAsia"/>
          <w:color w:val="000000"/>
        </w:rPr>
        <w:t>有，</w:t>
      </w:r>
      <w:r w:rsidR="00F343EE" w:rsidRPr="007E2E54">
        <w:rPr>
          <w:rFonts w:hint="eastAsia"/>
          <w:color w:val="000000"/>
        </w:rPr>
        <w:t>而不成辦</w:t>
      </w:r>
      <w:r w:rsidR="00F1335B" w:rsidRPr="007E2E54">
        <w:rPr>
          <w:rFonts w:hint="eastAsia"/>
          <w:color w:val="000000"/>
        </w:rPr>
        <w:t>自性空</w:t>
      </w:r>
      <w:r w:rsidR="00F343EE" w:rsidRPr="007E2E54">
        <w:rPr>
          <w:rFonts w:hint="eastAsia"/>
          <w:color w:val="000000"/>
        </w:rPr>
        <w:t>，</w:t>
      </w:r>
      <w:r w:rsidR="006A23C0" w:rsidRPr="007E2E54">
        <w:rPr>
          <w:rFonts w:hint="eastAsia"/>
          <w:color w:val="000000"/>
        </w:rPr>
        <w:t>就要說</w:t>
      </w:r>
      <w:r w:rsidR="00F343EE" w:rsidRPr="007E2E54">
        <w:rPr>
          <w:rFonts w:hint="eastAsia"/>
          <w:color w:val="000000"/>
        </w:rPr>
        <w:t>經教</w:t>
      </w:r>
      <w:r w:rsidR="006A23C0" w:rsidRPr="007E2E54">
        <w:rPr>
          <w:rFonts w:hint="eastAsia"/>
          <w:color w:val="000000"/>
        </w:rPr>
        <w:t>，</w:t>
      </w:r>
      <w:r w:rsidR="00F343EE" w:rsidRPr="007E2E54">
        <w:rPr>
          <w:rFonts w:hint="eastAsia"/>
          <w:color w:val="000000"/>
        </w:rPr>
        <w:t>如《般若經》，只是遮自性</w:t>
      </w:r>
      <w:r w:rsidR="00CC1C98" w:rsidRPr="007E2E54">
        <w:rPr>
          <w:rFonts w:hint="eastAsia"/>
          <w:color w:val="000000"/>
        </w:rPr>
        <w:t>、</w:t>
      </w:r>
      <w:r w:rsidR="006A23C0" w:rsidRPr="007E2E54">
        <w:rPr>
          <w:rFonts w:hint="eastAsia"/>
          <w:color w:val="000000"/>
        </w:rPr>
        <w:t>遮我</w:t>
      </w:r>
      <w:r w:rsidR="00F343EE" w:rsidRPr="007E2E54">
        <w:rPr>
          <w:rFonts w:hint="eastAsia"/>
          <w:color w:val="000000"/>
        </w:rPr>
        <w:t>，而不談自性</w:t>
      </w:r>
      <w:r w:rsidR="00CC1C98" w:rsidRPr="007E2E54">
        <w:rPr>
          <w:rFonts w:hint="eastAsia"/>
          <w:color w:val="000000"/>
        </w:rPr>
        <w:t>空、不談</w:t>
      </w:r>
      <w:r w:rsidR="00F343EE" w:rsidRPr="007E2E54">
        <w:rPr>
          <w:rFonts w:hint="eastAsia"/>
          <w:color w:val="000000"/>
        </w:rPr>
        <w:t>無我。</w:t>
      </w:r>
      <w:r w:rsidR="00753105" w:rsidRPr="007E2E54">
        <w:rPr>
          <w:rFonts w:hint="eastAsia"/>
          <w:color w:val="000000"/>
        </w:rPr>
        <w:t>如此一來，</w:t>
      </w:r>
      <w:r w:rsidR="00F343EE" w:rsidRPr="007E2E54">
        <w:rPr>
          <w:rFonts w:hint="eastAsia"/>
          <w:color w:val="000000"/>
        </w:rPr>
        <w:t>我們說《般若經》是了義經，講</w:t>
      </w:r>
      <w:r w:rsidR="00CC1C98" w:rsidRPr="007E2E54">
        <w:rPr>
          <w:rFonts w:hint="eastAsia"/>
          <w:color w:val="000000"/>
        </w:rPr>
        <w:t>的是諸法的真實，就</w:t>
      </w:r>
      <w:r w:rsidR="00753105" w:rsidRPr="007E2E54">
        <w:rPr>
          <w:rFonts w:hint="eastAsia"/>
          <w:color w:val="000000"/>
        </w:rPr>
        <w:t>說</w:t>
      </w:r>
      <w:r w:rsidR="00F343EE" w:rsidRPr="007E2E54">
        <w:rPr>
          <w:rFonts w:ascii="新細明體" w:hAnsi="新細明體" w:hint="eastAsia"/>
          <w:color w:val="000000"/>
        </w:rPr>
        <w:t>不通</w:t>
      </w:r>
      <w:r w:rsidR="00753105" w:rsidRPr="007E2E54">
        <w:rPr>
          <w:rFonts w:ascii="新細明體" w:hAnsi="新細明體" w:hint="eastAsia"/>
          <w:color w:val="000000"/>
        </w:rPr>
        <w:t>了</w:t>
      </w:r>
      <w:r w:rsidR="002762EA" w:rsidRPr="007E2E54">
        <w:rPr>
          <w:rFonts w:ascii="新細明體" w:hAnsi="新細明體" w:hint="eastAsia"/>
          <w:color w:val="000000"/>
        </w:rPr>
        <w:t>；</w:t>
      </w:r>
      <w:r w:rsidR="00F343EE" w:rsidRPr="007E2E54">
        <w:rPr>
          <w:rFonts w:ascii="新細明體" w:hAnsi="新細明體" w:hint="eastAsia"/>
          <w:color w:val="000000"/>
        </w:rPr>
        <w:t>說</w:t>
      </w:r>
      <w:r w:rsidR="00F343EE" w:rsidRPr="007E2E54">
        <w:rPr>
          <w:rFonts w:hint="eastAsia"/>
          <w:color w:val="000000"/>
        </w:rPr>
        <w:t>《中論》的所詮是遠離一切戲論的空性，也</w:t>
      </w:r>
      <w:r w:rsidR="00753105" w:rsidRPr="007E2E54">
        <w:rPr>
          <w:rFonts w:hint="eastAsia"/>
          <w:color w:val="000000"/>
        </w:rPr>
        <w:t>說不通</w:t>
      </w:r>
      <w:r w:rsidR="0038271F" w:rsidRPr="007E2E54">
        <w:rPr>
          <w:rFonts w:hint="eastAsia"/>
          <w:color w:val="000000"/>
        </w:rPr>
        <w:t>。</w:t>
      </w:r>
      <w:r w:rsidR="00F343EE" w:rsidRPr="007E2E54">
        <w:rPr>
          <w:rFonts w:hint="eastAsia"/>
          <w:color w:val="000000"/>
        </w:rPr>
        <w:t>總之，苗是實有</w:t>
      </w:r>
      <w:r w:rsidR="0038271F" w:rsidRPr="007E2E54">
        <w:rPr>
          <w:rFonts w:hint="eastAsia"/>
          <w:color w:val="000000"/>
        </w:rPr>
        <w:t>可以遮除</w:t>
      </w:r>
      <w:r w:rsidR="00F343EE" w:rsidRPr="007E2E54">
        <w:rPr>
          <w:rFonts w:hint="eastAsia"/>
          <w:color w:val="000000"/>
        </w:rPr>
        <w:t>，實有空是實有</w:t>
      </w:r>
      <w:r w:rsidR="0038271F" w:rsidRPr="007E2E54">
        <w:rPr>
          <w:rFonts w:hint="eastAsia"/>
          <w:color w:val="000000"/>
        </w:rPr>
        <w:t>也可以遮除</w:t>
      </w:r>
      <w:r w:rsidR="00F343EE" w:rsidRPr="007E2E54">
        <w:rPr>
          <w:rFonts w:hint="eastAsia"/>
          <w:color w:val="000000"/>
        </w:rPr>
        <w:t>，但是</w:t>
      </w:r>
      <w:r w:rsidR="0038271F" w:rsidRPr="007E2E54">
        <w:rPr>
          <w:rFonts w:hint="eastAsia"/>
          <w:color w:val="000000"/>
        </w:rPr>
        <w:t>不能說</w:t>
      </w:r>
      <w:r w:rsidR="00F343EE" w:rsidRPr="007E2E54">
        <w:rPr>
          <w:rFonts w:hint="eastAsia"/>
          <w:color w:val="000000"/>
        </w:rPr>
        <w:t>實有</w:t>
      </w:r>
      <w:r w:rsidR="0038271F" w:rsidRPr="007E2E54">
        <w:rPr>
          <w:rFonts w:hint="eastAsia"/>
          <w:color w:val="000000"/>
        </w:rPr>
        <w:t>與</w:t>
      </w:r>
      <w:r w:rsidR="00F343EE" w:rsidRPr="007E2E54">
        <w:rPr>
          <w:rFonts w:hint="eastAsia"/>
          <w:color w:val="000000"/>
        </w:rPr>
        <w:t>實有空都可以遮除。遮了實有</w:t>
      </w:r>
      <w:r w:rsidR="0038271F" w:rsidRPr="007E2E54">
        <w:rPr>
          <w:rFonts w:hint="eastAsia"/>
          <w:color w:val="000000"/>
        </w:rPr>
        <w:t>即是實有空，</w:t>
      </w:r>
      <w:r w:rsidR="00F343EE" w:rsidRPr="007E2E54">
        <w:rPr>
          <w:rFonts w:hint="eastAsia"/>
          <w:color w:val="000000"/>
        </w:rPr>
        <w:t>遮了實有空</w:t>
      </w:r>
      <w:r w:rsidR="0038271F" w:rsidRPr="007E2E54">
        <w:rPr>
          <w:rFonts w:hint="eastAsia"/>
          <w:color w:val="000000"/>
        </w:rPr>
        <w:t>即是</w:t>
      </w:r>
      <w:r w:rsidR="00F343EE" w:rsidRPr="007E2E54">
        <w:rPr>
          <w:rFonts w:hint="eastAsia"/>
          <w:color w:val="000000"/>
        </w:rPr>
        <w:t>實有，無法</w:t>
      </w:r>
      <w:r w:rsidR="0038271F" w:rsidRPr="007E2E54">
        <w:rPr>
          <w:rFonts w:hint="eastAsia"/>
          <w:color w:val="000000"/>
        </w:rPr>
        <w:t>將</w:t>
      </w:r>
      <w:r w:rsidR="00F343EE" w:rsidRPr="007E2E54">
        <w:rPr>
          <w:rFonts w:hint="eastAsia"/>
          <w:color w:val="000000"/>
        </w:rPr>
        <w:t>實有</w:t>
      </w:r>
      <w:r w:rsidR="0038271F" w:rsidRPr="007E2E54">
        <w:rPr>
          <w:rFonts w:hint="eastAsia"/>
          <w:color w:val="000000"/>
        </w:rPr>
        <w:t>與</w:t>
      </w:r>
      <w:r w:rsidR="00F343EE" w:rsidRPr="007E2E54">
        <w:rPr>
          <w:rFonts w:hint="eastAsia"/>
          <w:color w:val="000000"/>
        </w:rPr>
        <w:t>實有空一起遮</w:t>
      </w:r>
      <w:r w:rsidR="0038271F" w:rsidRPr="007E2E54">
        <w:rPr>
          <w:rFonts w:hint="eastAsia"/>
          <w:color w:val="000000"/>
        </w:rPr>
        <w:t>除</w:t>
      </w:r>
      <w:r w:rsidR="00F343EE" w:rsidRPr="007E2E54">
        <w:rPr>
          <w:rFonts w:hint="eastAsia"/>
          <w:color w:val="000000"/>
        </w:rPr>
        <w:t>。同樣，</w:t>
      </w:r>
      <w:r w:rsidR="0038271F" w:rsidRPr="007E2E54">
        <w:rPr>
          <w:rFonts w:hint="eastAsia"/>
          <w:color w:val="000000"/>
        </w:rPr>
        <w:t>要</w:t>
      </w:r>
      <w:r w:rsidR="00F343EE" w:rsidRPr="007E2E54">
        <w:rPr>
          <w:rFonts w:hint="eastAsia"/>
          <w:color w:val="000000"/>
        </w:rPr>
        <w:t>不就是遮勝義有，要不就是遮勝義無，無法有</w:t>
      </w:r>
      <w:r w:rsidR="0038271F" w:rsidRPr="007E2E54">
        <w:rPr>
          <w:rFonts w:hint="eastAsia"/>
          <w:color w:val="000000"/>
        </w:rPr>
        <w:t>與</w:t>
      </w:r>
      <w:r w:rsidR="00F343EE" w:rsidRPr="007E2E54">
        <w:rPr>
          <w:rFonts w:hint="eastAsia"/>
          <w:color w:val="000000"/>
        </w:rPr>
        <w:t>無都遮</w:t>
      </w:r>
      <w:r w:rsidR="0038271F" w:rsidRPr="007E2E54">
        <w:rPr>
          <w:rFonts w:hint="eastAsia"/>
          <w:color w:val="000000"/>
        </w:rPr>
        <w:t>除</w:t>
      </w:r>
      <w:r w:rsidR="00F343EE" w:rsidRPr="007E2E54">
        <w:rPr>
          <w:rFonts w:hint="eastAsia"/>
          <w:color w:val="000000"/>
        </w:rPr>
        <w:t>。</w:t>
      </w:r>
    </w:p>
    <w:p w:rsidR="00603FA7" w:rsidRPr="007E2E54" w:rsidRDefault="00603FA7" w:rsidP="00946DF6">
      <w:pPr>
        <w:spacing w:beforeLines="50" w:line="440" w:lineRule="exact"/>
        <w:ind w:firstLineChars="200" w:firstLine="480"/>
        <w:rPr>
          <w:color w:val="000000"/>
        </w:rPr>
      </w:pPr>
    </w:p>
    <w:p w:rsidR="00625CD9" w:rsidRPr="007E2E54" w:rsidRDefault="00F12F5B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辰二、斷除對此之諍論</w:t>
      </w:r>
      <w:r w:rsidR="001528FB" w:rsidRPr="007E2E54">
        <w:rPr>
          <w:rFonts w:ascii="標楷體" w:eastAsia="標楷體" w:hAnsi="標楷體" w:hint="eastAsia"/>
          <w:b/>
          <w:color w:val="000000"/>
        </w:rPr>
        <w:t>。</w:t>
      </w:r>
      <w:r w:rsidRPr="007E2E54">
        <w:rPr>
          <w:rFonts w:ascii="標楷體" w:eastAsia="標楷體" w:hAnsi="標楷體" w:hint="eastAsia"/>
          <w:b/>
          <w:color w:val="000000"/>
        </w:rPr>
        <w:t>分二</w:t>
      </w:r>
      <w:r w:rsidR="00625CD9" w:rsidRPr="007E2E54">
        <w:rPr>
          <w:rFonts w:ascii="標楷體" w:eastAsia="標楷體" w:hAnsi="標楷體" w:hint="eastAsia"/>
          <w:b/>
          <w:color w:val="000000"/>
        </w:rPr>
        <w:t>：巳一、斷除以理智成立無自性為有之諍；巳二、斷以理智成立無自性則成為諦實之諍。</w:t>
      </w:r>
    </w:p>
    <w:p w:rsidR="00625CD9" w:rsidRPr="007E2E54" w:rsidRDefault="00625CD9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遮了實有，</w:t>
      </w:r>
      <w:r w:rsidR="00DB0A5B" w:rsidRPr="007E2E54">
        <w:rPr>
          <w:rFonts w:hint="eastAsia"/>
          <w:color w:val="000000"/>
        </w:rPr>
        <w:t>遮回</w:t>
      </w:r>
      <w:r w:rsidRPr="007E2E54">
        <w:rPr>
          <w:rFonts w:hint="eastAsia"/>
          <w:color w:val="000000"/>
        </w:rPr>
        <w:t>的是實有空。</w:t>
      </w:r>
      <w:r w:rsidR="00DB0A5B" w:rsidRPr="007E2E54">
        <w:rPr>
          <w:rFonts w:hint="eastAsia"/>
          <w:color w:val="000000"/>
        </w:rPr>
        <w:t>他人認為，遮回</w:t>
      </w:r>
      <w:r w:rsidRPr="007E2E54">
        <w:rPr>
          <w:rFonts w:hint="eastAsia"/>
          <w:color w:val="000000"/>
        </w:rPr>
        <w:t>實有空</w:t>
      </w:r>
      <w:r w:rsidR="00DB0A5B" w:rsidRPr="007E2E54">
        <w:rPr>
          <w:rFonts w:hint="eastAsia"/>
          <w:color w:val="000000"/>
        </w:rPr>
        <w:t>，當然也遮回實有空</w:t>
      </w:r>
      <w:r w:rsidRPr="007E2E54">
        <w:rPr>
          <w:rFonts w:hint="eastAsia"/>
          <w:color w:val="000000"/>
        </w:rPr>
        <w:t>是存在的</w:t>
      </w:r>
      <w:r w:rsidR="00DB0A5B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更進一步</w:t>
      </w:r>
      <w:r w:rsidR="00DB0A5B" w:rsidRPr="007E2E54">
        <w:rPr>
          <w:rFonts w:hint="eastAsia"/>
          <w:color w:val="000000"/>
        </w:rPr>
        <w:t>地</w:t>
      </w:r>
      <w:r w:rsidRPr="007E2E54">
        <w:rPr>
          <w:rFonts w:hint="eastAsia"/>
          <w:color w:val="000000"/>
        </w:rPr>
        <w:t>，</w:t>
      </w:r>
      <w:r w:rsidR="00DB0A5B" w:rsidRPr="007E2E54">
        <w:rPr>
          <w:rFonts w:hint="eastAsia"/>
          <w:color w:val="000000"/>
        </w:rPr>
        <w:t>遮回</w:t>
      </w:r>
      <w:r w:rsidRPr="007E2E54">
        <w:rPr>
          <w:rFonts w:hint="eastAsia"/>
          <w:color w:val="000000"/>
        </w:rPr>
        <w:t>實有空是有，</w:t>
      </w:r>
      <w:r w:rsidR="00DB0A5B" w:rsidRPr="007E2E54">
        <w:rPr>
          <w:rFonts w:hint="eastAsia"/>
          <w:color w:val="000000"/>
        </w:rPr>
        <w:t>這就變成</w:t>
      </w:r>
      <w:r w:rsidRPr="007E2E54">
        <w:rPr>
          <w:rFonts w:hint="eastAsia"/>
          <w:color w:val="000000"/>
        </w:rPr>
        <w:t>遮非</w:t>
      </w:r>
      <w:r w:rsidR="00753105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而不是遮無</w:t>
      </w:r>
      <w:r w:rsidR="00753105" w:rsidRPr="007E2E54">
        <w:rPr>
          <w:rFonts w:hint="eastAsia"/>
          <w:color w:val="000000"/>
        </w:rPr>
        <w:t>了</w:t>
      </w:r>
      <w:r w:rsidRPr="007E2E54">
        <w:rPr>
          <w:rFonts w:hint="eastAsia"/>
          <w:color w:val="000000"/>
        </w:rPr>
        <w:t>。</w:t>
      </w:r>
      <w:r w:rsidR="00753105" w:rsidRPr="007E2E54">
        <w:rPr>
          <w:rFonts w:hint="eastAsia"/>
          <w:color w:val="000000"/>
        </w:rPr>
        <w:t>而</w:t>
      </w:r>
      <w:r w:rsidR="004B0F14" w:rsidRPr="007E2E54">
        <w:rPr>
          <w:rFonts w:hint="eastAsia"/>
          <w:color w:val="000000"/>
        </w:rPr>
        <w:t>且說到</w:t>
      </w:r>
      <w:r w:rsidRPr="007E2E54">
        <w:rPr>
          <w:rFonts w:hint="eastAsia"/>
          <w:color w:val="000000"/>
        </w:rPr>
        <w:t>堪不堪忍時</w:t>
      </w:r>
      <w:r w:rsidR="004B0F14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也會變成堪忍</w:t>
      </w:r>
      <w:r w:rsidR="004B0F14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這樣</w:t>
      </w:r>
      <w:r w:rsidR="004B0F14" w:rsidRPr="007E2E54">
        <w:rPr>
          <w:rFonts w:hint="eastAsia"/>
          <w:color w:val="000000"/>
        </w:rPr>
        <w:t>就</w:t>
      </w:r>
      <w:r w:rsidRPr="007E2E54">
        <w:rPr>
          <w:rFonts w:hint="eastAsia"/>
          <w:color w:val="000000"/>
        </w:rPr>
        <w:t>會</w:t>
      </w:r>
      <w:r w:rsidR="004B0F14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實有法，所以有理由說空性是實有法</w:t>
      </w:r>
      <w:r w:rsidR="004B0F14" w:rsidRPr="007E2E54">
        <w:rPr>
          <w:rFonts w:hint="eastAsia"/>
          <w:color w:val="000000"/>
        </w:rPr>
        <w:t>。以下</w:t>
      </w:r>
      <w:r w:rsidRPr="007E2E54">
        <w:rPr>
          <w:rFonts w:hint="eastAsia"/>
          <w:color w:val="000000"/>
        </w:rPr>
        <w:t>要解決這些問題。</w:t>
      </w:r>
    </w:p>
    <w:p w:rsidR="00625CD9" w:rsidRPr="007E2E54" w:rsidRDefault="00625CD9" w:rsidP="00946DF6">
      <w:pPr>
        <w:spacing w:beforeLines="50" w:line="440" w:lineRule="exact"/>
        <w:rPr>
          <w:color w:val="000000"/>
        </w:rPr>
      </w:pPr>
    </w:p>
    <w:p w:rsidR="00625CD9" w:rsidRPr="007E2E54" w:rsidRDefault="004B0F14" w:rsidP="00946DF6">
      <w:pPr>
        <w:spacing w:beforeLines="50" w:line="440" w:lineRule="exact"/>
        <w:rPr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巳一、斷除以理智成立無自性為有之諍</w:t>
      </w:r>
    </w:p>
    <w:p w:rsidR="00DE6D2A" w:rsidRPr="007E2E54" w:rsidRDefault="003247A8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有人這樣想的：有沒有</w:t>
      </w:r>
      <w:r w:rsidR="00625CD9" w:rsidRPr="007E2E54">
        <w:rPr>
          <w:rFonts w:hint="eastAsia"/>
          <w:color w:val="000000"/>
        </w:rPr>
        <w:t>自性</w:t>
      </w:r>
      <w:r w:rsidRPr="007E2E54">
        <w:rPr>
          <w:rFonts w:hint="eastAsia"/>
          <w:color w:val="000000"/>
        </w:rPr>
        <w:t>空</w:t>
      </w:r>
      <w:r w:rsidR="00625CD9" w:rsidRPr="007E2E54">
        <w:rPr>
          <w:rFonts w:hint="eastAsia"/>
          <w:color w:val="000000"/>
        </w:rPr>
        <w:t>？有。既然是有，它就是所知</w:t>
      </w:r>
      <w:r w:rsidRPr="007E2E54">
        <w:rPr>
          <w:rFonts w:hint="eastAsia"/>
          <w:color w:val="000000"/>
        </w:rPr>
        <w:t>。</w:t>
      </w:r>
      <w:r w:rsidR="00625CD9" w:rsidRPr="007E2E54">
        <w:rPr>
          <w:rFonts w:hint="eastAsia"/>
          <w:color w:val="000000"/>
        </w:rPr>
        <w:t>它是所知，就要有能知。這個能知是</w:t>
      </w:r>
      <w:r w:rsidRPr="007E2E54">
        <w:rPr>
          <w:rFonts w:hint="eastAsia"/>
          <w:color w:val="000000"/>
        </w:rPr>
        <w:t>什</w:t>
      </w:r>
      <w:r w:rsidR="00625CD9" w:rsidRPr="007E2E54">
        <w:rPr>
          <w:rFonts w:hint="eastAsia"/>
          <w:color w:val="000000"/>
        </w:rPr>
        <w:t>麼？是勝義量還是世俗量？他認為一定不是世俗量</w:t>
      </w:r>
      <w:r w:rsidRPr="007E2E54">
        <w:rPr>
          <w:rFonts w:hint="eastAsia"/>
          <w:color w:val="000000"/>
        </w:rPr>
        <w:t>，</w:t>
      </w:r>
      <w:r w:rsidR="00625CD9" w:rsidRPr="007E2E54">
        <w:rPr>
          <w:rFonts w:hint="eastAsia"/>
          <w:color w:val="000000"/>
        </w:rPr>
        <w:t>因為世俗量無法懂自性</w:t>
      </w:r>
      <w:r w:rsidRPr="007E2E54">
        <w:rPr>
          <w:rFonts w:hint="eastAsia"/>
          <w:color w:val="000000"/>
        </w:rPr>
        <w:t>空</w:t>
      </w:r>
      <w:r w:rsidR="00DE6D2A" w:rsidRPr="007E2E54">
        <w:rPr>
          <w:rFonts w:hint="eastAsia"/>
          <w:color w:val="000000"/>
        </w:rPr>
        <w:t>存在</w:t>
      </w:r>
      <w:r w:rsidR="00625CD9" w:rsidRPr="007E2E54">
        <w:rPr>
          <w:rFonts w:hint="eastAsia"/>
          <w:color w:val="000000"/>
        </w:rPr>
        <w:t>，因為世俗量無法懂自性</w:t>
      </w:r>
      <w:r w:rsidRPr="007E2E54">
        <w:rPr>
          <w:rFonts w:hint="eastAsia"/>
          <w:color w:val="000000"/>
        </w:rPr>
        <w:t>空</w:t>
      </w:r>
      <w:r w:rsidR="00625CD9" w:rsidRPr="007E2E54">
        <w:rPr>
          <w:rFonts w:hint="eastAsia"/>
          <w:color w:val="000000"/>
        </w:rPr>
        <w:t>，所以必須是勝義量，即勝義量</w:t>
      </w:r>
      <w:r w:rsidRPr="007E2E54">
        <w:rPr>
          <w:rFonts w:hint="eastAsia"/>
          <w:color w:val="000000"/>
        </w:rPr>
        <w:t>了解</w:t>
      </w:r>
      <w:r w:rsidRPr="007E2E54">
        <w:rPr>
          <w:rFonts w:hint="eastAsia"/>
          <w:color w:val="000000"/>
        </w:rPr>
        <w:t>(</w:t>
      </w:r>
      <w:r w:rsidRPr="007E2E54">
        <w:rPr>
          <w:rFonts w:hint="eastAsia"/>
          <w:color w:val="000000"/>
        </w:rPr>
        <w:t>成立</w:t>
      </w:r>
      <w:r w:rsidRPr="007E2E54">
        <w:rPr>
          <w:rFonts w:hint="eastAsia"/>
          <w:color w:val="000000"/>
        </w:rPr>
        <w:t>)</w:t>
      </w:r>
      <w:r w:rsidR="00625CD9" w:rsidRPr="007E2E54">
        <w:rPr>
          <w:rFonts w:hint="eastAsia"/>
          <w:color w:val="000000"/>
        </w:rPr>
        <w:t>自性</w:t>
      </w:r>
      <w:r w:rsidRPr="007E2E54">
        <w:rPr>
          <w:rFonts w:hint="eastAsia"/>
          <w:color w:val="000000"/>
        </w:rPr>
        <w:t>空</w:t>
      </w:r>
      <w:r w:rsidR="00DE6D2A" w:rsidRPr="007E2E54">
        <w:rPr>
          <w:rFonts w:hint="eastAsia"/>
          <w:color w:val="000000"/>
        </w:rPr>
        <w:t>存在</w:t>
      </w:r>
      <w:r w:rsidR="00625CD9" w:rsidRPr="007E2E54">
        <w:rPr>
          <w:rFonts w:hint="eastAsia"/>
          <w:color w:val="000000"/>
        </w:rPr>
        <w:t>。</w:t>
      </w:r>
      <w:r w:rsidR="00444849" w:rsidRPr="007E2E54">
        <w:rPr>
          <w:rFonts w:hint="eastAsia"/>
          <w:color w:val="000000"/>
        </w:rPr>
        <w:t>再者，</w:t>
      </w:r>
      <w:r w:rsidR="00111157" w:rsidRPr="007E2E54">
        <w:rPr>
          <w:rFonts w:hint="eastAsia"/>
          <w:color w:val="000000"/>
        </w:rPr>
        <w:t>以理智</w:t>
      </w:r>
      <w:r w:rsidR="00704A33" w:rsidRPr="007E2E54">
        <w:rPr>
          <w:rFonts w:hint="eastAsia"/>
          <w:color w:val="000000"/>
        </w:rPr>
        <w:t>去觀察</w:t>
      </w:r>
      <w:r w:rsidR="00444849" w:rsidRPr="007E2E54">
        <w:rPr>
          <w:rFonts w:hint="eastAsia"/>
          <w:color w:val="000000"/>
        </w:rPr>
        <w:t>而</w:t>
      </w:r>
      <w:r w:rsidR="00704A33" w:rsidRPr="007E2E54">
        <w:rPr>
          <w:rFonts w:hint="eastAsia"/>
          <w:color w:val="000000"/>
        </w:rPr>
        <w:t>有所</w:t>
      </w:r>
      <w:r w:rsidR="00625CD9" w:rsidRPr="007E2E54">
        <w:rPr>
          <w:rFonts w:hint="eastAsia"/>
          <w:color w:val="000000"/>
        </w:rPr>
        <w:t>獲</w:t>
      </w:r>
      <w:r w:rsidR="00444849" w:rsidRPr="007E2E54">
        <w:rPr>
          <w:rFonts w:hint="eastAsia"/>
          <w:color w:val="000000"/>
        </w:rPr>
        <w:t>的話</w:t>
      </w:r>
      <w:r w:rsidR="00625CD9" w:rsidRPr="007E2E54">
        <w:rPr>
          <w:rFonts w:hint="eastAsia"/>
          <w:color w:val="000000"/>
        </w:rPr>
        <w:t>，</w:t>
      </w:r>
      <w:r w:rsidR="00704A33" w:rsidRPr="007E2E54">
        <w:rPr>
          <w:rFonts w:hint="eastAsia"/>
          <w:color w:val="000000"/>
        </w:rPr>
        <w:t>所獲得的就是實有</w:t>
      </w:r>
      <w:r w:rsidR="00625CD9" w:rsidRPr="007E2E54">
        <w:rPr>
          <w:rFonts w:hint="eastAsia"/>
          <w:color w:val="000000"/>
        </w:rPr>
        <w:t>。如此，破</w:t>
      </w:r>
      <w:r w:rsidR="00111157" w:rsidRPr="007E2E54">
        <w:rPr>
          <w:rFonts w:hint="eastAsia"/>
          <w:color w:val="000000"/>
        </w:rPr>
        <w:t>所破</w:t>
      </w:r>
      <w:r w:rsidR="00111157" w:rsidRPr="007E2E54">
        <w:rPr>
          <w:color w:val="000000"/>
        </w:rPr>
        <w:t>—</w:t>
      </w:r>
      <w:r w:rsidR="00111157" w:rsidRPr="007E2E54">
        <w:rPr>
          <w:rFonts w:hint="eastAsia"/>
          <w:color w:val="000000"/>
        </w:rPr>
        <w:t>實有</w:t>
      </w:r>
      <w:r w:rsidR="00753105" w:rsidRPr="007E2E54">
        <w:rPr>
          <w:color w:val="000000"/>
        </w:rPr>
        <w:t>—</w:t>
      </w:r>
      <w:r w:rsidR="00753105" w:rsidRPr="007E2E54">
        <w:rPr>
          <w:rFonts w:hint="eastAsia"/>
          <w:color w:val="000000"/>
        </w:rPr>
        <w:t>的</w:t>
      </w:r>
      <w:r w:rsidR="00111157" w:rsidRPr="007E2E54">
        <w:rPr>
          <w:rFonts w:hint="eastAsia"/>
          <w:color w:val="000000"/>
        </w:rPr>
        <w:t>一切理智</w:t>
      </w:r>
      <w:r w:rsidR="00625CD9" w:rsidRPr="007E2E54">
        <w:rPr>
          <w:rFonts w:hint="eastAsia"/>
          <w:color w:val="000000"/>
        </w:rPr>
        <w:t>，它在破除實有時都會</w:t>
      </w:r>
      <w:r w:rsidR="004A29AC" w:rsidRPr="007E2E54">
        <w:rPr>
          <w:rFonts w:hint="eastAsia"/>
          <w:color w:val="000000"/>
        </w:rPr>
        <w:t>看</w:t>
      </w:r>
      <w:r w:rsidR="00625CD9" w:rsidRPr="007E2E54">
        <w:rPr>
          <w:rFonts w:hint="eastAsia"/>
          <w:color w:val="000000"/>
        </w:rPr>
        <w:t>到一個有，看到的永遠</w:t>
      </w:r>
      <w:r w:rsidR="004A29AC" w:rsidRPr="007E2E54">
        <w:rPr>
          <w:rFonts w:hint="eastAsia"/>
          <w:color w:val="000000"/>
        </w:rPr>
        <w:t>都</w:t>
      </w:r>
      <w:r w:rsidR="00625CD9" w:rsidRPr="007E2E54">
        <w:rPr>
          <w:rFonts w:hint="eastAsia"/>
          <w:color w:val="000000"/>
        </w:rPr>
        <w:t>是實有</w:t>
      </w:r>
      <w:r w:rsidR="004A29AC" w:rsidRPr="007E2E54">
        <w:rPr>
          <w:rFonts w:hint="eastAsia"/>
          <w:color w:val="000000"/>
        </w:rPr>
        <w:t>，</w:t>
      </w:r>
      <w:r w:rsidR="00625CD9" w:rsidRPr="007E2E54">
        <w:rPr>
          <w:rFonts w:hint="eastAsia"/>
          <w:color w:val="000000"/>
        </w:rPr>
        <w:t>變成任何空正見通達的都會</w:t>
      </w:r>
      <w:r w:rsidR="004A29AC" w:rsidRPr="007E2E54">
        <w:rPr>
          <w:rFonts w:hint="eastAsia"/>
          <w:color w:val="000000"/>
        </w:rPr>
        <w:t>是</w:t>
      </w:r>
      <w:r w:rsidR="00625CD9" w:rsidRPr="007E2E54">
        <w:rPr>
          <w:rFonts w:hint="eastAsia"/>
          <w:color w:val="000000"/>
        </w:rPr>
        <w:t>實有。</w:t>
      </w:r>
      <w:r w:rsidR="004A29AC" w:rsidRPr="007E2E54">
        <w:rPr>
          <w:rFonts w:hint="eastAsia"/>
          <w:color w:val="000000"/>
        </w:rPr>
        <w:t>也就是，他人認為</w:t>
      </w:r>
      <w:r w:rsidR="00625CD9" w:rsidRPr="007E2E54">
        <w:rPr>
          <w:rFonts w:hint="eastAsia"/>
          <w:color w:val="000000"/>
        </w:rPr>
        <w:t>自性空</w:t>
      </w:r>
      <w:r w:rsidR="00DE6D2A" w:rsidRPr="007E2E54">
        <w:rPr>
          <w:rFonts w:hint="eastAsia"/>
          <w:color w:val="000000"/>
        </w:rPr>
        <w:t>存在</w:t>
      </w:r>
      <w:r w:rsidR="00625CD9" w:rsidRPr="007E2E54">
        <w:rPr>
          <w:rFonts w:hint="eastAsia"/>
          <w:color w:val="000000"/>
        </w:rPr>
        <w:t>是勝義量了解的</w:t>
      </w:r>
      <w:r w:rsidR="00753105" w:rsidRPr="007E2E54">
        <w:rPr>
          <w:rFonts w:hint="eastAsia"/>
          <w:color w:val="000000"/>
        </w:rPr>
        <w:t>；</w:t>
      </w:r>
      <w:r w:rsidR="00625CD9" w:rsidRPr="007E2E54">
        <w:rPr>
          <w:rFonts w:hint="eastAsia"/>
          <w:color w:val="000000"/>
        </w:rPr>
        <w:t>了解</w:t>
      </w:r>
      <w:r w:rsidR="004A29AC" w:rsidRPr="007E2E54">
        <w:rPr>
          <w:rFonts w:hint="eastAsia"/>
          <w:color w:val="000000"/>
        </w:rPr>
        <w:t>的</w:t>
      </w:r>
      <w:r w:rsidR="00625CD9" w:rsidRPr="007E2E54">
        <w:rPr>
          <w:rFonts w:hint="eastAsia"/>
          <w:color w:val="000000"/>
        </w:rPr>
        <w:t>這個</w:t>
      </w:r>
      <w:r w:rsidR="00DE6D2A" w:rsidRPr="007E2E54">
        <w:rPr>
          <w:rFonts w:hint="eastAsia"/>
          <w:color w:val="000000"/>
        </w:rPr>
        <w:t>有</w:t>
      </w:r>
      <w:r w:rsidR="00625CD9" w:rsidRPr="007E2E54">
        <w:rPr>
          <w:rFonts w:hint="eastAsia"/>
          <w:color w:val="000000"/>
        </w:rPr>
        <w:t>，</w:t>
      </w:r>
      <w:r w:rsidR="004A29AC" w:rsidRPr="007E2E54">
        <w:rPr>
          <w:rFonts w:hint="eastAsia"/>
          <w:color w:val="000000"/>
        </w:rPr>
        <w:t>是</w:t>
      </w:r>
      <w:r w:rsidR="00625CD9" w:rsidRPr="007E2E54">
        <w:rPr>
          <w:rFonts w:hint="eastAsia"/>
          <w:color w:val="000000"/>
        </w:rPr>
        <w:t>一直觀察有還是沒有</w:t>
      </w:r>
      <w:r w:rsidR="004A29AC" w:rsidRPr="007E2E54">
        <w:rPr>
          <w:rFonts w:hint="eastAsia"/>
          <w:color w:val="000000"/>
        </w:rPr>
        <w:t>所</w:t>
      </w:r>
      <w:r w:rsidR="00625CD9" w:rsidRPr="007E2E54">
        <w:rPr>
          <w:rFonts w:hint="eastAsia"/>
          <w:color w:val="000000"/>
        </w:rPr>
        <w:t>獲得的</w:t>
      </w:r>
      <w:r w:rsidR="004A29AC" w:rsidRPr="007E2E54">
        <w:rPr>
          <w:rFonts w:hint="eastAsia"/>
          <w:color w:val="000000"/>
        </w:rPr>
        <w:t>，所以</w:t>
      </w:r>
      <w:r w:rsidR="00625CD9" w:rsidRPr="007E2E54">
        <w:rPr>
          <w:rFonts w:hint="eastAsia"/>
          <w:color w:val="000000"/>
        </w:rPr>
        <w:t>必須是實有</w:t>
      </w:r>
      <w:r w:rsidR="00753105" w:rsidRPr="007E2E54">
        <w:rPr>
          <w:rFonts w:hint="eastAsia"/>
          <w:color w:val="000000"/>
        </w:rPr>
        <w:t>；</w:t>
      </w:r>
      <w:r w:rsidR="00111157" w:rsidRPr="007E2E54">
        <w:rPr>
          <w:rFonts w:hint="eastAsia"/>
          <w:color w:val="000000"/>
        </w:rPr>
        <w:t>如此一來，</w:t>
      </w:r>
      <w:r w:rsidR="00625CD9" w:rsidRPr="007E2E54">
        <w:rPr>
          <w:rFonts w:hint="eastAsia"/>
          <w:color w:val="000000"/>
        </w:rPr>
        <w:t>每一個</w:t>
      </w:r>
      <w:r w:rsidR="00625CD9" w:rsidRPr="007E2E54">
        <w:rPr>
          <w:rFonts w:hint="eastAsia"/>
          <w:color w:val="000000"/>
        </w:rPr>
        <w:lastRenderedPageBreak/>
        <w:t>空正見都在懂一個實有</w:t>
      </w:r>
      <w:r w:rsidR="00111157" w:rsidRPr="007E2E54">
        <w:rPr>
          <w:rFonts w:hint="eastAsia"/>
          <w:color w:val="000000"/>
        </w:rPr>
        <w:t>，</w:t>
      </w:r>
      <w:r w:rsidR="00625CD9" w:rsidRPr="007E2E54">
        <w:rPr>
          <w:rFonts w:hint="eastAsia"/>
          <w:color w:val="000000"/>
        </w:rPr>
        <w:t>每一個空正見都會變成</w:t>
      </w:r>
      <w:r w:rsidR="00111157" w:rsidRPr="007E2E54">
        <w:rPr>
          <w:rFonts w:hint="eastAsia"/>
          <w:color w:val="000000"/>
        </w:rPr>
        <w:t>執</w:t>
      </w:r>
      <w:r w:rsidR="00625CD9" w:rsidRPr="007E2E54">
        <w:rPr>
          <w:rFonts w:hint="eastAsia"/>
          <w:color w:val="000000"/>
        </w:rPr>
        <w:t>實有的見。自宗認為</w:t>
      </w:r>
      <w:r w:rsidR="003E01F6" w:rsidRPr="007E2E54">
        <w:rPr>
          <w:rFonts w:hint="eastAsia"/>
          <w:color w:val="000000"/>
        </w:rPr>
        <w:t>，</w:t>
      </w:r>
      <w:r w:rsidR="00625CD9" w:rsidRPr="007E2E54">
        <w:rPr>
          <w:rFonts w:hint="eastAsia"/>
          <w:color w:val="000000"/>
        </w:rPr>
        <w:t>理智只會</w:t>
      </w:r>
      <w:r w:rsidR="003E01F6" w:rsidRPr="007E2E54">
        <w:rPr>
          <w:rFonts w:hint="eastAsia"/>
          <w:color w:val="000000"/>
        </w:rPr>
        <w:t>了解</w:t>
      </w:r>
      <w:r w:rsidR="00625CD9" w:rsidRPr="007E2E54">
        <w:rPr>
          <w:rFonts w:hint="eastAsia"/>
          <w:color w:val="000000"/>
        </w:rPr>
        <w:t>自性</w:t>
      </w:r>
      <w:r w:rsidR="003E01F6" w:rsidRPr="007E2E54">
        <w:rPr>
          <w:rFonts w:hint="eastAsia"/>
          <w:color w:val="000000"/>
        </w:rPr>
        <w:t>空</w:t>
      </w:r>
      <w:r w:rsidR="00625CD9" w:rsidRPr="007E2E54">
        <w:rPr>
          <w:rFonts w:hint="eastAsia"/>
          <w:color w:val="000000"/>
        </w:rPr>
        <w:t>，而不會</w:t>
      </w:r>
      <w:r w:rsidR="003E01F6" w:rsidRPr="007E2E54">
        <w:rPr>
          <w:rFonts w:hint="eastAsia"/>
          <w:color w:val="000000"/>
        </w:rPr>
        <w:t>了解</w:t>
      </w:r>
      <w:r w:rsidR="00625CD9" w:rsidRPr="007E2E54">
        <w:rPr>
          <w:rFonts w:hint="eastAsia"/>
          <w:color w:val="000000"/>
        </w:rPr>
        <w:t>自性空</w:t>
      </w:r>
      <w:r w:rsidR="00DE6D2A" w:rsidRPr="007E2E54">
        <w:rPr>
          <w:rFonts w:hint="eastAsia"/>
          <w:color w:val="000000"/>
        </w:rPr>
        <w:t>存在</w:t>
      </w:r>
      <w:r w:rsidR="003E01F6" w:rsidRPr="007E2E54">
        <w:rPr>
          <w:rFonts w:hint="eastAsia"/>
          <w:color w:val="000000"/>
        </w:rPr>
        <w:t>，</w:t>
      </w:r>
      <w:r w:rsidR="00625CD9" w:rsidRPr="007E2E54">
        <w:rPr>
          <w:rFonts w:hint="eastAsia"/>
          <w:color w:val="000000"/>
        </w:rPr>
        <w:t>它了解的所量</w:t>
      </w:r>
      <w:r w:rsidR="003E01F6" w:rsidRPr="007E2E54">
        <w:rPr>
          <w:rFonts w:hint="eastAsia"/>
          <w:color w:val="000000"/>
        </w:rPr>
        <w:t>唯是</w:t>
      </w:r>
      <w:r w:rsidR="00625CD9" w:rsidRPr="007E2E54">
        <w:rPr>
          <w:rFonts w:hint="eastAsia"/>
          <w:color w:val="000000"/>
        </w:rPr>
        <w:t>遮無。若</w:t>
      </w:r>
      <w:r w:rsidR="003E01F6" w:rsidRPr="007E2E54">
        <w:rPr>
          <w:rFonts w:hint="eastAsia"/>
          <w:color w:val="000000"/>
        </w:rPr>
        <w:t>它了解</w:t>
      </w:r>
      <w:r w:rsidR="00625CD9" w:rsidRPr="007E2E54">
        <w:rPr>
          <w:rFonts w:hint="eastAsia"/>
          <w:color w:val="000000"/>
        </w:rPr>
        <w:t>自性</w:t>
      </w:r>
      <w:r w:rsidR="003E01F6" w:rsidRPr="007E2E54">
        <w:rPr>
          <w:rFonts w:hint="eastAsia"/>
          <w:color w:val="000000"/>
        </w:rPr>
        <w:t>空</w:t>
      </w:r>
      <w:r w:rsidR="00DE6D2A" w:rsidRPr="007E2E54">
        <w:rPr>
          <w:rFonts w:hint="eastAsia"/>
          <w:color w:val="000000"/>
        </w:rPr>
        <w:t>存在</w:t>
      </w:r>
      <w:r w:rsidR="003E01F6" w:rsidRPr="007E2E54">
        <w:rPr>
          <w:rFonts w:hint="eastAsia"/>
          <w:color w:val="000000"/>
        </w:rPr>
        <w:t>，就有</w:t>
      </w:r>
      <w:r w:rsidR="00625CD9" w:rsidRPr="007E2E54">
        <w:rPr>
          <w:rFonts w:hint="eastAsia"/>
          <w:color w:val="000000"/>
        </w:rPr>
        <w:t>其他法</w:t>
      </w:r>
      <w:r w:rsidR="003E01F6" w:rsidRPr="007E2E54">
        <w:rPr>
          <w:rFonts w:hint="eastAsia"/>
          <w:color w:val="000000"/>
        </w:rPr>
        <w:t>是</w:t>
      </w:r>
      <w:r w:rsidR="00625CD9" w:rsidRPr="007E2E54">
        <w:rPr>
          <w:rFonts w:hint="eastAsia"/>
          <w:color w:val="000000"/>
        </w:rPr>
        <w:t>它的境了</w:t>
      </w:r>
      <w:r w:rsidR="003E01F6" w:rsidRPr="007E2E54">
        <w:rPr>
          <w:rFonts w:hint="eastAsia"/>
          <w:color w:val="000000"/>
        </w:rPr>
        <w:t>，如此</w:t>
      </w:r>
      <w:r w:rsidR="00DE6D2A" w:rsidRPr="007E2E54">
        <w:rPr>
          <w:rFonts w:hint="eastAsia"/>
          <w:color w:val="000000"/>
        </w:rPr>
        <w:t>，</w:t>
      </w:r>
      <w:r w:rsidR="003E01F6" w:rsidRPr="007E2E54">
        <w:rPr>
          <w:rFonts w:hint="eastAsia"/>
          <w:color w:val="000000"/>
        </w:rPr>
        <w:t>它的所量就</w:t>
      </w:r>
      <w:r w:rsidR="00625CD9" w:rsidRPr="007E2E54">
        <w:rPr>
          <w:rFonts w:hint="eastAsia"/>
          <w:color w:val="000000"/>
        </w:rPr>
        <w:t>會</w:t>
      </w:r>
      <w:r w:rsidR="003E01F6" w:rsidRPr="007E2E54">
        <w:rPr>
          <w:rFonts w:hint="eastAsia"/>
          <w:color w:val="000000"/>
        </w:rPr>
        <w:t>是</w:t>
      </w:r>
      <w:r w:rsidR="00625CD9" w:rsidRPr="007E2E54">
        <w:rPr>
          <w:rFonts w:hint="eastAsia"/>
          <w:color w:val="000000"/>
        </w:rPr>
        <w:t>遮非。因此</w:t>
      </w:r>
      <w:r w:rsidR="003E01F6" w:rsidRPr="007E2E54">
        <w:rPr>
          <w:rFonts w:hint="eastAsia"/>
          <w:color w:val="000000"/>
        </w:rPr>
        <w:t>，</w:t>
      </w:r>
      <w:r w:rsidR="00625CD9" w:rsidRPr="007E2E54">
        <w:rPr>
          <w:rFonts w:hint="eastAsia"/>
          <w:color w:val="000000"/>
        </w:rPr>
        <w:t>理智並不</w:t>
      </w:r>
      <w:r w:rsidR="003E01F6" w:rsidRPr="007E2E54">
        <w:rPr>
          <w:rFonts w:hint="eastAsia"/>
          <w:color w:val="000000"/>
        </w:rPr>
        <w:t>直接</w:t>
      </w:r>
      <w:r w:rsidR="00625CD9" w:rsidRPr="007E2E54">
        <w:rPr>
          <w:rFonts w:hint="eastAsia"/>
          <w:color w:val="000000"/>
        </w:rPr>
        <w:t>通達自性</w:t>
      </w:r>
      <w:r w:rsidR="003E01F6" w:rsidRPr="007E2E54">
        <w:rPr>
          <w:rFonts w:hint="eastAsia"/>
          <w:color w:val="000000"/>
        </w:rPr>
        <w:t>空</w:t>
      </w:r>
      <w:r w:rsidR="00DE6D2A" w:rsidRPr="007E2E54">
        <w:rPr>
          <w:rFonts w:hint="eastAsia"/>
          <w:color w:val="000000"/>
        </w:rPr>
        <w:t>存在</w:t>
      </w:r>
      <w:r w:rsidR="00625CD9" w:rsidRPr="007E2E54">
        <w:rPr>
          <w:rFonts w:hint="eastAsia"/>
          <w:color w:val="000000"/>
        </w:rPr>
        <w:t>。</w:t>
      </w:r>
    </w:p>
    <w:p w:rsidR="00DE6D2A" w:rsidRPr="007E2E54" w:rsidRDefault="00DE6D2A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自性空存在要由理智懂或名言量懂？當然是由名言量懂。但是在此之前要先由理智通達自性空。</w:t>
      </w:r>
      <w:r w:rsidR="004B239A" w:rsidRPr="007E2E54">
        <w:rPr>
          <w:rFonts w:ascii="新細明體" w:hAnsi="新細明體" w:hint="eastAsia"/>
          <w:color w:val="000000"/>
        </w:rPr>
        <w:t>若</w:t>
      </w:r>
      <w:r w:rsidRPr="007E2E54">
        <w:rPr>
          <w:rFonts w:ascii="新細明體" w:hAnsi="新細明體" w:hint="eastAsia"/>
          <w:color w:val="000000"/>
        </w:rPr>
        <w:t>說：自性空存在</w:t>
      </w:r>
      <w:r w:rsidR="004B239A" w:rsidRPr="007E2E54">
        <w:rPr>
          <w:rFonts w:ascii="新細明體" w:hAnsi="新細明體" w:hint="eastAsia"/>
          <w:color w:val="000000"/>
        </w:rPr>
        <w:t>是被</w:t>
      </w:r>
      <w:r w:rsidRPr="007E2E54">
        <w:rPr>
          <w:rFonts w:ascii="新細明體" w:hAnsi="新細明體" w:hint="eastAsia"/>
          <w:color w:val="000000"/>
        </w:rPr>
        <w:t>間接地</w:t>
      </w:r>
      <w:r w:rsidR="004B239A" w:rsidRPr="007E2E54">
        <w:rPr>
          <w:rFonts w:ascii="新細明體" w:hAnsi="新細明體" w:hint="eastAsia"/>
          <w:color w:val="000000"/>
        </w:rPr>
        <w:t>懂，且是由理智所通達</w:t>
      </w:r>
      <w:r w:rsidRPr="007E2E54">
        <w:rPr>
          <w:rFonts w:ascii="新細明體" w:hAnsi="新細明體" w:hint="eastAsia"/>
          <w:color w:val="000000"/>
        </w:rPr>
        <w:t>。自宗說</w:t>
      </w:r>
      <w:r w:rsidR="0021044F" w:rsidRPr="007E2E54">
        <w:rPr>
          <w:rFonts w:ascii="新細明體" w:hAnsi="新細明體" w:hint="eastAsia"/>
          <w:color w:val="000000"/>
        </w:rPr>
        <w:t>：</w:t>
      </w:r>
      <w:r w:rsidR="00753105" w:rsidRPr="007E2E54">
        <w:rPr>
          <w:rFonts w:ascii="新細明體" w:hAnsi="新細明體" w:hint="eastAsia"/>
          <w:color w:val="000000"/>
        </w:rPr>
        <w:t>若是如此</w:t>
      </w:r>
      <w:r w:rsidRPr="007E2E54">
        <w:rPr>
          <w:rFonts w:ascii="新細明體" w:hAnsi="新細明體" w:hint="eastAsia"/>
          <w:color w:val="000000"/>
        </w:rPr>
        <w:t>，「</w:t>
      </w:r>
      <w:r w:rsidR="00943286" w:rsidRPr="007E2E54">
        <w:rPr>
          <w:rFonts w:ascii="新細明體" w:hAnsi="新細明體" w:hint="eastAsia"/>
          <w:color w:val="000000"/>
        </w:rPr>
        <w:t>苗無</w:t>
      </w:r>
      <w:r w:rsidRPr="007E2E54">
        <w:rPr>
          <w:rFonts w:ascii="新細明體" w:hAnsi="新細明體" w:hint="eastAsia"/>
          <w:color w:val="000000"/>
        </w:rPr>
        <w:t>自性」這句話也間接描述自性</w:t>
      </w:r>
      <w:r w:rsidR="001A420F" w:rsidRPr="007E2E54">
        <w:rPr>
          <w:rFonts w:ascii="新細明體" w:hAnsi="新細明體" w:hint="eastAsia"/>
          <w:color w:val="000000"/>
        </w:rPr>
        <w:t>空</w:t>
      </w:r>
      <w:r w:rsidRPr="007E2E54">
        <w:rPr>
          <w:rFonts w:ascii="新細明體" w:hAnsi="新細明體" w:hint="eastAsia"/>
          <w:color w:val="000000"/>
        </w:rPr>
        <w:t>存在，</w:t>
      </w:r>
      <w:r w:rsidR="00753105" w:rsidRPr="007E2E54">
        <w:rPr>
          <w:rFonts w:ascii="新細明體" w:hAnsi="新細明體" w:hint="eastAsia"/>
          <w:color w:val="000000"/>
        </w:rPr>
        <w:t>因為</w:t>
      </w:r>
      <w:r w:rsidRPr="007E2E54">
        <w:rPr>
          <w:rFonts w:ascii="新細明體" w:hAnsi="新細明體" w:hint="eastAsia"/>
          <w:color w:val="000000"/>
        </w:rPr>
        <w:t>跟隨它的了解會間接通達之故。若是如此，就變成了遮非</w:t>
      </w:r>
      <w:r w:rsidR="00943286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就像</w:t>
      </w:r>
      <w:r w:rsidR="00753105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胖子白天不吃飯</w:t>
      </w:r>
      <w:r w:rsidR="00753105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，間接描述</w:t>
      </w:r>
      <w:r w:rsidR="00753105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晚上吃飯</w:t>
      </w:r>
      <w:r w:rsidR="00753105" w:rsidRPr="007E2E54">
        <w:rPr>
          <w:rFonts w:ascii="新細明體" w:hAnsi="新細明體" w:hint="eastAsia"/>
          <w:color w:val="000000"/>
        </w:rPr>
        <w:t>」</w:t>
      </w:r>
      <w:r w:rsidR="00943286" w:rsidRPr="007E2E54">
        <w:rPr>
          <w:rFonts w:ascii="新細明體" w:hAnsi="新細明體" w:hint="eastAsia"/>
          <w:color w:val="000000"/>
        </w:rPr>
        <w:t>。</w:t>
      </w:r>
      <w:r w:rsidR="00943286" w:rsidRPr="007E2E54">
        <w:rPr>
          <w:rFonts w:hint="eastAsia"/>
          <w:color w:val="000000"/>
        </w:rPr>
        <w:t>吃飯時間定在白天、晚上，他說白天不吃，遮了之後，引申出的是晚上吃飯，所以話</w:t>
      </w:r>
      <w:r w:rsidR="00753105" w:rsidRPr="007E2E54">
        <w:rPr>
          <w:rFonts w:hint="eastAsia"/>
          <w:color w:val="000000"/>
        </w:rPr>
        <w:t>中本</w:t>
      </w:r>
      <w:r w:rsidR="00943286" w:rsidRPr="007E2E54">
        <w:rPr>
          <w:rFonts w:hint="eastAsia"/>
          <w:color w:val="000000"/>
        </w:rPr>
        <w:t>身就有「晚上吃飯」。但是「苗無自性」並不是這樣的情況。</w:t>
      </w:r>
    </w:p>
    <w:p w:rsidR="00753105" w:rsidRPr="007E2E54" w:rsidRDefault="001F4316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論式</w:t>
      </w:r>
      <w:r w:rsidR="00625CD9" w:rsidRPr="007E2E54">
        <w:rPr>
          <w:rFonts w:hint="eastAsia"/>
          <w:color w:val="000000"/>
        </w:rPr>
        <w:t>「瓶子為有法，是實有空，以是緣起故」</w:t>
      </w:r>
      <w:r w:rsidRPr="007E2E54">
        <w:rPr>
          <w:rFonts w:hint="eastAsia"/>
          <w:color w:val="000000"/>
        </w:rPr>
        <w:t>，</w:t>
      </w:r>
      <w:r w:rsidR="00625CD9" w:rsidRPr="007E2E54">
        <w:rPr>
          <w:rFonts w:hint="eastAsia"/>
          <w:color w:val="000000"/>
        </w:rPr>
        <w:t>是不是一個正</w:t>
      </w:r>
      <w:r w:rsidR="00625CD9" w:rsidRPr="007E2E54">
        <w:rPr>
          <w:rFonts w:ascii="新細明體" w:hAnsi="新細明體" w:hint="eastAsia"/>
          <w:color w:val="000000"/>
        </w:rPr>
        <w:t>理？</w:t>
      </w:r>
      <w:r w:rsidRPr="007E2E54">
        <w:rPr>
          <w:rFonts w:ascii="新細明體" w:hAnsi="新細明體" w:hint="eastAsia"/>
          <w:color w:val="000000"/>
        </w:rPr>
        <w:t>看</w:t>
      </w:r>
      <w:r w:rsidR="00625CD9" w:rsidRPr="007E2E54">
        <w:rPr>
          <w:rFonts w:hint="eastAsia"/>
          <w:color w:val="000000"/>
        </w:rPr>
        <w:t>針對</w:t>
      </w:r>
      <w:r w:rsidR="00625CD9" w:rsidRPr="007E2E54">
        <w:rPr>
          <w:rFonts w:ascii="新細明體" w:hAnsi="新細明體" w:hint="eastAsia"/>
          <w:color w:val="000000"/>
        </w:rPr>
        <w:t>誰</w:t>
      </w:r>
      <w:r w:rsidRPr="007E2E54">
        <w:rPr>
          <w:rFonts w:ascii="新細明體" w:hAnsi="新細明體" w:hint="eastAsia"/>
          <w:color w:val="000000"/>
        </w:rPr>
        <w:t>來說。</w:t>
      </w:r>
      <w:r w:rsidR="00625CD9" w:rsidRPr="007E2E54">
        <w:rPr>
          <w:rFonts w:hint="eastAsia"/>
          <w:color w:val="000000"/>
        </w:rPr>
        <w:t>針對佛菩薩</w:t>
      </w:r>
      <w:r w:rsidRPr="007E2E54">
        <w:rPr>
          <w:rFonts w:hint="eastAsia"/>
          <w:color w:val="000000"/>
        </w:rPr>
        <w:t>來說，</w:t>
      </w:r>
      <w:r w:rsidR="00625CD9" w:rsidRPr="007E2E54">
        <w:rPr>
          <w:rFonts w:hint="eastAsia"/>
          <w:color w:val="000000"/>
        </w:rPr>
        <w:t>它不是正理；針對我們來說</w:t>
      </w:r>
      <w:r w:rsidRPr="007E2E54">
        <w:rPr>
          <w:rFonts w:hint="eastAsia"/>
          <w:color w:val="000000"/>
        </w:rPr>
        <w:t>，</w:t>
      </w:r>
      <w:r w:rsidR="00625CD9" w:rsidRPr="007E2E54">
        <w:rPr>
          <w:rFonts w:hint="eastAsia"/>
          <w:color w:val="000000"/>
        </w:rPr>
        <w:t>它也不是正理。針對</w:t>
      </w:r>
      <w:r w:rsidRPr="007E2E54">
        <w:rPr>
          <w:rFonts w:hint="eastAsia"/>
          <w:color w:val="000000"/>
        </w:rPr>
        <w:t>怎</w:t>
      </w:r>
      <w:r w:rsidR="00625CD9" w:rsidRPr="007E2E54">
        <w:rPr>
          <w:rFonts w:hint="eastAsia"/>
          <w:color w:val="000000"/>
        </w:rPr>
        <w:t>樣的</w:t>
      </w:r>
      <w:r w:rsidRPr="007E2E54">
        <w:rPr>
          <w:rFonts w:hint="eastAsia"/>
          <w:color w:val="000000"/>
        </w:rPr>
        <w:t>情況，</w:t>
      </w:r>
      <w:r w:rsidR="00625CD9" w:rsidRPr="007E2E54">
        <w:rPr>
          <w:rFonts w:hint="eastAsia"/>
          <w:color w:val="000000"/>
        </w:rPr>
        <w:t>它才會是正</w:t>
      </w:r>
      <w:r w:rsidR="00625CD9" w:rsidRPr="007E2E54">
        <w:rPr>
          <w:rFonts w:ascii="新細明體" w:hAnsi="新細明體" w:hint="eastAsia"/>
          <w:color w:val="000000"/>
        </w:rPr>
        <w:t>理？</w:t>
      </w:r>
      <w:r w:rsidRPr="007E2E54">
        <w:rPr>
          <w:rFonts w:ascii="新細明體" w:hAnsi="新細明體" w:hint="eastAsia"/>
          <w:color w:val="000000"/>
        </w:rPr>
        <w:t>這個人，</w:t>
      </w:r>
      <w:r w:rsidR="00625CD9" w:rsidRPr="007E2E54">
        <w:rPr>
          <w:rFonts w:hint="eastAsia"/>
          <w:color w:val="000000"/>
        </w:rPr>
        <w:t>一</w:t>
      </w:r>
      <w:r w:rsidRPr="007E2E54">
        <w:rPr>
          <w:rFonts w:hint="eastAsia"/>
          <w:color w:val="000000"/>
        </w:rPr>
        <w:t>要</w:t>
      </w:r>
      <w:r w:rsidR="00625CD9" w:rsidRPr="007E2E54">
        <w:rPr>
          <w:rFonts w:hint="eastAsia"/>
          <w:color w:val="000000"/>
        </w:rPr>
        <w:t>了解瓶子</w:t>
      </w:r>
      <w:r w:rsidRPr="007E2E54">
        <w:rPr>
          <w:rFonts w:hint="eastAsia"/>
          <w:color w:val="000000"/>
        </w:rPr>
        <w:t>，</w:t>
      </w:r>
      <w:r w:rsidR="00625CD9" w:rsidRPr="007E2E54">
        <w:rPr>
          <w:rFonts w:hint="eastAsia"/>
          <w:color w:val="000000"/>
        </w:rPr>
        <w:t>二要了解自性空</w:t>
      </w:r>
      <w:r w:rsidRPr="007E2E54">
        <w:rPr>
          <w:rFonts w:hint="eastAsia"/>
          <w:color w:val="000000"/>
        </w:rPr>
        <w:t>，</w:t>
      </w:r>
      <w:r w:rsidR="00625CD9" w:rsidRPr="007E2E54">
        <w:rPr>
          <w:rFonts w:hint="eastAsia"/>
          <w:color w:val="000000"/>
        </w:rPr>
        <w:t>三要了解緣起</w:t>
      </w:r>
      <w:r w:rsidR="00753105" w:rsidRPr="007E2E54">
        <w:rPr>
          <w:rFonts w:hint="eastAsia"/>
          <w:color w:val="000000"/>
        </w:rPr>
        <w:t>；</w:t>
      </w:r>
      <w:r w:rsidR="00625CD9" w:rsidRPr="007E2E54">
        <w:rPr>
          <w:rFonts w:hint="eastAsia"/>
          <w:color w:val="000000"/>
        </w:rPr>
        <w:t>此外還要了解瓶子是緣起</w:t>
      </w:r>
      <w:r w:rsidRPr="007E2E54">
        <w:rPr>
          <w:rFonts w:hint="eastAsia"/>
          <w:color w:val="000000"/>
        </w:rPr>
        <w:t>，</w:t>
      </w:r>
      <w:r w:rsidR="00625CD9" w:rsidRPr="007E2E54">
        <w:rPr>
          <w:rFonts w:hint="eastAsia"/>
          <w:color w:val="000000"/>
        </w:rPr>
        <w:t>是緣起</w:t>
      </w:r>
      <w:r w:rsidR="00753105" w:rsidRPr="007E2E54">
        <w:rPr>
          <w:rFonts w:hint="eastAsia"/>
          <w:color w:val="000000"/>
        </w:rPr>
        <w:t>一定</w:t>
      </w:r>
      <w:r w:rsidR="00625CD9" w:rsidRPr="007E2E54">
        <w:rPr>
          <w:rFonts w:hint="eastAsia"/>
          <w:color w:val="000000"/>
        </w:rPr>
        <w:t>是自性空</w:t>
      </w:r>
      <w:r w:rsidR="00753105" w:rsidRPr="007E2E54">
        <w:rPr>
          <w:rFonts w:hint="eastAsia"/>
          <w:color w:val="000000"/>
        </w:rPr>
        <w:t>；</w:t>
      </w:r>
      <w:r w:rsidR="00625CD9" w:rsidRPr="007E2E54">
        <w:rPr>
          <w:rFonts w:hint="eastAsia"/>
          <w:color w:val="000000"/>
        </w:rPr>
        <w:t>但他還未了解瓶是自性</w:t>
      </w:r>
      <w:r w:rsidRPr="007E2E54">
        <w:rPr>
          <w:rFonts w:hint="eastAsia"/>
          <w:color w:val="000000"/>
        </w:rPr>
        <w:t>空</w:t>
      </w:r>
      <w:r w:rsidR="00625CD9" w:rsidRPr="007E2E54">
        <w:rPr>
          <w:rFonts w:hint="eastAsia"/>
          <w:color w:val="000000"/>
        </w:rPr>
        <w:t>。也就是說，他有了解宗</w:t>
      </w:r>
      <w:r w:rsidRPr="007E2E54">
        <w:rPr>
          <w:rFonts w:hint="eastAsia"/>
          <w:color w:val="000000"/>
        </w:rPr>
        <w:t>法</w:t>
      </w:r>
      <w:r w:rsidR="00625CD9" w:rsidRPr="007E2E54">
        <w:rPr>
          <w:rFonts w:hint="eastAsia"/>
          <w:color w:val="000000"/>
        </w:rPr>
        <w:t>的量、了解後遍的量</w:t>
      </w:r>
      <w:r w:rsidRPr="007E2E54">
        <w:rPr>
          <w:rFonts w:hint="eastAsia"/>
          <w:color w:val="000000"/>
        </w:rPr>
        <w:t>，了解遣遍的量</w:t>
      </w:r>
      <w:r w:rsidR="00625CD9" w:rsidRPr="007E2E54">
        <w:rPr>
          <w:rFonts w:hint="eastAsia"/>
          <w:color w:val="000000"/>
        </w:rPr>
        <w:t>，因明的三輪都通達。</w:t>
      </w:r>
      <w:r w:rsidRPr="007E2E54">
        <w:rPr>
          <w:rFonts w:hint="eastAsia"/>
          <w:color w:val="000000"/>
        </w:rPr>
        <w:t>這個人</w:t>
      </w:r>
      <w:r w:rsidR="00625CD9" w:rsidRPr="007E2E54">
        <w:rPr>
          <w:rFonts w:hint="eastAsia"/>
          <w:color w:val="000000"/>
        </w:rPr>
        <w:t>通達</w:t>
      </w:r>
      <w:r w:rsidRPr="007E2E54">
        <w:rPr>
          <w:rFonts w:hint="eastAsia"/>
          <w:color w:val="000000"/>
        </w:rPr>
        <w:lastRenderedPageBreak/>
        <w:t>此</w:t>
      </w:r>
      <w:r w:rsidR="00625CD9" w:rsidRPr="007E2E54">
        <w:rPr>
          <w:rFonts w:hint="eastAsia"/>
          <w:color w:val="000000"/>
        </w:rPr>
        <w:t>三量，但還未通達所立，針對這樣的人，此因明論式就是正理。一旦</w:t>
      </w:r>
      <w:r w:rsidRPr="007E2E54">
        <w:rPr>
          <w:rFonts w:hint="eastAsia"/>
          <w:color w:val="000000"/>
        </w:rPr>
        <w:t>他</w:t>
      </w:r>
      <w:r w:rsidR="00625CD9" w:rsidRPr="007E2E54">
        <w:rPr>
          <w:rFonts w:hint="eastAsia"/>
          <w:color w:val="000000"/>
        </w:rPr>
        <w:t>通達所立，</w:t>
      </w:r>
      <w:r w:rsidRPr="007E2E54">
        <w:rPr>
          <w:rFonts w:hint="eastAsia"/>
          <w:color w:val="000000"/>
        </w:rPr>
        <w:t>這個因明論式的</w:t>
      </w:r>
      <w:r w:rsidR="00625CD9" w:rsidRPr="007E2E54">
        <w:rPr>
          <w:rFonts w:hint="eastAsia"/>
          <w:color w:val="000000"/>
        </w:rPr>
        <w:t>所立就不是所立</w:t>
      </w:r>
      <w:r w:rsidRPr="007E2E54">
        <w:rPr>
          <w:rFonts w:hint="eastAsia"/>
          <w:color w:val="000000"/>
        </w:rPr>
        <w:t>了，這個因明論式</w:t>
      </w:r>
      <w:r w:rsidR="00625CD9" w:rsidRPr="007E2E54">
        <w:rPr>
          <w:rFonts w:hint="eastAsia"/>
          <w:color w:val="000000"/>
        </w:rPr>
        <w:t>對他來說就不是正理，而是相似的正理。</w:t>
      </w:r>
      <w:r w:rsidR="009B5315" w:rsidRPr="007E2E54">
        <w:rPr>
          <w:rFonts w:hint="eastAsia"/>
          <w:color w:val="000000"/>
        </w:rPr>
        <w:t>「瓶子為有法，是實有空，以是緣起故」，只有對此論式的</w:t>
      </w:r>
      <w:r w:rsidR="00625CD9" w:rsidRPr="007E2E54">
        <w:rPr>
          <w:rFonts w:hint="eastAsia"/>
          <w:color w:val="000000"/>
        </w:rPr>
        <w:t>三輪都了解</w:t>
      </w:r>
      <w:r w:rsidR="009B5315" w:rsidRPr="007E2E54">
        <w:rPr>
          <w:rFonts w:hint="eastAsia"/>
          <w:color w:val="000000"/>
        </w:rPr>
        <w:t>，</w:t>
      </w:r>
      <w:r w:rsidR="00625CD9" w:rsidRPr="007E2E54">
        <w:rPr>
          <w:rFonts w:hint="eastAsia"/>
          <w:color w:val="000000"/>
        </w:rPr>
        <w:t>而不了解</w:t>
      </w:r>
      <w:r w:rsidR="009B5315" w:rsidRPr="007E2E54">
        <w:rPr>
          <w:rFonts w:hint="eastAsia"/>
          <w:color w:val="000000"/>
        </w:rPr>
        <w:t>其所立</w:t>
      </w:r>
      <w:r w:rsidR="00625CD9" w:rsidRPr="007E2E54">
        <w:rPr>
          <w:rFonts w:hint="eastAsia"/>
          <w:color w:val="000000"/>
        </w:rPr>
        <w:t>的人</w:t>
      </w:r>
      <w:r w:rsidR="00753105" w:rsidRPr="007E2E54">
        <w:rPr>
          <w:rFonts w:hint="eastAsia"/>
          <w:color w:val="000000"/>
        </w:rPr>
        <w:t>，</w:t>
      </w:r>
      <w:r w:rsidR="00625CD9" w:rsidRPr="007E2E54">
        <w:rPr>
          <w:rFonts w:hint="eastAsia"/>
          <w:color w:val="000000"/>
        </w:rPr>
        <w:t>才會變成正理</w:t>
      </w:r>
      <w:r w:rsidR="009B5315" w:rsidRPr="007E2E54">
        <w:rPr>
          <w:rFonts w:hint="eastAsia"/>
          <w:color w:val="000000"/>
        </w:rPr>
        <w:t>，</w:t>
      </w:r>
      <w:r w:rsidR="00625CD9" w:rsidRPr="007E2E54">
        <w:rPr>
          <w:rFonts w:hint="eastAsia"/>
          <w:color w:val="000000"/>
        </w:rPr>
        <w:t>這是前提。這樣的人需不需要其他的正理才能了解瓶子是自性</w:t>
      </w:r>
      <w:r w:rsidR="00625CD9" w:rsidRPr="007E2E54">
        <w:rPr>
          <w:rFonts w:ascii="新細明體" w:hAnsi="新細明體" w:hint="eastAsia"/>
          <w:color w:val="000000"/>
        </w:rPr>
        <w:t>空？</w:t>
      </w:r>
      <w:r w:rsidR="00625CD9" w:rsidRPr="007E2E54">
        <w:rPr>
          <w:rFonts w:hint="eastAsia"/>
          <w:color w:val="000000"/>
        </w:rPr>
        <w:t>不需要。</w:t>
      </w:r>
      <w:r w:rsidR="009B5315" w:rsidRPr="007E2E54">
        <w:rPr>
          <w:rFonts w:hint="eastAsia"/>
          <w:color w:val="000000"/>
        </w:rPr>
        <w:t>也就是萬事都具</w:t>
      </w:r>
      <w:r w:rsidR="00625CD9" w:rsidRPr="007E2E54">
        <w:rPr>
          <w:rFonts w:hint="eastAsia"/>
          <w:color w:val="000000"/>
        </w:rPr>
        <w:t>備</w:t>
      </w:r>
      <w:r w:rsidR="009B5315" w:rsidRPr="007E2E54">
        <w:rPr>
          <w:rFonts w:hint="eastAsia"/>
          <w:color w:val="000000"/>
        </w:rPr>
        <w:t>了</w:t>
      </w:r>
      <w:r w:rsidR="00625CD9" w:rsidRPr="007E2E54">
        <w:rPr>
          <w:rFonts w:hint="eastAsia"/>
          <w:color w:val="000000"/>
        </w:rPr>
        <w:t>，只</w:t>
      </w:r>
      <w:r w:rsidR="009B5315" w:rsidRPr="007E2E54">
        <w:rPr>
          <w:rFonts w:hint="eastAsia"/>
          <w:color w:val="000000"/>
        </w:rPr>
        <w:t>差</w:t>
      </w:r>
      <w:r w:rsidR="00625CD9" w:rsidRPr="007E2E54">
        <w:rPr>
          <w:rFonts w:hint="eastAsia"/>
          <w:color w:val="000000"/>
        </w:rPr>
        <w:t>沒通達</w:t>
      </w:r>
      <w:r w:rsidR="009B5315" w:rsidRPr="007E2E54">
        <w:rPr>
          <w:rFonts w:hint="eastAsia"/>
          <w:color w:val="000000"/>
        </w:rPr>
        <w:t>。先通達三輪，以通達三輪之力量讓他通達所立，中間不需要再有</w:t>
      </w:r>
      <w:r w:rsidR="00625CD9" w:rsidRPr="007E2E54">
        <w:rPr>
          <w:rFonts w:hint="eastAsia"/>
          <w:color w:val="000000"/>
        </w:rPr>
        <w:t>其它因素。</w:t>
      </w:r>
    </w:p>
    <w:p w:rsidR="00524BC3" w:rsidRPr="007E2E54" w:rsidRDefault="00625CD9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問</w:t>
      </w:r>
      <w:r w:rsidRPr="007E2E54">
        <w:rPr>
          <w:rFonts w:ascii="新細明體" w:hAnsi="新細明體" w:hint="eastAsia"/>
          <w:color w:val="000000"/>
        </w:rPr>
        <w:t>：</w:t>
      </w:r>
      <w:r w:rsidRPr="007E2E54">
        <w:rPr>
          <w:rFonts w:hint="eastAsia"/>
          <w:color w:val="000000"/>
        </w:rPr>
        <w:t>了解三輪之量</w:t>
      </w:r>
      <w:r w:rsidR="009B5315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通達所立之量是不是不同的</w:t>
      </w:r>
      <w:r w:rsidRPr="007E2E54">
        <w:rPr>
          <w:rFonts w:ascii="新細明體" w:hAnsi="新細明體" w:hint="eastAsia"/>
          <w:color w:val="000000"/>
        </w:rPr>
        <w:t>量？</w:t>
      </w:r>
      <w:r w:rsidRPr="007E2E54">
        <w:rPr>
          <w:rFonts w:hint="eastAsia"/>
          <w:color w:val="000000"/>
        </w:rPr>
        <w:t>雖</w:t>
      </w:r>
      <w:r w:rsidR="009B5315" w:rsidRPr="007E2E54">
        <w:rPr>
          <w:rFonts w:hint="eastAsia"/>
          <w:color w:val="000000"/>
        </w:rPr>
        <w:t>然</w:t>
      </w:r>
      <w:r w:rsidRPr="007E2E54">
        <w:rPr>
          <w:rFonts w:hint="eastAsia"/>
          <w:color w:val="000000"/>
        </w:rPr>
        <w:t>是透過了解三輪之量</w:t>
      </w:r>
      <w:r w:rsidR="009B5315" w:rsidRPr="007E2E54">
        <w:rPr>
          <w:rFonts w:hint="eastAsia"/>
          <w:color w:val="000000"/>
        </w:rPr>
        <w:t>而</w:t>
      </w:r>
      <w:r w:rsidRPr="007E2E54">
        <w:rPr>
          <w:rFonts w:hint="eastAsia"/>
          <w:color w:val="000000"/>
        </w:rPr>
        <w:t>通達了所立，但通達所立之量</w:t>
      </w:r>
      <w:r w:rsidR="009B5315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通達三輪之量</w:t>
      </w:r>
      <w:r w:rsidR="009B5315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是四個量</w:t>
      </w:r>
      <w:r w:rsidR="009B5315" w:rsidRPr="007E2E54">
        <w:rPr>
          <w:rFonts w:hint="eastAsia"/>
          <w:color w:val="000000"/>
        </w:rPr>
        <w:t>，並</w:t>
      </w:r>
      <w:r w:rsidRPr="007E2E54">
        <w:rPr>
          <w:rFonts w:hint="eastAsia"/>
          <w:color w:val="000000"/>
        </w:rPr>
        <w:t>不是同一個量。</w:t>
      </w:r>
      <w:r w:rsidR="009B5315" w:rsidRPr="007E2E54">
        <w:rPr>
          <w:rStyle w:val="ac"/>
          <w:color w:val="000000"/>
        </w:rPr>
        <w:footnoteReference w:id="8"/>
      </w:r>
      <w:r w:rsidR="009B5315" w:rsidRPr="007E2E54">
        <w:rPr>
          <w:rFonts w:hint="eastAsia"/>
          <w:color w:val="000000"/>
        </w:rPr>
        <w:t xml:space="preserve"> </w:t>
      </w:r>
    </w:p>
    <w:p w:rsidR="002B01DA" w:rsidRPr="007E2E54" w:rsidRDefault="00625CD9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遮除自性有時，直接通達的是自性</w:t>
      </w:r>
      <w:r w:rsidR="0055041A" w:rsidRPr="007E2E54">
        <w:rPr>
          <w:rFonts w:hint="eastAsia"/>
          <w:color w:val="000000"/>
        </w:rPr>
        <w:t>空</w:t>
      </w:r>
      <w:r w:rsidRPr="007E2E54">
        <w:rPr>
          <w:rFonts w:hint="eastAsia"/>
          <w:color w:val="000000"/>
        </w:rPr>
        <w:t>，不會通達自性</w:t>
      </w:r>
      <w:r w:rsidR="0055041A" w:rsidRPr="007E2E54">
        <w:rPr>
          <w:rFonts w:hint="eastAsia"/>
          <w:color w:val="000000"/>
        </w:rPr>
        <w:t>空存在，</w:t>
      </w:r>
      <w:r w:rsidRPr="007E2E54">
        <w:rPr>
          <w:rFonts w:hint="eastAsia"/>
          <w:color w:val="000000"/>
        </w:rPr>
        <w:t>自性</w:t>
      </w:r>
      <w:r w:rsidR="0055041A" w:rsidRPr="007E2E54">
        <w:rPr>
          <w:rFonts w:hint="eastAsia"/>
          <w:color w:val="000000"/>
        </w:rPr>
        <w:t>空存在</w:t>
      </w:r>
      <w:r w:rsidRPr="007E2E54">
        <w:rPr>
          <w:rFonts w:hint="eastAsia"/>
          <w:color w:val="000000"/>
        </w:rPr>
        <w:t>是另外</w:t>
      </w:r>
      <w:r w:rsidR="0055041A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量才能通達的內容。當然，通達了自性空</w:t>
      </w:r>
      <w:r w:rsidR="0055041A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接著馬上了解到自性空</w:t>
      </w:r>
      <w:r w:rsidR="0055041A" w:rsidRPr="007E2E54">
        <w:rPr>
          <w:rFonts w:hint="eastAsia"/>
          <w:color w:val="000000"/>
        </w:rPr>
        <w:t>存在</w:t>
      </w:r>
      <w:r w:rsidRPr="007E2E54">
        <w:rPr>
          <w:rFonts w:hint="eastAsia"/>
          <w:color w:val="000000"/>
        </w:rPr>
        <w:t>，</w:t>
      </w:r>
      <w:r w:rsidR="0055041A" w:rsidRPr="007E2E54">
        <w:rPr>
          <w:rFonts w:hint="eastAsia"/>
          <w:color w:val="000000"/>
        </w:rPr>
        <w:t>這是可以的</w:t>
      </w:r>
      <w:r w:rsidR="00753105" w:rsidRPr="007E2E54">
        <w:rPr>
          <w:rFonts w:hint="eastAsia"/>
          <w:color w:val="000000"/>
        </w:rPr>
        <w:t>。但是，</w:t>
      </w:r>
      <w:r w:rsidRPr="007E2E54">
        <w:rPr>
          <w:rFonts w:hint="eastAsia"/>
          <w:color w:val="000000"/>
        </w:rPr>
        <w:t>畢竟了解自性空的智慧</w:t>
      </w:r>
      <w:r w:rsidR="0055041A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了解自性空</w:t>
      </w:r>
      <w:r w:rsidR="0055041A" w:rsidRPr="007E2E54">
        <w:rPr>
          <w:rFonts w:hint="eastAsia"/>
          <w:color w:val="000000"/>
        </w:rPr>
        <w:t>存在</w:t>
      </w:r>
      <w:r w:rsidRPr="007E2E54">
        <w:rPr>
          <w:rFonts w:hint="eastAsia"/>
          <w:color w:val="000000"/>
        </w:rPr>
        <w:t>的智慧是不一樣的。就像</w:t>
      </w:r>
      <w:r w:rsidRPr="007E2E54">
        <w:rPr>
          <w:rFonts w:ascii="新細明體" w:hAnsi="新細明體" w:hint="eastAsia"/>
          <w:color w:val="000000"/>
        </w:rPr>
        <w:t>具備</w:t>
      </w:r>
      <w:r w:rsidRPr="007E2E54">
        <w:rPr>
          <w:rFonts w:hint="eastAsia"/>
          <w:color w:val="000000"/>
        </w:rPr>
        <w:t>了解三輪的量時，不需要其他的條件，此人就會了解所立，但畢竟通達所立之量</w:t>
      </w:r>
      <w:r w:rsidR="0055041A" w:rsidRPr="007E2E54">
        <w:rPr>
          <w:rFonts w:hint="eastAsia"/>
          <w:color w:val="000000"/>
        </w:rPr>
        <w:t>與了解三輪之量不同。因此是，直接破自性有的智慧本身會了解自性空，任何了解自性空的智慧當下就是破了自性有</w:t>
      </w:r>
      <w:r w:rsidR="00753105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以破</w:t>
      </w:r>
      <w:r w:rsidR="0055041A" w:rsidRPr="007E2E54">
        <w:rPr>
          <w:rFonts w:hint="eastAsia"/>
          <w:color w:val="000000"/>
        </w:rPr>
        <w:t>除</w:t>
      </w:r>
      <w:r w:rsidRPr="007E2E54">
        <w:rPr>
          <w:rFonts w:hint="eastAsia"/>
          <w:color w:val="000000"/>
        </w:rPr>
        <w:t>自性有之力會了解</w:t>
      </w:r>
      <w:r w:rsidRPr="007E2E54">
        <w:rPr>
          <w:rFonts w:hint="eastAsia"/>
          <w:color w:val="000000"/>
        </w:rPr>
        <w:lastRenderedPageBreak/>
        <w:t>自性</w:t>
      </w:r>
      <w:r w:rsidR="004B239A" w:rsidRPr="007E2E54">
        <w:rPr>
          <w:rFonts w:hint="eastAsia"/>
          <w:color w:val="000000"/>
        </w:rPr>
        <w:t>空存在</w:t>
      </w:r>
      <w:r w:rsidR="0055041A" w:rsidRPr="007E2E54">
        <w:rPr>
          <w:rFonts w:hint="eastAsia"/>
          <w:color w:val="000000"/>
        </w:rPr>
        <w:t>，</w:t>
      </w:r>
      <w:r w:rsidR="004B239A" w:rsidRPr="007E2E54">
        <w:rPr>
          <w:rFonts w:hint="eastAsia"/>
          <w:color w:val="000000"/>
        </w:rPr>
        <w:t>但這是接下來</w:t>
      </w:r>
      <w:r w:rsidR="00210D50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名言量才</w:t>
      </w:r>
      <w:r w:rsidR="004B239A" w:rsidRPr="007E2E54">
        <w:rPr>
          <w:rFonts w:hint="eastAsia"/>
          <w:color w:val="000000"/>
        </w:rPr>
        <w:t>了解的內容。</w:t>
      </w:r>
    </w:p>
    <w:p w:rsidR="001F7232" w:rsidRPr="007E2E54" w:rsidRDefault="002B01DA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了解自性空後，以此之力會通達自性空存在，</w:t>
      </w:r>
      <w:r w:rsidR="007B086D" w:rsidRPr="007E2E54">
        <w:rPr>
          <w:rFonts w:hint="eastAsia"/>
          <w:color w:val="000000"/>
        </w:rPr>
        <w:t>這是接著產生的名言量所了解的。</w:t>
      </w:r>
      <w:r w:rsidRPr="007E2E54">
        <w:rPr>
          <w:rFonts w:hint="eastAsia"/>
          <w:color w:val="000000"/>
        </w:rPr>
        <w:t>需不需其他的量來</w:t>
      </w:r>
      <w:r w:rsidR="007B086D" w:rsidRPr="007E2E54">
        <w:rPr>
          <w:rFonts w:hint="eastAsia"/>
          <w:color w:val="000000"/>
        </w:rPr>
        <w:t>幫助了解自性空存在</w:t>
      </w:r>
      <w:r w:rsidRPr="007E2E54">
        <w:rPr>
          <w:rFonts w:hint="eastAsia"/>
          <w:color w:val="000000"/>
        </w:rPr>
        <w:t>？不需要。</w:t>
      </w:r>
      <w:r w:rsidR="00625CD9" w:rsidRPr="007E2E54">
        <w:rPr>
          <w:rFonts w:hint="eastAsia"/>
          <w:color w:val="000000"/>
        </w:rPr>
        <w:t>通達自性</w:t>
      </w:r>
      <w:r w:rsidR="001F7232" w:rsidRPr="007E2E54">
        <w:rPr>
          <w:rFonts w:hint="eastAsia"/>
          <w:color w:val="000000"/>
        </w:rPr>
        <w:t>空</w:t>
      </w:r>
      <w:r w:rsidR="00625CD9" w:rsidRPr="007E2E54">
        <w:rPr>
          <w:rFonts w:hint="eastAsia"/>
          <w:color w:val="000000"/>
        </w:rPr>
        <w:t>之後，以此之力，不需其他的量，就能直接斷除自性</w:t>
      </w:r>
      <w:r w:rsidR="001F7232" w:rsidRPr="007E2E54">
        <w:rPr>
          <w:rFonts w:hint="eastAsia"/>
          <w:color w:val="000000"/>
        </w:rPr>
        <w:t>空</w:t>
      </w:r>
      <w:r w:rsidR="00753105" w:rsidRPr="007E2E54">
        <w:rPr>
          <w:rFonts w:hint="eastAsia"/>
          <w:color w:val="000000"/>
        </w:rPr>
        <w:t>非</w:t>
      </w:r>
      <w:r w:rsidR="00625CD9" w:rsidRPr="007E2E54">
        <w:rPr>
          <w:rFonts w:hint="eastAsia"/>
          <w:color w:val="000000"/>
        </w:rPr>
        <w:t>有的增益。</w:t>
      </w:r>
      <w:r w:rsidR="001F7232" w:rsidRPr="007E2E54">
        <w:rPr>
          <w:rFonts w:hint="eastAsia"/>
          <w:color w:val="000000"/>
        </w:rPr>
        <w:t>雖然是以理智而斷除此種增益，但並不是理智本身斷除這個增益。</w:t>
      </w:r>
      <w:r w:rsidRPr="007E2E54">
        <w:rPr>
          <w:rFonts w:hint="eastAsia"/>
          <w:color w:val="000000"/>
        </w:rPr>
        <w:t>如論式</w:t>
      </w:r>
      <w:r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hint="eastAsia"/>
          <w:color w:val="000000"/>
        </w:rPr>
        <w:t>聲是無常，以是所作性故」，只要產生了解三輪的三個量，不需要其他的量幫忙，以此之力就能直接了解所立。雖然以此之力了解所立，但並不是前面三個量了解了所立，而是要產生第四個量來了解。</w:t>
      </w:r>
      <w:r w:rsidR="001F7232" w:rsidRPr="007E2E54">
        <w:rPr>
          <w:rFonts w:hint="eastAsia"/>
          <w:color w:val="000000"/>
        </w:rPr>
        <w:t>《釋量論》</w:t>
      </w:r>
      <w:r w:rsidRPr="007E2E54">
        <w:rPr>
          <w:rFonts w:hint="eastAsia"/>
          <w:color w:val="000000"/>
        </w:rPr>
        <w:t>亦云</w:t>
      </w:r>
      <w:r w:rsidR="001F7232" w:rsidRPr="007E2E54">
        <w:rPr>
          <w:rFonts w:hint="eastAsia"/>
          <w:color w:val="000000"/>
        </w:rPr>
        <w:t>：「然說聲所作，如此皆無常，義生彼壞覺。」</w:t>
      </w:r>
      <w:r w:rsidRPr="007E2E54">
        <w:rPr>
          <w:rFonts w:hint="eastAsia"/>
          <w:color w:val="000000"/>
        </w:rPr>
        <w:t>因此，</w:t>
      </w:r>
      <w:r w:rsidR="001F7232" w:rsidRPr="007E2E54">
        <w:rPr>
          <w:rFonts w:hint="eastAsia"/>
          <w:color w:val="000000"/>
        </w:rPr>
        <w:t>「以此</w:t>
      </w:r>
      <w:r w:rsidRPr="007E2E54">
        <w:rPr>
          <w:rFonts w:hint="eastAsia"/>
          <w:color w:val="000000"/>
        </w:rPr>
        <w:t>(</w:t>
      </w:r>
      <w:r w:rsidR="001F7232" w:rsidRPr="007E2E54">
        <w:rPr>
          <w:rFonts w:hint="eastAsia"/>
          <w:color w:val="000000"/>
        </w:rPr>
        <w:t>量</w:t>
      </w:r>
      <w:r w:rsidRPr="007E2E54">
        <w:rPr>
          <w:rFonts w:hint="eastAsia"/>
          <w:color w:val="000000"/>
        </w:rPr>
        <w:t>)</w:t>
      </w:r>
      <w:r w:rsidR="001F7232" w:rsidRPr="007E2E54">
        <w:rPr>
          <w:rFonts w:hint="eastAsia"/>
          <w:color w:val="000000"/>
        </w:rPr>
        <w:t>之力通達」，</w:t>
      </w:r>
      <w:r w:rsidRPr="007E2E54">
        <w:rPr>
          <w:rFonts w:hint="eastAsia"/>
          <w:color w:val="000000"/>
        </w:rPr>
        <w:t>並</w:t>
      </w:r>
      <w:r w:rsidR="001F7232" w:rsidRPr="007E2E54">
        <w:rPr>
          <w:rFonts w:hint="eastAsia"/>
          <w:color w:val="000000"/>
        </w:rPr>
        <w:t>不是</w:t>
      </w:r>
      <w:r w:rsidRPr="007E2E54">
        <w:rPr>
          <w:rFonts w:hint="eastAsia"/>
          <w:color w:val="000000"/>
        </w:rPr>
        <w:t>指</w:t>
      </w:r>
      <w:r w:rsidR="001F7232" w:rsidRPr="007E2E54">
        <w:rPr>
          <w:rFonts w:hint="eastAsia"/>
          <w:color w:val="000000"/>
        </w:rPr>
        <w:t>它通達，而是說它幫忙通達。</w:t>
      </w:r>
    </w:p>
    <w:p w:rsidR="00524BC3" w:rsidRPr="007E2E54" w:rsidRDefault="00625CD9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總之，</w:t>
      </w:r>
      <w:r w:rsidR="007243D8" w:rsidRPr="007E2E54">
        <w:rPr>
          <w:rFonts w:hint="eastAsia"/>
          <w:color w:val="000000"/>
        </w:rPr>
        <w:t>他</w:t>
      </w:r>
      <w:r w:rsidRPr="007E2E54">
        <w:rPr>
          <w:rFonts w:hint="eastAsia"/>
          <w:color w:val="000000"/>
        </w:rPr>
        <w:t>人認為遮了自性有就會通</w:t>
      </w:r>
      <w:r w:rsidR="007243D8" w:rsidRPr="007E2E54">
        <w:rPr>
          <w:rFonts w:hint="eastAsia"/>
          <w:color w:val="000000"/>
        </w:rPr>
        <w:t>達</w:t>
      </w:r>
      <w:r w:rsidR="00F1335B" w:rsidRPr="007E2E54">
        <w:rPr>
          <w:rFonts w:hint="eastAsia"/>
          <w:color w:val="000000"/>
        </w:rPr>
        <w:t>自性空</w:t>
      </w:r>
      <w:r w:rsidR="007243D8" w:rsidRPr="007E2E54">
        <w:rPr>
          <w:rFonts w:hint="eastAsia"/>
          <w:color w:val="000000"/>
        </w:rPr>
        <w:t>。且</w:t>
      </w:r>
      <w:r w:rsidRPr="007E2E54">
        <w:rPr>
          <w:rFonts w:hint="eastAsia"/>
          <w:color w:val="000000"/>
        </w:rPr>
        <w:t>不可能通</w:t>
      </w:r>
      <w:r w:rsidR="007243D8" w:rsidRPr="007E2E54">
        <w:rPr>
          <w:rFonts w:hint="eastAsia"/>
          <w:color w:val="000000"/>
        </w:rPr>
        <w:t>達</w:t>
      </w:r>
      <w:r w:rsidRPr="007E2E54">
        <w:rPr>
          <w:rFonts w:hint="eastAsia"/>
          <w:color w:val="000000"/>
        </w:rPr>
        <w:t>自性</w:t>
      </w:r>
      <w:r w:rsidR="007243D8" w:rsidRPr="007E2E54">
        <w:rPr>
          <w:rFonts w:hint="eastAsia"/>
          <w:color w:val="000000"/>
        </w:rPr>
        <w:t>空</w:t>
      </w:r>
      <w:r w:rsidRPr="007E2E54">
        <w:rPr>
          <w:rFonts w:hint="eastAsia"/>
          <w:color w:val="000000"/>
        </w:rPr>
        <w:t>還不知道自性</w:t>
      </w:r>
      <w:r w:rsidR="007243D8" w:rsidRPr="007E2E54">
        <w:rPr>
          <w:rFonts w:hint="eastAsia"/>
          <w:color w:val="000000"/>
        </w:rPr>
        <w:t>空</w:t>
      </w:r>
      <w:r w:rsidRPr="007E2E54">
        <w:rPr>
          <w:rFonts w:hint="eastAsia"/>
          <w:color w:val="000000"/>
        </w:rPr>
        <w:t>有</w:t>
      </w:r>
      <w:r w:rsidR="007243D8" w:rsidRPr="007E2E54">
        <w:rPr>
          <w:rFonts w:hint="eastAsia"/>
          <w:color w:val="000000"/>
        </w:rPr>
        <w:t>或</w:t>
      </w:r>
      <w:r w:rsidRPr="007E2E54">
        <w:rPr>
          <w:rFonts w:hint="eastAsia"/>
          <w:color w:val="000000"/>
        </w:rPr>
        <w:t>沒有，所以也會通達自性</w:t>
      </w:r>
      <w:r w:rsidR="007243D8" w:rsidRPr="007E2E54">
        <w:rPr>
          <w:rFonts w:hint="eastAsia"/>
          <w:color w:val="000000"/>
        </w:rPr>
        <w:t>空存在</w:t>
      </w:r>
      <w:r w:rsidR="00753105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這樣</w:t>
      </w:r>
      <w:r w:rsidR="007243D8" w:rsidRPr="007E2E54">
        <w:rPr>
          <w:rFonts w:hint="eastAsia"/>
          <w:color w:val="000000"/>
        </w:rPr>
        <w:t>就會變成</w:t>
      </w:r>
      <w:r w:rsidRPr="007E2E54">
        <w:rPr>
          <w:rFonts w:hint="eastAsia"/>
          <w:color w:val="000000"/>
        </w:rPr>
        <w:t>遮非</w:t>
      </w:r>
      <w:r w:rsidR="00E35EA3" w:rsidRPr="007E2E54">
        <w:rPr>
          <w:rFonts w:hint="eastAsia"/>
          <w:color w:val="000000"/>
        </w:rPr>
        <w:t>了。自宗</w:t>
      </w:r>
      <w:r w:rsidR="00CF0BC8" w:rsidRPr="007E2E54">
        <w:rPr>
          <w:rFonts w:hint="eastAsia"/>
          <w:color w:val="000000"/>
        </w:rPr>
        <w:t>講的是，</w:t>
      </w:r>
      <w:r w:rsidRPr="007E2E54">
        <w:rPr>
          <w:rFonts w:hint="eastAsia"/>
          <w:color w:val="000000"/>
        </w:rPr>
        <w:t>遮</w:t>
      </w:r>
      <w:r w:rsidR="00E35EA3" w:rsidRPr="007E2E54">
        <w:rPr>
          <w:rFonts w:hint="eastAsia"/>
          <w:color w:val="000000"/>
        </w:rPr>
        <w:t>了</w:t>
      </w:r>
      <w:r w:rsidRPr="007E2E54">
        <w:rPr>
          <w:rFonts w:hint="eastAsia"/>
          <w:color w:val="000000"/>
        </w:rPr>
        <w:t>實有自然會通</w:t>
      </w:r>
      <w:r w:rsidR="00E35EA3" w:rsidRPr="007E2E54">
        <w:rPr>
          <w:rFonts w:hint="eastAsia"/>
          <w:color w:val="000000"/>
        </w:rPr>
        <w:t>達自性</w:t>
      </w:r>
      <w:r w:rsidRPr="007E2E54">
        <w:rPr>
          <w:rFonts w:hint="eastAsia"/>
          <w:color w:val="000000"/>
        </w:rPr>
        <w:t>空，那是遮無</w:t>
      </w:r>
      <w:r w:rsidR="001D7133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也因</w:t>
      </w:r>
      <w:r w:rsidR="00E35EA3" w:rsidRPr="007E2E54">
        <w:rPr>
          <w:rFonts w:hint="eastAsia"/>
          <w:color w:val="000000"/>
        </w:rPr>
        <w:t>為</w:t>
      </w:r>
      <w:r w:rsidRPr="007E2E54">
        <w:rPr>
          <w:rFonts w:hint="eastAsia"/>
          <w:color w:val="000000"/>
        </w:rPr>
        <w:t>是遮無，不是遮非，所以不會引申出有。雖然遮實有的當下就了解</w:t>
      </w:r>
      <w:r w:rsidR="00E35EA3" w:rsidRPr="007E2E54">
        <w:rPr>
          <w:rFonts w:hint="eastAsia"/>
          <w:color w:val="000000"/>
        </w:rPr>
        <w:t>自性</w:t>
      </w:r>
      <w:r w:rsidRPr="007E2E54">
        <w:rPr>
          <w:rFonts w:hint="eastAsia"/>
          <w:color w:val="000000"/>
        </w:rPr>
        <w:t>空，也不需要再</w:t>
      </w:r>
      <w:r w:rsidR="00E35EA3" w:rsidRPr="007E2E54">
        <w:rPr>
          <w:rFonts w:hint="eastAsia"/>
          <w:color w:val="000000"/>
        </w:rPr>
        <w:t>依其他</w:t>
      </w:r>
      <w:r w:rsidRPr="007E2E54">
        <w:rPr>
          <w:rFonts w:hint="eastAsia"/>
          <w:color w:val="000000"/>
        </w:rPr>
        <w:t>，自然能產生其他名言量來了解自性空</w:t>
      </w:r>
      <w:r w:rsidR="00E35EA3" w:rsidRPr="007E2E54">
        <w:rPr>
          <w:rFonts w:hint="eastAsia"/>
          <w:color w:val="000000"/>
        </w:rPr>
        <w:t>存在，</w:t>
      </w:r>
      <w:r w:rsidRPr="007E2E54">
        <w:rPr>
          <w:rFonts w:hint="eastAsia"/>
          <w:color w:val="000000"/>
        </w:rPr>
        <w:t>但</w:t>
      </w:r>
      <w:r w:rsidR="00E35EA3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名言量是名言量</w:t>
      </w:r>
      <w:r w:rsidR="00E35EA3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勝義量是勝義量，</w:t>
      </w:r>
      <w:r w:rsidR="00E35EA3" w:rsidRPr="007E2E54">
        <w:rPr>
          <w:rFonts w:hint="eastAsia"/>
          <w:color w:val="000000"/>
        </w:rPr>
        <w:t>二者</w:t>
      </w:r>
      <w:r w:rsidRPr="007E2E54">
        <w:rPr>
          <w:rFonts w:hint="eastAsia"/>
          <w:color w:val="000000"/>
        </w:rPr>
        <w:t>是不一樣的。舉</w:t>
      </w:r>
      <w:r w:rsidR="00E35EA3" w:rsidRPr="007E2E54">
        <w:rPr>
          <w:rFonts w:hint="eastAsia"/>
          <w:color w:val="000000"/>
        </w:rPr>
        <w:t>例時就用「</w:t>
      </w:r>
      <w:r w:rsidRPr="007E2E54">
        <w:rPr>
          <w:rFonts w:hint="eastAsia"/>
          <w:color w:val="000000"/>
        </w:rPr>
        <w:t>了解三輪的量，</w:t>
      </w:r>
      <w:r w:rsidR="00E35EA3" w:rsidRPr="007E2E54">
        <w:rPr>
          <w:rFonts w:hint="eastAsia"/>
          <w:color w:val="000000"/>
        </w:rPr>
        <w:t>以</w:t>
      </w:r>
      <w:r w:rsidRPr="007E2E54">
        <w:rPr>
          <w:rFonts w:hint="eastAsia"/>
          <w:color w:val="000000"/>
        </w:rPr>
        <w:t>此</w:t>
      </w:r>
      <w:r w:rsidR="00006B6E" w:rsidRPr="007E2E54">
        <w:rPr>
          <w:rFonts w:hint="eastAsia"/>
          <w:color w:val="000000"/>
        </w:rPr>
        <w:t>之</w:t>
      </w:r>
      <w:r w:rsidRPr="007E2E54">
        <w:rPr>
          <w:rFonts w:hint="eastAsia"/>
          <w:color w:val="000000"/>
        </w:rPr>
        <w:t>力而了解所立</w:t>
      </w:r>
      <w:r w:rsidR="00E35EA3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來說明。</w:t>
      </w:r>
    </w:p>
    <w:p w:rsidR="00656D22" w:rsidRPr="007E2E54" w:rsidRDefault="00FD1F20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自宗說</w:t>
      </w:r>
      <w:r w:rsidR="001D7133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勝義量了解</w:t>
      </w:r>
      <w:r w:rsidR="00BC5CE4" w:rsidRPr="007E2E54">
        <w:rPr>
          <w:rFonts w:hint="eastAsia"/>
          <w:color w:val="000000"/>
        </w:rPr>
        <w:t>實有</w:t>
      </w:r>
      <w:r w:rsidRPr="007E2E54">
        <w:rPr>
          <w:rFonts w:hint="eastAsia"/>
          <w:color w:val="000000"/>
        </w:rPr>
        <w:t>空，可以說以此之力懂了</w:t>
      </w:r>
      <w:r w:rsidR="00BC5CE4" w:rsidRPr="007E2E54">
        <w:rPr>
          <w:rFonts w:hint="eastAsia"/>
          <w:color w:val="000000"/>
        </w:rPr>
        <w:t>實有</w:t>
      </w:r>
      <w:r w:rsidR="00BC5CE4" w:rsidRPr="007E2E54">
        <w:rPr>
          <w:rFonts w:hint="eastAsia"/>
          <w:color w:val="000000"/>
        </w:rPr>
        <w:lastRenderedPageBreak/>
        <w:t>空</w:t>
      </w:r>
      <w:r w:rsidRPr="007E2E54">
        <w:rPr>
          <w:rFonts w:hint="eastAsia"/>
          <w:color w:val="000000"/>
        </w:rPr>
        <w:t>存在，但是勝義量本身並不懂</w:t>
      </w:r>
      <w:r w:rsidR="00BC5CE4" w:rsidRPr="007E2E54">
        <w:rPr>
          <w:rFonts w:hint="eastAsia"/>
          <w:color w:val="000000"/>
        </w:rPr>
        <w:t>實有空</w:t>
      </w:r>
      <w:r w:rsidRPr="007E2E54">
        <w:rPr>
          <w:rFonts w:hint="eastAsia"/>
          <w:color w:val="000000"/>
        </w:rPr>
        <w:t>存在，並舉了三輪之力的例子。對此，他人認為</w:t>
      </w:r>
      <w:r w:rsidR="00625CD9" w:rsidRPr="007E2E54">
        <w:rPr>
          <w:rFonts w:hint="eastAsia"/>
          <w:color w:val="000000"/>
        </w:rPr>
        <w:t>以了解三輪的力量了解所立，跟這不一樣</w:t>
      </w:r>
      <w:r w:rsidRPr="007E2E54">
        <w:rPr>
          <w:rFonts w:hint="eastAsia"/>
          <w:color w:val="000000"/>
        </w:rPr>
        <w:t>。</w:t>
      </w:r>
      <w:r w:rsidR="00625CD9" w:rsidRPr="007E2E54">
        <w:rPr>
          <w:rFonts w:hint="eastAsia"/>
          <w:color w:val="000000"/>
        </w:rPr>
        <w:t>量識破實有而通</w:t>
      </w:r>
      <w:r w:rsidRPr="007E2E54">
        <w:rPr>
          <w:rFonts w:hint="eastAsia"/>
          <w:color w:val="000000"/>
        </w:rPr>
        <w:t>達</w:t>
      </w:r>
      <w:r w:rsidR="00625CD9" w:rsidRPr="007E2E54">
        <w:rPr>
          <w:rFonts w:hint="eastAsia"/>
          <w:color w:val="000000"/>
        </w:rPr>
        <w:t>實有空時，此量識就了解這個實有空是量的境</w:t>
      </w:r>
      <w:r w:rsidRPr="007E2E54">
        <w:rPr>
          <w:rFonts w:hint="eastAsia"/>
          <w:color w:val="000000"/>
        </w:rPr>
        <w:t>(</w:t>
      </w:r>
      <w:r w:rsidR="00625CD9" w:rsidRPr="007E2E54">
        <w:rPr>
          <w:rFonts w:hint="eastAsia"/>
          <w:color w:val="000000"/>
        </w:rPr>
        <w:t>量的所量</w:t>
      </w:r>
      <w:r w:rsidRPr="007E2E54">
        <w:rPr>
          <w:rFonts w:hint="eastAsia"/>
          <w:color w:val="000000"/>
        </w:rPr>
        <w:t>)</w:t>
      </w:r>
      <w:r w:rsidR="001938E4" w:rsidRPr="007E2E54">
        <w:rPr>
          <w:rFonts w:hint="eastAsia"/>
          <w:color w:val="000000"/>
        </w:rPr>
        <w:t>。量的所量就是有的定義。所以意思已經</w:t>
      </w:r>
      <w:r w:rsidR="00625CD9" w:rsidRPr="007E2E54">
        <w:rPr>
          <w:rFonts w:hint="eastAsia"/>
          <w:color w:val="000000"/>
        </w:rPr>
        <w:t>有了，當然就要說此量識了解實有空</w:t>
      </w:r>
      <w:r w:rsidRPr="007E2E54">
        <w:rPr>
          <w:rFonts w:hint="eastAsia"/>
          <w:color w:val="000000"/>
        </w:rPr>
        <w:t>存在。</w:t>
      </w:r>
      <w:r w:rsidR="001E25EC" w:rsidRPr="007E2E54">
        <w:rPr>
          <w:rFonts w:hint="eastAsia"/>
          <w:color w:val="000000"/>
        </w:rPr>
        <w:t>對此，</w:t>
      </w:r>
      <w:r w:rsidR="00625CD9" w:rsidRPr="007E2E54">
        <w:rPr>
          <w:rFonts w:hint="eastAsia"/>
          <w:color w:val="000000"/>
        </w:rPr>
        <w:t>自宗</w:t>
      </w:r>
      <w:r w:rsidR="001E25EC" w:rsidRPr="007E2E54">
        <w:rPr>
          <w:rFonts w:hint="eastAsia"/>
          <w:color w:val="000000"/>
        </w:rPr>
        <w:t>說，</w:t>
      </w:r>
      <w:r w:rsidR="00625CD9" w:rsidRPr="007E2E54">
        <w:rPr>
          <w:rFonts w:hint="eastAsia"/>
          <w:color w:val="000000"/>
        </w:rPr>
        <w:t>承</w:t>
      </w:r>
      <w:r w:rsidR="00D543C4" w:rsidRPr="007E2E54">
        <w:rPr>
          <w:rFonts w:hint="eastAsia"/>
          <w:color w:val="000000"/>
        </w:rPr>
        <w:t>許</w:t>
      </w:r>
      <w:r w:rsidR="00625CD9" w:rsidRPr="007E2E54">
        <w:rPr>
          <w:rFonts w:hint="eastAsia"/>
          <w:color w:val="000000"/>
        </w:rPr>
        <w:t>有自證的中觀師承認</w:t>
      </w:r>
      <w:r w:rsidR="00BC5CE4" w:rsidRPr="007E2E54">
        <w:rPr>
          <w:rFonts w:hint="eastAsia"/>
          <w:color w:val="000000"/>
        </w:rPr>
        <w:t>實有空</w:t>
      </w:r>
      <w:r w:rsidR="00625CD9" w:rsidRPr="007E2E54">
        <w:rPr>
          <w:rFonts w:hint="eastAsia"/>
          <w:color w:val="000000"/>
        </w:rPr>
        <w:t>是量的所緣，空正見了解空性的當下，領受它的自證現量會間接通達空性</w:t>
      </w:r>
      <w:r w:rsidR="00D543C4" w:rsidRPr="007E2E54">
        <w:rPr>
          <w:rFonts w:hint="eastAsia"/>
          <w:color w:val="000000"/>
        </w:rPr>
        <w:t>存在</w:t>
      </w:r>
      <w:r w:rsidR="00625CD9" w:rsidRPr="007E2E54">
        <w:rPr>
          <w:rFonts w:hint="eastAsia"/>
          <w:color w:val="000000"/>
        </w:rPr>
        <w:t>，但因自證現量是名言量，所以不能說是理智所通達。</w:t>
      </w:r>
      <w:r w:rsidR="00BC5CE4" w:rsidRPr="007E2E54">
        <w:rPr>
          <w:rFonts w:hint="eastAsia"/>
          <w:color w:val="000000"/>
        </w:rPr>
        <w:t>月稱論師主張當中，也不是由理智通達實有空存在</w:t>
      </w:r>
      <w:r w:rsidR="00D746C6" w:rsidRPr="007E2E54">
        <w:rPr>
          <w:rFonts w:hint="eastAsia"/>
          <w:color w:val="000000"/>
        </w:rPr>
        <w:t>。若理智通達了這個，就變成</w:t>
      </w:r>
      <w:r w:rsidR="00625CD9" w:rsidRPr="007E2E54">
        <w:rPr>
          <w:rFonts w:hint="eastAsia"/>
          <w:color w:val="000000"/>
        </w:rPr>
        <w:t>理智</w:t>
      </w:r>
      <w:r w:rsidR="00D746C6" w:rsidRPr="007E2E54">
        <w:rPr>
          <w:rFonts w:hint="eastAsia"/>
          <w:color w:val="000000"/>
        </w:rPr>
        <w:t>在</w:t>
      </w:r>
      <w:r w:rsidR="00331F5A" w:rsidRPr="007E2E54">
        <w:rPr>
          <w:rFonts w:hint="eastAsia"/>
          <w:color w:val="000000"/>
        </w:rPr>
        <w:t>尋找有無是非</w:t>
      </w:r>
      <w:r w:rsidR="00D746C6" w:rsidRPr="007E2E54">
        <w:rPr>
          <w:rFonts w:hint="eastAsia"/>
          <w:color w:val="000000"/>
        </w:rPr>
        <w:t>時</w:t>
      </w:r>
      <w:r w:rsidR="00625CD9" w:rsidRPr="007E2E54">
        <w:rPr>
          <w:rFonts w:hint="eastAsia"/>
          <w:color w:val="000000"/>
        </w:rPr>
        <w:t>，</w:t>
      </w:r>
      <w:r w:rsidR="00D746C6" w:rsidRPr="007E2E54">
        <w:rPr>
          <w:rFonts w:hint="eastAsia"/>
          <w:color w:val="000000"/>
        </w:rPr>
        <w:t>找到了有，這樣</w:t>
      </w:r>
      <w:r w:rsidR="00625CD9" w:rsidRPr="007E2E54">
        <w:rPr>
          <w:rFonts w:hint="eastAsia"/>
          <w:color w:val="000000"/>
        </w:rPr>
        <w:t>就會</w:t>
      </w:r>
      <w:r w:rsidR="00D746C6" w:rsidRPr="007E2E54">
        <w:rPr>
          <w:rFonts w:hint="eastAsia"/>
          <w:color w:val="000000"/>
        </w:rPr>
        <w:t>變成</w:t>
      </w:r>
      <w:r w:rsidR="00625CD9" w:rsidRPr="007E2E54">
        <w:rPr>
          <w:rFonts w:hint="eastAsia"/>
          <w:color w:val="000000"/>
        </w:rPr>
        <w:t>實有</w:t>
      </w:r>
      <w:r w:rsidR="00331F5A" w:rsidRPr="007E2E54">
        <w:rPr>
          <w:rFonts w:hint="eastAsia"/>
          <w:color w:val="000000"/>
        </w:rPr>
        <w:t>。</w:t>
      </w:r>
      <w:r w:rsidR="00D746C6" w:rsidRPr="007E2E54">
        <w:rPr>
          <w:rFonts w:hint="eastAsia"/>
          <w:color w:val="000000"/>
        </w:rPr>
        <w:t>然而</w:t>
      </w:r>
      <w:r w:rsidR="00625CD9" w:rsidRPr="007E2E54">
        <w:rPr>
          <w:rFonts w:hint="eastAsia"/>
          <w:color w:val="000000"/>
        </w:rPr>
        <w:t>月稱菩薩根本不承認有自證現量，</w:t>
      </w:r>
      <w:r w:rsidR="00331F5A" w:rsidRPr="007E2E54">
        <w:rPr>
          <w:rFonts w:hint="eastAsia"/>
          <w:color w:val="000000"/>
        </w:rPr>
        <w:t>那麼</w:t>
      </w:r>
      <w:r w:rsidR="00625CD9" w:rsidRPr="007E2E54">
        <w:rPr>
          <w:rFonts w:hint="eastAsia"/>
          <w:color w:val="000000"/>
        </w:rPr>
        <w:t>這個宗</w:t>
      </w:r>
      <w:r w:rsidR="00331F5A" w:rsidRPr="007E2E54">
        <w:rPr>
          <w:rFonts w:hint="eastAsia"/>
          <w:color w:val="000000"/>
        </w:rPr>
        <w:t>是怎麼</w:t>
      </w:r>
      <w:r w:rsidR="00625CD9" w:rsidRPr="007E2E54">
        <w:rPr>
          <w:rFonts w:hint="eastAsia"/>
          <w:color w:val="000000"/>
        </w:rPr>
        <w:t>講</w:t>
      </w:r>
      <w:r w:rsidR="00331F5A" w:rsidRPr="007E2E54">
        <w:rPr>
          <w:rFonts w:hint="eastAsia"/>
          <w:color w:val="000000"/>
        </w:rPr>
        <w:t>的呢</w:t>
      </w:r>
      <w:r w:rsidR="00625CD9" w:rsidRPr="007E2E54">
        <w:rPr>
          <w:rFonts w:hint="eastAsia"/>
          <w:color w:val="000000"/>
        </w:rPr>
        <w:t>？</w:t>
      </w:r>
    </w:p>
    <w:p w:rsidR="00447D98" w:rsidRPr="007E2E54" w:rsidRDefault="00456C2D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他宗對</w:t>
      </w:r>
      <w:r w:rsidR="00625CD9" w:rsidRPr="007E2E54">
        <w:rPr>
          <w:rFonts w:hint="eastAsia"/>
          <w:color w:val="000000"/>
        </w:rPr>
        <w:t>量的定義是新的不欺誑的了別</w:t>
      </w:r>
      <w:r w:rsidRPr="007E2E54">
        <w:rPr>
          <w:rFonts w:hint="eastAsia"/>
          <w:color w:val="000000"/>
        </w:rPr>
        <w:t>；</w:t>
      </w:r>
      <w:r w:rsidR="00625CD9" w:rsidRPr="007E2E54">
        <w:rPr>
          <w:rFonts w:hint="eastAsia"/>
          <w:color w:val="000000"/>
        </w:rPr>
        <w:t>月稱菩薩</w:t>
      </w:r>
      <w:r w:rsidRPr="007E2E54">
        <w:rPr>
          <w:rFonts w:hint="eastAsia"/>
          <w:color w:val="000000"/>
        </w:rPr>
        <w:t>此</w:t>
      </w:r>
      <w:r w:rsidR="00625CD9" w:rsidRPr="007E2E54">
        <w:rPr>
          <w:rFonts w:hint="eastAsia"/>
          <w:color w:val="000000"/>
        </w:rPr>
        <w:t>宗</w:t>
      </w:r>
      <w:r w:rsidRPr="007E2E54">
        <w:rPr>
          <w:rFonts w:hint="eastAsia"/>
          <w:color w:val="000000"/>
        </w:rPr>
        <w:t>對</w:t>
      </w:r>
      <w:r w:rsidR="00625CD9" w:rsidRPr="007E2E54">
        <w:rPr>
          <w:rFonts w:hint="eastAsia"/>
          <w:color w:val="000000"/>
        </w:rPr>
        <w:t>量的定義是不欺誑的了別</w:t>
      </w:r>
      <w:r w:rsidRPr="007E2E54">
        <w:rPr>
          <w:rFonts w:hint="eastAsia"/>
          <w:color w:val="000000"/>
        </w:rPr>
        <w:t>，</w:t>
      </w:r>
      <w:r w:rsidR="00625CD9" w:rsidRPr="007E2E54">
        <w:rPr>
          <w:rFonts w:hint="eastAsia"/>
          <w:color w:val="000000"/>
        </w:rPr>
        <w:t>不需要加「新的」。</w:t>
      </w:r>
      <w:r w:rsidR="0084309F" w:rsidRPr="007E2E54">
        <w:rPr>
          <w:rFonts w:hint="eastAsia"/>
          <w:color w:val="000000"/>
        </w:rPr>
        <w:t>(</w:t>
      </w:r>
      <w:r w:rsidR="0084309F" w:rsidRPr="007E2E54">
        <w:rPr>
          <w:rFonts w:hint="eastAsia"/>
          <w:color w:val="000000"/>
        </w:rPr>
        <w:t>這是針對主要境來說。</w:t>
      </w:r>
      <w:r w:rsidR="0084309F" w:rsidRPr="007E2E54">
        <w:rPr>
          <w:rFonts w:hint="eastAsia"/>
          <w:color w:val="000000"/>
        </w:rPr>
        <w:t>)</w:t>
      </w:r>
      <w:r w:rsidR="00625CD9" w:rsidRPr="007E2E54">
        <w:rPr>
          <w:rFonts w:hint="eastAsia"/>
          <w:color w:val="000000"/>
        </w:rPr>
        <w:t>不欺誑就沒問題，有問題就是有欺誑</w:t>
      </w:r>
      <w:r w:rsidRPr="007E2E54">
        <w:rPr>
          <w:rFonts w:hint="eastAsia"/>
          <w:color w:val="000000"/>
        </w:rPr>
        <w:t>，</w:t>
      </w:r>
      <w:r w:rsidR="00625CD9" w:rsidRPr="007E2E54">
        <w:rPr>
          <w:rFonts w:hint="eastAsia"/>
          <w:color w:val="000000"/>
        </w:rPr>
        <w:t>一般世俗上就是從欺不欺誑這邊去判斷有沒有問題</w:t>
      </w:r>
      <w:r w:rsidR="00006B6E" w:rsidRPr="007E2E54">
        <w:rPr>
          <w:rFonts w:hint="eastAsia"/>
          <w:color w:val="000000"/>
        </w:rPr>
        <w:t>。</w:t>
      </w:r>
      <w:r w:rsidR="00625CD9" w:rsidRPr="007E2E54">
        <w:rPr>
          <w:rFonts w:hint="eastAsia"/>
          <w:color w:val="000000"/>
        </w:rPr>
        <w:t>量也一樣，</w:t>
      </w:r>
      <w:r w:rsidR="00D11A06" w:rsidRPr="007E2E54">
        <w:rPr>
          <w:rFonts w:hint="eastAsia"/>
          <w:color w:val="000000"/>
        </w:rPr>
        <w:t>不欺誑</w:t>
      </w:r>
      <w:r w:rsidR="00625CD9" w:rsidRPr="007E2E54">
        <w:rPr>
          <w:rFonts w:hint="eastAsia"/>
          <w:color w:val="000000"/>
        </w:rPr>
        <w:t>的識就可稱為量，跟新</w:t>
      </w:r>
      <w:r w:rsidR="001D7133" w:rsidRPr="007E2E54">
        <w:rPr>
          <w:rFonts w:hint="eastAsia"/>
          <w:color w:val="000000"/>
        </w:rPr>
        <w:t>、</w:t>
      </w:r>
      <w:r w:rsidR="00625CD9" w:rsidRPr="007E2E54">
        <w:rPr>
          <w:rFonts w:hint="eastAsia"/>
          <w:color w:val="000000"/>
        </w:rPr>
        <w:t>舊一點關係都沒有</w:t>
      </w:r>
      <w:r w:rsidR="001D7133" w:rsidRPr="007E2E54">
        <w:rPr>
          <w:rFonts w:hint="eastAsia"/>
          <w:color w:val="000000"/>
        </w:rPr>
        <w:t>；</w:t>
      </w:r>
      <w:r w:rsidR="00625CD9" w:rsidRPr="007E2E54">
        <w:rPr>
          <w:rFonts w:hint="eastAsia"/>
          <w:color w:val="000000"/>
        </w:rPr>
        <w:t>所以</w:t>
      </w:r>
      <w:r w:rsidR="00D01094" w:rsidRPr="007E2E54">
        <w:rPr>
          <w:rFonts w:ascii="新細明體" w:hAnsi="新細明體" w:hint="eastAsia"/>
          <w:color w:val="000000"/>
        </w:rPr>
        <w:t>離分別識所引的已決智亦主張它是量</w:t>
      </w:r>
      <w:r w:rsidR="00625CD9" w:rsidRPr="007E2E54">
        <w:rPr>
          <w:rFonts w:hint="eastAsia"/>
          <w:color w:val="000000"/>
        </w:rPr>
        <w:t>。</w:t>
      </w:r>
      <w:r w:rsidR="00D01094" w:rsidRPr="007E2E54">
        <w:rPr>
          <w:rFonts w:hint="eastAsia"/>
          <w:color w:val="000000"/>
        </w:rPr>
        <w:t>也因此，</w:t>
      </w:r>
      <w:r w:rsidR="00D01094" w:rsidRPr="007E2E54">
        <w:rPr>
          <w:rFonts w:ascii="新細明體" w:hAnsi="新細明體" w:hint="eastAsia"/>
          <w:color w:val="000000"/>
        </w:rPr>
        <w:t>分別識也有現量。</w:t>
      </w:r>
      <w:r w:rsidR="00625CD9" w:rsidRPr="007E2E54">
        <w:rPr>
          <w:rFonts w:hint="eastAsia"/>
          <w:color w:val="000000"/>
        </w:rPr>
        <w:t>現量、比量又</w:t>
      </w:r>
      <w:r w:rsidR="0084309F" w:rsidRPr="007E2E54">
        <w:rPr>
          <w:rFonts w:hint="eastAsia"/>
          <w:color w:val="000000"/>
        </w:rPr>
        <w:t>是</w:t>
      </w:r>
      <w:r w:rsidR="00625CD9" w:rsidRPr="007E2E54">
        <w:rPr>
          <w:rFonts w:hint="eastAsia"/>
          <w:color w:val="000000"/>
        </w:rPr>
        <w:t>怎麼</w:t>
      </w:r>
      <w:r w:rsidR="0084309F" w:rsidRPr="007E2E54">
        <w:rPr>
          <w:rFonts w:hint="eastAsia"/>
          <w:color w:val="000000"/>
        </w:rPr>
        <w:t>區</w:t>
      </w:r>
      <w:r w:rsidR="00625CD9" w:rsidRPr="007E2E54">
        <w:rPr>
          <w:rFonts w:hint="eastAsia"/>
          <w:color w:val="000000"/>
        </w:rPr>
        <w:t>分</w:t>
      </w:r>
      <w:r w:rsidR="0084309F" w:rsidRPr="007E2E54">
        <w:rPr>
          <w:rFonts w:hint="eastAsia"/>
          <w:color w:val="000000"/>
        </w:rPr>
        <w:t>的</w:t>
      </w:r>
      <w:r w:rsidR="00625CD9" w:rsidRPr="007E2E54">
        <w:rPr>
          <w:rFonts w:hint="eastAsia"/>
          <w:color w:val="000000"/>
        </w:rPr>
        <w:t>？</w:t>
      </w:r>
      <w:r w:rsidR="0084309F" w:rsidRPr="007E2E54">
        <w:rPr>
          <w:rFonts w:hint="eastAsia"/>
          <w:color w:val="000000"/>
        </w:rPr>
        <w:t>他宗</w:t>
      </w:r>
      <w:r w:rsidR="00625CD9" w:rsidRPr="007E2E54">
        <w:rPr>
          <w:rFonts w:hint="eastAsia"/>
          <w:color w:val="000000"/>
        </w:rPr>
        <w:t>認為現量</w:t>
      </w:r>
      <w:r w:rsidR="0084309F" w:rsidRPr="007E2E54">
        <w:rPr>
          <w:rFonts w:hint="eastAsia"/>
          <w:color w:val="000000"/>
        </w:rPr>
        <w:t>一定是</w:t>
      </w:r>
      <w:r w:rsidR="00625CD9" w:rsidRPr="007E2E54">
        <w:rPr>
          <w:rFonts w:hint="eastAsia"/>
          <w:color w:val="000000"/>
        </w:rPr>
        <w:t>離分別</w:t>
      </w:r>
      <w:r w:rsidR="0084309F" w:rsidRPr="007E2E54">
        <w:rPr>
          <w:rFonts w:hint="eastAsia"/>
          <w:color w:val="000000"/>
        </w:rPr>
        <w:t>識</w:t>
      </w:r>
      <w:r w:rsidR="00625CD9" w:rsidRPr="007E2E54">
        <w:rPr>
          <w:rFonts w:hint="eastAsia"/>
          <w:color w:val="000000"/>
        </w:rPr>
        <w:t>，比量</w:t>
      </w:r>
      <w:r w:rsidR="0084309F" w:rsidRPr="007E2E54">
        <w:rPr>
          <w:rFonts w:hint="eastAsia"/>
          <w:color w:val="000000"/>
        </w:rPr>
        <w:t>一定</w:t>
      </w:r>
      <w:r w:rsidR="00006B6E" w:rsidRPr="007E2E54">
        <w:rPr>
          <w:rFonts w:hint="eastAsia"/>
          <w:color w:val="000000"/>
        </w:rPr>
        <w:t>是</w:t>
      </w:r>
      <w:r w:rsidR="006B5A7A" w:rsidRPr="007E2E54">
        <w:rPr>
          <w:rFonts w:hint="eastAsia"/>
          <w:color w:val="000000"/>
        </w:rPr>
        <w:t>分別識。</w:t>
      </w:r>
      <w:r w:rsidR="00625CD9" w:rsidRPr="007E2E54">
        <w:rPr>
          <w:rFonts w:hint="eastAsia"/>
          <w:color w:val="000000"/>
        </w:rPr>
        <w:t>此宗不是</w:t>
      </w:r>
      <w:r w:rsidR="0084309F" w:rsidRPr="007E2E54">
        <w:rPr>
          <w:rFonts w:hint="eastAsia"/>
          <w:color w:val="000000"/>
        </w:rPr>
        <w:t>如此，在</w:t>
      </w:r>
      <w:r w:rsidR="00625CD9" w:rsidRPr="007E2E54">
        <w:rPr>
          <w:rFonts w:hint="eastAsia"/>
          <w:color w:val="000000"/>
        </w:rPr>
        <w:t>此宗</w:t>
      </w:r>
      <w:r w:rsidR="0084309F" w:rsidRPr="007E2E54">
        <w:rPr>
          <w:rFonts w:hint="eastAsia"/>
          <w:color w:val="000000"/>
        </w:rPr>
        <w:t>來說，</w:t>
      </w:r>
      <w:r w:rsidR="00625CD9" w:rsidRPr="007E2E54">
        <w:rPr>
          <w:rFonts w:hint="eastAsia"/>
          <w:color w:val="000000"/>
        </w:rPr>
        <w:t>比量一定是分別識，但現量不見得不是分別識</w:t>
      </w:r>
      <w:r w:rsidR="0084309F" w:rsidRPr="007E2E54">
        <w:rPr>
          <w:rFonts w:hint="eastAsia"/>
          <w:color w:val="000000"/>
        </w:rPr>
        <w:t>。</w:t>
      </w:r>
      <w:r w:rsidR="006B75F7" w:rsidRPr="007E2E54">
        <w:rPr>
          <w:rFonts w:hint="eastAsia"/>
          <w:color w:val="000000"/>
        </w:rPr>
        <w:t>依</w:t>
      </w:r>
      <w:r w:rsidR="00625CD9" w:rsidRPr="007E2E54">
        <w:rPr>
          <w:rFonts w:hint="eastAsia"/>
          <w:color w:val="000000"/>
        </w:rPr>
        <w:t>正理直接獲得的量叫做比量；不須透過正理領納到的就叫現量。凡夫了解</w:t>
      </w:r>
      <w:r w:rsidR="00625CD9" w:rsidRPr="007E2E54">
        <w:rPr>
          <w:rFonts w:hint="eastAsia"/>
          <w:color w:val="000000"/>
        </w:rPr>
        <w:lastRenderedPageBreak/>
        <w:t>隱密法時</w:t>
      </w:r>
      <w:r w:rsidR="006B75F7" w:rsidRPr="007E2E54">
        <w:rPr>
          <w:rFonts w:hint="eastAsia"/>
          <w:color w:val="000000"/>
        </w:rPr>
        <w:t>，</w:t>
      </w:r>
      <w:r w:rsidR="00625CD9" w:rsidRPr="007E2E54">
        <w:rPr>
          <w:rFonts w:hint="eastAsia"/>
          <w:color w:val="000000"/>
        </w:rPr>
        <w:t>首先必須透過正理才能了解</w:t>
      </w:r>
      <w:r w:rsidR="00D746C3" w:rsidRPr="007E2E54">
        <w:rPr>
          <w:rFonts w:hint="eastAsia"/>
          <w:color w:val="000000"/>
        </w:rPr>
        <w:t>。</w:t>
      </w:r>
      <w:r w:rsidR="00625CD9" w:rsidRPr="007E2E54">
        <w:rPr>
          <w:rFonts w:hint="eastAsia"/>
          <w:color w:val="000000"/>
        </w:rPr>
        <w:t>顯現法</w:t>
      </w:r>
      <w:r w:rsidR="006B75F7" w:rsidRPr="007E2E54">
        <w:rPr>
          <w:rFonts w:hint="eastAsia"/>
          <w:color w:val="000000"/>
        </w:rPr>
        <w:t>方面，</w:t>
      </w:r>
      <w:r w:rsidR="00625CD9" w:rsidRPr="007E2E54">
        <w:rPr>
          <w:rFonts w:hint="eastAsia"/>
          <w:color w:val="000000"/>
        </w:rPr>
        <w:t>凡夫不須透過正理就可以領納</w:t>
      </w:r>
      <w:r w:rsidR="00D746C3" w:rsidRPr="007E2E54">
        <w:rPr>
          <w:rFonts w:hint="eastAsia"/>
          <w:color w:val="000000"/>
        </w:rPr>
        <w:t>。</w:t>
      </w:r>
      <w:r w:rsidR="00625CD9" w:rsidRPr="007E2E54">
        <w:rPr>
          <w:rFonts w:hint="eastAsia"/>
          <w:color w:val="000000"/>
        </w:rPr>
        <w:t>領納時</w:t>
      </w:r>
      <w:r w:rsidR="006B75F7" w:rsidRPr="007E2E54">
        <w:rPr>
          <w:rFonts w:hint="eastAsia"/>
          <w:color w:val="000000"/>
        </w:rPr>
        <w:t>，</w:t>
      </w:r>
      <w:r w:rsidR="00625CD9" w:rsidRPr="007E2E54">
        <w:rPr>
          <w:rFonts w:hint="eastAsia"/>
          <w:color w:val="000000"/>
        </w:rPr>
        <w:t>透過眼耳鼻舌身</w:t>
      </w:r>
      <w:r w:rsidR="006B75F7" w:rsidRPr="007E2E54">
        <w:rPr>
          <w:rFonts w:hint="eastAsia"/>
          <w:color w:val="000000"/>
        </w:rPr>
        <w:t>識</w:t>
      </w:r>
      <w:r w:rsidR="00625CD9" w:rsidRPr="007E2E54">
        <w:rPr>
          <w:rFonts w:hint="eastAsia"/>
          <w:color w:val="000000"/>
        </w:rPr>
        <w:t>領納，那是離分別的領納。可是很多時候</w:t>
      </w:r>
      <w:r w:rsidR="006B75F7" w:rsidRPr="007E2E54">
        <w:rPr>
          <w:rFonts w:hint="eastAsia"/>
          <w:color w:val="000000"/>
        </w:rPr>
        <w:t>，</w:t>
      </w:r>
      <w:r w:rsidR="00625CD9" w:rsidRPr="007E2E54">
        <w:rPr>
          <w:rFonts w:hint="eastAsia"/>
          <w:color w:val="000000"/>
        </w:rPr>
        <w:t>第六意識不需透過判斷就能懂一些</w:t>
      </w:r>
      <w:r w:rsidR="006B75F7" w:rsidRPr="007E2E54">
        <w:rPr>
          <w:rFonts w:hint="eastAsia"/>
          <w:color w:val="000000"/>
        </w:rPr>
        <w:t>什麼</w:t>
      </w:r>
      <w:r w:rsidR="001D7133" w:rsidRPr="007E2E54">
        <w:rPr>
          <w:rFonts w:hint="eastAsia"/>
          <w:color w:val="000000"/>
        </w:rPr>
        <w:t>，</w:t>
      </w:r>
      <w:r w:rsidR="00625CD9" w:rsidRPr="007E2E54">
        <w:rPr>
          <w:rFonts w:hint="eastAsia"/>
          <w:color w:val="000000"/>
        </w:rPr>
        <w:t>這一類</w:t>
      </w:r>
      <w:r w:rsidR="006B75F7" w:rsidRPr="007E2E54">
        <w:rPr>
          <w:rFonts w:hint="eastAsia"/>
          <w:color w:val="000000"/>
        </w:rPr>
        <w:t>的，</w:t>
      </w:r>
      <w:r w:rsidR="00625CD9" w:rsidRPr="007E2E54">
        <w:rPr>
          <w:rFonts w:hint="eastAsia"/>
          <w:color w:val="000000"/>
        </w:rPr>
        <w:t>因為它是顯現法，所以</w:t>
      </w:r>
      <w:r w:rsidR="006B75F7" w:rsidRPr="007E2E54">
        <w:rPr>
          <w:rFonts w:hint="eastAsia"/>
          <w:color w:val="000000"/>
        </w:rPr>
        <w:t>了解它時</w:t>
      </w:r>
      <w:r w:rsidR="00625CD9" w:rsidRPr="007E2E54">
        <w:rPr>
          <w:rFonts w:hint="eastAsia"/>
          <w:color w:val="000000"/>
        </w:rPr>
        <w:t>不</w:t>
      </w:r>
      <w:r w:rsidR="006B75F7" w:rsidRPr="007E2E54">
        <w:rPr>
          <w:rFonts w:hint="eastAsia"/>
          <w:color w:val="000000"/>
        </w:rPr>
        <w:t>需要</w:t>
      </w:r>
      <w:r w:rsidR="00625CD9" w:rsidRPr="007E2E54">
        <w:rPr>
          <w:rFonts w:hint="eastAsia"/>
          <w:color w:val="000000"/>
        </w:rPr>
        <w:t>透過正理</w:t>
      </w:r>
      <w:r w:rsidR="001D7133" w:rsidRPr="007E2E54">
        <w:rPr>
          <w:rFonts w:hint="eastAsia"/>
          <w:color w:val="000000"/>
        </w:rPr>
        <w:t>；</w:t>
      </w:r>
      <w:r w:rsidR="00625CD9" w:rsidRPr="007E2E54">
        <w:rPr>
          <w:rFonts w:hint="eastAsia"/>
          <w:color w:val="000000"/>
        </w:rPr>
        <w:t>因</w:t>
      </w:r>
      <w:r w:rsidR="006B75F7" w:rsidRPr="007E2E54">
        <w:rPr>
          <w:rFonts w:hint="eastAsia"/>
          <w:color w:val="000000"/>
        </w:rPr>
        <w:t>為</w:t>
      </w:r>
      <w:r w:rsidR="00625CD9" w:rsidRPr="007E2E54">
        <w:rPr>
          <w:rFonts w:hint="eastAsia"/>
          <w:color w:val="000000"/>
        </w:rPr>
        <w:t>未透過正理</w:t>
      </w:r>
      <w:r w:rsidR="006B75F7" w:rsidRPr="007E2E54">
        <w:rPr>
          <w:rFonts w:hint="eastAsia"/>
          <w:color w:val="000000"/>
        </w:rPr>
        <w:t>了解它</w:t>
      </w:r>
      <w:r w:rsidR="00625CD9" w:rsidRPr="007E2E54">
        <w:rPr>
          <w:rFonts w:hint="eastAsia"/>
          <w:color w:val="000000"/>
        </w:rPr>
        <w:t>，這種了解境的分別識，就不能說是比量，那就是現量。</w:t>
      </w:r>
      <w:r w:rsidR="006B75F7" w:rsidRPr="007E2E54">
        <w:rPr>
          <w:rFonts w:hint="eastAsia"/>
          <w:color w:val="000000"/>
        </w:rPr>
        <w:t>總之，此宗與他宗有很多</w:t>
      </w:r>
      <w:r w:rsidR="00625CD9" w:rsidRPr="007E2E54">
        <w:rPr>
          <w:rFonts w:hint="eastAsia"/>
          <w:color w:val="000000"/>
        </w:rPr>
        <w:t>不</w:t>
      </w:r>
      <w:r w:rsidR="006B75F7" w:rsidRPr="007E2E54">
        <w:rPr>
          <w:rFonts w:hint="eastAsia"/>
          <w:color w:val="000000"/>
        </w:rPr>
        <w:t>同之處</w:t>
      </w:r>
      <w:r w:rsidR="00625CD9" w:rsidRPr="007E2E54">
        <w:rPr>
          <w:rFonts w:hint="eastAsia"/>
          <w:color w:val="000000"/>
        </w:rPr>
        <w:t>：第一、</w:t>
      </w:r>
      <w:r w:rsidR="006B75F7" w:rsidRPr="007E2E54">
        <w:rPr>
          <w:rFonts w:hint="eastAsia"/>
          <w:color w:val="000000"/>
        </w:rPr>
        <w:t>此宗對量的定義是不欺誑的了別，</w:t>
      </w:r>
      <w:r w:rsidR="00625CD9" w:rsidRPr="007E2E54">
        <w:rPr>
          <w:rFonts w:hint="eastAsia"/>
          <w:color w:val="000000"/>
        </w:rPr>
        <w:t>不講</w:t>
      </w:r>
      <w:r w:rsidR="006B75F7" w:rsidRPr="007E2E54">
        <w:rPr>
          <w:rFonts w:hint="eastAsia"/>
          <w:color w:val="000000"/>
        </w:rPr>
        <w:t>「</w:t>
      </w:r>
      <w:r w:rsidR="00625CD9" w:rsidRPr="007E2E54">
        <w:rPr>
          <w:rFonts w:hint="eastAsia"/>
          <w:color w:val="000000"/>
        </w:rPr>
        <w:t>新的</w:t>
      </w:r>
      <w:r w:rsidR="006B75F7" w:rsidRPr="007E2E54">
        <w:rPr>
          <w:rFonts w:hint="eastAsia"/>
          <w:color w:val="000000"/>
        </w:rPr>
        <w:t>」</w:t>
      </w:r>
      <w:r w:rsidR="00625CD9" w:rsidRPr="007E2E54">
        <w:rPr>
          <w:rFonts w:hint="eastAsia"/>
          <w:color w:val="000000"/>
        </w:rPr>
        <w:t>，</w:t>
      </w:r>
      <w:r w:rsidR="00D01094" w:rsidRPr="007E2E54">
        <w:rPr>
          <w:rFonts w:hint="eastAsia"/>
          <w:color w:val="000000"/>
        </w:rPr>
        <w:t>所以</w:t>
      </w:r>
      <w:r w:rsidR="00625CD9" w:rsidRPr="007E2E54">
        <w:rPr>
          <w:rFonts w:hint="eastAsia"/>
          <w:color w:val="000000"/>
        </w:rPr>
        <w:t>已決智都</w:t>
      </w:r>
      <w:r w:rsidR="00D11A06" w:rsidRPr="007E2E54">
        <w:rPr>
          <w:rFonts w:hint="eastAsia"/>
          <w:color w:val="000000"/>
        </w:rPr>
        <w:t>是</w:t>
      </w:r>
      <w:r w:rsidR="00625CD9" w:rsidRPr="007E2E54">
        <w:rPr>
          <w:rFonts w:hint="eastAsia"/>
          <w:color w:val="000000"/>
        </w:rPr>
        <w:t>量</w:t>
      </w:r>
      <w:r w:rsidR="006B75F7" w:rsidRPr="007E2E54">
        <w:rPr>
          <w:rFonts w:hint="eastAsia"/>
          <w:color w:val="000000"/>
        </w:rPr>
        <w:t>。</w:t>
      </w:r>
      <w:r w:rsidR="00625CD9" w:rsidRPr="007E2E54">
        <w:rPr>
          <w:rFonts w:hint="eastAsia"/>
          <w:color w:val="000000"/>
        </w:rPr>
        <w:t>第二、</w:t>
      </w:r>
      <w:r w:rsidR="006B75F7" w:rsidRPr="007E2E54">
        <w:rPr>
          <w:rFonts w:hint="eastAsia"/>
          <w:color w:val="000000"/>
        </w:rPr>
        <w:t>在他宗來說，</w:t>
      </w:r>
      <w:r w:rsidR="00625CD9" w:rsidRPr="007E2E54">
        <w:rPr>
          <w:rFonts w:hint="eastAsia"/>
          <w:color w:val="000000"/>
        </w:rPr>
        <w:t>現量</w:t>
      </w:r>
      <w:r w:rsidR="006B75F7" w:rsidRPr="007E2E54">
        <w:rPr>
          <w:rFonts w:hint="eastAsia"/>
          <w:color w:val="000000"/>
        </w:rPr>
        <w:t>一定</w:t>
      </w:r>
      <w:r w:rsidR="00625CD9" w:rsidRPr="007E2E54">
        <w:rPr>
          <w:rFonts w:hint="eastAsia"/>
          <w:color w:val="000000"/>
        </w:rPr>
        <w:t>是離分別識</w:t>
      </w:r>
      <w:r w:rsidR="00D746C3" w:rsidRPr="007E2E54">
        <w:rPr>
          <w:rFonts w:hint="eastAsia"/>
          <w:color w:val="000000"/>
        </w:rPr>
        <w:t>，</w:t>
      </w:r>
      <w:r w:rsidR="00625CD9" w:rsidRPr="007E2E54">
        <w:rPr>
          <w:rFonts w:hint="eastAsia"/>
          <w:color w:val="000000"/>
        </w:rPr>
        <w:t>但</w:t>
      </w:r>
      <w:r w:rsidR="006B75F7" w:rsidRPr="007E2E54">
        <w:rPr>
          <w:rFonts w:hint="eastAsia"/>
          <w:color w:val="000000"/>
        </w:rPr>
        <w:t>在此宗則不一定</w:t>
      </w:r>
      <w:r w:rsidR="00D746C3" w:rsidRPr="007E2E54">
        <w:rPr>
          <w:rFonts w:hint="eastAsia"/>
          <w:color w:val="000000"/>
        </w:rPr>
        <w:t>。此宗主張，只要對顯現法不</w:t>
      </w:r>
      <w:r w:rsidR="00625CD9" w:rsidRPr="007E2E54">
        <w:rPr>
          <w:rFonts w:hint="eastAsia"/>
          <w:color w:val="000000"/>
        </w:rPr>
        <w:t>欺誑，</w:t>
      </w:r>
      <w:r w:rsidR="00D746C3" w:rsidRPr="007E2E54">
        <w:rPr>
          <w:rFonts w:hint="eastAsia"/>
          <w:color w:val="000000"/>
        </w:rPr>
        <w:t>無論是分別識或離分別識，</w:t>
      </w:r>
      <w:r w:rsidR="00625CD9" w:rsidRPr="007E2E54">
        <w:rPr>
          <w:rFonts w:hint="eastAsia"/>
          <w:color w:val="000000"/>
        </w:rPr>
        <w:t>都是現量</w:t>
      </w:r>
      <w:r w:rsidR="00D746C3" w:rsidRPr="007E2E54">
        <w:rPr>
          <w:rFonts w:hint="eastAsia"/>
          <w:color w:val="000000"/>
        </w:rPr>
        <w:t>。</w:t>
      </w:r>
      <w:r w:rsidR="00625CD9" w:rsidRPr="007E2E54">
        <w:rPr>
          <w:rFonts w:hint="eastAsia"/>
          <w:color w:val="000000"/>
        </w:rPr>
        <w:t>所以</w:t>
      </w:r>
      <w:r w:rsidR="005A0BEA" w:rsidRPr="007E2E54">
        <w:rPr>
          <w:rFonts w:hint="eastAsia"/>
          <w:color w:val="000000"/>
        </w:rPr>
        <w:t>會有</w:t>
      </w:r>
      <w:r w:rsidR="00625CD9" w:rsidRPr="007E2E54">
        <w:rPr>
          <w:rFonts w:hint="eastAsia"/>
          <w:color w:val="000000"/>
        </w:rPr>
        <w:t>分別識</w:t>
      </w:r>
      <w:r w:rsidR="005A0BEA" w:rsidRPr="007E2E54">
        <w:rPr>
          <w:rFonts w:hint="eastAsia"/>
          <w:color w:val="000000"/>
        </w:rPr>
        <w:t>的現量</w:t>
      </w:r>
      <w:r w:rsidR="00625CD9" w:rsidRPr="007E2E54">
        <w:rPr>
          <w:rFonts w:hint="eastAsia"/>
          <w:color w:val="000000"/>
        </w:rPr>
        <w:t>。</w:t>
      </w:r>
      <w:r w:rsidR="007E5014" w:rsidRPr="007E2E54">
        <w:rPr>
          <w:rStyle w:val="ac"/>
          <w:color w:val="000000"/>
        </w:rPr>
        <w:footnoteReference w:id="9"/>
      </w:r>
    </w:p>
    <w:p w:rsidR="00447D98" w:rsidRPr="007E2E54" w:rsidRDefault="00447D98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交代以上的內容，是因為對一個了解空性的人來說，</w:t>
      </w:r>
      <w:r w:rsidRPr="007E2E54">
        <w:rPr>
          <w:rFonts w:ascii="新細明體" w:hAnsi="新細明體" w:hint="eastAsia"/>
          <w:color w:val="000000"/>
        </w:rPr>
        <w:t>自性空</w:t>
      </w:r>
      <w:r w:rsidRPr="007E2E54">
        <w:rPr>
          <w:rFonts w:hint="eastAsia"/>
          <w:color w:val="000000"/>
        </w:rPr>
        <w:t>存在是顯現法</w:t>
      </w:r>
      <w:r w:rsidR="007E5014" w:rsidRPr="007E2E54">
        <w:rPr>
          <w:rFonts w:hint="eastAsia"/>
          <w:color w:val="000000"/>
        </w:rPr>
        <w:t>(</w:t>
      </w:r>
      <w:r w:rsidR="007E5014" w:rsidRPr="007E2E54">
        <w:rPr>
          <w:rFonts w:hint="eastAsia"/>
          <w:color w:val="000000"/>
        </w:rPr>
        <w:t>現前</w:t>
      </w:r>
      <w:r w:rsidR="007E5014" w:rsidRPr="007E2E54">
        <w:rPr>
          <w:rFonts w:hint="eastAsia"/>
          <w:color w:val="000000"/>
        </w:rPr>
        <w:t>)</w:t>
      </w:r>
      <w:r w:rsidRPr="007E2E54">
        <w:rPr>
          <w:rFonts w:hint="eastAsia"/>
          <w:color w:val="000000"/>
        </w:rPr>
        <w:t>，而不是隱密法。一個努力修空性的人，當他破自性有時就了解了自性空。</w:t>
      </w:r>
      <w:r w:rsidRPr="007E2E54">
        <w:rPr>
          <w:rFonts w:ascii="新細明體" w:hAnsi="新細明體" w:hint="eastAsia"/>
          <w:color w:val="000000"/>
        </w:rPr>
        <w:t>了解自性空之後，要了解自性空的內容是有或無，這方面完全不</w:t>
      </w:r>
      <w:r w:rsidR="00215A03" w:rsidRPr="007E2E54">
        <w:rPr>
          <w:rFonts w:ascii="新細明體" w:hAnsi="新細明體" w:hint="eastAsia"/>
          <w:color w:val="000000"/>
        </w:rPr>
        <w:t>需要以理智</w:t>
      </w:r>
      <w:r w:rsidRPr="007E2E54">
        <w:rPr>
          <w:rFonts w:ascii="新細明體" w:hAnsi="新細明體" w:hint="eastAsia"/>
          <w:color w:val="000000"/>
        </w:rPr>
        <w:t>去觀察。</w:t>
      </w:r>
      <w:r w:rsidR="00C028DF" w:rsidRPr="007E2E54">
        <w:rPr>
          <w:rFonts w:ascii="新細明體" w:hAnsi="新細明體" w:hint="eastAsia"/>
          <w:color w:val="000000"/>
        </w:rPr>
        <w:t>理智只破自性有，了解自性空，它不管自性空有還是沒有。</w:t>
      </w:r>
      <w:r w:rsidRPr="007E2E54">
        <w:rPr>
          <w:rFonts w:ascii="新細明體" w:hAnsi="新細明體" w:hint="eastAsia"/>
          <w:color w:val="000000"/>
        </w:rPr>
        <w:t>了解自性空存在的這</w:t>
      </w:r>
      <w:r w:rsidR="001B1AB7" w:rsidRPr="007E2E54">
        <w:rPr>
          <w:rFonts w:ascii="新細明體" w:hAnsi="新細明體" w:hint="eastAsia"/>
          <w:color w:val="000000"/>
        </w:rPr>
        <w:t>部分</w:t>
      </w:r>
      <w:r w:rsidRPr="007E2E54">
        <w:rPr>
          <w:rFonts w:ascii="新細明體" w:hAnsi="新細明體" w:hint="eastAsia"/>
          <w:color w:val="000000"/>
        </w:rPr>
        <w:t>，並不依於正理，以通達自性空的力量就能了解它的存在。因為是不依於正理而通達</w:t>
      </w:r>
      <w:r w:rsidRPr="007E2E54">
        <w:rPr>
          <w:rFonts w:ascii="新細明體" w:hAnsi="新細明體" w:hint="eastAsia"/>
          <w:color w:val="000000"/>
        </w:rPr>
        <w:lastRenderedPageBreak/>
        <w:t>的，所以</w:t>
      </w:r>
      <w:r w:rsidR="00C028DF" w:rsidRPr="007E2E54">
        <w:rPr>
          <w:rFonts w:ascii="新細明體" w:hAnsi="新細明體" w:hint="eastAsia"/>
          <w:color w:val="000000"/>
        </w:rPr>
        <w:t>自性空存在</w:t>
      </w:r>
      <w:r w:rsidRPr="007E2E54">
        <w:rPr>
          <w:rFonts w:ascii="新細明體" w:hAnsi="新細明體" w:hint="eastAsia"/>
          <w:color w:val="000000"/>
        </w:rPr>
        <w:t>是現前。</w:t>
      </w:r>
      <w:r w:rsidR="00215A03" w:rsidRPr="007E2E54">
        <w:rPr>
          <w:rFonts w:hint="eastAsia"/>
          <w:color w:val="000000"/>
        </w:rPr>
        <w:t>自性空是隱密法，存在是顯現法，自性空存在是顯現法。理解這個並不困難，如聲音是顯現法，無常是隱密法，而聲無常是隱密法。所以了解自性空存在的量是名言量。總之，</w:t>
      </w:r>
      <w:r w:rsidRPr="007E2E54">
        <w:rPr>
          <w:rFonts w:hint="eastAsia"/>
          <w:color w:val="000000"/>
        </w:rPr>
        <w:t>對我們來說，自性空存在不是顯現法，是隱密法。但對一個了解空性的人來說，自性空存在是</w:t>
      </w:r>
      <w:r w:rsidR="00C028DF" w:rsidRPr="007E2E54">
        <w:rPr>
          <w:rFonts w:hint="eastAsia"/>
          <w:color w:val="000000"/>
        </w:rPr>
        <w:t>顯現法</w:t>
      </w:r>
      <w:r w:rsidRPr="007E2E54">
        <w:rPr>
          <w:rFonts w:hint="eastAsia"/>
          <w:color w:val="000000"/>
        </w:rPr>
        <w:t>，他可以直接領納，而領納自性空存在的是名言量。</w:t>
      </w:r>
    </w:p>
    <w:p w:rsidR="00A20675" w:rsidRDefault="00A20675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D86265" w:rsidRPr="007E2E54" w:rsidRDefault="004B0F14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巳二、斷以理智成立無自性則成為諦實之諍</w:t>
      </w:r>
    </w:p>
    <w:p w:rsidR="00D86265" w:rsidRPr="007E2E54" w:rsidRDefault="00FC72D9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他人認為，</w:t>
      </w:r>
      <w:r w:rsidR="00D86265" w:rsidRPr="007E2E54">
        <w:rPr>
          <w:rFonts w:ascii="新細明體" w:hAnsi="新細明體" w:hint="eastAsia"/>
          <w:color w:val="000000"/>
        </w:rPr>
        <w:t>理智成立無自性，此無自性就會變成實有，這邊就是要破除這樣的說法。</w:t>
      </w:r>
    </w:p>
    <w:p w:rsidR="005223BE" w:rsidRPr="007E2E54" w:rsidRDefault="00123935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無明執的是自相有</w:t>
      </w:r>
      <w:r w:rsidR="00EC2843" w:rsidRPr="007E2E54">
        <w:rPr>
          <w:rFonts w:ascii="新細明體" w:hAnsi="新細明體" w:hint="eastAsia"/>
          <w:color w:val="000000"/>
        </w:rPr>
        <w:t>(自性有</w:t>
      </w:r>
      <w:r w:rsidR="0077558E" w:rsidRPr="007E2E54">
        <w:rPr>
          <w:rFonts w:ascii="新細明體" w:hAnsi="新細明體" w:hint="eastAsia"/>
          <w:color w:val="000000"/>
        </w:rPr>
        <w:t>、實有</w:t>
      </w:r>
      <w:r w:rsidR="00EC2843" w:rsidRPr="007E2E54">
        <w:rPr>
          <w:rFonts w:ascii="新細明體" w:hAnsi="新細明體" w:hint="eastAsia"/>
          <w:color w:val="000000"/>
        </w:rPr>
        <w:t>)</w:t>
      </w:r>
      <w:r w:rsidRPr="007E2E54">
        <w:rPr>
          <w:rFonts w:ascii="新細明體" w:hAnsi="新細明體" w:hint="eastAsia"/>
          <w:color w:val="000000"/>
        </w:rPr>
        <w:t>，什麼是</w:t>
      </w:r>
      <w:r w:rsidR="00B8716C" w:rsidRPr="007E2E54">
        <w:rPr>
          <w:rFonts w:ascii="新細明體" w:hAnsi="新細明體" w:hint="eastAsia"/>
          <w:color w:val="000000"/>
        </w:rPr>
        <w:t>自相有</w:t>
      </w:r>
      <w:r w:rsidRPr="007E2E54">
        <w:rPr>
          <w:rFonts w:ascii="新細明體" w:hAnsi="新細明體" w:hint="eastAsia"/>
          <w:color w:val="000000"/>
        </w:rPr>
        <w:t>？</w:t>
      </w:r>
      <w:r w:rsidR="00B8716C" w:rsidRPr="007E2E54">
        <w:rPr>
          <w:rFonts w:ascii="新細明體" w:hAnsi="新細明體" w:hint="eastAsia"/>
          <w:color w:val="000000"/>
        </w:rPr>
        <w:t>譬如</w:t>
      </w:r>
      <w:r w:rsidR="005B2EB9" w:rsidRPr="007E2E54">
        <w:rPr>
          <w:rFonts w:ascii="新細明體" w:hAnsi="新細明體" w:hint="eastAsia"/>
          <w:color w:val="000000"/>
        </w:rPr>
        <w:t>我們看</w:t>
      </w:r>
      <w:r w:rsidR="00B8716C" w:rsidRPr="007E2E54">
        <w:rPr>
          <w:rFonts w:ascii="新細明體" w:hAnsi="新細明體" w:hint="eastAsia"/>
          <w:color w:val="000000"/>
        </w:rPr>
        <w:t>一零一</w:t>
      </w:r>
      <w:r w:rsidR="005B2EB9" w:rsidRPr="007E2E54">
        <w:rPr>
          <w:rFonts w:ascii="新細明體" w:hAnsi="新細明體" w:hint="eastAsia"/>
          <w:color w:val="000000"/>
        </w:rPr>
        <w:t>大樓，這裡</w:t>
      </w:r>
      <w:r w:rsidR="00B8716C" w:rsidRPr="007E2E54">
        <w:rPr>
          <w:rFonts w:ascii="新細明體" w:hAnsi="新細明體" w:hint="eastAsia"/>
          <w:color w:val="000000"/>
        </w:rPr>
        <w:t>面會</w:t>
      </w:r>
      <w:r w:rsidR="005B2EB9" w:rsidRPr="007E2E54">
        <w:rPr>
          <w:rFonts w:ascii="新細明體" w:hAnsi="新細明體" w:hint="eastAsia"/>
          <w:color w:val="000000"/>
        </w:rPr>
        <w:t>涉及二</w:t>
      </w:r>
      <w:r w:rsidR="00B8716C" w:rsidRPr="007E2E54">
        <w:rPr>
          <w:rFonts w:ascii="新細明體" w:hAnsi="新細明體" w:hint="eastAsia"/>
          <w:color w:val="000000"/>
        </w:rPr>
        <w:t>個</w:t>
      </w:r>
      <w:r w:rsidR="001B1AB7" w:rsidRPr="007E2E54">
        <w:rPr>
          <w:rFonts w:ascii="新細明體" w:hAnsi="新細明體" w:hint="eastAsia"/>
          <w:color w:val="000000"/>
        </w:rPr>
        <w:t>部分</w:t>
      </w:r>
      <w:r w:rsidR="005B2EB9" w:rsidRPr="007E2E54">
        <w:rPr>
          <w:rFonts w:ascii="新細明體" w:hAnsi="新細明體" w:hint="eastAsia"/>
          <w:color w:val="000000"/>
        </w:rPr>
        <w:t>：一個是我們所見的</w:t>
      </w:r>
      <w:r w:rsidR="00B8716C" w:rsidRPr="007E2E54">
        <w:rPr>
          <w:rFonts w:ascii="新細明體" w:hAnsi="新細明體" w:hint="eastAsia"/>
          <w:color w:val="000000"/>
        </w:rPr>
        <w:t>一零一</w:t>
      </w:r>
      <w:r w:rsidR="005B2EB9" w:rsidRPr="007E2E54">
        <w:rPr>
          <w:rFonts w:ascii="新細明體" w:hAnsi="新細明體" w:hint="eastAsia"/>
          <w:color w:val="000000"/>
        </w:rPr>
        <w:t>大樓</w:t>
      </w:r>
      <w:r w:rsidR="008167FE" w:rsidRPr="007E2E54">
        <w:rPr>
          <w:rFonts w:ascii="新細明體" w:hAnsi="新細明體" w:hint="eastAsia"/>
          <w:color w:val="000000"/>
        </w:rPr>
        <w:t>；</w:t>
      </w:r>
      <w:r w:rsidR="005B2EB9" w:rsidRPr="007E2E54">
        <w:rPr>
          <w:rFonts w:ascii="新細明體" w:hAnsi="新細明體" w:hint="eastAsia"/>
          <w:color w:val="000000"/>
        </w:rPr>
        <w:t>一個是我們看到它的一個現象</w:t>
      </w:r>
      <w:r w:rsidR="00B8716C" w:rsidRPr="007E2E54">
        <w:rPr>
          <w:rFonts w:ascii="新細明體" w:hAnsi="新細明體" w:hint="eastAsia"/>
          <w:color w:val="000000"/>
        </w:rPr>
        <w:t>，</w:t>
      </w:r>
      <w:r w:rsidR="005B2EB9" w:rsidRPr="007E2E54">
        <w:rPr>
          <w:rFonts w:ascii="新細明體" w:hAnsi="新細明體" w:hint="eastAsia"/>
          <w:color w:val="000000"/>
        </w:rPr>
        <w:t>那個現象</w:t>
      </w:r>
      <w:r w:rsidR="00B8716C" w:rsidRPr="007E2E54">
        <w:rPr>
          <w:rFonts w:ascii="新細明體" w:hAnsi="新細明體" w:hint="eastAsia"/>
          <w:color w:val="000000"/>
        </w:rPr>
        <w:t>與一零一</w:t>
      </w:r>
      <w:r w:rsidR="005B2EB9" w:rsidRPr="007E2E54">
        <w:rPr>
          <w:rFonts w:ascii="新細明體" w:hAnsi="新細明體" w:hint="eastAsia"/>
          <w:color w:val="000000"/>
        </w:rPr>
        <w:t>大樓完全貼在一起</w:t>
      </w:r>
      <w:r w:rsidR="008167FE" w:rsidRPr="007E2E54">
        <w:rPr>
          <w:rFonts w:ascii="新細明體" w:hAnsi="新細明體" w:hint="eastAsia"/>
          <w:color w:val="000000"/>
        </w:rPr>
        <w:t>，</w:t>
      </w:r>
      <w:r w:rsidR="005B2EB9" w:rsidRPr="007E2E54">
        <w:rPr>
          <w:rFonts w:ascii="新細明體" w:hAnsi="新細明體" w:hint="eastAsia"/>
          <w:color w:val="000000"/>
        </w:rPr>
        <w:t>我們會覺得</w:t>
      </w:r>
      <w:r w:rsidR="00D86265" w:rsidRPr="007E2E54">
        <w:rPr>
          <w:rFonts w:ascii="新細明體" w:hAnsi="新細明體" w:hint="eastAsia"/>
          <w:color w:val="000000"/>
        </w:rPr>
        <w:t>一零一</w:t>
      </w:r>
      <w:r w:rsidR="005B2EB9" w:rsidRPr="007E2E54">
        <w:rPr>
          <w:rFonts w:ascii="新細明體" w:hAnsi="新細明體" w:hint="eastAsia"/>
          <w:color w:val="000000"/>
        </w:rPr>
        <w:t>大樓本身就在那邊，</w:t>
      </w:r>
      <w:r w:rsidR="008167FE" w:rsidRPr="007E2E54">
        <w:rPr>
          <w:rFonts w:ascii="新細明體" w:hAnsi="新細明體" w:hint="eastAsia"/>
          <w:color w:val="000000"/>
        </w:rPr>
        <w:t>它</w:t>
      </w:r>
      <w:r w:rsidR="005B2EB9" w:rsidRPr="007E2E54">
        <w:rPr>
          <w:rFonts w:ascii="新細明體" w:hAnsi="新細明體" w:hint="eastAsia"/>
          <w:color w:val="000000"/>
        </w:rPr>
        <w:t>本身</w:t>
      </w:r>
      <w:r w:rsidR="008167FE" w:rsidRPr="007E2E54">
        <w:rPr>
          <w:rFonts w:ascii="新細明體" w:hAnsi="新細明體" w:hint="eastAsia"/>
          <w:color w:val="000000"/>
        </w:rPr>
        <w:t>就有，與</w:t>
      </w:r>
      <w:r w:rsidR="005B2EB9" w:rsidRPr="007E2E54">
        <w:rPr>
          <w:rFonts w:ascii="新細明體" w:hAnsi="新細明體" w:hint="eastAsia"/>
          <w:color w:val="000000"/>
        </w:rPr>
        <w:t>我們的分別心無關，</w:t>
      </w:r>
      <w:r w:rsidR="008167FE" w:rsidRPr="007E2E54">
        <w:rPr>
          <w:rFonts w:ascii="新細明體" w:hAnsi="新細明體" w:hint="eastAsia"/>
          <w:color w:val="000000"/>
        </w:rPr>
        <w:t>那</w:t>
      </w:r>
      <w:r w:rsidR="005B2EB9" w:rsidRPr="007E2E54">
        <w:rPr>
          <w:rFonts w:ascii="新細明體" w:hAnsi="新細明體" w:hint="eastAsia"/>
          <w:color w:val="000000"/>
        </w:rPr>
        <w:t>就是無明所執。</w:t>
      </w:r>
      <w:r w:rsidRPr="007E2E54">
        <w:rPr>
          <w:rFonts w:ascii="新細明體" w:hAnsi="新細明體" w:hint="eastAsia"/>
          <w:color w:val="000000"/>
        </w:rPr>
        <w:t>無明執的是自相有，我們修空性就是在觀察無明所執的這個境到底</w:t>
      </w:r>
      <w:r w:rsidR="008167FE" w:rsidRPr="007E2E54">
        <w:rPr>
          <w:rFonts w:ascii="新細明體" w:hAnsi="新細明體" w:hint="eastAsia"/>
          <w:color w:val="000000"/>
        </w:rPr>
        <w:t>對不對？是否符合事實？</w:t>
      </w:r>
      <w:r w:rsidR="005B2EB9" w:rsidRPr="007E2E54">
        <w:rPr>
          <w:rFonts w:ascii="新細明體" w:hAnsi="新細明體" w:hint="eastAsia"/>
          <w:color w:val="000000"/>
        </w:rPr>
        <w:t>也就是</w:t>
      </w:r>
      <w:r w:rsidR="008167FE" w:rsidRPr="007E2E54">
        <w:rPr>
          <w:rFonts w:ascii="新細明體" w:hAnsi="新細明體" w:hint="eastAsia"/>
          <w:color w:val="000000"/>
        </w:rPr>
        <w:t>，</w:t>
      </w:r>
      <w:r w:rsidR="005B2EB9" w:rsidRPr="007E2E54">
        <w:rPr>
          <w:rFonts w:ascii="新細明體" w:hAnsi="新細明體" w:hint="eastAsia"/>
          <w:color w:val="000000"/>
        </w:rPr>
        <w:t>是不是從境自己方面有？</w:t>
      </w:r>
      <w:r w:rsidR="00305456" w:rsidRPr="007E2E54">
        <w:rPr>
          <w:rFonts w:ascii="新細明體" w:hAnsi="新細明體" w:hint="eastAsia"/>
          <w:color w:val="000000"/>
        </w:rPr>
        <w:t>如果所看到的與實際情況一樣，以理智</w:t>
      </w:r>
      <w:r w:rsidR="0077558E" w:rsidRPr="007E2E54">
        <w:rPr>
          <w:rFonts w:ascii="新細明體" w:hAnsi="新細明體" w:hint="eastAsia"/>
          <w:color w:val="000000"/>
        </w:rPr>
        <w:t>去觀察時，</w:t>
      </w:r>
      <w:r w:rsidR="00305456" w:rsidRPr="007E2E54">
        <w:rPr>
          <w:rFonts w:ascii="新細明體" w:hAnsi="新細明體" w:hint="eastAsia"/>
          <w:color w:val="000000"/>
        </w:rPr>
        <w:t>它仍</w:t>
      </w:r>
      <w:r w:rsidR="0077558E" w:rsidRPr="007E2E54">
        <w:rPr>
          <w:rFonts w:ascii="新細明體" w:hAnsi="新細明體" w:hint="eastAsia"/>
          <w:color w:val="000000"/>
        </w:rPr>
        <w:t>不</w:t>
      </w:r>
      <w:r w:rsidR="007C1F05" w:rsidRPr="007E2E54">
        <w:rPr>
          <w:rFonts w:ascii="新細明體" w:hAnsi="新細明體" w:hint="eastAsia"/>
          <w:color w:val="000000"/>
        </w:rPr>
        <w:t>變</w:t>
      </w:r>
      <w:r w:rsidR="0077558E" w:rsidRPr="007E2E54">
        <w:rPr>
          <w:rFonts w:ascii="新細明體" w:hAnsi="新細明體" w:hint="eastAsia"/>
          <w:color w:val="000000"/>
        </w:rPr>
        <w:t>，</w:t>
      </w:r>
      <w:r w:rsidR="00305456" w:rsidRPr="007E2E54">
        <w:rPr>
          <w:rFonts w:ascii="新細明體" w:hAnsi="新細明體" w:hint="eastAsia"/>
          <w:color w:val="000000"/>
        </w:rPr>
        <w:t>就可以說它堪忍觀察。如果所看到的與實際情況不一樣，以理智去觀察時，看到的現象會破滅掉，說明</w:t>
      </w:r>
      <w:r w:rsidR="00305456" w:rsidRPr="007E2E54">
        <w:rPr>
          <w:rFonts w:ascii="新細明體" w:hAnsi="新細明體" w:hint="eastAsia"/>
          <w:color w:val="000000"/>
        </w:rPr>
        <w:lastRenderedPageBreak/>
        <w:t>它不堪忍觀察。</w:t>
      </w:r>
      <w:r w:rsidR="005223BE" w:rsidRPr="007E2E54">
        <w:rPr>
          <w:rFonts w:ascii="新細明體" w:hAnsi="新細明體" w:hint="eastAsia"/>
          <w:color w:val="000000"/>
        </w:rPr>
        <w:t>也就是我們去觀察</w:t>
      </w:r>
      <w:r w:rsidR="0077558E" w:rsidRPr="007E2E54">
        <w:rPr>
          <w:rFonts w:ascii="新細明體" w:hAnsi="新細明體" w:hint="eastAsia"/>
          <w:color w:val="000000"/>
        </w:rPr>
        <w:t>無明所執的境，如果無明是對的，</w:t>
      </w:r>
      <w:r w:rsidR="005223BE" w:rsidRPr="007E2E54">
        <w:rPr>
          <w:rFonts w:ascii="新細明體" w:hAnsi="新細明體" w:hint="eastAsia"/>
          <w:color w:val="000000"/>
        </w:rPr>
        <w:t>因為</w:t>
      </w:r>
      <w:r w:rsidR="0077558E" w:rsidRPr="007E2E54">
        <w:rPr>
          <w:rFonts w:ascii="新細明體" w:hAnsi="新細明體" w:hint="eastAsia"/>
          <w:color w:val="000000"/>
        </w:rPr>
        <w:t>無明執的是</w:t>
      </w:r>
      <w:r w:rsidR="005223BE" w:rsidRPr="007E2E54">
        <w:rPr>
          <w:rFonts w:ascii="新細明體" w:hAnsi="新細明體" w:hint="eastAsia"/>
          <w:color w:val="000000"/>
        </w:rPr>
        <w:t>自相有、</w:t>
      </w:r>
      <w:r w:rsidR="0077558E" w:rsidRPr="007E2E54">
        <w:rPr>
          <w:rFonts w:ascii="新細明體" w:hAnsi="新細明體" w:hint="eastAsia"/>
          <w:color w:val="000000"/>
        </w:rPr>
        <w:t>實</w:t>
      </w:r>
      <w:r w:rsidR="005223BE" w:rsidRPr="007E2E54">
        <w:rPr>
          <w:rFonts w:ascii="新細明體" w:hAnsi="新細明體" w:hint="eastAsia"/>
          <w:color w:val="000000"/>
        </w:rPr>
        <w:t>有</w:t>
      </w:r>
      <w:r w:rsidR="0077558E" w:rsidRPr="007E2E54">
        <w:rPr>
          <w:rFonts w:ascii="新細明體" w:hAnsi="新細明體" w:hint="eastAsia"/>
          <w:color w:val="000000"/>
        </w:rPr>
        <w:t>，所以就可以說諸法是自相有的。可是觀察</w:t>
      </w:r>
      <w:r w:rsidR="005223BE" w:rsidRPr="007E2E54">
        <w:rPr>
          <w:rFonts w:ascii="新細明體" w:hAnsi="新細明體" w:hint="eastAsia"/>
          <w:color w:val="000000"/>
        </w:rPr>
        <w:t>之下，</w:t>
      </w:r>
      <w:r w:rsidR="0077558E" w:rsidRPr="007E2E54">
        <w:rPr>
          <w:rFonts w:ascii="新細明體" w:hAnsi="新細明體" w:hint="eastAsia"/>
          <w:color w:val="000000"/>
        </w:rPr>
        <w:t>發現無明所執的</w:t>
      </w:r>
      <w:r w:rsidR="005223BE" w:rsidRPr="007E2E54">
        <w:rPr>
          <w:rFonts w:ascii="新細明體" w:hAnsi="新細明體" w:hint="eastAsia"/>
          <w:color w:val="000000"/>
        </w:rPr>
        <w:t>與實際</w:t>
      </w:r>
      <w:r w:rsidR="0077558E" w:rsidRPr="007E2E54">
        <w:rPr>
          <w:rFonts w:ascii="新細明體" w:hAnsi="新細明體" w:hint="eastAsia"/>
          <w:color w:val="000000"/>
        </w:rPr>
        <w:t>情況不</w:t>
      </w:r>
      <w:r w:rsidR="005223BE" w:rsidRPr="007E2E54">
        <w:rPr>
          <w:rFonts w:ascii="新細明體" w:hAnsi="新細明體" w:hint="eastAsia"/>
          <w:color w:val="000000"/>
        </w:rPr>
        <w:t>符</w:t>
      </w:r>
      <w:r w:rsidR="0077558E" w:rsidRPr="007E2E54">
        <w:rPr>
          <w:rFonts w:ascii="新細明體" w:hAnsi="新細明體" w:hint="eastAsia"/>
          <w:color w:val="000000"/>
        </w:rPr>
        <w:t>，</w:t>
      </w:r>
      <w:r w:rsidR="005223BE" w:rsidRPr="007E2E54">
        <w:rPr>
          <w:rFonts w:ascii="新細明體" w:hAnsi="新細明體" w:hint="eastAsia"/>
          <w:color w:val="000000"/>
        </w:rPr>
        <w:t>無明</w:t>
      </w:r>
      <w:r w:rsidR="0077558E" w:rsidRPr="007E2E54">
        <w:rPr>
          <w:rFonts w:ascii="新細明體" w:hAnsi="新細明體" w:hint="eastAsia"/>
          <w:color w:val="000000"/>
        </w:rPr>
        <w:t>執的</w:t>
      </w:r>
      <w:r w:rsidR="005223BE" w:rsidRPr="007E2E54">
        <w:rPr>
          <w:rFonts w:ascii="新細明體" w:hAnsi="新細明體" w:hint="eastAsia"/>
          <w:color w:val="000000"/>
        </w:rPr>
        <w:t>是</w:t>
      </w:r>
      <w:r w:rsidR="0077558E" w:rsidRPr="007E2E54">
        <w:rPr>
          <w:rFonts w:ascii="新細明體" w:hAnsi="新細明體" w:hint="eastAsia"/>
          <w:color w:val="000000"/>
        </w:rPr>
        <w:t>自相有，但</w:t>
      </w:r>
      <w:r w:rsidR="005223BE" w:rsidRPr="007E2E54">
        <w:rPr>
          <w:rFonts w:ascii="新細明體" w:hAnsi="新細明體" w:hint="eastAsia"/>
          <w:color w:val="000000"/>
        </w:rPr>
        <w:t>是</w:t>
      </w:r>
      <w:r w:rsidR="0077558E" w:rsidRPr="007E2E54">
        <w:rPr>
          <w:rFonts w:ascii="新細明體" w:hAnsi="新細明體" w:hint="eastAsia"/>
          <w:color w:val="000000"/>
        </w:rPr>
        <w:t>境方面根本沒有自相有，這個自相有就不堪忍</w:t>
      </w:r>
      <w:r w:rsidR="005223BE" w:rsidRPr="007E2E54">
        <w:rPr>
          <w:rFonts w:ascii="新細明體" w:hAnsi="新細明體" w:hint="eastAsia"/>
          <w:color w:val="000000"/>
        </w:rPr>
        <w:t>觀察了</w:t>
      </w:r>
      <w:r w:rsidR="0077558E" w:rsidRPr="007E2E54">
        <w:rPr>
          <w:rFonts w:ascii="新細明體" w:hAnsi="新細明體" w:hint="eastAsia"/>
          <w:color w:val="000000"/>
        </w:rPr>
        <w:t>。</w:t>
      </w:r>
    </w:p>
    <w:p w:rsidR="00453077" w:rsidRPr="007E2E54" w:rsidRDefault="003C4457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一直觀察無明所執的境，</w:t>
      </w:r>
      <w:r w:rsidR="00B424FA" w:rsidRPr="007E2E54">
        <w:rPr>
          <w:rFonts w:ascii="新細明體" w:hAnsi="新細明體" w:hint="eastAsia"/>
          <w:color w:val="000000"/>
        </w:rPr>
        <w:t>若</w:t>
      </w:r>
      <w:r w:rsidRPr="007E2E54">
        <w:rPr>
          <w:rFonts w:ascii="新細明體" w:hAnsi="新細明體" w:hint="eastAsia"/>
          <w:color w:val="000000"/>
        </w:rPr>
        <w:t>它堪忍觀察，它就是事實，它就是實有。從這邊，有人就說：只要是空正見看到了，就是堪忍了</w:t>
      </w:r>
      <w:r w:rsidR="001D7133" w:rsidRPr="007E2E54">
        <w:rPr>
          <w:rFonts w:ascii="新細明體" w:hAnsi="新細明體" w:hint="eastAsia"/>
          <w:color w:val="000000"/>
        </w:rPr>
        <w:t>；</w:t>
      </w:r>
      <w:r w:rsidRPr="007E2E54">
        <w:rPr>
          <w:rFonts w:ascii="新細明體" w:hAnsi="新細明體" w:hint="eastAsia"/>
          <w:color w:val="000000"/>
        </w:rPr>
        <w:t>堪忍的話，就會是實有，因為空正見找的就是有沒有實有、自相有</w:t>
      </w:r>
      <w:r w:rsidR="001D7133" w:rsidRPr="007E2E54">
        <w:rPr>
          <w:rFonts w:ascii="新細明體" w:hAnsi="新細明體" w:hint="eastAsia"/>
          <w:color w:val="000000"/>
        </w:rPr>
        <w:t>；</w:t>
      </w:r>
      <w:r w:rsidR="00B424FA" w:rsidRPr="007E2E54">
        <w:rPr>
          <w:rFonts w:ascii="新細明體" w:hAnsi="新細明體" w:hint="eastAsia"/>
          <w:color w:val="000000"/>
        </w:rPr>
        <w:t>所以空正見通達了無自性，此無自性也就變成實有。</w:t>
      </w:r>
      <w:r w:rsidR="005B2EB9" w:rsidRPr="007E2E54">
        <w:rPr>
          <w:rFonts w:ascii="新細明體" w:hAnsi="新細明體" w:hint="eastAsia"/>
          <w:color w:val="000000"/>
        </w:rPr>
        <w:t>可是</w:t>
      </w:r>
      <w:r w:rsidRPr="007E2E54">
        <w:rPr>
          <w:rFonts w:ascii="新細明體" w:hAnsi="新細明體" w:hint="eastAsia"/>
          <w:color w:val="000000"/>
        </w:rPr>
        <w:t>什麼叫</w:t>
      </w:r>
      <w:r w:rsidR="005B2EB9" w:rsidRPr="007E2E54">
        <w:rPr>
          <w:rFonts w:ascii="新細明體" w:hAnsi="新細明體" w:hint="eastAsia"/>
          <w:color w:val="000000"/>
        </w:rPr>
        <w:t>懂空性？</w:t>
      </w:r>
      <w:r w:rsidRPr="007E2E54">
        <w:rPr>
          <w:rFonts w:ascii="新細明體" w:hAnsi="新細明體" w:hint="eastAsia"/>
          <w:color w:val="000000"/>
        </w:rPr>
        <w:t>如</w:t>
      </w:r>
      <w:r w:rsidR="005B2EB9" w:rsidRPr="007E2E54">
        <w:rPr>
          <w:rFonts w:ascii="新細明體" w:hAnsi="新細明體" w:hint="eastAsia"/>
          <w:color w:val="000000"/>
        </w:rPr>
        <w:t>實觀察時</w:t>
      </w:r>
      <w:r w:rsidRPr="007E2E54">
        <w:rPr>
          <w:rFonts w:ascii="新細明體" w:hAnsi="新細明體" w:hint="eastAsia"/>
          <w:color w:val="000000"/>
        </w:rPr>
        <w:t>，</w:t>
      </w:r>
      <w:r w:rsidR="005B2EB9" w:rsidRPr="007E2E54">
        <w:rPr>
          <w:rFonts w:ascii="新細明體" w:hAnsi="新細明體" w:hint="eastAsia"/>
          <w:color w:val="000000"/>
        </w:rPr>
        <w:t>看不到、找不到</w:t>
      </w:r>
      <w:r w:rsidRPr="007E2E54">
        <w:rPr>
          <w:rFonts w:ascii="新細明體" w:hAnsi="新細明體" w:hint="eastAsia"/>
          <w:color w:val="000000"/>
        </w:rPr>
        <w:t>就叫</w:t>
      </w:r>
      <w:r w:rsidR="005B2EB9" w:rsidRPr="007E2E54">
        <w:rPr>
          <w:rFonts w:ascii="新細明體" w:hAnsi="新細明體" w:hint="eastAsia"/>
          <w:color w:val="000000"/>
        </w:rPr>
        <w:t>找到了空性</w:t>
      </w:r>
      <w:r w:rsidRPr="007E2E54">
        <w:rPr>
          <w:rFonts w:ascii="新細明體" w:hAnsi="新細明體"/>
          <w:color w:val="000000"/>
        </w:rPr>
        <w:t>—</w:t>
      </w:r>
      <w:r w:rsidRPr="007E2E54">
        <w:rPr>
          <w:rFonts w:ascii="新細明體" w:hAnsi="新細明體" w:hint="eastAsia"/>
          <w:color w:val="000000"/>
        </w:rPr>
        <w:t>自相空。這跟剛才那個不一樣</w:t>
      </w:r>
      <w:r w:rsidR="00453077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剛才是</w:t>
      </w:r>
      <w:r w:rsidR="00B424FA" w:rsidRPr="007E2E54">
        <w:rPr>
          <w:rFonts w:ascii="新細明體" w:hAnsi="新細明體" w:hint="eastAsia"/>
          <w:color w:val="000000"/>
        </w:rPr>
        <w:t>觀察自性有還是無，</w:t>
      </w:r>
      <w:r w:rsidRPr="007E2E54">
        <w:rPr>
          <w:rFonts w:ascii="新細明體" w:hAnsi="新細明體" w:hint="eastAsia"/>
          <w:color w:val="000000"/>
        </w:rPr>
        <w:t>一直找，</w:t>
      </w:r>
      <w:r w:rsidR="00B424FA" w:rsidRPr="007E2E54">
        <w:rPr>
          <w:rFonts w:ascii="新細明體" w:hAnsi="新細明體" w:hint="eastAsia"/>
          <w:color w:val="000000"/>
        </w:rPr>
        <w:t>只要獲得了個什麼</w:t>
      </w:r>
      <w:r w:rsidRPr="007E2E54">
        <w:rPr>
          <w:rFonts w:ascii="新細明體" w:hAnsi="新細明體" w:hint="eastAsia"/>
          <w:color w:val="000000"/>
        </w:rPr>
        <w:t>，</w:t>
      </w:r>
      <w:r w:rsidR="004353E6" w:rsidRPr="007E2E54">
        <w:rPr>
          <w:rFonts w:ascii="新細明體" w:hAnsi="新細明體" w:hint="eastAsia"/>
          <w:color w:val="000000"/>
        </w:rPr>
        <w:t>都叫實有</w:t>
      </w:r>
      <w:r w:rsidR="00453077" w:rsidRPr="007E2E54">
        <w:rPr>
          <w:rFonts w:ascii="新細明體" w:hAnsi="新細明體" w:hint="eastAsia"/>
          <w:color w:val="000000"/>
        </w:rPr>
        <w:t>。</w:t>
      </w:r>
      <w:r w:rsidR="00B424FA" w:rsidRPr="007E2E54">
        <w:rPr>
          <w:rFonts w:ascii="新細明體" w:hAnsi="新細明體" w:hint="eastAsia"/>
          <w:color w:val="000000"/>
        </w:rPr>
        <w:t>而</w:t>
      </w:r>
      <w:r w:rsidR="004353E6" w:rsidRPr="007E2E54">
        <w:rPr>
          <w:rFonts w:ascii="新細明體" w:hAnsi="新細明體" w:hint="eastAsia"/>
          <w:color w:val="000000"/>
        </w:rPr>
        <w:t>一直找</w:t>
      </w:r>
      <w:r w:rsidR="00B424FA" w:rsidRPr="007E2E54">
        <w:rPr>
          <w:rFonts w:ascii="新細明體" w:hAnsi="新細明體" w:hint="eastAsia"/>
          <w:color w:val="000000"/>
        </w:rPr>
        <w:t>，</w:t>
      </w:r>
      <w:r w:rsidR="004353E6" w:rsidRPr="007E2E54">
        <w:rPr>
          <w:rFonts w:ascii="新細明體" w:hAnsi="新細明體" w:hint="eastAsia"/>
          <w:color w:val="000000"/>
        </w:rPr>
        <w:t>得到了「找不到」，就叫</w:t>
      </w:r>
      <w:r w:rsidRPr="007E2E54">
        <w:rPr>
          <w:rFonts w:ascii="新細明體" w:hAnsi="新細明體" w:hint="eastAsia"/>
          <w:color w:val="000000"/>
        </w:rPr>
        <w:t>找到</w:t>
      </w:r>
      <w:r w:rsidR="004353E6" w:rsidRPr="007E2E54">
        <w:rPr>
          <w:rFonts w:ascii="新細明體" w:hAnsi="新細明體" w:hint="eastAsia"/>
          <w:color w:val="000000"/>
        </w:rPr>
        <w:t>空性，</w:t>
      </w:r>
      <w:r w:rsidR="005B2EB9" w:rsidRPr="007E2E54">
        <w:rPr>
          <w:rFonts w:ascii="新細明體" w:hAnsi="新細明體" w:hint="eastAsia"/>
          <w:color w:val="000000"/>
        </w:rPr>
        <w:t>這</w:t>
      </w:r>
      <w:r w:rsidR="004353E6" w:rsidRPr="007E2E54">
        <w:rPr>
          <w:rFonts w:ascii="新細明體" w:hAnsi="新細明體" w:hint="eastAsia"/>
          <w:color w:val="000000"/>
        </w:rPr>
        <w:t>從另</w:t>
      </w:r>
      <w:r w:rsidR="005B2EB9" w:rsidRPr="007E2E54">
        <w:rPr>
          <w:rFonts w:ascii="新細明體" w:hAnsi="新細明體" w:hint="eastAsia"/>
          <w:color w:val="000000"/>
        </w:rPr>
        <w:t>一個</w:t>
      </w:r>
      <w:r w:rsidR="00453077" w:rsidRPr="007E2E54">
        <w:rPr>
          <w:rFonts w:ascii="新細明體" w:hAnsi="新細明體" w:hint="eastAsia"/>
          <w:color w:val="000000"/>
        </w:rPr>
        <w:t>方面</w:t>
      </w:r>
      <w:r w:rsidR="004353E6" w:rsidRPr="007E2E54">
        <w:rPr>
          <w:rFonts w:ascii="新細明體" w:hAnsi="新細明體" w:hint="eastAsia"/>
          <w:color w:val="000000"/>
        </w:rPr>
        <w:t>去講的。</w:t>
      </w:r>
      <w:r w:rsidR="005B2EB9" w:rsidRPr="007E2E54">
        <w:rPr>
          <w:rFonts w:ascii="新細明體" w:hAnsi="新細明體" w:hint="eastAsia"/>
          <w:color w:val="000000"/>
        </w:rPr>
        <w:t>因為途徑不一樣，</w:t>
      </w:r>
      <w:r w:rsidR="00453077" w:rsidRPr="007E2E54">
        <w:rPr>
          <w:rFonts w:ascii="新細明體" w:hAnsi="新細明體" w:hint="eastAsia"/>
          <w:color w:val="000000"/>
        </w:rPr>
        <w:t>所以</w:t>
      </w:r>
      <w:r w:rsidR="005B2EB9" w:rsidRPr="007E2E54">
        <w:rPr>
          <w:rFonts w:ascii="新細明體" w:hAnsi="新細明體" w:hint="eastAsia"/>
          <w:color w:val="000000"/>
        </w:rPr>
        <w:t>不能因為</w:t>
      </w:r>
      <w:r w:rsidR="00453077" w:rsidRPr="007E2E54">
        <w:rPr>
          <w:rFonts w:ascii="新細明體" w:hAnsi="新細明體" w:hint="eastAsia"/>
          <w:color w:val="000000"/>
        </w:rPr>
        <w:t>空正見找到了空性，</w:t>
      </w:r>
      <w:r w:rsidR="005B2EB9" w:rsidRPr="007E2E54">
        <w:rPr>
          <w:rFonts w:ascii="新細明體" w:hAnsi="新細明體" w:hint="eastAsia"/>
          <w:color w:val="000000"/>
        </w:rPr>
        <w:t>就說空性是實有。</w:t>
      </w:r>
    </w:p>
    <w:p w:rsidR="001B3C48" w:rsidRPr="007E2E54" w:rsidRDefault="00EC2843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本文說到，</w:t>
      </w:r>
      <w:r w:rsidR="00E5502C" w:rsidRPr="007E2E54">
        <w:rPr>
          <w:rFonts w:ascii="新細明體" w:hAnsi="新細明體" w:hint="eastAsia"/>
          <w:color w:val="000000"/>
        </w:rPr>
        <w:t>有</w:t>
      </w:r>
      <w:r w:rsidR="00FB023C" w:rsidRPr="007E2E54">
        <w:rPr>
          <w:rFonts w:ascii="新細明體" w:hAnsi="新細明體" w:hint="eastAsia"/>
          <w:color w:val="000000"/>
        </w:rPr>
        <w:t>人</w:t>
      </w:r>
      <w:r w:rsidR="00E5502C" w:rsidRPr="007E2E54">
        <w:rPr>
          <w:rFonts w:ascii="新細明體" w:hAnsi="新細明體" w:hint="eastAsia"/>
          <w:color w:val="000000"/>
        </w:rPr>
        <w:t>說</w:t>
      </w:r>
      <w:r w:rsidRPr="007E2E54">
        <w:rPr>
          <w:rFonts w:ascii="新細明體" w:hAnsi="新細明體" w:hint="eastAsia"/>
          <w:color w:val="000000"/>
        </w:rPr>
        <w:t>：</w:t>
      </w:r>
      <w:r w:rsidR="005B2EB9" w:rsidRPr="007E2E54">
        <w:rPr>
          <w:rFonts w:ascii="新細明體" w:hAnsi="新細明體" w:hint="eastAsia"/>
          <w:color w:val="000000"/>
        </w:rPr>
        <w:t>理</w:t>
      </w:r>
      <w:r w:rsidR="001B3C48" w:rsidRPr="007E2E54">
        <w:rPr>
          <w:rFonts w:ascii="新細明體" w:hAnsi="新細明體" w:hint="eastAsia"/>
          <w:color w:val="000000"/>
        </w:rPr>
        <w:t>智</w:t>
      </w:r>
      <w:r w:rsidR="00A537AA" w:rsidRPr="007E2E54">
        <w:rPr>
          <w:rFonts w:ascii="新細明體" w:hAnsi="新細明體" w:hint="eastAsia"/>
          <w:color w:val="000000"/>
        </w:rPr>
        <w:t>成立</w:t>
      </w:r>
      <w:r w:rsidR="005B2EB9" w:rsidRPr="007E2E54">
        <w:rPr>
          <w:rFonts w:ascii="新細明體" w:hAnsi="新細明體" w:hint="eastAsia"/>
          <w:color w:val="000000"/>
        </w:rPr>
        <w:t>苗等無自性，</w:t>
      </w:r>
      <w:r w:rsidR="00A537AA" w:rsidRPr="007E2E54">
        <w:rPr>
          <w:rFonts w:ascii="新細明體" w:hAnsi="新細明體" w:hint="eastAsia"/>
          <w:color w:val="000000"/>
        </w:rPr>
        <w:t>此無自性</w:t>
      </w:r>
      <w:r w:rsidR="005B2EB9" w:rsidRPr="007E2E54">
        <w:rPr>
          <w:rFonts w:ascii="新細明體" w:hAnsi="新細明體" w:hint="eastAsia"/>
          <w:color w:val="000000"/>
        </w:rPr>
        <w:t>就會</w:t>
      </w:r>
      <w:r w:rsidR="00A537AA" w:rsidRPr="007E2E54">
        <w:rPr>
          <w:rFonts w:ascii="新細明體" w:hAnsi="新細明體" w:hint="eastAsia"/>
          <w:color w:val="000000"/>
        </w:rPr>
        <w:t>成為</w:t>
      </w:r>
      <w:r w:rsidR="005B2EB9" w:rsidRPr="007E2E54">
        <w:rPr>
          <w:rFonts w:ascii="新細明體" w:hAnsi="新細明體" w:hint="eastAsia"/>
          <w:color w:val="000000"/>
        </w:rPr>
        <w:t>堪忍正理觀察的內容。</w:t>
      </w:r>
      <w:r w:rsidR="008705DB" w:rsidRPr="007E2E54">
        <w:rPr>
          <w:rFonts w:ascii="新細明體" w:hAnsi="新細明體" w:hint="eastAsia"/>
          <w:color w:val="000000"/>
        </w:rPr>
        <w:t>因</w:t>
      </w:r>
      <w:r w:rsidR="00A537AA" w:rsidRPr="007E2E54">
        <w:rPr>
          <w:rFonts w:ascii="新細明體" w:hAnsi="新細明體" w:hint="eastAsia"/>
          <w:color w:val="000000"/>
        </w:rPr>
        <w:t>此，</w:t>
      </w:r>
      <w:r w:rsidR="008E67E7" w:rsidRPr="007E2E54">
        <w:rPr>
          <w:rFonts w:ascii="新細明體" w:hAnsi="新細明體" w:hint="eastAsia"/>
          <w:color w:val="000000"/>
        </w:rPr>
        <w:t>「</w:t>
      </w:r>
      <w:r w:rsidR="005B2EB9" w:rsidRPr="007E2E54">
        <w:rPr>
          <w:rFonts w:ascii="新細明體" w:hAnsi="新細明體" w:hint="eastAsia"/>
          <w:color w:val="000000"/>
        </w:rPr>
        <w:t>沒有實有</w:t>
      </w:r>
      <w:r w:rsidR="008E67E7" w:rsidRPr="007E2E54">
        <w:rPr>
          <w:rFonts w:ascii="新細明體" w:hAnsi="新細明體" w:hint="eastAsia"/>
          <w:color w:val="000000"/>
        </w:rPr>
        <w:t>」就會是</w:t>
      </w:r>
      <w:r w:rsidR="005B2EB9" w:rsidRPr="007E2E54">
        <w:rPr>
          <w:rFonts w:ascii="新細明體" w:hAnsi="新細明體" w:hint="eastAsia"/>
          <w:color w:val="000000"/>
        </w:rPr>
        <w:t>實有，也就是空性是實有。</w:t>
      </w:r>
      <w:r w:rsidR="008E67E7" w:rsidRPr="007E2E54">
        <w:rPr>
          <w:rFonts w:ascii="新細明體" w:hAnsi="新細明體" w:hint="eastAsia"/>
          <w:color w:val="000000"/>
        </w:rPr>
        <w:t>若如他人所言，空正見看到了、找到了就是實有，就很麻煩了，要麼說空正見不懂空性，要麼</w:t>
      </w:r>
      <w:r w:rsidR="005B2EB9" w:rsidRPr="007E2E54">
        <w:rPr>
          <w:rFonts w:ascii="新細明體" w:hAnsi="新細明體" w:hint="eastAsia"/>
          <w:color w:val="000000"/>
        </w:rPr>
        <w:t>就要說空性是實有</w:t>
      </w:r>
      <w:r w:rsidR="00ED67BE" w:rsidRPr="007E2E54">
        <w:rPr>
          <w:rFonts w:ascii="新細明體" w:hAnsi="新細明體" w:hint="eastAsia"/>
          <w:color w:val="000000"/>
        </w:rPr>
        <w:t>，</w:t>
      </w:r>
      <w:r w:rsidR="005B2EB9" w:rsidRPr="007E2E54">
        <w:rPr>
          <w:rFonts w:ascii="新細明體" w:hAnsi="新細明體" w:hint="eastAsia"/>
          <w:color w:val="000000"/>
        </w:rPr>
        <w:t>除此二者</w:t>
      </w:r>
      <w:r w:rsidR="00ED67BE" w:rsidRPr="007E2E54">
        <w:rPr>
          <w:rFonts w:ascii="新細明體" w:hAnsi="新細明體" w:hint="eastAsia"/>
          <w:color w:val="000000"/>
        </w:rPr>
        <w:t>，</w:t>
      </w:r>
      <w:r w:rsidR="005B2EB9" w:rsidRPr="007E2E54">
        <w:rPr>
          <w:rFonts w:ascii="新細明體" w:hAnsi="新細明體" w:hint="eastAsia"/>
          <w:color w:val="000000"/>
        </w:rPr>
        <w:t>不能說其他的。</w:t>
      </w:r>
    </w:p>
    <w:p w:rsidR="00101733" w:rsidRPr="007E2E54" w:rsidRDefault="005B2EB9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正理智指的是通達空性的智慧，</w:t>
      </w:r>
      <w:r w:rsidR="003F26F2" w:rsidRPr="007E2E54">
        <w:rPr>
          <w:rFonts w:ascii="新細明體" w:hAnsi="新細明體" w:hint="eastAsia"/>
          <w:color w:val="000000"/>
        </w:rPr>
        <w:t>有</w:t>
      </w:r>
      <w:r w:rsidRPr="007E2E54">
        <w:rPr>
          <w:rFonts w:ascii="新細明體" w:hAnsi="新細明體" w:hint="eastAsia"/>
          <w:color w:val="000000"/>
        </w:rPr>
        <w:t>現量和比量二種，聖</w:t>
      </w:r>
      <w:r w:rsidRPr="007E2E54">
        <w:rPr>
          <w:rFonts w:ascii="新細明體" w:hAnsi="新細明體" w:hint="eastAsia"/>
          <w:color w:val="000000"/>
        </w:rPr>
        <w:lastRenderedPageBreak/>
        <w:t>人有現量，凡夫有比量。以凡夫來說，通達空性的智慧、理智、了解空性的比量</w:t>
      </w:r>
      <w:r w:rsidR="003F26F2" w:rsidRPr="007E2E54">
        <w:rPr>
          <w:rFonts w:ascii="新細明體" w:hAnsi="新細明體" w:hint="eastAsia"/>
          <w:color w:val="000000"/>
        </w:rPr>
        <w:t>等</w:t>
      </w:r>
      <w:r w:rsidRPr="007E2E54">
        <w:rPr>
          <w:rFonts w:ascii="新細明體" w:hAnsi="新細明體" w:hint="eastAsia"/>
          <w:color w:val="000000"/>
        </w:rPr>
        <w:t>同</w:t>
      </w:r>
      <w:r w:rsidR="003F26F2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但</w:t>
      </w:r>
      <w:r w:rsidR="003F26F2" w:rsidRPr="007E2E54">
        <w:rPr>
          <w:rFonts w:ascii="新細明體" w:hAnsi="新細明體" w:hint="eastAsia"/>
          <w:color w:val="000000"/>
        </w:rPr>
        <w:t>是</w:t>
      </w:r>
      <w:r w:rsidRPr="007E2E54">
        <w:rPr>
          <w:rFonts w:ascii="新細明體" w:hAnsi="新細明體" w:hint="eastAsia"/>
          <w:color w:val="000000"/>
        </w:rPr>
        <w:t>有人就把理智</w:t>
      </w:r>
      <w:r w:rsidR="003F26F2" w:rsidRPr="007E2E54">
        <w:rPr>
          <w:rFonts w:ascii="新細明體" w:hAnsi="新細明體" w:hint="eastAsia"/>
          <w:color w:val="000000"/>
        </w:rPr>
        <w:t>與</w:t>
      </w:r>
      <w:r w:rsidRPr="007E2E54">
        <w:rPr>
          <w:rFonts w:ascii="新細明體" w:hAnsi="新細明體" w:hint="eastAsia"/>
          <w:color w:val="000000"/>
        </w:rPr>
        <w:t>比量區分開來，</w:t>
      </w:r>
      <w:r w:rsidR="003F26F2" w:rsidRPr="007E2E54">
        <w:rPr>
          <w:rFonts w:ascii="新細明體" w:hAnsi="新細明體" w:hint="eastAsia"/>
          <w:color w:val="000000"/>
        </w:rPr>
        <w:t>認為理智與比量是同</w:t>
      </w:r>
      <w:r w:rsidR="00101733" w:rsidRPr="007E2E54">
        <w:rPr>
          <w:rFonts w:ascii="新細明體" w:hAnsi="新細明體" w:hint="eastAsia"/>
          <w:color w:val="000000"/>
        </w:rPr>
        <w:t>一</w:t>
      </w:r>
      <w:r w:rsidR="003F26F2" w:rsidRPr="007E2E54">
        <w:rPr>
          <w:rFonts w:ascii="新細明體" w:hAnsi="新細明體" w:hint="eastAsia"/>
          <w:color w:val="000000"/>
        </w:rPr>
        <w:t>體</w:t>
      </w:r>
      <w:r w:rsidR="00101733" w:rsidRPr="007E2E54">
        <w:rPr>
          <w:rFonts w:ascii="新細明體" w:hAnsi="新細明體" w:hint="eastAsia"/>
          <w:color w:val="000000"/>
        </w:rPr>
        <w:t>的二面</w:t>
      </w:r>
      <w:r w:rsidRPr="007E2E54">
        <w:rPr>
          <w:rFonts w:ascii="新細明體" w:hAnsi="新細明體" w:hint="eastAsia"/>
          <w:color w:val="000000"/>
        </w:rPr>
        <w:t>，</w:t>
      </w:r>
      <w:r w:rsidR="00101733" w:rsidRPr="007E2E54">
        <w:rPr>
          <w:rFonts w:ascii="新細明體" w:hAnsi="新細明體" w:hint="eastAsia"/>
          <w:color w:val="000000"/>
        </w:rPr>
        <w:t>將二者判為相異，</w:t>
      </w:r>
      <w:r w:rsidR="003F26F2" w:rsidRPr="007E2E54">
        <w:rPr>
          <w:rFonts w:ascii="新細明體" w:hAnsi="新細明體" w:hint="eastAsia"/>
          <w:color w:val="000000"/>
        </w:rPr>
        <w:t>說理智</w:t>
      </w:r>
      <w:r w:rsidRPr="007E2E54">
        <w:rPr>
          <w:rFonts w:ascii="新細明體" w:hAnsi="新細明體" w:hint="eastAsia"/>
          <w:color w:val="000000"/>
        </w:rPr>
        <w:t>無境，而</w:t>
      </w:r>
      <w:r w:rsidR="003F26F2" w:rsidRPr="007E2E54">
        <w:rPr>
          <w:rFonts w:ascii="新細明體" w:hAnsi="新細明體" w:hint="eastAsia"/>
          <w:color w:val="000000"/>
        </w:rPr>
        <w:t>比量</w:t>
      </w:r>
      <w:r w:rsidRPr="007E2E54">
        <w:rPr>
          <w:rFonts w:ascii="新細明體" w:hAnsi="新細明體" w:hint="eastAsia"/>
          <w:color w:val="000000"/>
        </w:rPr>
        <w:t>有境。</w:t>
      </w:r>
      <w:r w:rsidR="00101733" w:rsidRPr="007E2E54">
        <w:rPr>
          <w:rFonts w:ascii="新細明體" w:hAnsi="新細明體" w:hint="eastAsia"/>
          <w:color w:val="000000"/>
        </w:rPr>
        <w:t>總之，</w:t>
      </w:r>
      <w:r w:rsidR="001D7133" w:rsidRPr="007E2E54">
        <w:rPr>
          <w:rFonts w:ascii="新細明體" w:hAnsi="新細明體" w:hint="eastAsia"/>
          <w:color w:val="000000"/>
        </w:rPr>
        <w:t>在他人看來，</w:t>
      </w:r>
      <w:r w:rsidRPr="007E2E54">
        <w:rPr>
          <w:rFonts w:ascii="新細明體" w:hAnsi="新細明體" w:hint="eastAsia"/>
          <w:color w:val="000000"/>
        </w:rPr>
        <w:t>因為</w:t>
      </w:r>
      <w:r w:rsidR="00101733" w:rsidRPr="007E2E54">
        <w:rPr>
          <w:rFonts w:ascii="新細明體" w:hAnsi="新細明體" w:hint="eastAsia"/>
          <w:color w:val="000000"/>
        </w:rPr>
        <w:t>多處會說到現量現前看到自境、比量</w:t>
      </w:r>
      <w:r w:rsidRPr="007E2E54">
        <w:rPr>
          <w:rFonts w:ascii="新細明體" w:hAnsi="新細明體" w:hint="eastAsia"/>
          <w:color w:val="000000"/>
        </w:rPr>
        <w:t>通達自境</w:t>
      </w:r>
      <w:r w:rsidR="00101733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所以</w:t>
      </w:r>
      <w:r w:rsidR="00101733" w:rsidRPr="007E2E54">
        <w:rPr>
          <w:rFonts w:ascii="新細明體" w:hAnsi="新細明體" w:hint="eastAsia"/>
          <w:color w:val="000000"/>
        </w:rPr>
        <w:t>講</w:t>
      </w:r>
      <w:r w:rsidRPr="007E2E54">
        <w:rPr>
          <w:rFonts w:ascii="新細明體" w:hAnsi="新細明體" w:hint="eastAsia"/>
          <w:color w:val="000000"/>
        </w:rPr>
        <w:t>現量、比量不懂境是說不過去的，一定要承認現量、比量是懂</w:t>
      </w:r>
      <w:r w:rsidR="00101733" w:rsidRPr="007E2E54">
        <w:rPr>
          <w:rFonts w:ascii="新細明體" w:hAnsi="新細明體" w:hint="eastAsia"/>
          <w:color w:val="000000"/>
        </w:rPr>
        <w:t>境</w:t>
      </w:r>
      <w:r w:rsidRPr="007E2E54">
        <w:rPr>
          <w:rFonts w:ascii="新細明體" w:hAnsi="新細明體" w:hint="eastAsia"/>
          <w:color w:val="000000"/>
        </w:rPr>
        <w:t>的。可是懂空性的智慧不能懂境，一旦懂了境就要說實有，所以不能說</w:t>
      </w:r>
      <w:r w:rsidR="00101733" w:rsidRPr="007E2E54">
        <w:rPr>
          <w:rFonts w:ascii="新細明體" w:hAnsi="新細明體" w:hint="eastAsia"/>
          <w:color w:val="000000"/>
        </w:rPr>
        <w:t>它</w:t>
      </w:r>
      <w:r w:rsidRPr="007E2E54">
        <w:rPr>
          <w:rFonts w:ascii="新細明體" w:hAnsi="新細明體" w:hint="eastAsia"/>
          <w:color w:val="000000"/>
        </w:rPr>
        <w:t>懂境</w:t>
      </w:r>
      <w:r w:rsidR="00101733" w:rsidRPr="007E2E54">
        <w:rPr>
          <w:rFonts w:ascii="新細明體" w:hAnsi="新細明體" w:hint="eastAsia"/>
          <w:color w:val="000000"/>
        </w:rPr>
        <w:t>，即與</w:t>
      </w:r>
      <w:r w:rsidRPr="007E2E54">
        <w:rPr>
          <w:rFonts w:ascii="新細明體" w:hAnsi="新細明體" w:hint="eastAsia"/>
          <w:color w:val="000000"/>
        </w:rPr>
        <w:t>比量同體的理智不懂境。</w:t>
      </w:r>
      <w:r w:rsidR="00101733" w:rsidRPr="007E2E54">
        <w:rPr>
          <w:rFonts w:ascii="新細明體" w:hAnsi="新細明體" w:hint="eastAsia"/>
          <w:color w:val="000000"/>
        </w:rPr>
        <w:t>也就是，他人認為</w:t>
      </w:r>
      <w:r w:rsidRPr="007E2E54">
        <w:rPr>
          <w:rFonts w:ascii="新細明體" w:hAnsi="新細明體" w:hint="eastAsia"/>
          <w:color w:val="000000"/>
        </w:rPr>
        <w:t>比量這一面是能了解空性的，理智這一面是無法了解空性的。</w:t>
      </w:r>
      <w:r w:rsidR="00101733" w:rsidRPr="007E2E54">
        <w:rPr>
          <w:rFonts w:ascii="新細明體" w:hAnsi="新細明體" w:hint="eastAsia"/>
          <w:color w:val="000000"/>
        </w:rPr>
        <w:t>他</w:t>
      </w:r>
      <w:r w:rsidRPr="007E2E54">
        <w:rPr>
          <w:rFonts w:ascii="新細明體" w:hAnsi="新細明體" w:hint="eastAsia"/>
          <w:color w:val="000000"/>
        </w:rPr>
        <w:t>的意思是</w:t>
      </w:r>
      <w:r w:rsidR="00101733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就算比量了解了空性，空性也不會變成實有。但是一旦理智了解了空性，空性就必須變成實有。</w:t>
      </w:r>
    </w:p>
    <w:p w:rsidR="00AC297C" w:rsidRPr="007E2E54" w:rsidRDefault="00F22D3C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上述的</w:t>
      </w:r>
      <w:r w:rsidR="00790CB9" w:rsidRPr="007E2E54">
        <w:rPr>
          <w:rFonts w:ascii="新細明體" w:hAnsi="新細明體" w:hint="eastAsia"/>
          <w:color w:val="000000"/>
        </w:rPr>
        <w:t>這</w:t>
      </w:r>
      <w:r w:rsidR="005B2EB9" w:rsidRPr="007E2E54">
        <w:rPr>
          <w:rFonts w:ascii="新細明體" w:hAnsi="新細明體" w:hint="eastAsia"/>
          <w:color w:val="000000"/>
        </w:rPr>
        <w:t>二種說法，其實是同樣</w:t>
      </w:r>
      <w:r w:rsidR="00790CB9" w:rsidRPr="007E2E54">
        <w:rPr>
          <w:rFonts w:ascii="新細明體" w:hAnsi="新細明體" w:hint="eastAsia"/>
          <w:color w:val="000000"/>
        </w:rPr>
        <w:t>的</w:t>
      </w:r>
      <w:r w:rsidR="005B2EB9" w:rsidRPr="007E2E54">
        <w:rPr>
          <w:rFonts w:ascii="新細明體" w:hAnsi="新細明體" w:hint="eastAsia"/>
          <w:color w:val="000000"/>
        </w:rPr>
        <w:t>想法</w:t>
      </w:r>
      <w:r w:rsidR="00790CB9" w:rsidRPr="007E2E54">
        <w:rPr>
          <w:rFonts w:ascii="新細明體" w:hAnsi="新細明體" w:hint="eastAsia"/>
          <w:color w:val="000000"/>
        </w:rPr>
        <w:t>：說空正見</w:t>
      </w:r>
      <w:r w:rsidR="005B2EB9" w:rsidRPr="007E2E54">
        <w:rPr>
          <w:rFonts w:ascii="新細明體" w:hAnsi="新細明體" w:hint="eastAsia"/>
          <w:color w:val="000000"/>
        </w:rPr>
        <w:t>懂</w:t>
      </w:r>
      <w:r w:rsidR="00790CB9" w:rsidRPr="007E2E54">
        <w:rPr>
          <w:rFonts w:ascii="新細明體" w:hAnsi="新細明體" w:hint="eastAsia"/>
          <w:color w:val="000000"/>
        </w:rPr>
        <w:t>空性，就要說空性是實有；</w:t>
      </w:r>
      <w:r w:rsidR="005B2EB9" w:rsidRPr="007E2E54">
        <w:rPr>
          <w:rFonts w:ascii="新細明體" w:hAnsi="新細明體" w:hint="eastAsia"/>
          <w:color w:val="000000"/>
        </w:rPr>
        <w:t>如果不願說空性是實有，</w:t>
      </w:r>
      <w:r w:rsidR="00790CB9" w:rsidRPr="007E2E54">
        <w:rPr>
          <w:rFonts w:ascii="新細明體" w:hAnsi="新細明體" w:hint="eastAsia"/>
          <w:color w:val="000000"/>
        </w:rPr>
        <w:t>就要說</w:t>
      </w:r>
      <w:r w:rsidR="005B2EB9" w:rsidRPr="007E2E54">
        <w:rPr>
          <w:rFonts w:ascii="新細明體" w:hAnsi="新細明體" w:hint="eastAsia"/>
          <w:color w:val="000000"/>
        </w:rPr>
        <w:t>空正見沒有看到空性。</w:t>
      </w:r>
      <w:r w:rsidRPr="007E2E54">
        <w:rPr>
          <w:rFonts w:ascii="新細明體" w:hAnsi="新細明體" w:hint="eastAsia"/>
          <w:color w:val="000000"/>
        </w:rPr>
        <w:t>(</w:t>
      </w:r>
      <w:r w:rsidR="00842DBD" w:rsidRPr="007E2E54">
        <w:rPr>
          <w:rFonts w:ascii="新細明體" w:hAnsi="新細明體" w:hint="eastAsia"/>
          <w:color w:val="000000"/>
        </w:rPr>
        <w:t>前</w:t>
      </w:r>
      <w:r w:rsidRPr="007E2E54">
        <w:rPr>
          <w:rFonts w:ascii="新細明體" w:hAnsi="新細明體" w:hint="eastAsia"/>
          <w:color w:val="000000"/>
        </w:rPr>
        <w:t>者</w:t>
      </w:r>
      <w:r w:rsidR="005B2EB9" w:rsidRPr="007E2E54">
        <w:rPr>
          <w:rFonts w:ascii="新細明體" w:hAnsi="新細明體" w:hint="eastAsia"/>
          <w:color w:val="000000"/>
        </w:rPr>
        <w:t>說空正見看到了空性，所以空性是實有；</w:t>
      </w:r>
      <w:r w:rsidRPr="007E2E54">
        <w:rPr>
          <w:rFonts w:ascii="新細明體" w:hAnsi="新細明體" w:hint="eastAsia"/>
          <w:color w:val="000000"/>
        </w:rPr>
        <w:t>後者認為</w:t>
      </w:r>
      <w:r w:rsidR="005B2EB9" w:rsidRPr="007E2E54">
        <w:rPr>
          <w:rFonts w:ascii="新細明體" w:hAnsi="新細明體" w:hint="eastAsia"/>
          <w:color w:val="000000"/>
        </w:rPr>
        <w:t>不可以說</w:t>
      </w:r>
      <w:r w:rsidRPr="007E2E54">
        <w:rPr>
          <w:rFonts w:ascii="新細明體" w:hAnsi="新細明體" w:hint="eastAsia"/>
          <w:color w:val="000000"/>
        </w:rPr>
        <w:t>空性是</w:t>
      </w:r>
      <w:r w:rsidR="005B2EB9" w:rsidRPr="007E2E54">
        <w:rPr>
          <w:rFonts w:ascii="新細明體" w:hAnsi="新細明體" w:hint="eastAsia"/>
          <w:color w:val="000000"/>
        </w:rPr>
        <w:t>實有，所以要說空正見</w:t>
      </w:r>
      <w:r w:rsidRPr="007E2E54">
        <w:rPr>
          <w:rFonts w:ascii="新細明體" w:hAnsi="新細明體" w:hint="eastAsia"/>
          <w:color w:val="000000"/>
        </w:rPr>
        <w:t>什</w:t>
      </w:r>
      <w:r w:rsidR="005B2EB9" w:rsidRPr="007E2E54">
        <w:rPr>
          <w:rFonts w:ascii="新細明體" w:hAnsi="新細明體" w:hint="eastAsia"/>
          <w:color w:val="000000"/>
        </w:rPr>
        <w:t>麼都沒看到。</w:t>
      </w:r>
      <w:r w:rsidRPr="007E2E54">
        <w:rPr>
          <w:rFonts w:ascii="新細明體" w:hAnsi="新細明體" w:hint="eastAsia"/>
          <w:color w:val="000000"/>
        </w:rPr>
        <w:t>)</w:t>
      </w:r>
      <w:r w:rsidR="005B2EB9" w:rsidRPr="007E2E54">
        <w:rPr>
          <w:rFonts w:ascii="新細明體" w:hAnsi="新細明體" w:hint="eastAsia"/>
          <w:color w:val="000000"/>
        </w:rPr>
        <w:t>自宗認為</w:t>
      </w:r>
      <w:r w:rsidR="00615A00" w:rsidRPr="007E2E54">
        <w:rPr>
          <w:rFonts w:ascii="新細明體" w:hAnsi="新細明體" w:hint="eastAsia"/>
          <w:color w:val="000000"/>
        </w:rPr>
        <w:t>這二種說法都</w:t>
      </w:r>
      <w:r w:rsidR="005B2EB9" w:rsidRPr="007E2E54">
        <w:rPr>
          <w:rFonts w:ascii="新細明體" w:hAnsi="新細明體" w:hint="eastAsia"/>
          <w:color w:val="000000"/>
        </w:rPr>
        <w:t>不對</w:t>
      </w:r>
      <w:r w:rsidR="00615A00" w:rsidRPr="007E2E54">
        <w:rPr>
          <w:rFonts w:ascii="新細明體" w:hAnsi="新細明體" w:hint="eastAsia"/>
          <w:color w:val="000000"/>
        </w:rPr>
        <w:t>。</w:t>
      </w:r>
      <w:r w:rsidR="00BC456D" w:rsidRPr="007E2E54">
        <w:rPr>
          <w:rFonts w:ascii="新細明體" w:hAnsi="新細明體" w:hint="eastAsia"/>
          <w:color w:val="000000"/>
        </w:rPr>
        <w:t>所謂</w:t>
      </w:r>
      <w:r w:rsidR="005B2EB9" w:rsidRPr="007E2E54">
        <w:rPr>
          <w:rFonts w:ascii="新細明體" w:hAnsi="新細明體" w:hint="eastAsia"/>
          <w:color w:val="000000"/>
        </w:rPr>
        <w:t>觀察苗等是</w:t>
      </w:r>
      <w:r w:rsidR="00BC456D" w:rsidRPr="007E2E54">
        <w:rPr>
          <w:rFonts w:ascii="新細明體" w:hAnsi="新細明體" w:hint="eastAsia"/>
          <w:color w:val="000000"/>
        </w:rPr>
        <w:t>不</w:t>
      </w:r>
      <w:r w:rsidR="005B2EB9" w:rsidRPr="007E2E54">
        <w:rPr>
          <w:rFonts w:ascii="新細明體" w:hAnsi="新細明體" w:hint="eastAsia"/>
          <w:color w:val="000000"/>
        </w:rPr>
        <w:t>是實有，</w:t>
      </w:r>
      <w:r w:rsidR="00BC456D" w:rsidRPr="007E2E54">
        <w:rPr>
          <w:rFonts w:ascii="新細明體" w:hAnsi="新細明體" w:hint="eastAsia"/>
          <w:color w:val="000000"/>
        </w:rPr>
        <w:t>是如</w:t>
      </w:r>
      <w:r w:rsidR="005B2EB9" w:rsidRPr="007E2E54">
        <w:rPr>
          <w:rFonts w:ascii="新細明體" w:hAnsi="新細明體" w:hint="eastAsia"/>
          <w:color w:val="000000"/>
        </w:rPr>
        <w:t>前面所</w:t>
      </w:r>
      <w:r w:rsidR="00BC456D" w:rsidRPr="007E2E54">
        <w:rPr>
          <w:rFonts w:ascii="新細明體" w:hAnsi="新細明體" w:hint="eastAsia"/>
          <w:color w:val="000000"/>
        </w:rPr>
        <w:t>說</w:t>
      </w:r>
      <w:r w:rsidR="005B2EB9" w:rsidRPr="007E2E54">
        <w:rPr>
          <w:rFonts w:ascii="新細明體" w:hAnsi="新細明體" w:hint="eastAsia"/>
          <w:color w:val="000000"/>
        </w:rPr>
        <w:t>的</w:t>
      </w:r>
      <w:r w:rsidR="00BC456D" w:rsidRPr="007E2E54">
        <w:rPr>
          <w:rFonts w:ascii="新細明體" w:hAnsi="新細明體" w:hint="eastAsia"/>
          <w:color w:val="000000"/>
        </w:rPr>
        <w:t>，</w:t>
      </w:r>
      <w:r w:rsidR="005B2EB9" w:rsidRPr="007E2E54">
        <w:rPr>
          <w:rFonts w:ascii="新細明體" w:hAnsi="新細明體" w:hint="eastAsia"/>
          <w:color w:val="000000"/>
        </w:rPr>
        <w:t>觀察其是否如俱生</w:t>
      </w:r>
      <w:r w:rsidR="00BC456D" w:rsidRPr="007E2E54">
        <w:rPr>
          <w:rFonts w:ascii="新細明體" w:hAnsi="新細明體" w:hint="eastAsia"/>
          <w:color w:val="000000"/>
        </w:rPr>
        <w:t>我執</w:t>
      </w:r>
      <w:r w:rsidR="005B2EB9" w:rsidRPr="007E2E54">
        <w:rPr>
          <w:rFonts w:ascii="新細明體" w:hAnsi="新細明體" w:hint="eastAsia"/>
          <w:color w:val="000000"/>
        </w:rPr>
        <w:t>所執般存在</w:t>
      </w:r>
      <w:r w:rsidR="001D7133" w:rsidRPr="007E2E54">
        <w:rPr>
          <w:rFonts w:ascii="新細明體" w:hAnsi="新細明體" w:hint="eastAsia"/>
          <w:color w:val="000000"/>
        </w:rPr>
        <w:t>；</w:t>
      </w:r>
      <w:r w:rsidR="005B2EB9" w:rsidRPr="007E2E54">
        <w:rPr>
          <w:rFonts w:ascii="新細明體" w:hAnsi="新細明體" w:hint="eastAsia"/>
          <w:color w:val="000000"/>
        </w:rPr>
        <w:t>這</w:t>
      </w:r>
      <w:r w:rsidR="00BC456D" w:rsidRPr="007E2E54">
        <w:rPr>
          <w:rFonts w:ascii="新細明體" w:hAnsi="新細明體" w:hint="eastAsia"/>
          <w:color w:val="000000"/>
        </w:rPr>
        <w:t>個</w:t>
      </w:r>
      <w:r w:rsidR="005B2EB9" w:rsidRPr="007E2E54">
        <w:rPr>
          <w:rFonts w:ascii="新細明體" w:hAnsi="新細明體" w:hint="eastAsia"/>
          <w:color w:val="000000"/>
        </w:rPr>
        <w:t>跟堪不堪忍配合在一起時，堪忍</w:t>
      </w:r>
      <w:r w:rsidR="00BC456D" w:rsidRPr="007E2E54">
        <w:rPr>
          <w:rFonts w:ascii="新細明體" w:hAnsi="新細明體" w:hint="eastAsia"/>
          <w:color w:val="000000"/>
        </w:rPr>
        <w:t>觀察的話，就會是</w:t>
      </w:r>
      <w:r w:rsidR="005B2EB9" w:rsidRPr="007E2E54">
        <w:rPr>
          <w:rFonts w:ascii="新細明體" w:hAnsi="新細明體" w:hint="eastAsia"/>
          <w:color w:val="000000"/>
        </w:rPr>
        <w:t>實有。但堪不堪忍觀察，或是不是理</w:t>
      </w:r>
      <w:r w:rsidR="00BC456D" w:rsidRPr="007E2E54">
        <w:rPr>
          <w:rFonts w:ascii="新細明體" w:hAnsi="新細明體" w:hint="eastAsia"/>
          <w:color w:val="000000"/>
        </w:rPr>
        <w:t>智</w:t>
      </w:r>
      <w:r w:rsidR="00AC297C" w:rsidRPr="007E2E54">
        <w:rPr>
          <w:rFonts w:ascii="新細明體" w:hAnsi="新細明體" w:hint="eastAsia"/>
          <w:color w:val="000000"/>
        </w:rPr>
        <w:t>所成就，不能作</w:t>
      </w:r>
      <w:r w:rsidR="00BC456D" w:rsidRPr="007E2E54">
        <w:rPr>
          <w:rFonts w:ascii="新細明體" w:hAnsi="新細明體" w:hint="eastAsia"/>
          <w:color w:val="000000"/>
        </w:rPr>
        <w:t>為</w:t>
      </w:r>
      <w:r w:rsidR="00C5614C" w:rsidRPr="007E2E54">
        <w:rPr>
          <w:rFonts w:ascii="新細明體" w:hAnsi="新細明體" w:hint="eastAsia"/>
          <w:color w:val="000000"/>
        </w:rPr>
        <w:t>判斷</w:t>
      </w:r>
      <w:r w:rsidR="005B2EB9" w:rsidRPr="007E2E54">
        <w:rPr>
          <w:rFonts w:ascii="新細明體" w:hAnsi="新細明體" w:hint="eastAsia"/>
          <w:color w:val="000000"/>
        </w:rPr>
        <w:t>實有的標準。</w:t>
      </w:r>
      <w:r w:rsidR="001D7133" w:rsidRPr="007E2E54">
        <w:rPr>
          <w:rFonts w:ascii="新細明體" w:hAnsi="新細明體" w:hint="eastAsia"/>
          <w:color w:val="000000"/>
        </w:rPr>
        <w:t>如這張桌子是堪忍我的眼識觀察的。但是用空正見觀察它是不是實有，從這方面觀察的話，它是不堪忍的。堪忍只不過在說能夠接受挑戰、能站得住腳。以了解空</w:t>
      </w:r>
      <w:r w:rsidR="001D7133" w:rsidRPr="007E2E54">
        <w:rPr>
          <w:rFonts w:ascii="新細明體" w:hAnsi="新細明體" w:hint="eastAsia"/>
          <w:color w:val="000000"/>
        </w:rPr>
        <w:lastRenderedPageBreak/>
        <w:t>性的智慧去觀察有沒有自相時，找不到自相，那時就叫獲得了空性。這個空性在空正見面前是不是站得住腳的？是，它是堪忍的。但是再從另一邊去看，它自己是否如無明所執般自相有？這樣去觀察時，它又不堪忍了。總之，挑戰有很多種，是不是實有的標準要定在無明所執的那個境能不能接受挑戰。不是這樣，單單講堪不堪忍，空正見破自相有時就叫懂空性，空性也如如不動地站在這個智慧前面，從這邊去講，空性是堪忍的，因此無法拿堪忍不忍當標準。以前我們都只說堪不堪忍，沒有關照到細節，如果把堪不堪忍當標準，是會有誤差的。</w:t>
      </w:r>
      <w:r w:rsidR="00AC297C" w:rsidRPr="007E2E54">
        <w:rPr>
          <w:rFonts w:ascii="新細明體" w:hAnsi="新細明體" w:hint="eastAsia"/>
          <w:color w:val="000000"/>
        </w:rPr>
        <w:t>所以</w:t>
      </w:r>
      <w:r w:rsidR="001D7133" w:rsidRPr="007E2E54">
        <w:rPr>
          <w:rFonts w:ascii="新細明體" w:hAnsi="新細明體" w:hint="eastAsia"/>
          <w:color w:val="000000"/>
        </w:rPr>
        <w:t>，</w:t>
      </w:r>
      <w:r w:rsidR="00AC297C" w:rsidRPr="007E2E54">
        <w:rPr>
          <w:rFonts w:ascii="新細明體" w:hAnsi="新細明體" w:hint="eastAsia"/>
          <w:color w:val="000000"/>
        </w:rPr>
        <w:t>自宗講出二個標準，是不是實有的標準</w:t>
      </w:r>
      <w:r w:rsidR="009C7B70" w:rsidRPr="007E2E54">
        <w:rPr>
          <w:rFonts w:ascii="新細明體" w:hAnsi="新細明體" w:hint="eastAsia"/>
          <w:color w:val="000000"/>
        </w:rPr>
        <w:t>是</w:t>
      </w:r>
      <w:r w:rsidR="00AC297C" w:rsidRPr="007E2E54">
        <w:rPr>
          <w:rFonts w:ascii="新細明體" w:hAnsi="新細明體" w:hint="eastAsia"/>
          <w:color w:val="000000"/>
        </w:rPr>
        <w:t>，像無明所執的那個樣就是實有；理智所成立的，不是建立實有的標準，不能單單因為是理智所成立的，就說它是實有。</w:t>
      </w:r>
    </w:p>
    <w:p w:rsidR="00BA68AE" w:rsidRPr="007E2E54" w:rsidRDefault="002C4BF2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自宗說，堪不堪忍觀察或是不是理智所成就，不能作為判斷實有的標準。他人又說：</w:t>
      </w:r>
      <w:r w:rsidR="005B2EB9" w:rsidRPr="007E2E54">
        <w:rPr>
          <w:rFonts w:ascii="新細明體" w:hAnsi="新細明體" w:hint="eastAsia"/>
          <w:color w:val="000000"/>
        </w:rPr>
        <w:t>這雖然不是實有的標準，但只要理智成立</w:t>
      </w:r>
      <w:r w:rsidR="005B48A9" w:rsidRPr="007E2E54">
        <w:rPr>
          <w:rFonts w:ascii="新細明體" w:hAnsi="新細明體" w:hint="eastAsia"/>
          <w:color w:val="000000"/>
        </w:rPr>
        <w:t>了</w:t>
      </w:r>
      <w:r w:rsidR="005B2EB9" w:rsidRPr="007E2E54">
        <w:rPr>
          <w:rFonts w:ascii="新細明體" w:hAnsi="新細明體" w:hint="eastAsia"/>
          <w:color w:val="000000"/>
        </w:rPr>
        <w:t>，就一定是觀察究竟智慧觀察</w:t>
      </w:r>
      <w:r w:rsidRPr="007E2E54">
        <w:rPr>
          <w:rFonts w:ascii="新細明體" w:hAnsi="新細明體" w:hint="eastAsia"/>
          <w:color w:val="000000"/>
        </w:rPr>
        <w:t>下</w:t>
      </w:r>
      <w:r w:rsidR="005B2EB9" w:rsidRPr="007E2E54">
        <w:rPr>
          <w:rFonts w:ascii="新細明體" w:hAnsi="新細明體" w:hint="eastAsia"/>
          <w:color w:val="000000"/>
        </w:rPr>
        <w:t>所堪忍的，這樣就會</w:t>
      </w:r>
      <w:r w:rsidRPr="007E2E54">
        <w:rPr>
          <w:rFonts w:ascii="新細明體" w:hAnsi="新細明體" w:hint="eastAsia"/>
          <w:color w:val="000000"/>
        </w:rPr>
        <w:t>是</w:t>
      </w:r>
      <w:r w:rsidR="005B2EB9" w:rsidRPr="007E2E54">
        <w:rPr>
          <w:rFonts w:ascii="新細明體" w:hAnsi="新細明體" w:hint="eastAsia"/>
          <w:color w:val="000000"/>
        </w:rPr>
        <w:t>實有了。</w:t>
      </w:r>
      <w:r w:rsidRPr="007E2E54">
        <w:rPr>
          <w:rFonts w:ascii="新細明體" w:hAnsi="新細明體" w:hint="eastAsia"/>
          <w:color w:val="000000"/>
        </w:rPr>
        <w:t>他</w:t>
      </w:r>
      <w:r w:rsidR="005B2EB9" w:rsidRPr="007E2E54">
        <w:rPr>
          <w:rFonts w:ascii="新細明體" w:hAnsi="新細明體" w:hint="eastAsia"/>
          <w:color w:val="000000"/>
        </w:rPr>
        <w:t>的意思很簡單，就算不能把它當成標準，</w:t>
      </w:r>
      <w:r w:rsidRPr="007E2E54">
        <w:rPr>
          <w:rFonts w:ascii="新細明體" w:hAnsi="新細明體" w:hint="eastAsia"/>
          <w:color w:val="000000"/>
        </w:rPr>
        <w:t>但</w:t>
      </w:r>
      <w:r w:rsidR="005B2EB9" w:rsidRPr="007E2E54">
        <w:rPr>
          <w:rFonts w:ascii="新細明體" w:hAnsi="新細明體" w:hint="eastAsia"/>
          <w:color w:val="000000"/>
        </w:rPr>
        <w:t>只要理智成立了，</w:t>
      </w:r>
      <w:r w:rsidR="005B48A9" w:rsidRPr="007E2E54">
        <w:rPr>
          <w:rFonts w:ascii="新細明體" w:hAnsi="新細明體" w:hint="eastAsia"/>
          <w:color w:val="000000"/>
        </w:rPr>
        <w:t>就要說它堪忍了</w:t>
      </w:r>
      <w:r w:rsidR="005B2EB9" w:rsidRPr="007E2E54">
        <w:rPr>
          <w:rFonts w:ascii="新細明體" w:hAnsi="新細明體" w:hint="eastAsia"/>
          <w:color w:val="000000"/>
        </w:rPr>
        <w:t>，堪忍了就</w:t>
      </w:r>
      <w:r w:rsidR="005B48A9" w:rsidRPr="007E2E54">
        <w:rPr>
          <w:rFonts w:ascii="新細明體" w:hAnsi="新細明體" w:hint="eastAsia"/>
          <w:color w:val="000000"/>
        </w:rPr>
        <w:t>是實有，</w:t>
      </w:r>
      <w:r w:rsidR="005B2EB9" w:rsidRPr="007E2E54">
        <w:rPr>
          <w:rFonts w:ascii="新細明體" w:hAnsi="新細明體" w:hint="eastAsia"/>
          <w:color w:val="000000"/>
        </w:rPr>
        <w:t>不堪忍就不能說它成立了</w:t>
      </w:r>
      <w:r w:rsidR="005B48A9" w:rsidRPr="007E2E54">
        <w:rPr>
          <w:rFonts w:ascii="新細明體" w:hAnsi="新細明體" w:hint="eastAsia"/>
          <w:color w:val="000000"/>
        </w:rPr>
        <w:t>，沒有</w:t>
      </w:r>
      <w:r w:rsidR="005B2EB9" w:rsidRPr="007E2E54">
        <w:rPr>
          <w:rFonts w:ascii="新細明體" w:hAnsi="新細明體" w:hint="eastAsia"/>
          <w:color w:val="000000"/>
        </w:rPr>
        <w:t>不堪忍又成立</w:t>
      </w:r>
      <w:r w:rsidR="005B48A9" w:rsidRPr="007E2E54">
        <w:rPr>
          <w:rFonts w:ascii="新細明體" w:hAnsi="新細明體" w:hint="eastAsia"/>
          <w:color w:val="000000"/>
        </w:rPr>
        <w:t>的</w:t>
      </w:r>
      <w:r w:rsidR="005B2EB9" w:rsidRPr="007E2E54">
        <w:rPr>
          <w:rFonts w:ascii="新細明體" w:hAnsi="新細明體" w:hint="eastAsia"/>
          <w:color w:val="000000"/>
        </w:rPr>
        <w:t>。</w:t>
      </w:r>
      <w:r w:rsidR="007E727C" w:rsidRPr="007E2E54">
        <w:rPr>
          <w:rFonts w:ascii="新細明體" w:hAnsi="新細明體" w:hint="eastAsia"/>
          <w:color w:val="000000"/>
        </w:rPr>
        <w:t>對此，</w:t>
      </w:r>
      <w:r w:rsidR="005B2EB9" w:rsidRPr="007E2E54">
        <w:rPr>
          <w:rFonts w:ascii="新細明體" w:hAnsi="新細明體" w:hint="eastAsia"/>
          <w:color w:val="000000"/>
        </w:rPr>
        <w:t>自宗</w:t>
      </w:r>
      <w:r w:rsidR="007E727C" w:rsidRPr="007E2E54">
        <w:rPr>
          <w:rFonts w:ascii="新細明體" w:hAnsi="新細明體" w:hint="eastAsia"/>
          <w:color w:val="000000"/>
        </w:rPr>
        <w:t>說</w:t>
      </w:r>
      <w:r w:rsidR="005B2EB9" w:rsidRPr="007E2E54">
        <w:rPr>
          <w:rFonts w:ascii="新細明體" w:hAnsi="新細明體" w:hint="eastAsia"/>
          <w:color w:val="000000"/>
        </w:rPr>
        <w:t>：這是把堪忍理智觀察及由理智成立二者混為一談。</w:t>
      </w:r>
      <w:r w:rsidR="007E727C" w:rsidRPr="007E2E54">
        <w:rPr>
          <w:rFonts w:ascii="新細明體" w:hAnsi="新細明體" w:hint="eastAsia"/>
          <w:color w:val="000000"/>
        </w:rPr>
        <w:t>也是</w:t>
      </w:r>
      <w:r w:rsidR="005B2EB9" w:rsidRPr="007E2E54">
        <w:rPr>
          <w:rFonts w:ascii="新細明體" w:hAnsi="新細明體" w:hint="eastAsia"/>
          <w:color w:val="000000"/>
        </w:rPr>
        <w:t>只要是由理智成立就會</w:t>
      </w:r>
      <w:r w:rsidR="007E727C" w:rsidRPr="007E2E54">
        <w:rPr>
          <w:rFonts w:ascii="新細明體" w:hAnsi="新細明體" w:hint="eastAsia"/>
          <w:color w:val="000000"/>
        </w:rPr>
        <w:t>是</w:t>
      </w:r>
      <w:r w:rsidR="005B2EB9" w:rsidRPr="007E2E54">
        <w:rPr>
          <w:rFonts w:ascii="新細明體" w:hAnsi="新細明體" w:hint="eastAsia"/>
          <w:color w:val="000000"/>
        </w:rPr>
        <w:t>實有的意思。</w:t>
      </w:r>
      <w:r w:rsidR="007E727C" w:rsidRPr="007E2E54">
        <w:rPr>
          <w:rFonts w:ascii="新細明體" w:hAnsi="新細明體" w:hint="eastAsia"/>
          <w:color w:val="000000"/>
        </w:rPr>
        <w:t>他人是因為沒弄清楚</w:t>
      </w:r>
      <w:r w:rsidR="005B2EB9" w:rsidRPr="007E2E54">
        <w:rPr>
          <w:rFonts w:ascii="新細明體" w:hAnsi="新細明體" w:hint="eastAsia"/>
          <w:color w:val="000000"/>
        </w:rPr>
        <w:t>怎樣才</w:t>
      </w:r>
      <w:r w:rsidR="007E727C" w:rsidRPr="007E2E54">
        <w:rPr>
          <w:rFonts w:ascii="新細明體" w:hAnsi="新細明體" w:hint="eastAsia"/>
          <w:color w:val="000000"/>
        </w:rPr>
        <w:t>是</w:t>
      </w:r>
      <w:r w:rsidR="005B2EB9" w:rsidRPr="007E2E54">
        <w:rPr>
          <w:rFonts w:ascii="新細明體" w:hAnsi="新細明體" w:hint="eastAsia"/>
          <w:color w:val="000000"/>
        </w:rPr>
        <w:t>實有的界限</w:t>
      </w:r>
      <w:r w:rsidR="007E727C" w:rsidRPr="007E2E54">
        <w:rPr>
          <w:rFonts w:ascii="新細明體" w:hAnsi="新細明體" w:hint="eastAsia"/>
          <w:color w:val="000000"/>
        </w:rPr>
        <w:t>，才會如此。</w:t>
      </w:r>
      <w:r w:rsidR="005B2EB9" w:rsidRPr="007E2E54">
        <w:rPr>
          <w:rFonts w:ascii="新細明體" w:hAnsi="新細明體" w:hint="eastAsia"/>
          <w:color w:val="000000"/>
        </w:rPr>
        <w:t>從上面講的實有的標準，</w:t>
      </w:r>
      <w:r w:rsidR="005B2EB9" w:rsidRPr="007E2E54">
        <w:rPr>
          <w:rFonts w:ascii="新細明體" w:hAnsi="新細明體" w:hint="eastAsia"/>
          <w:color w:val="000000"/>
        </w:rPr>
        <w:lastRenderedPageBreak/>
        <w:t>很容易了解這些說法是不合理的。</w:t>
      </w:r>
    </w:p>
    <w:p w:rsidR="004E5C80" w:rsidRPr="007E2E54" w:rsidRDefault="005B2EB9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理智</w:t>
      </w:r>
      <w:r w:rsidR="006055AD" w:rsidRPr="007E2E54">
        <w:rPr>
          <w:rFonts w:ascii="新細明體" w:hAnsi="新細明體" w:hint="eastAsia"/>
          <w:color w:val="000000"/>
        </w:rPr>
        <w:t>去觀察</w:t>
      </w:r>
      <w:r w:rsidRPr="007E2E54">
        <w:rPr>
          <w:rFonts w:ascii="新細明體" w:hAnsi="新細明體" w:hint="eastAsia"/>
          <w:color w:val="000000"/>
        </w:rPr>
        <w:t>苗</w:t>
      </w:r>
      <w:r w:rsidR="006055AD" w:rsidRPr="007E2E54">
        <w:rPr>
          <w:rFonts w:ascii="新細明體" w:hAnsi="新細明體" w:hint="eastAsia"/>
          <w:color w:val="000000"/>
        </w:rPr>
        <w:t>等是不是</w:t>
      </w:r>
      <w:r w:rsidRPr="007E2E54">
        <w:rPr>
          <w:rFonts w:ascii="新細明體" w:hAnsi="新細明體" w:hint="eastAsia"/>
          <w:color w:val="000000"/>
        </w:rPr>
        <w:t>實有</w:t>
      </w:r>
      <w:r w:rsidR="006055AD" w:rsidRPr="007E2E54">
        <w:rPr>
          <w:rFonts w:ascii="新細明體" w:hAnsi="新細明體" w:hint="eastAsia"/>
          <w:color w:val="000000"/>
        </w:rPr>
        <w:t>時</w:t>
      </w:r>
      <w:r w:rsidRPr="007E2E54">
        <w:rPr>
          <w:rFonts w:ascii="新細明體" w:hAnsi="新細明體" w:hint="eastAsia"/>
          <w:color w:val="000000"/>
        </w:rPr>
        <w:t>，看到沒有實有</w:t>
      </w:r>
      <w:r w:rsidR="006055AD" w:rsidRPr="007E2E54">
        <w:rPr>
          <w:rFonts w:ascii="新細明體" w:hAnsi="新細明體" w:hint="eastAsia"/>
          <w:color w:val="000000"/>
        </w:rPr>
        <w:t>；</w:t>
      </w:r>
      <w:r w:rsidRPr="007E2E54">
        <w:rPr>
          <w:rFonts w:ascii="新細明體" w:hAnsi="新細明體" w:hint="eastAsia"/>
          <w:color w:val="000000"/>
        </w:rPr>
        <w:t>看到沒有實有時，可以說看到了空性。再一次，</w:t>
      </w:r>
      <w:r w:rsidR="006055AD" w:rsidRPr="007E2E54">
        <w:rPr>
          <w:rFonts w:ascii="新細明體" w:hAnsi="新細明體" w:hint="eastAsia"/>
          <w:color w:val="000000"/>
        </w:rPr>
        <w:t>觀察</w:t>
      </w:r>
      <w:r w:rsidRPr="007E2E54">
        <w:rPr>
          <w:rFonts w:ascii="新細明體" w:hAnsi="新細明體" w:hint="eastAsia"/>
          <w:color w:val="000000"/>
        </w:rPr>
        <w:t>看到的</w:t>
      </w:r>
      <w:r w:rsidR="006055AD" w:rsidRPr="007E2E54">
        <w:rPr>
          <w:rFonts w:ascii="新細明體" w:hAnsi="新細明體" w:hint="eastAsia"/>
          <w:color w:val="000000"/>
        </w:rPr>
        <w:t>這</w:t>
      </w:r>
      <w:r w:rsidRPr="007E2E54">
        <w:rPr>
          <w:rFonts w:ascii="新細明體" w:hAnsi="新細明體" w:hint="eastAsia"/>
          <w:color w:val="000000"/>
        </w:rPr>
        <w:t>個空</w:t>
      </w:r>
      <w:r w:rsidR="006055AD" w:rsidRPr="007E2E54">
        <w:rPr>
          <w:rFonts w:ascii="新細明體" w:hAnsi="新細明體" w:hint="eastAsia"/>
          <w:color w:val="000000"/>
        </w:rPr>
        <w:t>性</w:t>
      </w:r>
      <w:r w:rsidRPr="007E2E54">
        <w:rPr>
          <w:rFonts w:ascii="新細明體" w:hAnsi="新細明體" w:hint="eastAsia"/>
          <w:color w:val="000000"/>
        </w:rPr>
        <w:t>是不是實有？即是不是無明所執的那個樣子？觀察空性本身是不是實有</w:t>
      </w:r>
      <w:r w:rsidR="006055AD" w:rsidRPr="007E2E54">
        <w:rPr>
          <w:rFonts w:ascii="新細明體" w:hAnsi="新細明體" w:hint="eastAsia"/>
          <w:color w:val="000000"/>
        </w:rPr>
        <w:t>的</w:t>
      </w:r>
      <w:r w:rsidRPr="007E2E54">
        <w:rPr>
          <w:rFonts w:ascii="新細明體" w:hAnsi="新細明體" w:hint="eastAsia"/>
          <w:color w:val="000000"/>
        </w:rPr>
        <w:t>量找不到</w:t>
      </w:r>
      <w:r w:rsidR="00BE3A62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空性</w:t>
      </w:r>
      <w:r w:rsidR="00BE3A62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，但是它找到了空性</w:t>
      </w:r>
      <w:r w:rsidR="006055AD" w:rsidRPr="007E2E54">
        <w:rPr>
          <w:rFonts w:ascii="新細明體" w:hAnsi="新細明體" w:hint="eastAsia"/>
          <w:color w:val="000000"/>
        </w:rPr>
        <w:t>，</w:t>
      </w:r>
      <w:r w:rsidR="002D5C44" w:rsidRPr="007E2E54">
        <w:rPr>
          <w:rFonts w:ascii="新細明體" w:hAnsi="新細明體" w:hint="eastAsia"/>
          <w:color w:val="000000"/>
        </w:rPr>
        <w:t>雖然</w:t>
      </w:r>
      <w:r w:rsidR="006055AD" w:rsidRPr="007E2E54">
        <w:rPr>
          <w:rFonts w:ascii="新細明體" w:hAnsi="新細明體" w:hint="eastAsia"/>
          <w:color w:val="000000"/>
        </w:rPr>
        <w:t>前後「</w:t>
      </w:r>
      <w:r w:rsidRPr="007E2E54">
        <w:rPr>
          <w:rFonts w:ascii="新細明體" w:hAnsi="新細明體" w:hint="eastAsia"/>
          <w:color w:val="000000"/>
        </w:rPr>
        <w:t>空性</w:t>
      </w:r>
      <w:r w:rsidR="006055AD" w:rsidRPr="007E2E54">
        <w:rPr>
          <w:rFonts w:ascii="新細明體" w:hAnsi="新細明體" w:hint="eastAsia"/>
          <w:color w:val="000000"/>
        </w:rPr>
        <w:t>」的用</w:t>
      </w:r>
      <w:r w:rsidR="002D5C44" w:rsidRPr="007E2E54">
        <w:rPr>
          <w:rFonts w:ascii="新細明體" w:hAnsi="新細明體" w:hint="eastAsia"/>
          <w:color w:val="000000"/>
        </w:rPr>
        <w:t>語</w:t>
      </w:r>
      <w:r w:rsidR="006055AD" w:rsidRPr="007E2E54">
        <w:rPr>
          <w:rFonts w:ascii="新細明體" w:hAnsi="新細明體" w:hint="eastAsia"/>
          <w:color w:val="000000"/>
        </w:rPr>
        <w:t>相同</w:t>
      </w:r>
      <w:r w:rsidRPr="007E2E54">
        <w:rPr>
          <w:rFonts w:ascii="新細明體" w:hAnsi="新細明體" w:hint="eastAsia"/>
          <w:color w:val="000000"/>
        </w:rPr>
        <w:t>，</w:t>
      </w:r>
      <w:r w:rsidR="002D5C44" w:rsidRPr="007E2E54">
        <w:rPr>
          <w:rFonts w:ascii="新細明體" w:hAnsi="新細明體" w:hint="eastAsia"/>
          <w:color w:val="000000"/>
        </w:rPr>
        <w:t>但</w:t>
      </w:r>
      <w:r w:rsidRPr="007E2E54">
        <w:rPr>
          <w:rFonts w:ascii="新細明體" w:hAnsi="新細明體" w:hint="eastAsia"/>
          <w:color w:val="000000"/>
        </w:rPr>
        <w:t>其實是不一樣的。</w:t>
      </w:r>
      <w:r w:rsidR="00BE3A62" w:rsidRPr="007E2E54">
        <w:rPr>
          <w:rFonts w:ascii="新細明體" w:hAnsi="新細明體" w:hint="eastAsia"/>
          <w:color w:val="000000"/>
        </w:rPr>
        <w:t>觀察</w:t>
      </w:r>
      <w:r w:rsidRPr="007E2E54">
        <w:rPr>
          <w:rFonts w:ascii="新細明體" w:hAnsi="新細明體" w:hint="eastAsia"/>
          <w:color w:val="000000"/>
        </w:rPr>
        <w:t>苗等是</w:t>
      </w:r>
      <w:r w:rsidR="00BE3A62" w:rsidRPr="007E2E54">
        <w:rPr>
          <w:rFonts w:ascii="新細明體" w:hAnsi="新細明體" w:hint="eastAsia"/>
          <w:color w:val="000000"/>
        </w:rPr>
        <w:t>否</w:t>
      </w:r>
      <w:r w:rsidRPr="007E2E54">
        <w:rPr>
          <w:rFonts w:ascii="新細明體" w:hAnsi="新細明體" w:hint="eastAsia"/>
          <w:color w:val="000000"/>
        </w:rPr>
        <w:t>堪忍正理觀察時，</w:t>
      </w:r>
      <w:r w:rsidR="00BE3A62" w:rsidRPr="007E2E54">
        <w:rPr>
          <w:rFonts w:ascii="新細明體" w:hAnsi="新細明體" w:hint="eastAsia"/>
          <w:color w:val="000000"/>
        </w:rPr>
        <w:t>它們</w:t>
      </w:r>
      <w:r w:rsidRPr="007E2E54">
        <w:rPr>
          <w:rFonts w:ascii="新細明體" w:hAnsi="新細明體" w:hint="eastAsia"/>
          <w:color w:val="000000"/>
        </w:rPr>
        <w:t>不堪忍</w:t>
      </w:r>
      <w:r w:rsidR="00BE3A62" w:rsidRPr="007E2E54">
        <w:rPr>
          <w:rFonts w:ascii="新細明體" w:hAnsi="新細明體" w:hint="eastAsia"/>
          <w:color w:val="000000"/>
        </w:rPr>
        <w:t>正理觀察。</w:t>
      </w:r>
      <w:r w:rsidRPr="007E2E54">
        <w:rPr>
          <w:rFonts w:ascii="新細明體" w:hAnsi="新細明體" w:hint="eastAsia"/>
          <w:color w:val="000000"/>
        </w:rPr>
        <w:t>再一次</w:t>
      </w:r>
      <w:r w:rsidR="00BE3A62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把那個當主題來觀察是</w:t>
      </w:r>
      <w:r w:rsidR="00BE3A62" w:rsidRPr="007E2E54">
        <w:rPr>
          <w:rFonts w:ascii="新細明體" w:hAnsi="新細明體" w:hint="eastAsia"/>
          <w:color w:val="000000"/>
        </w:rPr>
        <w:t>否堪正理</w:t>
      </w:r>
      <w:r w:rsidRPr="007E2E54">
        <w:rPr>
          <w:rFonts w:ascii="新細明體" w:hAnsi="新細明體" w:hint="eastAsia"/>
          <w:color w:val="000000"/>
        </w:rPr>
        <w:t>觀察時，</w:t>
      </w:r>
      <w:r w:rsidR="00BE3A62" w:rsidRPr="007E2E54">
        <w:rPr>
          <w:rFonts w:ascii="新細明體" w:hAnsi="新細明體" w:hint="eastAsia"/>
          <w:color w:val="000000"/>
        </w:rPr>
        <w:t>它</w:t>
      </w:r>
      <w:r w:rsidRPr="007E2E54">
        <w:rPr>
          <w:rFonts w:ascii="新細明體" w:hAnsi="新細明體" w:hint="eastAsia"/>
          <w:color w:val="000000"/>
        </w:rPr>
        <w:t>也</w:t>
      </w:r>
      <w:r w:rsidR="00BE3A62" w:rsidRPr="007E2E54">
        <w:rPr>
          <w:rFonts w:ascii="新細明體" w:hAnsi="新細明體" w:hint="eastAsia"/>
          <w:color w:val="000000"/>
        </w:rPr>
        <w:t>不堪忍正理觀察</w:t>
      </w:r>
      <w:r w:rsidRPr="007E2E54">
        <w:rPr>
          <w:rFonts w:ascii="新細明體" w:hAnsi="新細明體" w:hint="eastAsia"/>
          <w:color w:val="000000"/>
        </w:rPr>
        <w:t>。</w:t>
      </w:r>
      <w:r w:rsidR="00BE3A62" w:rsidRPr="007E2E54">
        <w:rPr>
          <w:rFonts w:ascii="新細明體" w:hAnsi="新細明體" w:hint="eastAsia"/>
          <w:color w:val="000000"/>
        </w:rPr>
        <w:t>由此可知，</w:t>
      </w:r>
      <w:r w:rsidR="004E5C80" w:rsidRPr="007E2E54">
        <w:rPr>
          <w:rFonts w:ascii="新細明體" w:hAnsi="新細明體" w:hint="eastAsia"/>
          <w:color w:val="000000"/>
        </w:rPr>
        <w:t>堪忍理智觀察與由理智成立不能混為一談。總之</w:t>
      </w:r>
      <w:r w:rsidR="00BE3A62" w:rsidRPr="007E2E54">
        <w:rPr>
          <w:rFonts w:ascii="新細明體" w:hAnsi="新細明體" w:hint="eastAsia"/>
          <w:color w:val="000000"/>
        </w:rPr>
        <w:t>，</w:t>
      </w:r>
      <w:r w:rsidR="004E5C80" w:rsidRPr="007E2E54">
        <w:rPr>
          <w:rFonts w:ascii="新細明體" w:hAnsi="新細明體" w:hint="eastAsia"/>
          <w:color w:val="000000"/>
        </w:rPr>
        <w:t>他人說，因為理智成立了，所以它是堪忍的</w:t>
      </w:r>
      <w:r w:rsidR="002D5C44" w:rsidRPr="007E2E54">
        <w:rPr>
          <w:rFonts w:ascii="新細明體" w:hAnsi="新細明體" w:hint="eastAsia"/>
          <w:color w:val="000000"/>
        </w:rPr>
        <w:t>；</w:t>
      </w:r>
      <w:r w:rsidR="004E5C80" w:rsidRPr="007E2E54">
        <w:rPr>
          <w:rFonts w:ascii="新細明體" w:hAnsi="新細明體" w:hint="eastAsia"/>
          <w:color w:val="000000"/>
        </w:rPr>
        <w:t>不堪忍就不能說成立，成立了就要堪忍，把二者的關係弄得很緊密。自宗不是，觀察</w:t>
      </w:r>
      <w:r w:rsidR="00324280" w:rsidRPr="007E2E54">
        <w:rPr>
          <w:rFonts w:ascii="新細明體" w:hAnsi="新細明體" w:hint="eastAsia"/>
          <w:color w:val="000000"/>
        </w:rPr>
        <w:t>苗等</w:t>
      </w:r>
      <w:r w:rsidR="004E5C80" w:rsidRPr="007E2E54">
        <w:rPr>
          <w:rFonts w:ascii="新細明體" w:hAnsi="新細明體" w:hint="eastAsia"/>
          <w:color w:val="000000"/>
        </w:rPr>
        <w:t>是不是實有時，多處提到「獲得空性」，但說到堪不堪忍時，這些都是不堪忍的，所以堪忍與理智成立不一樣。</w:t>
      </w:r>
    </w:p>
    <w:p w:rsidR="0052508A" w:rsidRPr="007E2E54" w:rsidRDefault="0077670E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要斷除他人這樣的疑惑，了解有所立、所立是遮無是必須的，這是了解什麼是實有，什麼不是實有的最低界限。</w:t>
      </w:r>
      <w:r w:rsidR="002934C1" w:rsidRPr="007E2E54">
        <w:rPr>
          <w:rFonts w:ascii="新細明體" w:hAnsi="新細明體" w:hint="eastAsia"/>
          <w:color w:val="000000"/>
        </w:rPr>
        <w:t>了解</w:t>
      </w:r>
      <w:r w:rsidR="005B2EB9" w:rsidRPr="007E2E54">
        <w:rPr>
          <w:rFonts w:ascii="新細明體" w:hAnsi="新細明體" w:hint="eastAsia"/>
          <w:color w:val="000000"/>
        </w:rPr>
        <w:t>空性是不是所立很重要</w:t>
      </w:r>
      <w:r w:rsidR="002934C1" w:rsidRPr="007E2E54">
        <w:rPr>
          <w:rFonts w:ascii="新細明體" w:hAnsi="新細明體" w:hint="eastAsia"/>
          <w:color w:val="000000"/>
        </w:rPr>
        <w:t>，如前所說，</w:t>
      </w:r>
      <w:r w:rsidR="00E841EF" w:rsidRPr="007E2E54">
        <w:rPr>
          <w:rFonts w:ascii="新細明體" w:hAnsi="新細明體" w:hint="eastAsia"/>
          <w:color w:val="000000"/>
        </w:rPr>
        <w:t>破除自性有是不是就沒有了所立？不是，它會成</w:t>
      </w:r>
      <w:r w:rsidR="005B2EB9" w:rsidRPr="007E2E54">
        <w:rPr>
          <w:rFonts w:ascii="新細明體" w:hAnsi="新細明體" w:hint="eastAsia"/>
          <w:color w:val="000000"/>
        </w:rPr>
        <w:t>立自性</w:t>
      </w:r>
      <w:r w:rsidR="002934C1" w:rsidRPr="007E2E54">
        <w:rPr>
          <w:rFonts w:ascii="新細明體" w:hAnsi="新細明體" w:hint="eastAsia"/>
          <w:color w:val="000000"/>
        </w:rPr>
        <w:t>空</w:t>
      </w:r>
      <w:r w:rsidR="00E841EF" w:rsidRPr="007E2E54">
        <w:rPr>
          <w:rFonts w:ascii="新細明體" w:hAnsi="新細明體" w:hint="eastAsia"/>
          <w:color w:val="000000"/>
        </w:rPr>
        <w:t>，自性空是所立。</w:t>
      </w:r>
      <w:r w:rsidR="00CF15C4" w:rsidRPr="007E2E54">
        <w:rPr>
          <w:rFonts w:ascii="新細明體" w:hAnsi="新細明體" w:hint="eastAsia"/>
          <w:color w:val="000000"/>
        </w:rPr>
        <w:t>而且所立是遮無。</w:t>
      </w:r>
      <w:r w:rsidR="00E841EF" w:rsidRPr="007E2E54">
        <w:rPr>
          <w:rFonts w:ascii="新細明體" w:hAnsi="新細明體" w:hint="eastAsia"/>
          <w:color w:val="000000"/>
        </w:rPr>
        <w:t>破了自性有</w:t>
      </w:r>
      <w:r w:rsidR="00CF15C4" w:rsidRPr="007E2E54">
        <w:rPr>
          <w:rFonts w:ascii="新細明體" w:hAnsi="新細明體" w:hint="eastAsia"/>
          <w:color w:val="000000"/>
        </w:rPr>
        <w:t>時，不會</w:t>
      </w:r>
      <w:r w:rsidR="00E841EF" w:rsidRPr="007E2E54">
        <w:rPr>
          <w:rFonts w:ascii="新細明體" w:hAnsi="新細明體" w:hint="eastAsia"/>
          <w:color w:val="000000"/>
        </w:rPr>
        <w:t>得到自性空是有，不會引申出這個</w:t>
      </w:r>
      <w:r w:rsidR="00773DE6" w:rsidRPr="007E2E54">
        <w:rPr>
          <w:rFonts w:ascii="新細明體" w:hAnsi="新細明體" w:hint="eastAsia"/>
          <w:color w:val="000000"/>
        </w:rPr>
        <w:t>。</w:t>
      </w:r>
      <w:r w:rsidR="00E841EF" w:rsidRPr="007E2E54">
        <w:rPr>
          <w:rFonts w:ascii="新細明體" w:hAnsi="新細明體" w:hint="eastAsia"/>
          <w:color w:val="000000"/>
        </w:rPr>
        <w:t>如果引申出自性空是有，所立就會變成遮非。這樣一來，觀察時的確會觀察到一個有，接下來，</w:t>
      </w:r>
      <w:r w:rsidR="00E525A9" w:rsidRPr="007E2E54">
        <w:rPr>
          <w:rFonts w:ascii="新細明體" w:hAnsi="新細明體" w:hint="eastAsia"/>
          <w:color w:val="000000"/>
        </w:rPr>
        <w:t>堪忍、是實</w:t>
      </w:r>
      <w:r w:rsidR="00E525A9" w:rsidRPr="007E2E54">
        <w:rPr>
          <w:rFonts w:ascii="新細明體" w:hAnsi="新細明體" w:hint="eastAsia"/>
          <w:color w:val="000000"/>
        </w:rPr>
        <w:lastRenderedPageBreak/>
        <w:t>有的這些問題就會連帶出現</w:t>
      </w:r>
      <w:r w:rsidR="006366EE" w:rsidRPr="007E2E54">
        <w:rPr>
          <w:rFonts w:ascii="新細明體" w:hAnsi="新細明體" w:hint="eastAsia"/>
          <w:color w:val="000000"/>
        </w:rPr>
        <w:t>，</w:t>
      </w:r>
      <w:r w:rsidR="00E525A9" w:rsidRPr="007E2E54">
        <w:rPr>
          <w:rFonts w:ascii="新細明體" w:hAnsi="新細明體" w:hint="eastAsia"/>
          <w:color w:val="000000"/>
        </w:rPr>
        <w:t>如說</w:t>
      </w:r>
      <w:r w:rsidR="00773DE6" w:rsidRPr="007E2E54">
        <w:rPr>
          <w:rFonts w:ascii="新細明體" w:hAnsi="新細明體" w:hint="eastAsia"/>
          <w:color w:val="000000"/>
        </w:rPr>
        <w:t>空正見獲得了就必須堪忍，堪忍就</w:t>
      </w:r>
      <w:r w:rsidR="002D5C44" w:rsidRPr="007E2E54">
        <w:rPr>
          <w:rFonts w:ascii="新細明體" w:hAnsi="新細明體" w:hint="eastAsia"/>
          <w:color w:val="000000"/>
        </w:rPr>
        <w:t>會是</w:t>
      </w:r>
      <w:r w:rsidR="00773DE6" w:rsidRPr="007E2E54">
        <w:rPr>
          <w:rFonts w:ascii="新細明體" w:hAnsi="新細明體" w:hint="eastAsia"/>
          <w:color w:val="000000"/>
        </w:rPr>
        <w:t>實有，或</w:t>
      </w:r>
      <w:r w:rsidR="00E525A9" w:rsidRPr="007E2E54">
        <w:rPr>
          <w:rFonts w:ascii="新細明體" w:hAnsi="新細明體" w:hint="eastAsia"/>
          <w:color w:val="000000"/>
        </w:rPr>
        <w:t>說</w:t>
      </w:r>
      <w:r w:rsidR="00773DE6" w:rsidRPr="007E2E54">
        <w:rPr>
          <w:rFonts w:ascii="新細明體" w:hAnsi="新細明體" w:hint="eastAsia"/>
          <w:color w:val="000000"/>
        </w:rPr>
        <w:t>空正見見到了就會是實有，不想承認它是實有就要說空正見什麼都沒見到</w:t>
      </w:r>
      <w:r w:rsidR="00E841EF" w:rsidRPr="007E2E54">
        <w:rPr>
          <w:rFonts w:ascii="新細明體" w:hAnsi="新細明體" w:hint="eastAsia"/>
          <w:color w:val="000000"/>
        </w:rPr>
        <w:t>。</w:t>
      </w:r>
      <w:r w:rsidR="00BC426B" w:rsidRPr="007E2E54">
        <w:rPr>
          <w:rFonts w:ascii="新細明體" w:hAnsi="新細明體" w:hint="eastAsia"/>
          <w:color w:val="000000"/>
        </w:rPr>
        <w:t>了解</w:t>
      </w:r>
      <w:r w:rsidR="00E525A9" w:rsidRPr="007E2E54">
        <w:rPr>
          <w:rFonts w:ascii="新細明體" w:hAnsi="新細明體" w:hint="eastAsia"/>
          <w:color w:val="000000"/>
        </w:rPr>
        <w:t>了</w:t>
      </w:r>
      <w:r w:rsidR="00BC426B" w:rsidRPr="007E2E54">
        <w:rPr>
          <w:rFonts w:ascii="新細明體" w:hAnsi="新細明體" w:hint="eastAsia"/>
          <w:color w:val="000000"/>
        </w:rPr>
        <w:t>有所立、所立是遮無，</w:t>
      </w:r>
      <w:r w:rsidR="00F57807" w:rsidRPr="007E2E54">
        <w:rPr>
          <w:rFonts w:ascii="新細明體" w:hAnsi="新細明體" w:hint="eastAsia"/>
          <w:color w:val="000000"/>
        </w:rPr>
        <w:t>就不會有他人的這些疑惑。</w:t>
      </w:r>
    </w:p>
    <w:p w:rsidR="005B2EB9" w:rsidRPr="007E2E54" w:rsidRDefault="005B2EB9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《般若燈論》</w:t>
      </w:r>
      <w:r w:rsidR="007C50FB" w:rsidRPr="007E2E54">
        <w:rPr>
          <w:rFonts w:ascii="新細明體" w:hAnsi="新細明體" w:hint="eastAsia"/>
          <w:color w:val="000000"/>
        </w:rPr>
        <w:t>說</w:t>
      </w:r>
      <w:r w:rsidRPr="007E2E54">
        <w:rPr>
          <w:rFonts w:ascii="新細明體" w:hAnsi="新細明體" w:hint="eastAsia"/>
          <w:color w:val="000000"/>
        </w:rPr>
        <w:t>四</w:t>
      </w:r>
      <w:r w:rsidR="00154B2A" w:rsidRPr="007E2E54">
        <w:rPr>
          <w:rFonts w:ascii="新細明體" w:hAnsi="新細明體" w:hint="eastAsia"/>
          <w:color w:val="000000"/>
        </w:rPr>
        <w:t>無</w:t>
      </w:r>
      <w:r w:rsidRPr="007E2E54">
        <w:rPr>
          <w:rFonts w:ascii="新細明體" w:hAnsi="新細明體" w:hint="eastAsia"/>
          <w:color w:val="000000"/>
        </w:rPr>
        <w:t>生</w:t>
      </w:r>
      <w:r w:rsidR="00154B2A" w:rsidRPr="007E2E54">
        <w:rPr>
          <w:rFonts w:ascii="新細明體" w:hAnsi="新細明體" w:hint="eastAsia"/>
          <w:color w:val="000000"/>
        </w:rPr>
        <w:t>的宗</w:t>
      </w:r>
      <w:r w:rsidR="007C50FB" w:rsidRPr="007E2E54">
        <w:rPr>
          <w:rFonts w:ascii="新細明體" w:hAnsi="新細明體" w:hint="eastAsia"/>
          <w:color w:val="000000"/>
        </w:rPr>
        <w:t>是</w:t>
      </w:r>
      <w:r w:rsidRPr="007E2E54">
        <w:rPr>
          <w:rFonts w:ascii="新細明體" w:hAnsi="新細明體" w:hint="eastAsia"/>
          <w:color w:val="000000"/>
        </w:rPr>
        <w:t>遮無，</w:t>
      </w:r>
      <w:r w:rsidR="00045AE1" w:rsidRPr="007E2E54">
        <w:rPr>
          <w:rFonts w:ascii="新細明體" w:hAnsi="新細明體" w:hint="eastAsia"/>
          <w:color w:val="000000"/>
        </w:rPr>
        <w:t>不是遮非。若認為它是遮非，</w:t>
      </w:r>
      <w:r w:rsidRPr="007E2E54">
        <w:rPr>
          <w:rFonts w:ascii="新細明體" w:hAnsi="新細明體" w:hint="eastAsia"/>
          <w:color w:val="000000"/>
        </w:rPr>
        <w:t>則</w:t>
      </w:r>
      <w:r w:rsidR="00045AE1" w:rsidRPr="007E2E54">
        <w:rPr>
          <w:rFonts w:ascii="新細明體" w:hAnsi="新細明體" w:hint="eastAsia"/>
          <w:color w:val="000000"/>
        </w:rPr>
        <w:t>與</w:t>
      </w:r>
      <w:r w:rsidRPr="007E2E54">
        <w:rPr>
          <w:rFonts w:ascii="新細明體" w:hAnsi="新細明體" w:hint="eastAsia"/>
          <w:color w:val="000000"/>
        </w:rPr>
        <w:t>《般若經》</w:t>
      </w:r>
      <w:r w:rsidR="00045AE1" w:rsidRPr="007E2E54">
        <w:rPr>
          <w:rFonts w:ascii="新細明體" w:hAnsi="新細明體" w:hint="eastAsia"/>
          <w:color w:val="000000"/>
        </w:rPr>
        <w:t>相違，</w:t>
      </w:r>
      <w:r w:rsidRPr="007E2E54">
        <w:rPr>
          <w:rFonts w:ascii="新細明體" w:hAnsi="新細明體" w:hint="eastAsia"/>
          <w:color w:val="000000"/>
        </w:rPr>
        <w:t>《般若經》</w:t>
      </w:r>
      <w:r w:rsidR="00154B2A" w:rsidRPr="007E2E54">
        <w:rPr>
          <w:rFonts w:ascii="新細明體" w:hAnsi="新細明體" w:hint="eastAsia"/>
          <w:color w:val="000000"/>
        </w:rPr>
        <w:t>：</w:t>
      </w:r>
      <w:r w:rsidRPr="007E2E54">
        <w:rPr>
          <w:rFonts w:ascii="新細明體" w:hAnsi="新細明體" w:hint="eastAsia"/>
          <w:color w:val="000000"/>
        </w:rPr>
        <w:t>「</w:t>
      </w:r>
      <w:r w:rsidR="00154B2A" w:rsidRPr="007E2E54">
        <w:rPr>
          <w:rFonts w:ascii="新細明體" w:hAnsi="新細明體" w:hint="eastAsia"/>
          <w:color w:val="000000"/>
        </w:rPr>
        <w:t>若行於色</w:t>
      </w:r>
      <w:r w:rsidRPr="007E2E54">
        <w:rPr>
          <w:rFonts w:ascii="新細明體" w:hAnsi="新細明體" w:hint="eastAsia"/>
          <w:color w:val="000000"/>
        </w:rPr>
        <w:t>無生，</w:t>
      </w:r>
      <w:r w:rsidR="00154B2A" w:rsidRPr="007E2E54">
        <w:rPr>
          <w:rFonts w:ascii="新細明體" w:hAnsi="新細明體" w:hint="eastAsia"/>
          <w:color w:val="000000"/>
        </w:rPr>
        <w:t>則非行</w:t>
      </w:r>
      <w:r w:rsidRPr="007E2E54">
        <w:rPr>
          <w:rFonts w:ascii="新細明體" w:hAnsi="新細明體" w:hint="eastAsia"/>
          <w:color w:val="000000"/>
        </w:rPr>
        <w:t>般若</w:t>
      </w:r>
      <w:r w:rsidR="00154B2A" w:rsidRPr="007E2E54">
        <w:rPr>
          <w:rFonts w:ascii="新細明體" w:hAnsi="新細明體" w:hint="eastAsia"/>
          <w:color w:val="000000"/>
        </w:rPr>
        <w:t>行</w:t>
      </w:r>
      <w:r w:rsidRPr="007E2E54">
        <w:rPr>
          <w:rFonts w:ascii="新細明體" w:hAnsi="新細明體" w:hint="eastAsia"/>
          <w:color w:val="000000"/>
        </w:rPr>
        <w:t>。」《般若攝頌》</w:t>
      </w:r>
      <w:r w:rsidR="002B4ED2" w:rsidRPr="007E2E54">
        <w:rPr>
          <w:rFonts w:ascii="新細明體" w:hAnsi="新細明體" w:hint="eastAsia"/>
          <w:color w:val="000000"/>
        </w:rPr>
        <w:t>也說</w:t>
      </w:r>
      <w:r w:rsidRPr="007E2E54">
        <w:rPr>
          <w:rFonts w:ascii="新細明體" w:hAnsi="新細明體" w:hint="eastAsia"/>
          <w:color w:val="000000"/>
        </w:rPr>
        <w:t>：</w:t>
      </w:r>
      <w:r w:rsidR="003A56EB" w:rsidRPr="007E2E54">
        <w:rPr>
          <w:rFonts w:ascii="新細明體" w:hAnsi="新細明體"/>
          <w:color w:val="000000"/>
        </w:rPr>
        <w:t>「菩薩若執此蘊空，</w:t>
      </w:r>
      <w:r w:rsidR="00154B2A" w:rsidRPr="007E2E54">
        <w:rPr>
          <w:rFonts w:ascii="新細明體" w:hAnsi="新細明體" w:hint="eastAsia"/>
          <w:color w:val="000000"/>
        </w:rPr>
        <w:t>是</w:t>
      </w:r>
      <w:r w:rsidR="003A56EB" w:rsidRPr="007E2E54">
        <w:rPr>
          <w:rFonts w:ascii="新細明體" w:hAnsi="新細明體"/>
          <w:color w:val="000000"/>
        </w:rPr>
        <w:t>行</w:t>
      </w:r>
      <w:r w:rsidR="00154B2A" w:rsidRPr="007E2E54">
        <w:rPr>
          <w:rFonts w:ascii="新細明體" w:hAnsi="新細明體" w:hint="eastAsia"/>
          <w:color w:val="000000"/>
        </w:rPr>
        <w:t>於</w:t>
      </w:r>
      <w:r w:rsidR="003A56EB" w:rsidRPr="007E2E54">
        <w:rPr>
          <w:rFonts w:ascii="新細明體" w:hAnsi="新細明體"/>
          <w:color w:val="000000"/>
        </w:rPr>
        <w:t>相</w:t>
      </w:r>
      <w:r w:rsidR="00154B2A" w:rsidRPr="007E2E54">
        <w:rPr>
          <w:rFonts w:ascii="新細明體" w:hAnsi="新細明體" w:hint="eastAsia"/>
          <w:color w:val="000000"/>
        </w:rPr>
        <w:t>，</w:t>
      </w:r>
      <w:r w:rsidR="003A56EB" w:rsidRPr="007E2E54">
        <w:rPr>
          <w:rFonts w:ascii="新細明體" w:hAnsi="新細明體"/>
          <w:color w:val="000000"/>
        </w:rPr>
        <w:t>非信無生。」</w:t>
      </w:r>
      <w:r w:rsidRPr="007E2E54">
        <w:rPr>
          <w:rFonts w:ascii="新細明體" w:hAnsi="新細明體" w:hint="eastAsia"/>
          <w:color w:val="000000"/>
        </w:rPr>
        <w:t>諸菩薩不能執那個空，執了空就是</w:t>
      </w:r>
      <w:r w:rsidR="003A56EB" w:rsidRPr="007E2E54">
        <w:rPr>
          <w:rFonts w:ascii="新細明體" w:hAnsi="新細明體" w:hint="eastAsia"/>
          <w:color w:val="000000"/>
        </w:rPr>
        <w:t>著</w:t>
      </w:r>
      <w:r w:rsidRPr="007E2E54">
        <w:rPr>
          <w:rFonts w:ascii="新細明體" w:hAnsi="新細明體" w:hint="eastAsia"/>
          <w:color w:val="000000"/>
        </w:rPr>
        <w:t>相，不是信解無生。</w:t>
      </w:r>
      <w:r w:rsidR="006019EA" w:rsidRPr="007E2E54">
        <w:rPr>
          <w:rFonts w:ascii="新細明體" w:hAnsi="新細明體" w:hint="eastAsia"/>
          <w:color w:val="000000"/>
        </w:rPr>
        <w:t>這邊只是引二段文，像這一類的經文還有很多。這一類的經文在說什麼呢？理智</w:t>
      </w:r>
      <w:r w:rsidR="0047724B" w:rsidRPr="007E2E54">
        <w:rPr>
          <w:rFonts w:ascii="新細明體" w:hAnsi="新細明體" w:hint="eastAsia"/>
          <w:color w:val="000000"/>
        </w:rPr>
        <w:t>通達</w:t>
      </w:r>
      <w:r w:rsidR="006019EA" w:rsidRPr="007E2E54">
        <w:rPr>
          <w:rFonts w:ascii="新細明體" w:hAnsi="新細明體" w:hint="eastAsia"/>
          <w:color w:val="000000"/>
        </w:rPr>
        <w:t>無我、自性空時，不是唯破所破，而執</w:t>
      </w:r>
      <w:r w:rsidR="00154B2A" w:rsidRPr="007E2E54">
        <w:rPr>
          <w:rFonts w:ascii="新細明體" w:hAnsi="新細明體" w:hint="eastAsia"/>
          <w:color w:val="000000"/>
        </w:rPr>
        <w:t>有</w:t>
      </w:r>
      <w:r w:rsidR="006019EA" w:rsidRPr="007E2E54">
        <w:rPr>
          <w:rFonts w:ascii="新細明體" w:hAnsi="新細明體" w:hint="eastAsia"/>
          <w:color w:val="000000"/>
        </w:rPr>
        <w:t>無我</w:t>
      </w:r>
      <w:r w:rsidR="00154B2A" w:rsidRPr="007E2E54">
        <w:rPr>
          <w:rFonts w:ascii="新細明體" w:hAnsi="新細明體" w:hint="eastAsia"/>
          <w:color w:val="000000"/>
        </w:rPr>
        <w:t>等法的話</w:t>
      </w:r>
      <w:r w:rsidR="006019EA" w:rsidRPr="007E2E54">
        <w:rPr>
          <w:rFonts w:ascii="新細明體" w:hAnsi="新細明體" w:hint="eastAsia"/>
          <w:color w:val="000000"/>
        </w:rPr>
        <w:t>，就</w:t>
      </w:r>
      <w:r w:rsidR="00154B2A" w:rsidRPr="007E2E54">
        <w:rPr>
          <w:rFonts w:ascii="新細明體" w:hAnsi="新細明體" w:hint="eastAsia"/>
          <w:color w:val="000000"/>
        </w:rPr>
        <w:t>會行於實有執</w:t>
      </w:r>
      <w:r w:rsidR="0047724B" w:rsidRPr="007E2E54">
        <w:rPr>
          <w:rFonts w:ascii="新細明體" w:hAnsi="新細明體" w:hint="eastAsia"/>
          <w:color w:val="000000"/>
        </w:rPr>
        <w:t>著</w:t>
      </w:r>
      <w:r w:rsidR="00154B2A" w:rsidRPr="007E2E54">
        <w:rPr>
          <w:rFonts w:ascii="新細明體" w:hAnsi="新細明體" w:hint="eastAsia"/>
          <w:color w:val="000000"/>
        </w:rPr>
        <w:t>之相</w:t>
      </w:r>
      <w:r w:rsidR="006019EA" w:rsidRPr="007E2E54">
        <w:rPr>
          <w:rFonts w:ascii="新細明體" w:hAnsi="新細明體" w:hint="eastAsia"/>
          <w:color w:val="000000"/>
        </w:rPr>
        <w:t>，</w:t>
      </w:r>
      <w:r w:rsidR="00154B2A" w:rsidRPr="007E2E54">
        <w:rPr>
          <w:rFonts w:ascii="新細明體" w:hAnsi="新細明體" w:hint="eastAsia"/>
          <w:color w:val="000000"/>
        </w:rPr>
        <w:t>而非</w:t>
      </w:r>
      <w:r w:rsidR="006019EA" w:rsidRPr="007E2E54">
        <w:rPr>
          <w:rFonts w:ascii="新細明體" w:hAnsi="新細明體" w:hint="eastAsia"/>
          <w:color w:val="000000"/>
        </w:rPr>
        <w:t>修般若</w:t>
      </w:r>
      <w:r w:rsidR="00154B2A" w:rsidRPr="007E2E54">
        <w:rPr>
          <w:rFonts w:ascii="新細明體" w:hAnsi="新細明體" w:hint="eastAsia"/>
          <w:color w:val="000000"/>
        </w:rPr>
        <w:t>義</w:t>
      </w:r>
      <w:r w:rsidR="006019EA" w:rsidRPr="007E2E54">
        <w:rPr>
          <w:rFonts w:ascii="新細明體" w:hAnsi="新細明體" w:hint="eastAsia"/>
          <w:color w:val="000000"/>
        </w:rPr>
        <w:t>。</w:t>
      </w:r>
      <w:r w:rsidR="00867064" w:rsidRPr="007E2E54">
        <w:rPr>
          <w:rFonts w:ascii="新細明體" w:hAnsi="新細明體" w:hint="eastAsia"/>
          <w:color w:val="000000"/>
        </w:rPr>
        <w:t>只是執破所破，這樣就是行般若行，而非行於相。</w:t>
      </w:r>
      <w:r w:rsidR="003A56EB" w:rsidRPr="007E2E54">
        <w:rPr>
          <w:rFonts w:ascii="新細明體" w:hAnsi="新細明體" w:hint="eastAsia"/>
          <w:color w:val="000000"/>
        </w:rPr>
        <w:t>如抽菸可以看得到、照得到，</w:t>
      </w:r>
      <w:r w:rsidRPr="007E2E54">
        <w:rPr>
          <w:rFonts w:ascii="新細明體" w:hAnsi="新細明體" w:hint="eastAsia"/>
          <w:color w:val="000000"/>
        </w:rPr>
        <w:t>不抽菸</w:t>
      </w:r>
      <w:r w:rsidR="003A56EB" w:rsidRPr="007E2E54">
        <w:rPr>
          <w:rFonts w:ascii="新細明體" w:hAnsi="新細明體" w:hint="eastAsia"/>
          <w:color w:val="000000"/>
        </w:rPr>
        <w:t>是照不到的。</w:t>
      </w:r>
      <w:r w:rsidR="00D754E1" w:rsidRPr="007E2E54">
        <w:rPr>
          <w:rFonts w:ascii="新細明體" w:hAnsi="新細明體" w:hint="eastAsia"/>
          <w:color w:val="000000"/>
        </w:rPr>
        <w:t>抽菸有個形相，不抽菸沒有，遮了</w:t>
      </w:r>
      <w:r w:rsidR="003A56EB" w:rsidRPr="007E2E54">
        <w:rPr>
          <w:rFonts w:ascii="新細明體" w:hAnsi="新細明體" w:hint="eastAsia"/>
          <w:color w:val="000000"/>
        </w:rPr>
        <w:t>抽菸</w:t>
      </w:r>
      <w:r w:rsidR="00D754E1" w:rsidRPr="007E2E54">
        <w:rPr>
          <w:rFonts w:ascii="新細明體" w:hAnsi="新細明體" w:hint="eastAsia"/>
          <w:color w:val="000000"/>
        </w:rPr>
        <w:t>就</w:t>
      </w:r>
      <w:r w:rsidRPr="007E2E54">
        <w:rPr>
          <w:rFonts w:ascii="新細明體" w:hAnsi="新細明體" w:hint="eastAsia"/>
          <w:color w:val="000000"/>
        </w:rPr>
        <w:t>叫不抽菸，沒有一個不抽菸在那邊直接讓你看</w:t>
      </w:r>
      <w:r w:rsidR="00D754E1" w:rsidRPr="007E2E54">
        <w:rPr>
          <w:rFonts w:ascii="新細明體" w:hAnsi="新細明體" w:hint="eastAsia"/>
          <w:color w:val="000000"/>
        </w:rPr>
        <w:t>。同樣地，</w:t>
      </w:r>
      <w:r w:rsidRPr="007E2E54">
        <w:rPr>
          <w:rFonts w:ascii="新細明體" w:hAnsi="新細明體" w:hint="eastAsia"/>
          <w:color w:val="000000"/>
        </w:rPr>
        <w:t>沒有實有就叫空，沒有</w:t>
      </w:r>
      <w:r w:rsidR="00F848B2" w:rsidRPr="007E2E54">
        <w:rPr>
          <w:rFonts w:ascii="新細明體" w:hAnsi="新細明體" w:hint="eastAsia"/>
          <w:color w:val="000000"/>
        </w:rPr>
        <w:t>一</w:t>
      </w:r>
      <w:r w:rsidRPr="007E2E54">
        <w:rPr>
          <w:rFonts w:ascii="新細明體" w:hAnsi="新細明體" w:hint="eastAsia"/>
          <w:color w:val="000000"/>
        </w:rPr>
        <w:t>個</w:t>
      </w:r>
      <w:r w:rsidR="00F848B2" w:rsidRPr="007E2E54">
        <w:rPr>
          <w:rFonts w:ascii="新細明體" w:hAnsi="新細明體" w:hint="eastAsia"/>
          <w:color w:val="000000"/>
        </w:rPr>
        <w:t>什麼</w:t>
      </w:r>
      <w:r w:rsidRPr="007E2E54">
        <w:rPr>
          <w:rFonts w:ascii="新細明體" w:hAnsi="新細明體" w:hint="eastAsia"/>
          <w:color w:val="000000"/>
        </w:rPr>
        <w:t>在那邊</w:t>
      </w:r>
      <w:r w:rsidR="00F848B2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若執一個空在那邊</w:t>
      </w:r>
      <w:r w:rsidR="00F848B2" w:rsidRPr="007E2E54">
        <w:rPr>
          <w:rFonts w:ascii="新細明體" w:hAnsi="新細明體" w:hint="eastAsia"/>
          <w:color w:val="000000"/>
        </w:rPr>
        <w:t>直接讓你看</w:t>
      </w:r>
      <w:r w:rsidRPr="007E2E54">
        <w:rPr>
          <w:rFonts w:ascii="新細明體" w:hAnsi="新細明體" w:hint="eastAsia"/>
          <w:color w:val="000000"/>
        </w:rPr>
        <w:t>，就</w:t>
      </w:r>
      <w:r w:rsidR="00F848B2" w:rsidRPr="007E2E54">
        <w:rPr>
          <w:rFonts w:ascii="新細明體" w:hAnsi="新細明體" w:hint="eastAsia"/>
          <w:color w:val="000000"/>
        </w:rPr>
        <w:t>是</w:t>
      </w:r>
      <w:r w:rsidR="00A2509A" w:rsidRPr="007E2E54">
        <w:rPr>
          <w:rFonts w:ascii="新細明體" w:hAnsi="新細明體" w:hint="eastAsia"/>
          <w:color w:val="000000"/>
        </w:rPr>
        <w:t>著</w:t>
      </w:r>
      <w:r w:rsidRPr="007E2E54">
        <w:rPr>
          <w:rFonts w:ascii="新細明體" w:hAnsi="新細明體" w:hint="eastAsia"/>
          <w:color w:val="000000"/>
        </w:rPr>
        <w:t>相。《</w:t>
      </w:r>
      <w:r w:rsidR="00AF1F3A" w:rsidRPr="007E2E54">
        <w:rPr>
          <w:rFonts w:ascii="新細明體" w:hAnsi="新細明體" w:hint="eastAsia"/>
          <w:color w:val="000000"/>
        </w:rPr>
        <w:t>般若</w:t>
      </w:r>
      <w:r w:rsidRPr="007E2E54">
        <w:rPr>
          <w:rFonts w:ascii="新細明體" w:hAnsi="新細明體" w:hint="eastAsia"/>
          <w:color w:val="000000"/>
        </w:rPr>
        <w:t>心經》</w:t>
      </w:r>
      <w:r w:rsidR="00AF1F3A" w:rsidRPr="007E2E54">
        <w:rPr>
          <w:rFonts w:ascii="新細明體" w:hAnsi="新細明體" w:hint="eastAsia"/>
          <w:color w:val="000000"/>
        </w:rPr>
        <w:t>說：「</w:t>
      </w:r>
      <w:r w:rsidRPr="007E2E54">
        <w:rPr>
          <w:rFonts w:ascii="新細明體" w:hAnsi="新細明體" w:hint="eastAsia"/>
          <w:color w:val="000000"/>
        </w:rPr>
        <w:t>五蘊</w:t>
      </w:r>
      <w:r w:rsidR="00AF1F3A" w:rsidRPr="007E2E54">
        <w:rPr>
          <w:rFonts w:ascii="新細明體" w:hAnsi="新細明體" w:hint="eastAsia"/>
          <w:color w:val="000000"/>
        </w:rPr>
        <w:t>亦</w:t>
      </w:r>
      <w:r w:rsidRPr="007E2E54">
        <w:rPr>
          <w:rFonts w:ascii="新細明體" w:hAnsi="新細明體" w:hint="eastAsia"/>
          <w:color w:val="000000"/>
        </w:rPr>
        <w:t>自性皆空</w:t>
      </w:r>
      <w:r w:rsidR="00AF1F3A" w:rsidRPr="007E2E54">
        <w:rPr>
          <w:rFonts w:ascii="新細明體" w:hAnsi="新細明體" w:hint="eastAsia"/>
          <w:color w:val="000000"/>
        </w:rPr>
        <w:t>。」</w:t>
      </w:r>
      <w:r w:rsidRPr="007E2E54">
        <w:rPr>
          <w:rFonts w:ascii="新細明體" w:hAnsi="新細明體" w:hint="eastAsia"/>
          <w:color w:val="000000"/>
        </w:rPr>
        <w:t>《入中論》</w:t>
      </w:r>
      <w:r w:rsidR="00463EF3" w:rsidRPr="007E2E54">
        <w:rPr>
          <w:rFonts w:ascii="新細明體" w:hAnsi="新細明體" w:hint="eastAsia"/>
          <w:color w:val="000000"/>
        </w:rPr>
        <w:t>說</w:t>
      </w:r>
      <w:r w:rsidRPr="007E2E54">
        <w:rPr>
          <w:rFonts w:ascii="新細明體" w:hAnsi="新細明體" w:hint="eastAsia"/>
          <w:color w:val="000000"/>
        </w:rPr>
        <w:t>：「</w:t>
      </w:r>
      <w:r w:rsidR="00463EF3" w:rsidRPr="007E2E54">
        <w:rPr>
          <w:rFonts w:ascii="新細明體" w:hAnsi="新細明體" w:hint="eastAsia"/>
          <w:color w:val="000000"/>
        </w:rPr>
        <w:t>若</w:t>
      </w:r>
      <w:r w:rsidRPr="007E2E54">
        <w:rPr>
          <w:rFonts w:ascii="新細明體" w:hAnsi="新細明體" w:hint="eastAsia"/>
          <w:color w:val="000000"/>
        </w:rPr>
        <w:t>見我我所</w:t>
      </w:r>
      <w:r w:rsidR="00463EF3" w:rsidRPr="007E2E54">
        <w:rPr>
          <w:rFonts w:ascii="新細明體" w:hAnsi="新細明體" w:hint="eastAsia"/>
          <w:color w:val="000000"/>
        </w:rPr>
        <w:t>皆</w:t>
      </w:r>
      <w:r w:rsidRPr="007E2E54">
        <w:rPr>
          <w:rFonts w:ascii="新細明體" w:hAnsi="新細明體" w:hint="eastAsia"/>
          <w:color w:val="000000"/>
        </w:rPr>
        <w:t>空，</w:t>
      </w:r>
      <w:r w:rsidR="00463EF3" w:rsidRPr="007E2E54">
        <w:rPr>
          <w:rFonts w:ascii="新細明體" w:hAnsi="新細明體" w:hint="eastAsia"/>
          <w:color w:val="000000"/>
        </w:rPr>
        <w:t>諸</w:t>
      </w:r>
      <w:r w:rsidRPr="007E2E54">
        <w:rPr>
          <w:rFonts w:ascii="新細明體" w:hAnsi="新細明體" w:hint="eastAsia"/>
          <w:color w:val="000000"/>
        </w:rPr>
        <w:t>瑜伽</w:t>
      </w:r>
      <w:r w:rsidR="00463EF3" w:rsidRPr="007E2E54">
        <w:rPr>
          <w:rFonts w:ascii="新細明體" w:hAnsi="新細明體" w:hint="eastAsia"/>
          <w:color w:val="000000"/>
        </w:rPr>
        <w:t>師</w:t>
      </w:r>
      <w:r w:rsidRPr="007E2E54">
        <w:rPr>
          <w:rFonts w:ascii="新細明體" w:hAnsi="新細明體" w:hint="eastAsia"/>
          <w:color w:val="000000"/>
        </w:rPr>
        <w:t>得解脫。」</w:t>
      </w:r>
      <w:r w:rsidR="008C41DB" w:rsidRPr="007E2E54">
        <w:rPr>
          <w:rFonts w:ascii="新細明體" w:hAnsi="新細明體" w:hint="eastAsia"/>
          <w:color w:val="000000"/>
        </w:rPr>
        <w:t>見無我與空要像前面所說的那樣</w:t>
      </w:r>
      <w:r w:rsidRPr="007E2E54">
        <w:rPr>
          <w:rFonts w:ascii="新細明體" w:hAnsi="新細明體" w:hint="eastAsia"/>
          <w:color w:val="000000"/>
        </w:rPr>
        <w:t>理解</w:t>
      </w:r>
      <w:r w:rsidR="008C41DB" w:rsidRPr="007E2E54">
        <w:rPr>
          <w:rFonts w:ascii="新細明體" w:hAnsi="新細明體" w:hint="eastAsia"/>
          <w:color w:val="000000"/>
        </w:rPr>
        <w:t>，如此就不相衝突</w:t>
      </w:r>
      <w:r w:rsidR="002D5C44" w:rsidRPr="007E2E54">
        <w:rPr>
          <w:rFonts w:ascii="新細明體" w:hAnsi="新細明體" w:hint="eastAsia"/>
          <w:color w:val="000000"/>
        </w:rPr>
        <w:t>；</w:t>
      </w:r>
      <w:r w:rsidR="00B001FF" w:rsidRPr="007E2E54">
        <w:rPr>
          <w:rFonts w:ascii="新細明體" w:hAnsi="新細明體" w:hint="eastAsia"/>
          <w:color w:val="000000"/>
        </w:rPr>
        <w:t>不是這樣，</w:t>
      </w:r>
      <w:r w:rsidRPr="007E2E54">
        <w:rPr>
          <w:rFonts w:ascii="新細明體" w:hAnsi="新細明體" w:hint="eastAsia"/>
          <w:color w:val="000000"/>
        </w:rPr>
        <w:t>把它想成遮非或成立</w:t>
      </w:r>
      <w:r w:rsidR="00B001FF" w:rsidRPr="007E2E54">
        <w:rPr>
          <w:rFonts w:ascii="新細明體" w:hAnsi="新細明體" w:hint="eastAsia"/>
          <w:color w:val="000000"/>
        </w:rPr>
        <w:t>，「</w:t>
      </w:r>
      <w:r w:rsidR="00A1004C" w:rsidRPr="007E2E54">
        <w:rPr>
          <w:rFonts w:ascii="新細明體" w:hAnsi="新細明體" w:hint="eastAsia"/>
          <w:color w:val="000000"/>
        </w:rPr>
        <w:t>是</w:t>
      </w:r>
      <w:r w:rsidR="00A1004C" w:rsidRPr="007E2E54">
        <w:rPr>
          <w:rFonts w:ascii="新細明體" w:hAnsi="新細明體"/>
          <w:color w:val="000000"/>
        </w:rPr>
        <w:t>行</w:t>
      </w:r>
      <w:r w:rsidR="00A1004C" w:rsidRPr="007E2E54">
        <w:rPr>
          <w:rFonts w:ascii="新細明體" w:hAnsi="新細明體" w:hint="eastAsia"/>
          <w:color w:val="000000"/>
        </w:rPr>
        <w:t>於</w:t>
      </w:r>
      <w:r w:rsidR="00A1004C" w:rsidRPr="007E2E54">
        <w:rPr>
          <w:rFonts w:ascii="新細明體" w:hAnsi="新細明體"/>
          <w:color w:val="000000"/>
        </w:rPr>
        <w:t>相</w:t>
      </w:r>
      <w:r w:rsidR="00A1004C" w:rsidRPr="007E2E54">
        <w:rPr>
          <w:rFonts w:ascii="新細明體" w:hAnsi="新細明體" w:hint="eastAsia"/>
          <w:color w:val="000000"/>
        </w:rPr>
        <w:t>，</w:t>
      </w:r>
      <w:r w:rsidR="00A1004C" w:rsidRPr="007E2E54">
        <w:rPr>
          <w:rFonts w:ascii="新細明體" w:hAnsi="新細明體"/>
          <w:color w:val="000000"/>
        </w:rPr>
        <w:t>非信無生</w:t>
      </w:r>
      <w:r w:rsidR="00B001FF" w:rsidRPr="007E2E54">
        <w:rPr>
          <w:rFonts w:ascii="新細明體" w:hAnsi="新細明體"/>
          <w:color w:val="000000"/>
        </w:rPr>
        <w:t>」</w:t>
      </w:r>
      <w:r w:rsidR="00AE5354" w:rsidRPr="007E2E54">
        <w:rPr>
          <w:rFonts w:ascii="新細明體" w:hAnsi="新細明體" w:hint="eastAsia"/>
          <w:color w:val="000000"/>
        </w:rPr>
        <w:t>與</w:t>
      </w:r>
      <w:r w:rsidRPr="007E2E54">
        <w:rPr>
          <w:rFonts w:ascii="新細明體" w:hAnsi="新細明體" w:hint="eastAsia"/>
          <w:color w:val="000000"/>
        </w:rPr>
        <w:t>「</w:t>
      </w:r>
      <w:r w:rsidR="00A1004C" w:rsidRPr="007E2E54">
        <w:rPr>
          <w:rFonts w:ascii="新細明體" w:hAnsi="新細明體" w:hint="eastAsia"/>
          <w:color w:val="000000"/>
        </w:rPr>
        <w:t>若行於色無生，則非行般若行</w:t>
      </w:r>
      <w:r w:rsidRPr="007E2E54">
        <w:rPr>
          <w:rFonts w:ascii="新細明體" w:hAnsi="新細明體" w:hint="eastAsia"/>
          <w:color w:val="000000"/>
        </w:rPr>
        <w:t>」</w:t>
      </w:r>
      <w:r w:rsidR="00AE5354" w:rsidRPr="007E2E54">
        <w:rPr>
          <w:rFonts w:ascii="新細明體" w:hAnsi="新細明體" w:hint="eastAsia"/>
          <w:color w:val="000000"/>
        </w:rPr>
        <w:t>二者會</w:t>
      </w:r>
      <w:r w:rsidRPr="007E2E54">
        <w:rPr>
          <w:rFonts w:ascii="新細明體" w:hAnsi="新細明體" w:hint="eastAsia"/>
          <w:color w:val="000000"/>
        </w:rPr>
        <w:t>有矛盾。</w:t>
      </w:r>
      <w:r w:rsidR="00B9627A" w:rsidRPr="007E2E54">
        <w:rPr>
          <w:rFonts w:ascii="新細明體" w:hAnsi="新細明體" w:hint="eastAsia"/>
          <w:color w:val="000000"/>
        </w:rPr>
        <w:t>前者是說</w:t>
      </w:r>
      <w:r w:rsidRPr="007E2E54">
        <w:rPr>
          <w:rFonts w:ascii="新細明體" w:hAnsi="新細明體" w:hint="eastAsia"/>
          <w:color w:val="000000"/>
        </w:rPr>
        <w:t>不應行於相</w:t>
      </w:r>
      <w:r w:rsidR="00B9627A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要信無生</w:t>
      </w:r>
      <w:r w:rsidR="00B9627A" w:rsidRPr="007E2E54">
        <w:rPr>
          <w:rFonts w:ascii="新細明體" w:hAnsi="新細明體" w:hint="eastAsia"/>
          <w:color w:val="000000"/>
        </w:rPr>
        <w:t>(了解無生)</w:t>
      </w:r>
      <w:r w:rsidRPr="007E2E54">
        <w:rPr>
          <w:rFonts w:ascii="新細明體" w:hAnsi="新細明體" w:hint="eastAsia"/>
          <w:color w:val="000000"/>
        </w:rPr>
        <w:t>才對</w:t>
      </w:r>
      <w:r w:rsidR="00B9627A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後</w:t>
      </w:r>
      <w:r w:rsidR="00B9627A" w:rsidRPr="007E2E54">
        <w:rPr>
          <w:rFonts w:ascii="新細明體" w:hAnsi="新細明體" w:hint="eastAsia"/>
          <w:color w:val="000000"/>
        </w:rPr>
        <w:t>者</w:t>
      </w:r>
      <w:r w:rsidRPr="007E2E54">
        <w:rPr>
          <w:rFonts w:ascii="新細明體" w:hAnsi="新細明體" w:hint="eastAsia"/>
          <w:color w:val="000000"/>
        </w:rPr>
        <w:t>又說信無生</w:t>
      </w:r>
      <w:r w:rsidR="00B9627A" w:rsidRPr="007E2E54">
        <w:rPr>
          <w:rFonts w:ascii="新細明體" w:hAnsi="新細明體" w:hint="eastAsia"/>
          <w:color w:val="000000"/>
        </w:rPr>
        <w:t>(了解無生)不是行</w:t>
      </w:r>
      <w:r w:rsidRPr="007E2E54">
        <w:rPr>
          <w:rFonts w:ascii="新細明體" w:hAnsi="新細明體" w:hint="eastAsia"/>
          <w:color w:val="000000"/>
        </w:rPr>
        <w:t>般若</w:t>
      </w:r>
      <w:r w:rsidR="002D5C44" w:rsidRPr="007E2E54">
        <w:rPr>
          <w:rFonts w:ascii="新細明體" w:hAnsi="新細明體" w:hint="eastAsia"/>
          <w:color w:val="000000"/>
        </w:rPr>
        <w:t>，</w:t>
      </w:r>
      <w:r w:rsidR="00B9627A" w:rsidRPr="007E2E54">
        <w:rPr>
          <w:rFonts w:ascii="新細明體" w:hAnsi="新細明體" w:hint="eastAsia"/>
          <w:color w:val="000000"/>
        </w:rPr>
        <w:lastRenderedPageBreak/>
        <w:t>這二個表面看過去是衝突的。</w:t>
      </w:r>
      <w:r w:rsidRPr="007E2E54">
        <w:rPr>
          <w:rFonts w:ascii="新細明體" w:hAnsi="新細明體" w:hint="eastAsia"/>
          <w:color w:val="000000"/>
        </w:rPr>
        <w:t>該怎麼</w:t>
      </w:r>
      <w:r w:rsidR="00B9627A" w:rsidRPr="007E2E54">
        <w:rPr>
          <w:rFonts w:ascii="新細明體" w:hAnsi="新細明體" w:hint="eastAsia"/>
          <w:color w:val="000000"/>
        </w:rPr>
        <w:t>理解呢</w:t>
      </w:r>
      <w:r w:rsidRPr="007E2E54">
        <w:rPr>
          <w:rFonts w:ascii="新細明體" w:hAnsi="新細明體" w:hint="eastAsia"/>
          <w:color w:val="000000"/>
        </w:rPr>
        <w:t>？了解無生時</w:t>
      </w:r>
      <w:r w:rsidR="00B9627A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以遮無</w:t>
      </w:r>
      <w:r w:rsidR="00B9627A" w:rsidRPr="007E2E54">
        <w:rPr>
          <w:rFonts w:ascii="新細明體" w:hAnsi="新細明體" w:hint="eastAsia"/>
          <w:color w:val="000000"/>
        </w:rPr>
        <w:t>去</w:t>
      </w:r>
      <w:r w:rsidRPr="007E2E54">
        <w:rPr>
          <w:rFonts w:ascii="新細明體" w:hAnsi="新細明體" w:hint="eastAsia"/>
          <w:color w:val="000000"/>
        </w:rPr>
        <w:t>了解</w:t>
      </w:r>
      <w:r w:rsidR="00D97E24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是對的；了解無生</w:t>
      </w:r>
      <w:r w:rsidR="00B9627A" w:rsidRPr="007E2E54">
        <w:rPr>
          <w:rFonts w:ascii="新細明體" w:hAnsi="新細明體" w:hint="eastAsia"/>
          <w:color w:val="000000"/>
        </w:rPr>
        <w:t>時，</w:t>
      </w:r>
      <w:r w:rsidR="00D97E24" w:rsidRPr="007E2E54">
        <w:rPr>
          <w:rFonts w:ascii="新細明體" w:hAnsi="新細明體" w:hint="eastAsia"/>
          <w:color w:val="000000"/>
        </w:rPr>
        <w:t>若以</w:t>
      </w:r>
      <w:r w:rsidRPr="007E2E54">
        <w:rPr>
          <w:rFonts w:ascii="新細明體" w:hAnsi="新細明體" w:hint="eastAsia"/>
          <w:color w:val="000000"/>
        </w:rPr>
        <w:t>遮非去了解，</w:t>
      </w:r>
      <w:r w:rsidR="00B9627A" w:rsidRPr="007E2E54">
        <w:rPr>
          <w:rFonts w:ascii="新細明體" w:hAnsi="新細明體" w:hint="eastAsia"/>
          <w:color w:val="000000"/>
        </w:rPr>
        <w:t>就不是</w:t>
      </w:r>
      <w:r w:rsidRPr="007E2E54">
        <w:rPr>
          <w:rFonts w:ascii="新細明體" w:hAnsi="新細明體" w:hint="eastAsia"/>
          <w:color w:val="000000"/>
        </w:rPr>
        <w:t>行般若。</w:t>
      </w:r>
      <w:r w:rsidR="00B001FF" w:rsidRPr="007E2E54">
        <w:rPr>
          <w:rFonts w:ascii="新細明體" w:hAnsi="新細明體" w:hint="eastAsia"/>
          <w:color w:val="000000"/>
        </w:rPr>
        <w:t>總之，</w:t>
      </w:r>
      <w:r w:rsidRPr="007E2E54">
        <w:rPr>
          <w:rFonts w:ascii="新細明體" w:hAnsi="新細明體" w:hint="eastAsia"/>
          <w:color w:val="000000"/>
        </w:rPr>
        <w:t>若</w:t>
      </w:r>
      <w:r w:rsidR="00B001FF" w:rsidRPr="007E2E54">
        <w:rPr>
          <w:rFonts w:ascii="新細明體" w:hAnsi="新細明體" w:hint="eastAsia"/>
          <w:color w:val="000000"/>
        </w:rPr>
        <w:t>未分清此</w:t>
      </w:r>
      <w:r w:rsidRPr="007E2E54">
        <w:rPr>
          <w:rFonts w:ascii="新細明體" w:hAnsi="新細明體" w:hint="eastAsia"/>
          <w:color w:val="000000"/>
        </w:rPr>
        <w:t>二遮法，</w:t>
      </w:r>
      <w:r w:rsidR="003C588B" w:rsidRPr="007E2E54">
        <w:rPr>
          <w:rFonts w:ascii="新細明體" w:hAnsi="新細明體" w:hint="eastAsia"/>
          <w:color w:val="000000"/>
        </w:rPr>
        <w:t>被不應</w:t>
      </w:r>
      <w:r w:rsidRPr="007E2E54">
        <w:rPr>
          <w:rFonts w:ascii="新細明體" w:hAnsi="新細明體" w:hint="eastAsia"/>
          <w:color w:val="000000"/>
        </w:rPr>
        <w:t>說空、不空、有</w:t>
      </w:r>
      <w:r w:rsidR="003C588B" w:rsidRPr="007E2E54">
        <w:rPr>
          <w:rFonts w:ascii="新細明體" w:hAnsi="新細明體" w:hint="eastAsia"/>
          <w:color w:val="000000"/>
        </w:rPr>
        <w:t>我、無我這樣的經</w:t>
      </w:r>
      <w:r w:rsidR="005144B7" w:rsidRPr="007E2E54">
        <w:rPr>
          <w:rFonts w:ascii="新細明體" w:hAnsi="新細明體" w:hint="eastAsia"/>
          <w:color w:val="000000"/>
        </w:rPr>
        <w:t>文</w:t>
      </w:r>
      <w:r w:rsidRPr="007E2E54">
        <w:rPr>
          <w:rFonts w:ascii="新細明體" w:hAnsi="新細明體" w:hint="eastAsia"/>
          <w:color w:val="000000"/>
        </w:rPr>
        <w:t>搞混，會</w:t>
      </w:r>
      <w:r w:rsidR="00270AFA" w:rsidRPr="007E2E54">
        <w:rPr>
          <w:rFonts w:ascii="新細明體" w:hAnsi="新細明體" w:hint="eastAsia"/>
          <w:color w:val="000000"/>
        </w:rPr>
        <w:t>是</w:t>
      </w:r>
      <w:r w:rsidRPr="007E2E54">
        <w:rPr>
          <w:rFonts w:ascii="新細明體" w:hAnsi="新細明體" w:hint="eastAsia"/>
          <w:color w:val="000000"/>
        </w:rPr>
        <w:t>修空性最大的障礙。</w:t>
      </w:r>
      <w:r w:rsidR="00665902" w:rsidRPr="007E2E54">
        <w:rPr>
          <w:rFonts w:ascii="新細明體" w:hAnsi="新細明體" w:hint="eastAsia"/>
          <w:color w:val="000000"/>
        </w:rPr>
        <w:t>現在我們也常看到這樣的情況：許多佛經的字面是矛盾的，自己因為錯誤理解經文，就</w:t>
      </w:r>
      <w:r w:rsidR="00166933" w:rsidRPr="007E2E54">
        <w:rPr>
          <w:rFonts w:ascii="新細明體" w:hAnsi="新細明體" w:hint="eastAsia"/>
          <w:color w:val="000000"/>
        </w:rPr>
        <w:t>變成</w:t>
      </w:r>
      <w:r w:rsidR="00665902" w:rsidRPr="007E2E54">
        <w:rPr>
          <w:rFonts w:ascii="新細明體" w:hAnsi="新細明體" w:hint="eastAsia"/>
          <w:color w:val="000000"/>
        </w:rPr>
        <w:t>說是也不對，</w:t>
      </w:r>
      <w:r w:rsidR="002D5C44" w:rsidRPr="007E2E54">
        <w:rPr>
          <w:rFonts w:ascii="新細明體" w:hAnsi="新細明體" w:hint="eastAsia"/>
          <w:color w:val="000000"/>
        </w:rPr>
        <w:t>說</w:t>
      </w:r>
      <w:r w:rsidR="00665902" w:rsidRPr="007E2E54">
        <w:rPr>
          <w:rFonts w:ascii="新細明體" w:hAnsi="新細明體" w:hint="eastAsia"/>
          <w:color w:val="000000"/>
        </w:rPr>
        <w:t>不是也不對，</w:t>
      </w:r>
      <w:r w:rsidR="002D5C44" w:rsidRPr="007E2E54">
        <w:rPr>
          <w:rFonts w:ascii="新細明體" w:hAnsi="新細明體" w:hint="eastAsia"/>
          <w:color w:val="000000"/>
        </w:rPr>
        <w:t>說</w:t>
      </w:r>
      <w:r w:rsidR="00665902" w:rsidRPr="007E2E54">
        <w:rPr>
          <w:rFonts w:ascii="新細明體" w:hAnsi="新細明體" w:hint="eastAsia"/>
          <w:color w:val="000000"/>
        </w:rPr>
        <w:t>有也不對，</w:t>
      </w:r>
      <w:r w:rsidR="002D5C44" w:rsidRPr="007E2E54">
        <w:rPr>
          <w:rFonts w:ascii="新細明體" w:hAnsi="新細明體" w:hint="eastAsia"/>
          <w:color w:val="000000"/>
        </w:rPr>
        <w:t>說</w:t>
      </w:r>
      <w:r w:rsidR="00665902" w:rsidRPr="007E2E54">
        <w:rPr>
          <w:rFonts w:ascii="新細明體" w:hAnsi="新細明體" w:hint="eastAsia"/>
          <w:color w:val="000000"/>
        </w:rPr>
        <w:t>無也不對，什麼都不對。如果</w:t>
      </w:r>
      <w:r w:rsidRPr="007E2E54">
        <w:rPr>
          <w:rFonts w:ascii="新細明體" w:hAnsi="新細明體" w:hint="eastAsia"/>
          <w:color w:val="000000"/>
        </w:rPr>
        <w:t>分清楚遮無及遮非，</w:t>
      </w:r>
      <w:r w:rsidR="00665902" w:rsidRPr="007E2E54">
        <w:rPr>
          <w:rFonts w:ascii="新細明體" w:hAnsi="新細明體" w:hint="eastAsia"/>
          <w:color w:val="000000"/>
        </w:rPr>
        <w:t>對這些就不會感到</w:t>
      </w:r>
      <w:r w:rsidRPr="007E2E54">
        <w:rPr>
          <w:rFonts w:ascii="新細明體" w:hAnsi="新細明體" w:hint="eastAsia"/>
          <w:color w:val="000000"/>
        </w:rPr>
        <w:t>矛盾。</w:t>
      </w:r>
    </w:p>
    <w:p w:rsidR="0094192F" w:rsidRPr="007E2E54" w:rsidRDefault="005B2EB9" w:rsidP="00946DF6">
      <w:pPr>
        <w:tabs>
          <w:tab w:val="left" w:pos="5565"/>
        </w:tabs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除此之外，《觀世間品》</w:t>
      </w:r>
      <w:r w:rsidR="00EB242C" w:rsidRPr="007E2E54">
        <w:rPr>
          <w:rFonts w:ascii="新細明體" w:hAnsi="新細明體" w:hint="eastAsia"/>
          <w:color w:val="000000"/>
        </w:rPr>
        <w:t>說</w:t>
      </w:r>
      <w:r w:rsidRPr="007E2E54">
        <w:rPr>
          <w:rFonts w:ascii="新細明體" w:hAnsi="新細明體" w:hint="eastAsia"/>
          <w:color w:val="000000"/>
        </w:rPr>
        <w:t>：</w:t>
      </w:r>
      <w:r w:rsidR="00EB242C" w:rsidRPr="007E2E54">
        <w:rPr>
          <w:rFonts w:ascii="新細明體" w:hAnsi="新細明體" w:hint="eastAsia"/>
          <w:color w:val="000000"/>
        </w:rPr>
        <w:t>「</w:t>
      </w:r>
      <w:r w:rsidR="00EB242C" w:rsidRPr="007E2E54">
        <w:rPr>
          <w:rFonts w:hint="eastAsia"/>
          <w:color w:val="000000"/>
        </w:rPr>
        <w:t>此破除有性，非即執無性。如云此非黑，未說此是白。</w:t>
      </w:r>
      <w:r w:rsidRPr="007E2E54">
        <w:rPr>
          <w:rFonts w:ascii="新細明體" w:hAnsi="新細明體" w:hint="eastAsia"/>
          <w:color w:val="000000"/>
        </w:rPr>
        <w:t>」這只是在破有，不是在執沒有</w:t>
      </w:r>
      <w:r w:rsidR="00506493" w:rsidRPr="007E2E54">
        <w:rPr>
          <w:rFonts w:ascii="新細明體" w:hAnsi="新細明體" w:hint="eastAsia"/>
          <w:color w:val="000000"/>
        </w:rPr>
        <w:t>，就像說它</w:t>
      </w:r>
      <w:r w:rsidRPr="007E2E54">
        <w:rPr>
          <w:rFonts w:ascii="新細明體" w:hAnsi="新細明體" w:hint="eastAsia"/>
          <w:color w:val="000000"/>
        </w:rPr>
        <w:t>不是黑</w:t>
      </w:r>
      <w:r w:rsidR="00506493" w:rsidRPr="007E2E54">
        <w:rPr>
          <w:rFonts w:ascii="新細明體" w:hAnsi="新細明體" w:hint="eastAsia"/>
          <w:color w:val="000000"/>
        </w:rPr>
        <w:t>的，並不是說它是</w:t>
      </w:r>
      <w:r w:rsidRPr="007E2E54">
        <w:rPr>
          <w:rFonts w:ascii="新細明體" w:hAnsi="新細明體" w:hint="eastAsia"/>
          <w:color w:val="000000"/>
        </w:rPr>
        <w:t>白</w:t>
      </w:r>
      <w:r w:rsidR="00506493" w:rsidRPr="007E2E54">
        <w:rPr>
          <w:rFonts w:ascii="新細明體" w:hAnsi="新細明體" w:hint="eastAsia"/>
          <w:color w:val="000000"/>
        </w:rPr>
        <w:t>的</w:t>
      </w:r>
      <w:r w:rsidRPr="007E2E54">
        <w:rPr>
          <w:rFonts w:ascii="新細明體" w:hAnsi="新細明體" w:hint="eastAsia"/>
          <w:color w:val="000000"/>
        </w:rPr>
        <w:t>，黑</w:t>
      </w:r>
      <w:r w:rsidR="007E2252" w:rsidRPr="007E2E54">
        <w:rPr>
          <w:rFonts w:ascii="新細明體" w:hAnsi="新細明體" w:hint="eastAsia"/>
          <w:color w:val="000000"/>
        </w:rPr>
        <w:t>與</w:t>
      </w:r>
      <w:r w:rsidRPr="007E2E54">
        <w:rPr>
          <w:rFonts w:ascii="新細明體" w:hAnsi="新細明體" w:hint="eastAsia"/>
          <w:color w:val="000000"/>
        </w:rPr>
        <w:t>白</w:t>
      </w:r>
      <w:r w:rsidR="007E2252" w:rsidRPr="007E2E54">
        <w:rPr>
          <w:rFonts w:ascii="新細明體" w:hAnsi="新細明體" w:hint="eastAsia"/>
          <w:color w:val="000000"/>
        </w:rPr>
        <w:t>不是</w:t>
      </w:r>
      <w:r w:rsidRPr="007E2E54">
        <w:rPr>
          <w:rFonts w:ascii="新細明體" w:hAnsi="新細明體" w:hint="eastAsia"/>
          <w:color w:val="000000"/>
        </w:rPr>
        <w:t>直接相違。</w:t>
      </w:r>
      <w:r w:rsidR="007E2252" w:rsidRPr="007E2E54">
        <w:rPr>
          <w:rStyle w:val="ac"/>
          <w:rFonts w:ascii="新細明體" w:hAnsi="新細明體"/>
          <w:color w:val="000000"/>
        </w:rPr>
        <w:footnoteReference w:id="10"/>
      </w:r>
      <w:r w:rsidR="00DF3E2D" w:rsidRPr="007E2E54">
        <w:rPr>
          <w:rFonts w:ascii="新細明體" w:hAnsi="新細明體" w:hint="eastAsia"/>
          <w:color w:val="000000"/>
        </w:rPr>
        <w:t>有人引《觀世間品》</w:t>
      </w:r>
      <w:r w:rsidR="00244A43" w:rsidRPr="007E2E54">
        <w:rPr>
          <w:rFonts w:ascii="新細明體" w:hAnsi="新細明體" w:hint="eastAsia"/>
          <w:color w:val="000000"/>
        </w:rPr>
        <w:t>這段話</w:t>
      </w:r>
      <w:r w:rsidRPr="007E2E54">
        <w:rPr>
          <w:rFonts w:ascii="新細明體" w:hAnsi="新細明體" w:hint="eastAsia"/>
          <w:color w:val="000000"/>
        </w:rPr>
        <w:t>來破</w:t>
      </w:r>
      <w:r w:rsidR="00506493" w:rsidRPr="007E2E54">
        <w:rPr>
          <w:rFonts w:ascii="新細明體" w:hAnsi="新細明體" w:hint="eastAsia"/>
          <w:color w:val="000000"/>
        </w:rPr>
        <w:t>自宗的說法</w:t>
      </w:r>
      <w:r w:rsidR="00506493" w:rsidRPr="007E2E54">
        <w:rPr>
          <w:rFonts w:ascii="新細明體" w:hAnsi="新細明體"/>
          <w:color w:val="000000"/>
        </w:rPr>
        <w:t>—</w:t>
      </w:r>
      <w:r w:rsidRPr="007E2E54">
        <w:rPr>
          <w:rFonts w:ascii="新細明體" w:hAnsi="新細明體" w:hint="eastAsia"/>
          <w:color w:val="000000"/>
        </w:rPr>
        <w:t>破自相有就會立自相</w:t>
      </w:r>
      <w:r w:rsidR="00506493" w:rsidRPr="007E2E54">
        <w:rPr>
          <w:rFonts w:ascii="新細明體" w:hAnsi="新細明體" w:hint="eastAsia"/>
          <w:color w:val="000000"/>
        </w:rPr>
        <w:t>空</w:t>
      </w:r>
      <w:r w:rsidR="00DF3E2D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而主張雖然破自相有，不代表</w:t>
      </w:r>
      <w:r w:rsidR="00506493" w:rsidRPr="007E2E54">
        <w:rPr>
          <w:rFonts w:ascii="新細明體" w:hAnsi="新細明體" w:hint="eastAsia"/>
          <w:color w:val="000000"/>
        </w:rPr>
        <w:t>成</w:t>
      </w:r>
      <w:r w:rsidRPr="007E2E54">
        <w:rPr>
          <w:rFonts w:ascii="新細明體" w:hAnsi="新細明體" w:hint="eastAsia"/>
          <w:color w:val="000000"/>
        </w:rPr>
        <w:t>立自相</w:t>
      </w:r>
      <w:r w:rsidR="00506493" w:rsidRPr="007E2E54">
        <w:rPr>
          <w:rFonts w:ascii="新細明體" w:hAnsi="新細明體" w:hint="eastAsia"/>
          <w:color w:val="000000"/>
        </w:rPr>
        <w:t>空</w:t>
      </w:r>
      <w:r w:rsidRPr="007E2E54">
        <w:rPr>
          <w:rFonts w:ascii="新細明體" w:hAnsi="新細明體" w:hint="eastAsia"/>
          <w:color w:val="000000"/>
        </w:rPr>
        <w:t>，</w:t>
      </w:r>
      <w:r w:rsidR="00506493" w:rsidRPr="007E2E54">
        <w:rPr>
          <w:rFonts w:ascii="新細明體" w:hAnsi="新細明體" w:hint="eastAsia"/>
          <w:color w:val="000000"/>
        </w:rPr>
        <w:t>即</w:t>
      </w:r>
      <w:r w:rsidRPr="007E2E54">
        <w:rPr>
          <w:rFonts w:ascii="新細明體" w:hAnsi="新細明體" w:hint="eastAsia"/>
          <w:color w:val="000000"/>
        </w:rPr>
        <w:t>理</w:t>
      </w:r>
      <w:r w:rsidR="00506493" w:rsidRPr="007E2E54">
        <w:rPr>
          <w:rFonts w:ascii="新細明體" w:hAnsi="新細明體" w:hint="eastAsia"/>
          <w:color w:val="000000"/>
        </w:rPr>
        <w:t>智</w:t>
      </w:r>
      <w:r w:rsidRPr="007E2E54">
        <w:rPr>
          <w:rFonts w:ascii="新細明體" w:hAnsi="新細明體" w:hint="eastAsia"/>
          <w:color w:val="000000"/>
        </w:rPr>
        <w:t>只是在破所破</w:t>
      </w:r>
      <w:r w:rsidR="00506493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而不會立所立。</w:t>
      </w:r>
      <w:r w:rsidR="00DF3E2D" w:rsidRPr="007E2E54">
        <w:rPr>
          <w:rFonts w:ascii="新細明體" w:hAnsi="新細明體" w:hint="eastAsia"/>
          <w:color w:val="000000"/>
        </w:rPr>
        <w:t>但是《觀世間品》的意思並不是如此</w:t>
      </w:r>
      <w:r w:rsidR="00244A43" w:rsidRPr="007E2E54">
        <w:rPr>
          <w:rFonts w:ascii="新細明體" w:hAnsi="新細明體" w:hint="eastAsia"/>
          <w:color w:val="000000"/>
        </w:rPr>
        <w:t>。</w:t>
      </w:r>
      <w:r w:rsidR="00DF3E2D" w:rsidRPr="007E2E54">
        <w:rPr>
          <w:rFonts w:ascii="新細明體" w:hAnsi="新細明體" w:hint="eastAsia"/>
          <w:color w:val="000000"/>
        </w:rPr>
        <w:t>《般若燈論》</w:t>
      </w:r>
      <w:r w:rsidR="00942B49" w:rsidRPr="007E2E54">
        <w:rPr>
          <w:rFonts w:ascii="新細明體" w:hAnsi="新細明體" w:hint="eastAsia"/>
          <w:color w:val="000000"/>
        </w:rPr>
        <w:t>中是引《觀世間品》為證，</w:t>
      </w:r>
      <w:r w:rsidR="00DF3E2D" w:rsidRPr="007E2E54">
        <w:rPr>
          <w:rFonts w:ascii="新細明體" w:hAnsi="新細明體" w:hint="eastAsia"/>
          <w:color w:val="000000"/>
        </w:rPr>
        <w:t>說只是破自性有而已，不成立自性</w:t>
      </w:r>
      <w:r w:rsidR="00F1335B" w:rsidRPr="007E2E54">
        <w:rPr>
          <w:rFonts w:ascii="新細明體" w:hAnsi="新細明體" w:hint="eastAsia"/>
          <w:color w:val="000000"/>
        </w:rPr>
        <w:t>空</w:t>
      </w:r>
      <w:r w:rsidR="00DF3E2D" w:rsidRPr="007E2E54">
        <w:rPr>
          <w:rFonts w:ascii="新細明體" w:hAnsi="新細明體" w:hint="eastAsia"/>
          <w:color w:val="000000"/>
        </w:rPr>
        <w:t>是有</w:t>
      </w:r>
      <w:r w:rsidR="00244A43" w:rsidRPr="007E2E54">
        <w:rPr>
          <w:rFonts w:ascii="新細明體" w:hAnsi="新細明體" w:hint="eastAsia"/>
          <w:color w:val="000000"/>
        </w:rPr>
        <w:t>。</w:t>
      </w:r>
      <w:r w:rsidR="00244A43" w:rsidRPr="007E2E54">
        <w:rPr>
          <w:rFonts w:hint="eastAsia"/>
          <w:color w:val="000000"/>
        </w:rPr>
        <w:t>注</w:t>
      </w:r>
      <w:r w:rsidR="00DF3E2D" w:rsidRPr="007E2E54">
        <w:rPr>
          <w:rFonts w:hint="eastAsia"/>
          <w:color w:val="000000"/>
        </w:rPr>
        <w:t>疏</w:t>
      </w:r>
      <w:r w:rsidR="00244A43" w:rsidRPr="007E2E54">
        <w:rPr>
          <w:rFonts w:hint="eastAsia"/>
          <w:color w:val="000000"/>
        </w:rPr>
        <w:t>解釋說這是遮無的引證。</w:t>
      </w:r>
      <w:r w:rsidR="001F6B5C" w:rsidRPr="007E2E54">
        <w:rPr>
          <w:rFonts w:hint="eastAsia"/>
          <w:color w:val="000000"/>
        </w:rPr>
        <w:t>這個</w:t>
      </w:r>
      <w:r w:rsidR="00A920A3" w:rsidRPr="007E2E54">
        <w:rPr>
          <w:rFonts w:hint="eastAsia"/>
          <w:color w:val="000000"/>
        </w:rPr>
        <w:t>也可以</w:t>
      </w:r>
      <w:r w:rsidR="001F6B5C" w:rsidRPr="007E2E54">
        <w:rPr>
          <w:rFonts w:hint="eastAsia"/>
          <w:color w:val="000000"/>
        </w:rPr>
        <w:t>由譬喻了解</w:t>
      </w:r>
      <w:r w:rsidR="00942B49" w:rsidRPr="007E2E54">
        <w:rPr>
          <w:rFonts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非黑</w:t>
      </w:r>
      <w:r w:rsidR="00354A7E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「非」字否定黑，破黑會立不黑，其實它有破</w:t>
      </w:r>
      <w:r w:rsidR="002D5C44" w:rsidRPr="007E2E54">
        <w:rPr>
          <w:rFonts w:ascii="新細明體" w:hAnsi="新細明體" w:hint="eastAsia"/>
          <w:color w:val="000000"/>
        </w:rPr>
        <w:t>與</w:t>
      </w:r>
      <w:r w:rsidRPr="007E2E54">
        <w:rPr>
          <w:rFonts w:ascii="新細明體" w:hAnsi="新細明體" w:hint="eastAsia"/>
          <w:color w:val="000000"/>
        </w:rPr>
        <w:t>立</w:t>
      </w:r>
      <w:r w:rsidR="00354A7E" w:rsidRPr="007E2E54">
        <w:rPr>
          <w:rFonts w:ascii="新細明體" w:hAnsi="新細明體" w:hint="eastAsia"/>
          <w:color w:val="000000"/>
        </w:rPr>
        <w:t>，但是</w:t>
      </w:r>
      <w:r w:rsidRPr="007E2E54">
        <w:rPr>
          <w:rFonts w:ascii="新細明體" w:hAnsi="新細明體" w:hint="eastAsia"/>
          <w:color w:val="000000"/>
        </w:rPr>
        <w:t>立的僅僅是不黑，而不是白</w:t>
      </w:r>
      <w:r w:rsidR="00354A7E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如果立的是白，就會變成遮非，而不是遮無。他人認為</w:t>
      </w:r>
      <w:r w:rsidR="00354A7E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這個只是在破</w:t>
      </w:r>
      <w:r w:rsidR="00354A7E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而不是在立，</w:t>
      </w:r>
      <w:r w:rsidR="00354A7E" w:rsidRPr="007E2E54">
        <w:rPr>
          <w:rFonts w:ascii="新細明體" w:hAnsi="新細明體" w:hint="eastAsia"/>
          <w:color w:val="000000"/>
        </w:rPr>
        <w:t>如說</w:t>
      </w:r>
      <w:r w:rsidR="002631DB" w:rsidRPr="007E2E54">
        <w:rPr>
          <w:rFonts w:ascii="新細明體" w:hAnsi="新細明體" w:hint="eastAsia"/>
          <w:color w:val="000000"/>
        </w:rPr>
        <w:t>不是黑不會成</w:t>
      </w:r>
      <w:r w:rsidRPr="007E2E54">
        <w:rPr>
          <w:rFonts w:ascii="新細明體" w:hAnsi="新細明體" w:hint="eastAsia"/>
          <w:color w:val="000000"/>
        </w:rPr>
        <w:t>立白</w:t>
      </w:r>
      <w:r w:rsidRPr="007E2E54">
        <w:rPr>
          <w:rFonts w:ascii="新細明體" w:hAnsi="新細明體" w:hint="eastAsia"/>
          <w:color w:val="000000"/>
        </w:rPr>
        <w:lastRenderedPageBreak/>
        <w:t>一樣。但</w:t>
      </w:r>
      <w:r w:rsidR="00354A7E" w:rsidRPr="007E2E54">
        <w:rPr>
          <w:rFonts w:ascii="新細明體" w:hAnsi="新細明體" w:hint="eastAsia"/>
          <w:color w:val="000000"/>
        </w:rPr>
        <w:t>是</w:t>
      </w:r>
      <w:r w:rsidRPr="007E2E54">
        <w:rPr>
          <w:rFonts w:ascii="新細明體" w:hAnsi="新細明體" w:hint="eastAsia"/>
          <w:color w:val="000000"/>
        </w:rPr>
        <w:t>並不是這</w:t>
      </w:r>
      <w:r w:rsidR="00354A7E" w:rsidRPr="007E2E54">
        <w:rPr>
          <w:rFonts w:ascii="新細明體" w:hAnsi="新細明體" w:hint="eastAsia"/>
          <w:color w:val="000000"/>
        </w:rPr>
        <w:t>樣，</w:t>
      </w:r>
      <w:r w:rsidRPr="007E2E54">
        <w:rPr>
          <w:rFonts w:ascii="新細明體" w:hAnsi="新細明體" w:hint="eastAsia"/>
          <w:color w:val="000000"/>
        </w:rPr>
        <w:t>不是說破了黑就不立非黑，而是說破黑不能立白</w:t>
      </w:r>
      <w:r w:rsidR="00354A7E" w:rsidRPr="007E2E54">
        <w:rPr>
          <w:rFonts w:ascii="新細明體" w:hAnsi="新細明體" w:hint="eastAsia"/>
          <w:color w:val="000000"/>
        </w:rPr>
        <w:t>，破黑而立白就變成遮非了。破黑而立非黑是遮無。</w:t>
      </w:r>
      <w:r w:rsidRPr="007E2E54">
        <w:rPr>
          <w:rFonts w:ascii="新細明體" w:hAnsi="新細明體" w:hint="eastAsia"/>
          <w:color w:val="000000"/>
        </w:rPr>
        <w:t>所以</w:t>
      </w:r>
      <w:r w:rsidR="00742073" w:rsidRPr="007E2E54">
        <w:rPr>
          <w:rFonts w:ascii="新細明體" w:hAnsi="新細明體" w:hint="eastAsia"/>
          <w:color w:val="000000"/>
        </w:rPr>
        <w:t>自性空</w:t>
      </w:r>
      <w:r w:rsidR="001F6B5C" w:rsidRPr="007E2E54">
        <w:rPr>
          <w:rFonts w:ascii="新細明體" w:hAnsi="新細明體" w:hint="eastAsia"/>
          <w:color w:val="000000"/>
        </w:rPr>
        <w:t>只是</w:t>
      </w:r>
      <w:r w:rsidRPr="007E2E54">
        <w:rPr>
          <w:rFonts w:ascii="新細明體" w:hAnsi="新細明體" w:hint="eastAsia"/>
          <w:color w:val="000000"/>
        </w:rPr>
        <w:t>在破自性有，而不</w:t>
      </w:r>
      <w:r w:rsidR="001F6B5C" w:rsidRPr="007E2E54">
        <w:rPr>
          <w:rFonts w:ascii="新細明體" w:hAnsi="新細明體" w:hint="eastAsia"/>
          <w:color w:val="000000"/>
        </w:rPr>
        <w:t>成</w:t>
      </w:r>
      <w:r w:rsidRPr="007E2E54">
        <w:rPr>
          <w:rFonts w:ascii="新細明體" w:hAnsi="新細明體" w:hint="eastAsia"/>
          <w:color w:val="000000"/>
        </w:rPr>
        <w:t>立</w:t>
      </w:r>
      <w:r w:rsidR="00B200A2" w:rsidRPr="007E2E54">
        <w:rPr>
          <w:rFonts w:ascii="新細明體" w:hAnsi="新細明體" w:hint="eastAsia"/>
          <w:color w:val="000000"/>
        </w:rPr>
        <w:t>自性空是有</w:t>
      </w:r>
      <w:r w:rsidRPr="007E2E54">
        <w:rPr>
          <w:rFonts w:ascii="新細明體" w:hAnsi="新細明體" w:hint="eastAsia"/>
          <w:color w:val="000000"/>
        </w:rPr>
        <w:t>。</w:t>
      </w:r>
    </w:p>
    <w:p w:rsidR="001851E5" w:rsidRPr="007E2E54" w:rsidRDefault="004A04CC" w:rsidP="00946DF6">
      <w:pPr>
        <w:tabs>
          <w:tab w:val="left" w:pos="5565"/>
        </w:tabs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因此，「</w:t>
      </w:r>
      <w:r w:rsidR="009549DD" w:rsidRPr="007E2E54">
        <w:rPr>
          <w:rFonts w:ascii="新細明體" w:hAnsi="新細明體" w:hint="eastAsia"/>
          <w:color w:val="000000"/>
        </w:rPr>
        <w:t>唯</w:t>
      </w:r>
      <w:r w:rsidR="005B2EB9" w:rsidRPr="007E2E54">
        <w:rPr>
          <w:rFonts w:ascii="新細明體" w:hAnsi="新細明體" w:hint="eastAsia"/>
          <w:color w:val="000000"/>
        </w:rPr>
        <w:t>破自性有</w:t>
      </w:r>
      <w:r w:rsidRPr="007E2E54">
        <w:rPr>
          <w:rFonts w:ascii="新細明體" w:hAnsi="新細明體" w:hint="eastAsia"/>
          <w:color w:val="000000"/>
        </w:rPr>
        <w:t>」</w:t>
      </w:r>
      <w:r w:rsidR="005B2EB9" w:rsidRPr="007E2E54">
        <w:rPr>
          <w:rFonts w:ascii="新細明體" w:hAnsi="新細明體" w:hint="eastAsia"/>
          <w:color w:val="000000"/>
        </w:rPr>
        <w:t>這句話</w:t>
      </w:r>
      <w:r w:rsidR="009549DD" w:rsidRPr="007E2E54">
        <w:rPr>
          <w:rFonts w:ascii="新細明體" w:hAnsi="新細明體" w:hint="eastAsia"/>
          <w:color w:val="000000"/>
        </w:rPr>
        <w:t>是有</w:t>
      </w:r>
      <w:r w:rsidR="005B2EB9" w:rsidRPr="007E2E54">
        <w:rPr>
          <w:rFonts w:ascii="新細明體" w:hAnsi="新細明體" w:hint="eastAsia"/>
          <w:color w:val="000000"/>
        </w:rPr>
        <w:t>所詮</w:t>
      </w:r>
      <w:r w:rsidR="009549DD" w:rsidRPr="007E2E54">
        <w:rPr>
          <w:rFonts w:ascii="新細明體" w:hAnsi="新細明體" w:hint="eastAsia"/>
          <w:color w:val="000000"/>
        </w:rPr>
        <w:t>的</w:t>
      </w:r>
      <w:r w:rsidR="00742073" w:rsidRPr="007E2E54">
        <w:rPr>
          <w:rFonts w:ascii="新細明體" w:hAnsi="新細明體" w:hint="eastAsia"/>
          <w:color w:val="000000"/>
        </w:rPr>
        <w:t>。同樣，</w:t>
      </w:r>
      <w:r w:rsidR="005B2EB9" w:rsidRPr="007E2E54">
        <w:rPr>
          <w:rFonts w:ascii="新細明體" w:hAnsi="新細明體" w:hint="eastAsia"/>
          <w:color w:val="000000"/>
        </w:rPr>
        <w:t>破自性有的心懂不懂自性</w:t>
      </w:r>
      <w:r w:rsidRPr="007E2E54">
        <w:rPr>
          <w:rFonts w:ascii="新細明體" w:hAnsi="新細明體" w:hint="eastAsia"/>
          <w:color w:val="000000"/>
        </w:rPr>
        <w:t>空</w:t>
      </w:r>
      <w:r w:rsidR="005B2EB9" w:rsidRPr="007E2E54">
        <w:rPr>
          <w:rFonts w:ascii="新細明體" w:hAnsi="新細明體" w:hint="eastAsia"/>
          <w:color w:val="000000"/>
        </w:rPr>
        <w:t>？懂。理</w:t>
      </w:r>
      <w:r w:rsidRPr="007E2E54">
        <w:rPr>
          <w:rFonts w:ascii="新細明體" w:hAnsi="新細明體" w:hint="eastAsia"/>
          <w:color w:val="000000"/>
        </w:rPr>
        <w:t>智</w:t>
      </w:r>
      <w:r w:rsidR="005B2EB9" w:rsidRPr="007E2E54">
        <w:rPr>
          <w:rFonts w:ascii="新細明體" w:hAnsi="新細明體" w:hint="eastAsia"/>
          <w:color w:val="000000"/>
        </w:rPr>
        <w:t>有沒有成</w:t>
      </w:r>
      <w:r w:rsidRPr="007E2E54">
        <w:rPr>
          <w:rFonts w:ascii="新細明體" w:hAnsi="新細明體" w:hint="eastAsia"/>
          <w:color w:val="000000"/>
        </w:rPr>
        <w:t>立</w:t>
      </w:r>
      <w:r w:rsidR="00F1335B" w:rsidRPr="007E2E54">
        <w:rPr>
          <w:rFonts w:ascii="新細明體" w:hAnsi="新細明體" w:hint="eastAsia"/>
          <w:color w:val="000000"/>
        </w:rPr>
        <w:t>自性空</w:t>
      </w:r>
      <w:r w:rsidR="005B2EB9" w:rsidRPr="007E2E54">
        <w:rPr>
          <w:rFonts w:ascii="新細明體" w:hAnsi="新細明體" w:hint="eastAsia"/>
          <w:color w:val="000000"/>
        </w:rPr>
        <w:t>？有。《分別熾燃論》</w:t>
      </w:r>
      <w:r w:rsidR="00D11C87" w:rsidRPr="007E2E54">
        <w:rPr>
          <w:rFonts w:ascii="新細明體" w:hAnsi="新細明體" w:hint="eastAsia"/>
          <w:color w:val="000000"/>
        </w:rPr>
        <w:t>亦</w:t>
      </w:r>
      <w:r w:rsidRPr="007E2E54">
        <w:rPr>
          <w:rFonts w:ascii="新細明體" w:hAnsi="新細明體" w:hint="eastAsia"/>
          <w:color w:val="000000"/>
        </w:rPr>
        <w:t>說</w:t>
      </w:r>
      <w:r w:rsidR="005B2EB9" w:rsidRPr="007E2E54">
        <w:rPr>
          <w:rFonts w:ascii="新細明體" w:hAnsi="新細明體" w:hint="eastAsia"/>
          <w:color w:val="000000"/>
        </w:rPr>
        <w:t>：「</w:t>
      </w:r>
      <w:r w:rsidRPr="007E2E54">
        <w:rPr>
          <w:rFonts w:hint="eastAsia"/>
          <w:color w:val="000000"/>
        </w:rPr>
        <w:t>唯破地等於勝義中非大種性，非成餘性及無事性。</w:t>
      </w:r>
      <w:r w:rsidR="005B2EB9" w:rsidRPr="007E2E54">
        <w:rPr>
          <w:rFonts w:ascii="新細明體" w:hAnsi="新細明體" w:hint="eastAsia"/>
          <w:color w:val="000000"/>
        </w:rPr>
        <w:t>」</w:t>
      </w:r>
      <w:r w:rsidR="00DE429B" w:rsidRPr="007E2E54">
        <w:rPr>
          <w:rFonts w:ascii="新細明體" w:hAnsi="新細明體" w:hint="eastAsia"/>
          <w:color w:val="000000"/>
        </w:rPr>
        <w:t>只是在說地等不是勝義所生的本質，僅此而已，沒有成立其他的本質。</w:t>
      </w:r>
      <w:r w:rsidR="00BD4D35" w:rsidRPr="007E2E54">
        <w:rPr>
          <w:rFonts w:ascii="新細明體" w:hAnsi="新細明體" w:hint="eastAsia"/>
          <w:color w:val="000000"/>
        </w:rPr>
        <w:t>意思是，</w:t>
      </w:r>
      <w:r w:rsidR="005B2EB9" w:rsidRPr="007E2E54">
        <w:rPr>
          <w:rFonts w:ascii="新細明體" w:hAnsi="新細明體" w:hint="eastAsia"/>
          <w:color w:val="000000"/>
        </w:rPr>
        <w:t>只是在破自性有，而不會</w:t>
      </w:r>
      <w:r w:rsidR="00BD4D35" w:rsidRPr="007E2E54">
        <w:rPr>
          <w:rFonts w:ascii="新細明體" w:hAnsi="新細明體" w:hint="eastAsia"/>
          <w:color w:val="000000"/>
        </w:rPr>
        <w:t>成立</w:t>
      </w:r>
      <w:r w:rsidR="00F1335B" w:rsidRPr="007E2E54">
        <w:rPr>
          <w:rFonts w:ascii="新細明體" w:hAnsi="新細明體" w:hint="eastAsia"/>
          <w:color w:val="000000"/>
        </w:rPr>
        <w:t>自性空</w:t>
      </w:r>
      <w:r w:rsidR="005B2EB9" w:rsidRPr="007E2E54">
        <w:rPr>
          <w:rFonts w:ascii="新細明體" w:hAnsi="新細明體" w:hint="eastAsia"/>
          <w:color w:val="000000"/>
        </w:rPr>
        <w:t>的</w:t>
      </w:r>
      <w:r w:rsidR="00BD4D35" w:rsidRPr="007E2E54">
        <w:rPr>
          <w:rFonts w:ascii="新細明體" w:hAnsi="新細明體" w:hint="eastAsia"/>
          <w:color w:val="000000"/>
        </w:rPr>
        <w:t>存</w:t>
      </w:r>
      <w:r w:rsidR="00D11C87" w:rsidRPr="007E2E54">
        <w:rPr>
          <w:rFonts w:ascii="新細明體" w:hAnsi="新細明體" w:hint="eastAsia"/>
          <w:color w:val="000000"/>
        </w:rPr>
        <w:t>在</w:t>
      </w:r>
      <w:r w:rsidR="005B2EB9" w:rsidRPr="007E2E54">
        <w:rPr>
          <w:rFonts w:ascii="新細明體" w:hAnsi="新細明體" w:hint="eastAsia"/>
          <w:color w:val="000000"/>
        </w:rPr>
        <w:t>。總之，</w:t>
      </w:r>
      <w:r w:rsidR="006F6D58" w:rsidRPr="007E2E54">
        <w:rPr>
          <w:rFonts w:ascii="新細明體" w:hAnsi="新細明體" w:hint="eastAsia"/>
          <w:color w:val="000000"/>
        </w:rPr>
        <w:t>破除自性有，並不成立自性空是有，而說遠離二邊之道。</w:t>
      </w:r>
      <w:r w:rsidR="005B2EB9" w:rsidRPr="007E2E54">
        <w:rPr>
          <w:rFonts w:ascii="新細明體" w:hAnsi="新細明體" w:hint="eastAsia"/>
          <w:color w:val="000000"/>
        </w:rPr>
        <w:t>《顯句論》</w:t>
      </w:r>
      <w:r w:rsidR="00112B24" w:rsidRPr="007E2E54">
        <w:rPr>
          <w:rFonts w:ascii="新細明體" w:hAnsi="新細明體" w:hint="eastAsia"/>
          <w:color w:val="000000"/>
        </w:rPr>
        <w:t>說</w:t>
      </w:r>
      <w:r w:rsidR="005B2EB9" w:rsidRPr="007E2E54">
        <w:rPr>
          <w:rFonts w:ascii="新細明體" w:hAnsi="新細明體" w:hint="eastAsia"/>
          <w:color w:val="000000"/>
        </w:rPr>
        <w:t>：「</w:t>
      </w:r>
      <w:r w:rsidR="00112B24" w:rsidRPr="007E2E54">
        <w:rPr>
          <w:rFonts w:ascii="新細明體" w:hAnsi="新細明體" w:hint="eastAsia"/>
          <w:color w:val="000000"/>
        </w:rPr>
        <w:t>吾等非成立有無，唯破他人增益之有無，破除二邊成立中道。</w:t>
      </w:r>
      <w:r w:rsidR="005B2EB9" w:rsidRPr="007E2E54">
        <w:rPr>
          <w:rFonts w:ascii="新細明體" w:hAnsi="新細明體" w:hint="eastAsia"/>
          <w:color w:val="000000"/>
        </w:rPr>
        <w:t>」</w:t>
      </w:r>
      <w:r w:rsidR="0094192F" w:rsidRPr="007E2E54">
        <w:rPr>
          <w:rFonts w:ascii="新細明體" w:hAnsi="新細明體" w:hint="eastAsia"/>
          <w:color w:val="000000"/>
        </w:rPr>
        <w:t>從表面上看，</w:t>
      </w:r>
      <w:r w:rsidR="005B2EB9" w:rsidRPr="007E2E54">
        <w:rPr>
          <w:rFonts w:ascii="新細明體" w:hAnsi="新細明體" w:hint="eastAsia"/>
          <w:color w:val="000000"/>
        </w:rPr>
        <w:t>我們不</w:t>
      </w:r>
      <w:r w:rsidR="0094192F" w:rsidRPr="007E2E54">
        <w:rPr>
          <w:rFonts w:ascii="新細明體" w:hAnsi="新細明體" w:hint="eastAsia"/>
          <w:color w:val="000000"/>
        </w:rPr>
        <w:t>承許</w:t>
      </w:r>
      <w:r w:rsidR="005B2EB9" w:rsidRPr="007E2E54">
        <w:rPr>
          <w:rFonts w:ascii="新細明體" w:hAnsi="新細明體" w:hint="eastAsia"/>
          <w:color w:val="000000"/>
        </w:rPr>
        <w:t>有</w:t>
      </w:r>
      <w:r w:rsidR="0094192F" w:rsidRPr="007E2E54">
        <w:rPr>
          <w:rFonts w:ascii="新細明體" w:hAnsi="新細明體" w:hint="eastAsia"/>
          <w:color w:val="000000"/>
        </w:rPr>
        <w:t>，</w:t>
      </w:r>
      <w:r w:rsidR="005B2EB9" w:rsidRPr="007E2E54">
        <w:rPr>
          <w:rFonts w:ascii="新細明體" w:hAnsi="新細明體" w:hint="eastAsia"/>
          <w:color w:val="000000"/>
        </w:rPr>
        <w:t>也不</w:t>
      </w:r>
      <w:r w:rsidR="0094192F" w:rsidRPr="007E2E54">
        <w:rPr>
          <w:rFonts w:ascii="新細明體" w:hAnsi="新細明體" w:hint="eastAsia"/>
          <w:color w:val="000000"/>
        </w:rPr>
        <w:t>承許</w:t>
      </w:r>
      <w:r w:rsidR="005B2EB9" w:rsidRPr="007E2E54">
        <w:rPr>
          <w:rFonts w:ascii="新細明體" w:hAnsi="新細明體" w:hint="eastAsia"/>
          <w:color w:val="000000"/>
        </w:rPr>
        <w:t>無，</w:t>
      </w:r>
      <w:r w:rsidR="0094192F" w:rsidRPr="007E2E54">
        <w:rPr>
          <w:rFonts w:ascii="新細明體" w:hAnsi="新細明體" w:hint="eastAsia"/>
          <w:color w:val="000000"/>
        </w:rPr>
        <w:t>什麼都不談，</w:t>
      </w:r>
      <w:r w:rsidR="005B2EB9" w:rsidRPr="007E2E54">
        <w:rPr>
          <w:rFonts w:ascii="新細明體" w:hAnsi="新細明體" w:hint="eastAsia"/>
          <w:color w:val="000000"/>
        </w:rPr>
        <w:t>可是又說中觀道是有</w:t>
      </w:r>
      <w:r w:rsidR="0094192F" w:rsidRPr="007E2E54">
        <w:rPr>
          <w:rFonts w:ascii="新細明體" w:hAnsi="新細明體" w:hint="eastAsia"/>
          <w:color w:val="000000"/>
        </w:rPr>
        <w:t>，是相衝突的。</w:t>
      </w:r>
      <w:r w:rsidR="005B2EB9" w:rsidRPr="007E2E54">
        <w:rPr>
          <w:rFonts w:ascii="新細明體" w:hAnsi="新細明體" w:hint="eastAsia"/>
          <w:color w:val="000000"/>
        </w:rPr>
        <w:t>若從遮無、遮非觀點來看，</w:t>
      </w:r>
      <w:r w:rsidR="0094192F" w:rsidRPr="007E2E54">
        <w:rPr>
          <w:rFonts w:ascii="新細明體" w:hAnsi="新細明體" w:hint="eastAsia"/>
          <w:color w:val="000000"/>
        </w:rPr>
        <w:t>這些就不衝突。</w:t>
      </w:r>
      <w:r w:rsidR="005B2EB9" w:rsidRPr="007E2E54">
        <w:rPr>
          <w:rFonts w:ascii="新細明體" w:hAnsi="新細明體" w:hint="eastAsia"/>
          <w:color w:val="000000"/>
        </w:rPr>
        <w:t>遮除別人</w:t>
      </w:r>
      <w:r w:rsidR="0094192F" w:rsidRPr="007E2E54">
        <w:rPr>
          <w:rFonts w:ascii="新細明體" w:hAnsi="新細明體" w:hint="eastAsia"/>
          <w:color w:val="000000"/>
        </w:rPr>
        <w:t>的</w:t>
      </w:r>
      <w:r w:rsidR="005B2EB9" w:rsidRPr="007E2E54">
        <w:rPr>
          <w:rFonts w:ascii="新細明體" w:hAnsi="新細明體" w:hint="eastAsia"/>
          <w:color w:val="000000"/>
        </w:rPr>
        <w:t>增益</w:t>
      </w:r>
      <w:r w:rsidR="002631DB" w:rsidRPr="007E2E54">
        <w:rPr>
          <w:rFonts w:ascii="新細明體" w:hAnsi="新細明體" w:hint="eastAsia"/>
          <w:color w:val="000000"/>
        </w:rPr>
        <w:t>、</w:t>
      </w:r>
      <w:r w:rsidR="005B2EB9" w:rsidRPr="007E2E54">
        <w:rPr>
          <w:rFonts w:ascii="新細明體" w:hAnsi="新細明體" w:hint="eastAsia"/>
          <w:color w:val="000000"/>
        </w:rPr>
        <w:t>減損二邊之後，</w:t>
      </w:r>
      <w:r w:rsidR="0094192F" w:rsidRPr="007E2E54">
        <w:rPr>
          <w:rFonts w:ascii="新細明體" w:hAnsi="新細明體" w:hint="eastAsia"/>
          <w:color w:val="000000"/>
        </w:rPr>
        <w:t>並</w:t>
      </w:r>
      <w:r w:rsidR="005B2EB9" w:rsidRPr="007E2E54">
        <w:rPr>
          <w:rFonts w:ascii="新細明體" w:hAnsi="新細明體" w:hint="eastAsia"/>
          <w:color w:val="000000"/>
        </w:rPr>
        <w:t>不</w:t>
      </w:r>
      <w:r w:rsidR="0094192F" w:rsidRPr="007E2E54">
        <w:rPr>
          <w:rFonts w:ascii="新細明體" w:hAnsi="新細明體" w:hint="eastAsia"/>
          <w:color w:val="000000"/>
        </w:rPr>
        <w:t>引申出</w:t>
      </w:r>
      <w:r w:rsidR="005B2EB9" w:rsidRPr="007E2E54">
        <w:rPr>
          <w:rFonts w:ascii="新細明體" w:hAnsi="新細明體" w:hint="eastAsia"/>
          <w:color w:val="000000"/>
        </w:rPr>
        <w:t>其他。這並不代表破了他人所增益的我時</w:t>
      </w:r>
      <w:r w:rsidR="0094192F" w:rsidRPr="007E2E54">
        <w:rPr>
          <w:rFonts w:ascii="新細明體" w:hAnsi="新細明體" w:hint="eastAsia"/>
          <w:color w:val="000000"/>
        </w:rPr>
        <w:t>，</w:t>
      </w:r>
      <w:r w:rsidR="005B2EB9" w:rsidRPr="007E2E54">
        <w:rPr>
          <w:rFonts w:ascii="新細明體" w:hAnsi="新細明體" w:hint="eastAsia"/>
          <w:color w:val="000000"/>
        </w:rPr>
        <w:t>連無我都不成立</w:t>
      </w:r>
      <w:r w:rsidR="00A03422" w:rsidRPr="007E2E54">
        <w:rPr>
          <w:rFonts w:ascii="新細明體" w:hAnsi="新細明體" w:hint="eastAsia"/>
          <w:color w:val="000000"/>
        </w:rPr>
        <w:t>，</w:t>
      </w:r>
      <w:r w:rsidR="005B2EB9" w:rsidRPr="007E2E54">
        <w:rPr>
          <w:rFonts w:ascii="新細明體" w:hAnsi="新細明體" w:hint="eastAsia"/>
          <w:color w:val="000000"/>
        </w:rPr>
        <w:t>因為</w:t>
      </w:r>
      <w:r w:rsidR="00341197" w:rsidRPr="007E2E54">
        <w:rPr>
          <w:rFonts w:ascii="新細明體" w:hAnsi="新細明體" w:hint="eastAsia"/>
          <w:color w:val="000000"/>
        </w:rPr>
        <w:t>談到了遠離</w:t>
      </w:r>
      <w:r w:rsidR="005B2EB9" w:rsidRPr="007E2E54">
        <w:rPr>
          <w:rFonts w:ascii="新細明體" w:hAnsi="新細明體" w:hint="eastAsia"/>
          <w:color w:val="000000"/>
        </w:rPr>
        <w:t>二邊</w:t>
      </w:r>
      <w:r w:rsidR="00341197" w:rsidRPr="007E2E54">
        <w:rPr>
          <w:rFonts w:ascii="新細明體" w:hAnsi="新細明體" w:hint="eastAsia"/>
          <w:color w:val="000000"/>
        </w:rPr>
        <w:t>的</w:t>
      </w:r>
      <w:r w:rsidR="005B2EB9" w:rsidRPr="007E2E54">
        <w:rPr>
          <w:rFonts w:ascii="新細明體" w:hAnsi="新細明體" w:hint="eastAsia"/>
          <w:color w:val="000000"/>
        </w:rPr>
        <w:t>中觀道</w:t>
      </w:r>
      <w:r w:rsidR="00A03422" w:rsidRPr="007E2E54">
        <w:rPr>
          <w:rFonts w:ascii="新細明體" w:hAnsi="新細明體" w:hint="eastAsia"/>
          <w:color w:val="000000"/>
        </w:rPr>
        <w:t>。</w:t>
      </w:r>
      <w:r w:rsidR="005B2EB9" w:rsidRPr="007E2E54">
        <w:rPr>
          <w:rFonts w:ascii="新細明體" w:hAnsi="新細明體" w:hint="eastAsia"/>
          <w:color w:val="000000"/>
        </w:rPr>
        <w:t>破除</w:t>
      </w:r>
      <w:r w:rsidR="003F533F" w:rsidRPr="007E2E54">
        <w:rPr>
          <w:rFonts w:ascii="新細明體" w:hAnsi="新細明體" w:hint="eastAsia"/>
          <w:color w:val="000000"/>
        </w:rPr>
        <w:t>他</w:t>
      </w:r>
      <w:r w:rsidR="00341197" w:rsidRPr="007E2E54">
        <w:rPr>
          <w:rFonts w:ascii="新細明體" w:hAnsi="新細明體" w:hint="eastAsia"/>
          <w:color w:val="000000"/>
        </w:rPr>
        <w:t>人</w:t>
      </w:r>
      <w:r w:rsidR="005B2EB9" w:rsidRPr="007E2E54">
        <w:rPr>
          <w:rFonts w:ascii="新細明體" w:hAnsi="新細明體" w:hint="eastAsia"/>
          <w:color w:val="000000"/>
        </w:rPr>
        <w:t>的增益品</w:t>
      </w:r>
      <w:r w:rsidR="003F533F" w:rsidRPr="007E2E54">
        <w:rPr>
          <w:rFonts w:ascii="新細明體" w:hAnsi="新細明體" w:hint="eastAsia"/>
          <w:color w:val="000000"/>
        </w:rPr>
        <w:t>，</w:t>
      </w:r>
      <w:r w:rsidR="005B2EB9" w:rsidRPr="007E2E54">
        <w:rPr>
          <w:rFonts w:ascii="新細明體" w:hAnsi="新細明體" w:hint="eastAsia"/>
          <w:color w:val="000000"/>
        </w:rPr>
        <w:t>就剩下非增益</w:t>
      </w:r>
      <w:r w:rsidR="003F533F" w:rsidRPr="007E2E54">
        <w:rPr>
          <w:rFonts w:ascii="新細明體" w:hAnsi="新細明體" w:hint="eastAsia"/>
          <w:color w:val="000000"/>
        </w:rPr>
        <w:t>，</w:t>
      </w:r>
      <w:r w:rsidR="005B2EB9" w:rsidRPr="007E2E54">
        <w:rPr>
          <w:rFonts w:ascii="新細明體" w:hAnsi="新細明體" w:hint="eastAsia"/>
          <w:color w:val="000000"/>
        </w:rPr>
        <w:t>剩下事實，這就是</w:t>
      </w:r>
      <w:r w:rsidR="003F533F" w:rsidRPr="007E2E54">
        <w:rPr>
          <w:rFonts w:ascii="新細明體" w:hAnsi="新細明體" w:hint="eastAsia"/>
          <w:color w:val="000000"/>
        </w:rPr>
        <w:t>所要</w:t>
      </w:r>
      <w:r w:rsidR="005B2EB9" w:rsidRPr="007E2E54">
        <w:rPr>
          <w:rFonts w:ascii="新細明體" w:hAnsi="新細明體" w:hint="eastAsia"/>
          <w:color w:val="000000"/>
        </w:rPr>
        <w:t>講的中觀道。</w:t>
      </w:r>
    </w:p>
    <w:p w:rsidR="001851E5" w:rsidRPr="007E2E54" w:rsidRDefault="00540089" w:rsidP="00946DF6">
      <w:pPr>
        <w:tabs>
          <w:tab w:val="left" w:pos="5565"/>
        </w:tabs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丑二、破生之正理</w:t>
      </w:r>
      <w:r w:rsidR="001528FB" w:rsidRPr="007E2E54">
        <w:rPr>
          <w:rFonts w:ascii="標楷體" w:eastAsia="標楷體" w:hAnsi="標楷體" w:hint="eastAsia"/>
          <w:b/>
          <w:color w:val="000000"/>
        </w:rPr>
        <w:t>。</w:t>
      </w:r>
      <w:r w:rsidR="00A10AF0" w:rsidRPr="007E2E54">
        <w:rPr>
          <w:rFonts w:ascii="標楷體" w:eastAsia="標楷體" w:hAnsi="標楷體" w:hint="eastAsia"/>
          <w:b/>
          <w:color w:val="000000"/>
        </w:rPr>
        <w:t>分二：寅一、破自生之正理；寅二、破他生等之正理。</w:t>
      </w:r>
    </w:p>
    <w:p w:rsidR="001851E5" w:rsidRPr="007E2E54" w:rsidRDefault="00A10AF0" w:rsidP="00946DF6">
      <w:pPr>
        <w:tabs>
          <w:tab w:val="left" w:pos="5565"/>
        </w:tabs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寅一、破自生之正理</w:t>
      </w:r>
      <w:r w:rsidR="001528FB" w:rsidRPr="007E2E54">
        <w:rPr>
          <w:rFonts w:ascii="標楷體" w:eastAsia="標楷體" w:hAnsi="標楷體" w:hint="eastAsia"/>
          <w:b/>
          <w:color w:val="000000"/>
        </w:rPr>
        <w:t>。</w:t>
      </w:r>
      <w:r w:rsidRPr="007E2E54">
        <w:rPr>
          <w:rFonts w:ascii="標楷體" w:eastAsia="標楷體" w:hAnsi="標楷體" w:hint="eastAsia"/>
          <w:b/>
          <w:color w:val="000000"/>
        </w:rPr>
        <w:t>分三：卯一、安立自宗；卯二、對此，他宗妨難之理；卯三、自宗無此過之理。今初</w:t>
      </w:r>
    </w:p>
    <w:p w:rsidR="001851E5" w:rsidRPr="007E2E54" w:rsidRDefault="00A10AF0" w:rsidP="00946DF6">
      <w:pPr>
        <w:tabs>
          <w:tab w:val="left" w:pos="5565"/>
        </w:tabs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lastRenderedPageBreak/>
        <w:t>要破的是四生－自生、他生、二生、無因生。只要是生出來的，要</w:t>
      </w:r>
      <w:r w:rsidR="00EB31DB" w:rsidRPr="007E2E54">
        <w:rPr>
          <w:rFonts w:hint="eastAsia"/>
          <w:color w:val="000000"/>
        </w:rPr>
        <w:t>麼是</w:t>
      </w:r>
      <w:r w:rsidRPr="007E2E54">
        <w:rPr>
          <w:rFonts w:hint="eastAsia"/>
          <w:color w:val="000000"/>
        </w:rPr>
        <w:t>有因而生，要</w:t>
      </w:r>
      <w:r w:rsidR="00EB31DB" w:rsidRPr="007E2E54">
        <w:rPr>
          <w:rFonts w:hint="eastAsia"/>
          <w:color w:val="000000"/>
        </w:rPr>
        <w:t>麼是</w:t>
      </w:r>
      <w:r w:rsidRPr="007E2E54">
        <w:rPr>
          <w:rFonts w:hint="eastAsia"/>
          <w:color w:val="000000"/>
        </w:rPr>
        <w:t>無因而生，一定是這二類</w:t>
      </w:r>
      <w:r w:rsidR="00EB31DB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若</w:t>
      </w:r>
      <w:r w:rsidR="00EB31DB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有因</w:t>
      </w:r>
      <w:r w:rsidR="00EB31DB" w:rsidRPr="007E2E54">
        <w:rPr>
          <w:rFonts w:hint="eastAsia"/>
          <w:color w:val="000000"/>
        </w:rPr>
        <w:t>而生</w:t>
      </w:r>
      <w:r w:rsidRPr="007E2E54">
        <w:rPr>
          <w:rFonts w:hint="eastAsia"/>
          <w:color w:val="000000"/>
        </w:rPr>
        <w:t>，或是</w:t>
      </w:r>
      <w:r w:rsidR="00EB31DB" w:rsidRPr="007E2E54">
        <w:rPr>
          <w:rFonts w:hint="eastAsia"/>
          <w:color w:val="000000"/>
        </w:rPr>
        <w:t>從</w:t>
      </w:r>
      <w:r w:rsidRPr="007E2E54">
        <w:rPr>
          <w:rFonts w:hint="eastAsia"/>
          <w:color w:val="000000"/>
        </w:rPr>
        <w:t>同體</w:t>
      </w:r>
      <w:r w:rsidR="00EB31DB" w:rsidRPr="007E2E54">
        <w:rPr>
          <w:rFonts w:hint="eastAsia"/>
          <w:color w:val="000000"/>
        </w:rPr>
        <w:t>的因生</w:t>
      </w:r>
      <w:r w:rsidRPr="007E2E54">
        <w:rPr>
          <w:rFonts w:hint="eastAsia"/>
          <w:color w:val="000000"/>
        </w:rPr>
        <w:t>，或是</w:t>
      </w:r>
      <w:r w:rsidR="00EB31DB" w:rsidRPr="007E2E54">
        <w:rPr>
          <w:rFonts w:hint="eastAsia"/>
          <w:color w:val="000000"/>
        </w:rPr>
        <w:t>從</w:t>
      </w:r>
      <w:r w:rsidRPr="007E2E54">
        <w:rPr>
          <w:rFonts w:hint="eastAsia"/>
          <w:color w:val="000000"/>
        </w:rPr>
        <w:t>異體</w:t>
      </w:r>
      <w:r w:rsidR="00EB31DB" w:rsidRPr="007E2E54">
        <w:rPr>
          <w:rFonts w:hint="eastAsia"/>
          <w:color w:val="000000"/>
        </w:rPr>
        <w:t>的因生</w:t>
      </w:r>
      <w:r w:rsidRPr="007E2E54">
        <w:rPr>
          <w:rFonts w:hint="eastAsia"/>
          <w:color w:val="000000"/>
        </w:rPr>
        <w:t>，或</w:t>
      </w:r>
      <w:r w:rsidR="00EB31DB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二者</w:t>
      </w:r>
      <w:r w:rsidR="00EB31DB" w:rsidRPr="007E2E54">
        <w:rPr>
          <w:rFonts w:hint="eastAsia"/>
          <w:color w:val="000000"/>
        </w:rPr>
        <w:t>俱生。</w:t>
      </w:r>
      <w:r w:rsidRPr="007E2E54">
        <w:rPr>
          <w:rFonts w:hint="eastAsia"/>
          <w:color w:val="000000"/>
        </w:rPr>
        <w:t>所以</w:t>
      </w:r>
      <w:r w:rsidR="00EB31DB" w:rsidRPr="007E2E54">
        <w:rPr>
          <w:rFonts w:hint="eastAsia"/>
          <w:color w:val="000000"/>
        </w:rPr>
        <w:t>就</w:t>
      </w:r>
      <w:r w:rsidRPr="007E2E54">
        <w:rPr>
          <w:rFonts w:hint="eastAsia"/>
          <w:color w:val="000000"/>
        </w:rPr>
        <w:t>有四個內容。要</w:t>
      </w:r>
      <w:r w:rsidR="00EB31DB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生無自性就要破這四個</w:t>
      </w:r>
      <w:r w:rsidR="00EB31DB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這四個都能夠破</w:t>
      </w:r>
      <w:r w:rsidR="00EB31DB" w:rsidRPr="007E2E54">
        <w:rPr>
          <w:rFonts w:hint="eastAsia"/>
          <w:color w:val="000000"/>
        </w:rPr>
        <w:t>除</w:t>
      </w:r>
      <w:r w:rsidRPr="007E2E54">
        <w:rPr>
          <w:rFonts w:hint="eastAsia"/>
          <w:color w:val="000000"/>
        </w:rPr>
        <w:t>，</w:t>
      </w:r>
      <w:r w:rsidR="00EB31DB" w:rsidRPr="007E2E54">
        <w:rPr>
          <w:rFonts w:hint="eastAsia"/>
          <w:color w:val="000000"/>
        </w:rPr>
        <w:t>就不會再有</w:t>
      </w:r>
      <w:r w:rsidRPr="007E2E54">
        <w:rPr>
          <w:rFonts w:hint="eastAsia"/>
          <w:color w:val="000000"/>
        </w:rPr>
        <w:t>生是有自性的</w:t>
      </w:r>
      <w:r w:rsidR="0074167B" w:rsidRPr="007E2E54">
        <w:rPr>
          <w:rFonts w:hint="eastAsia"/>
          <w:color w:val="000000"/>
        </w:rPr>
        <w:t>錯</w:t>
      </w:r>
      <w:r w:rsidR="00EB31DB" w:rsidRPr="007E2E54">
        <w:rPr>
          <w:rFonts w:hint="eastAsia"/>
          <w:color w:val="000000"/>
        </w:rPr>
        <w:t>解</w:t>
      </w:r>
      <w:r w:rsidRPr="007E2E54">
        <w:rPr>
          <w:rFonts w:hint="eastAsia"/>
          <w:color w:val="000000"/>
        </w:rPr>
        <w:t>。</w:t>
      </w:r>
    </w:p>
    <w:p w:rsidR="00A10AF0" w:rsidRPr="007E2E54" w:rsidRDefault="00A10AF0" w:rsidP="00946DF6">
      <w:pPr>
        <w:tabs>
          <w:tab w:val="left" w:pos="5565"/>
        </w:tabs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hint="eastAsia"/>
          <w:color w:val="000000"/>
        </w:rPr>
        <w:t>破四生時，第一步要破</w:t>
      </w:r>
      <w:r w:rsidR="00EB31DB" w:rsidRPr="007E2E54">
        <w:rPr>
          <w:rFonts w:hint="eastAsia"/>
          <w:color w:val="000000"/>
        </w:rPr>
        <w:t>的是</w:t>
      </w:r>
      <w:r w:rsidRPr="007E2E54">
        <w:rPr>
          <w:rFonts w:hint="eastAsia"/>
          <w:color w:val="000000"/>
        </w:rPr>
        <w:t>自生。自生指的是</w:t>
      </w:r>
      <w:r w:rsidR="00EB31DB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自己同體的因產生</w:t>
      </w:r>
      <w:r w:rsidR="00EB31DB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自己同體的果。</w:t>
      </w:r>
      <w:r w:rsidR="0074167B" w:rsidRPr="007E2E54">
        <w:rPr>
          <w:rFonts w:hint="eastAsia"/>
          <w:color w:val="000000"/>
        </w:rPr>
        <w:t>印度的外道</w:t>
      </w:r>
      <w:r w:rsidRPr="007E2E54">
        <w:rPr>
          <w:rFonts w:hint="eastAsia"/>
          <w:color w:val="000000"/>
        </w:rPr>
        <w:t>數論師會認為有自生</w:t>
      </w:r>
      <w:r w:rsidR="0074167B" w:rsidRPr="007E2E54">
        <w:rPr>
          <w:rFonts w:hint="eastAsia"/>
          <w:color w:val="000000"/>
        </w:rPr>
        <w:t>。數論師說</w:t>
      </w:r>
      <w:r w:rsidRPr="007E2E54">
        <w:rPr>
          <w:rFonts w:hint="eastAsia"/>
          <w:color w:val="000000"/>
        </w:rPr>
        <w:t>宇宙萬物包含在二十五個</w:t>
      </w:r>
      <w:r w:rsidR="0074167B" w:rsidRPr="007E2E54">
        <w:rPr>
          <w:rFonts w:hint="eastAsia"/>
          <w:color w:val="000000"/>
        </w:rPr>
        <w:t>所知中</w:t>
      </w:r>
      <w:r w:rsidRPr="007E2E54">
        <w:rPr>
          <w:rFonts w:hint="eastAsia"/>
          <w:color w:val="000000"/>
        </w:rPr>
        <w:t>。</w:t>
      </w:r>
      <w:r w:rsidR="0074167B" w:rsidRPr="007E2E54">
        <w:rPr>
          <w:rFonts w:hint="eastAsia"/>
          <w:color w:val="000000"/>
        </w:rPr>
        <w:t>根源有自性和神我二種狀態</w:t>
      </w:r>
      <w:r w:rsidR="0074167B" w:rsidRPr="007E2E54">
        <w:rPr>
          <w:rFonts w:ascii="新細明體" w:hAnsi="新細明體" w:hint="eastAsia"/>
          <w:color w:val="000000"/>
        </w:rPr>
        <w:t>。當神我碰到自性，因為神我種種分別，從而由自性產生出其他二十三個所知。歸類時，可以分為三個項目：自性、變異及唯變異。若它能生果就叫自性；若它是果就叫變異；有些既能生果</w:t>
      </w:r>
      <w:r w:rsidR="00BB657A" w:rsidRPr="007E2E54">
        <w:rPr>
          <w:rFonts w:ascii="新細明體" w:hAnsi="新細明體" w:hint="eastAsia"/>
          <w:color w:val="000000"/>
        </w:rPr>
        <w:t>，</w:t>
      </w:r>
      <w:r w:rsidR="0074167B" w:rsidRPr="007E2E54">
        <w:rPr>
          <w:rFonts w:ascii="新細明體" w:hAnsi="新細明體" w:hint="eastAsia"/>
          <w:color w:val="000000"/>
        </w:rPr>
        <w:t>也</w:t>
      </w:r>
      <w:r w:rsidR="00BB657A" w:rsidRPr="007E2E54">
        <w:rPr>
          <w:rFonts w:ascii="新細明體" w:hAnsi="新細明體" w:hint="eastAsia"/>
          <w:color w:val="000000"/>
        </w:rPr>
        <w:t>是</w:t>
      </w:r>
      <w:r w:rsidR="0074167B" w:rsidRPr="007E2E54">
        <w:rPr>
          <w:rFonts w:ascii="新細明體" w:hAnsi="新細明體" w:hint="eastAsia"/>
          <w:color w:val="000000"/>
        </w:rPr>
        <w:t>某一個因素的果，它既是自性也是變異。自性和神我</w:t>
      </w:r>
      <w:r w:rsidR="00BB657A" w:rsidRPr="007E2E54">
        <w:rPr>
          <w:rFonts w:ascii="新細明體" w:hAnsi="新細明體" w:hint="eastAsia"/>
          <w:color w:val="000000"/>
        </w:rPr>
        <w:t>，</w:t>
      </w:r>
      <w:r w:rsidR="0074167B" w:rsidRPr="007E2E54">
        <w:rPr>
          <w:rFonts w:ascii="新細明體" w:hAnsi="新細明體" w:hint="eastAsia"/>
          <w:color w:val="000000"/>
        </w:rPr>
        <w:t>沒有誰能生它，所以</w:t>
      </w:r>
      <w:r w:rsidR="00BB657A" w:rsidRPr="007E2E54">
        <w:rPr>
          <w:rFonts w:ascii="新細明體" w:hAnsi="新細明體" w:hint="eastAsia"/>
          <w:color w:val="000000"/>
        </w:rPr>
        <w:t>這二個</w:t>
      </w:r>
      <w:r w:rsidR="0074167B" w:rsidRPr="007E2E54">
        <w:rPr>
          <w:rFonts w:ascii="新細明體" w:hAnsi="新細明體" w:hint="eastAsia"/>
          <w:color w:val="000000"/>
        </w:rPr>
        <w:t>是最終的</w:t>
      </w:r>
      <w:r w:rsidR="00BB657A" w:rsidRPr="007E2E54">
        <w:rPr>
          <w:rFonts w:ascii="新細明體" w:hAnsi="新細明體" w:hint="eastAsia"/>
          <w:color w:val="000000"/>
        </w:rPr>
        <w:t>。</w:t>
      </w:r>
      <w:r w:rsidR="0074167B" w:rsidRPr="007E2E54">
        <w:rPr>
          <w:rFonts w:ascii="新細明體" w:hAnsi="新細明體" w:hint="eastAsia"/>
          <w:color w:val="000000"/>
        </w:rPr>
        <w:t>接下來二十三項全是變出來的，都是變異</w:t>
      </w:r>
      <w:r w:rsidR="00BB657A" w:rsidRPr="007E2E54">
        <w:rPr>
          <w:rFonts w:ascii="新細明體" w:hAnsi="新細明體" w:hint="eastAsia"/>
          <w:color w:val="000000"/>
        </w:rPr>
        <w:t>。</w:t>
      </w:r>
      <w:r w:rsidR="0074167B" w:rsidRPr="007E2E54">
        <w:rPr>
          <w:rFonts w:ascii="新細明體" w:hAnsi="新細明體" w:hint="eastAsia"/>
          <w:color w:val="000000"/>
        </w:rPr>
        <w:t>最後幾個項目不會生出什麼，所以純屬變異</w:t>
      </w:r>
      <w:r w:rsidR="00BB657A" w:rsidRPr="007E2E54">
        <w:rPr>
          <w:rFonts w:ascii="新細明體" w:hAnsi="新細明體" w:hint="eastAsia"/>
          <w:color w:val="000000"/>
        </w:rPr>
        <w:t>，</w:t>
      </w:r>
      <w:r w:rsidR="0074167B" w:rsidRPr="007E2E54">
        <w:rPr>
          <w:rFonts w:ascii="新細明體" w:hAnsi="新細明體" w:hint="eastAsia"/>
          <w:color w:val="000000"/>
        </w:rPr>
        <w:t>不是自性</w:t>
      </w:r>
      <w:r w:rsidR="00BB657A" w:rsidRPr="007E2E54">
        <w:rPr>
          <w:rFonts w:ascii="新細明體" w:hAnsi="新細明體" w:hint="eastAsia"/>
          <w:color w:val="000000"/>
        </w:rPr>
        <w:t>；中間的</w:t>
      </w:r>
      <w:r w:rsidR="001B1AB7" w:rsidRPr="007E2E54">
        <w:rPr>
          <w:rFonts w:ascii="新細明體" w:hAnsi="新細明體" w:hint="eastAsia"/>
          <w:color w:val="000000"/>
        </w:rPr>
        <w:t>部分</w:t>
      </w:r>
      <w:r w:rsidR="00BB657A" w:rsidRPr="007E2E54">
        <w:rPr>
          <w:rFonts w:ascii="新細明體" w:hAnsi="新細明體" w:hint="eastAsia"/>
          <w:color w:val="000000"/>
        </w:rPr>
        <w:t>，既是自性也是變異。總之，</w:t>
      </w:r>
      <w:r w:rsidR="0074167B" w:rsidRPr="007E2E54">
        <w:rPr>
          <w:rFonts w:ascii="新細明體" w:hAnsi="新細明體" w:hint="eastAsia"/>
          <w:color w:val="000000"/>
        </w:rPr>
        <w:t>根本</w:t>
      </w:r>
      <w:r w:rsidR="0047795F" w:rsidRPr="007E2E54">
        <w:rPr>
          <w:rFonts w:ascii="新細明體" w:hAnsi="新細明體" w:hint="eastAsia"/>
          <w:color w:val="000000"/>
        </w:rPr>
        <w:t>只有自性和</w:t>
      </w:r>
      <w:r w:rsidR="0074167B" w:rsidRPr="007E2E54">
        <w:rPr>
          <w:rFonts w:ascii="新細明體" w:hAnsi="新細明體" w:hint="eastAsia"/>
          <w:color w:val="000000"/>
        </w:rPr>
        <w:t>神我，其他二十三個是自性幻化出來的</w:t>
      </w:r>
      <w:r w:rsidRPr="007E2E54">
        <w:rPr>
          <w:rFonts w:hint="eastAsia"/>
          <w:color w:val="000000"/>
        </w:rPr>
        <w:t>現象。</w:t>
      </w:r>
      <w:r w:rsidR="00BB657A" w:rsidRPr="007E2E54">
        <w:rPr>
          <w:rFonts w:hint="eastAsia"/>
          <w:color w:val="000000"/>
        </w:rPr>
        <w:t>現象與自性之間的關係，只是相貌</w:t>
      </w:r>
      <w:r w:rsidR="0047795F" w:rsidRPr="007E2E54">
        <w:rPr>
          <w:rFonts w:hint="eastAsia"/>
          <w:color w:val="000000"/>
        </w:rPr>
        <w:t>上</w:t>
      </w:r>
      <w:r w:rsidR="00BB657A" w:rsidRPr="007E2E54">
        <w:rPr>
          <w:rFonts w:hint="eastAsia"/>
          <w:color w:val="000000"/>
        </w:rPr>
        <w:t>不同，本性是相同的</w:t>
      </w:r>
      <w:r w:rsidR="0047795F" w:rsidRPr="007E2E54">
        <w:rPr>
          <w:rFonts w:hint="eastAsia"/>
          <w:color w:val="000000"/>
        </w:rPr>
        <w:t>。就如把</w:t>
      </w:r>
      <w:r w:rsidR="00BB657A" w:rsidRPr="007E2E54">
        <w:rPr>
          <w:rFonts w:ascii="新細明體" w:hAnsi="新細明體" w:hint="eastAsia"/>
          <w:color w:val="000000"/>
        </w:rPr>
        <w:t>麵粉揉成各式各樣的形狀，揉成馬、大象等，</w:t>
      </w:r>
      <w:r w:rsidR="0047795F" w:rsidRPr="007E2E54">
        <w:rPr>
          <w:rFonts w:ascii="新細明體" w:hAnsi="新細明體" w:hint="eastAsia"/>
          <w:color w:val="000000"/>
        </w:rPr>
        <w:t>表面看過去，有象、有馬等，但是它們的本質都是麵粉。在這種觀念下，</w:t>
      </w:r>
      <w:r w:rsidR="00BB657A" w:rsidRPr="007E2E54">
        <w:rPr>
          <w:rFonts w:ascii="新細明體" w:hAnsi="新細明體" w:hint="eastAsia"/>
          <w:color w:val="000000"/>
        </w:rPr>
        <w:t>一切法本質上都是一樣的，只是相貌不同。</w:t>
      </w:r>
      <w:r w:rsidR="00E008D7" w:rsidRPr="007E2E54">
        <w:rPr>
          <w:rFonts w:ascii="新細明體" w:hAnsi="新細明體" w:hint="eastAsia"/>
          <w:color w:val="000000"/>
        </w:rPr>
        <w:t>如此</w:t>
      </w:r>
      <w:r w:rsidR="00B4454F" w:rsidRPr="007E2E54">
        <w:rPr>
          <w:rFonts w:ascii="新細明體" w:hAnsi="新細明體" w:hint="eastAsia"/>
          <w:color w:val="000000"/>
        </w:rPr>
        <w:t>一來</w:t>
      </w:r>
      <w:r w:rsidR="00E008D7" w:rsidRPr="007E2E54">
        <w:rPr>
          <w:rFonts w:ascii="新細明體" w:hAnsi="新細明體" w:hint="eastAsia"/>
          <w:color w:val="000000"/>
        </w:rPr>
        <w:t>，</w:t>
      </w:r>
      <w:r w:rsidR="00954DF2" w:rsidRPr="007E2E54">
        <w:rPr>
          <w:rFonts w:ascii="新細明體" w:hAnsi="新細明體" w:hint="eastAsia"/>
          <w:color w:val="000000"/>
        </w:rPr>
        <w:t>因果二者本質一模一樣，</w:t>
      </w:r>
      <w:r w:rsidRPr="007E2E54">
        <w:rPr>
          <w:rFonts w:ascii="新細明體" w:hAnsi="新細明體" w:hint="eastAsia"/>
          <w:color w:val="000000"/>
        </w:rPr>
        <w:t>因果</w:t>
      </w:r>
      <w:r w:rsidR="00645CA0" w:rsidRPr="007E2E54">
        <w:rPr>
          <w:rFonts w:ascii="新細明體" w:hAnsi="新細明體" w:hint="eastAsia"/>
          <w:color w:val="000000"/>
        </w:rPr>
        <w:t>是同體，</w:t>
      </w:r>
      <w:r w:rsidR="00954DF2" w:rsidRPr="007E2E54">
        <w:rPr>
          <w:rFonts w:ascii="新細明體" w:hAnsi="新細明體" w:hint="eastAsia"/>
          <w:color w:val="000000"/>
        </w:rPr>
        <w:t>西瓜與西瓜種子同體。</w:t>
      </w:r>
      <w:r w:rsidR="00B4454F" w:rsidRPr="007E2E54">
        <w:rPr>
          <w:rFonts w:ascii="新細明體" w:hAnsi="新細明體" w:hint="eastAsia"/>
          <w:color w:val="000000"/>
        </w:rPr>
        <w:t>再者</w:t>
      </w:r>
      <w:r w:rsidR="002C103D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為什麼</w:t>
      </w:r>
      <w:r w:rsidR="002C103D" w:rsidRPr="007E2E54">
        <w:rPr>
          <w:rFonts w:ascii="新細明體" w:hAnsi="新細明體" w:hint="eastAsia"/>
          <w:color w:val="000000"/>
        </w:rPr>
        <w:t>西瓜種子</w:t>
      </w:r>
      <w:r w:rsidRPr="007E2E54">
        <w:rPr>
          <w:rFonts w:ascii="新細明體" w:hAnsi="新細明體" w:hint="eastAsia"/>
          <w:color w:val="000000"/>
        </w:rPr>
        <w:lastRenderedPageBreak/>
        <w:t>能產生西瓜，而</w:t>
      </w:r>
      <w:r w:rsidR="002C103D" w:rsidRPr="007E2E54">
        <w:rPr>
          <w:rFonts w:ascii="新細明體" w:hAnsi="新細明體" w:hint="eastAsia"/>
          <w:color w:val="000000"/>
        </w:rPr>
        <w:t>麥種</w:t>
      </w:r>
      <w:r w:rsidRPr="007E2E54">
        <w:rPr>
          <w:rFonts w:ascii="新細明體" w:hAnsi="新細明體" w:hint="eastAsia"/>
          <w:color w:val="000000"/>
        </w:rPr>
        <w:t>不能？</w:t>
      </w:r>
      <w:r w:rsidR="002C103D" w:rsidRPr="007E2E54">
        <w:rPr>
          <w:rFonts w:ascii="新細明體" w:hAnsi="新細明體" w:hint="eastAsia"/>
          <w:color w:val="000000"/>
        </w:rPr>
        <w:t>為什麼</w:t>
      </w:r>
      <w:r w:rsidRPr="007E2E54">
        <w:rPr>
          <w:rFonts w:ascii="新細明體" w:hAnsi="新細明體" w:hint="eastAsia"/>
          <w:color w:val="000000"/>
        </w:rPr>
        <w:t>西瓜種子會生西瓜，但不會生大米？他們認為</w:t>
      </w:r>
      <w:r w:rsidR="002C103D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西瓜種子</w:t>
      </w:r>
      <w:r w:rsidR="002C103D" w:rsidRPr="007E2E54">
        <w:rPr>
          <w:rFonts w:ascii="新細明體" w:hAnsi="新細明體" w:hint="eastAsia"/>
          <w:color w:val="000000"/>
        </w:rPr>
        <w:t>裡面</w:t>
      </w:r>
      <w:r w:rsidRPr="007E2E54">
        <w:rPr>
          <w:rFonts w:ascii="新細明體" w:hAnsi="新細明體" w:hint="eastAsia"/>
          <w:color w:val="000000"/>
        </w:rPr>
        <w:t>有</w:t>
      </w:r>
      <w:r w:rsidR="002C103D" w:rsidRPr="007E2E54">
        <w:rPr>
          <w:rFonts w:ascii="新細明體" w:hAnsi="新細明體" w:hint="eastAsia"/>
          <w:color w:val="000000"/>
        </w:rPr>
        <w:t>不顯現(</w:t>
      </w:r>
      <w:r w:rsidRPr="007E2E54">
        <w:rPr>
          <w:rFonts w:ascii="新細明體" w:hAnsi="新細明體" w:hint="eastAsia"/>
          <w:color w:val="000000"/>
        </w:rPr>
        <w:t>隱形</w:t>
      </w:r>
      <w:r w:rsidR="002C103D" w:rsidRPr="007E2E54">
        <w:rPr>
          <w:rFonts w:ascii="新細明體" w:hAnsi="新細明體" w:hint="eastAsia"/>
          <w:color w:val="000000"/>
        </w:rPr>
        <w:t>)的</w:t>
      </w:r>
      <w:r w:rsidRPr="007E2E54">
        <w:rPr>
          <w:rFonts w:ascii="新細明體" w:hAnsi="新細明體" w:hint="eastAsia"/>
          <w:color w:val="000000"/>
        </w:rPr>
        <w:t>西瓜</w:t>
      </w:r>
      <w:r w:rsidR="002C103D" w:rsidRPr="007E2E54">
        <w:rPr>
          <w:rFonts w:ascii="新細明體" w:hAnsi="新細明體" w:hint="eastAsia"/>
          <w:color w:val="000000"/>
        </w:rPr>
        <w:t>，而我們看到的是顯形的西瓜。所以西瓜有二種：隱形的西瓜與顯形的西瓜。因為</w:t>
      </w:r>
      <w:r w:rsidRPr="007E2E54">
        <w:rPr>
          <w:rFonts w:ascii="新細明體" w:hAnsi="新細明體" w:hint="eastAsia"/>
          <w:color w:val="000000"/>
        </w:rPr>
        <w:t>西瓜種子裡面有隱形的西瓜，</w:t>
      </w:r>
      <w:r w:rsidR="002C103D" w:rsidRPr="007E2E54">
        <w:rPr>
          <w:rFonts w:ascii="新細明體" w:hAnsi="新細明體" w:hint="eastAsia"/>
          <w:color w:val="000000"/>
        </w:rPr>
        <w:t>搭配</w:t>
      </w:r>
      <w:r w:rsidRPr="007E2E54">
        <w:rPr>
          <w:rFonts w:ascii="新細明體" w:hAnsi="新細明體" w:hint="eastAsia"/>
          <w:color w:val="000000"/>
        </w:rPr>
        <w:t>土壤、陽光</w:t>
      </w:r>
      <w:r w:rsidR="002C103D" w:rsidRPr="007E2E54">
        <w:rPr>
          <w:rFonts w:ascii="新細明體" w:hAnsi="新細明體" w:hint="eastAsia"/>
          <w:color w:val="000000"/>
        </w:rPr>
        <w:t>等</w:t>
      </w:r>
      <w:r w:rsidRPr="007E2E54">
        <w:rPr>
          <w:rFonts w:ascii="新細明體" w:hAnsi="新細明體" w:hint="eastAsia"/>
          <w:color w:val="000000"/>
        </w:rPr>
        <w:t>，就可以產生顯形的西瓜</w:t>
      </w:r>
      <w:r w:rsidR="002C103D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為什麼</w:t>
      </w:r>
      <w:r w:rsidR="00B16879" w:rsidRPr="007E2E54">
        <w:rPr>
          <w:rFonts w:ascii="新細明體" w:hAnsi="新細明體" w:hint="eastAsia"/>
          <w:color w:val="000000"/>
        </w:rPr>
        <w:t>麥種</w:t>
      </w:r>
      <w:r w:rsidRPr="007E2E54">
        <w:rPr>
          <w:rFonts w:ascii="新細明體" w:hAnsi="新細明體" w:hint="eastAsia"/>
          <w:color w:val="000000"/>
        </w:rPr>
        <w:t>不能生西瓜？唯一原因是它裡</w:t>
      </w:r>
      <w:r w:rsidR="00B16879" w:rsidRPr="007E2E54">
        <w:rPr>
          <w:rFonts w:ascii="新細明體" w:hAnsi="新細明體" w:hint="eastAsia"/>
          <w:color w:val="000000"/>
        </w:rPr>
        <w:t>面</w:t>
      </w:r>
      <w:r w:rsidRPr="007E2E54">
        <w:rPr>
          <w:rFonts w:ascii="新細明體" w:hAnsi="新細明體" w:hint="eastAsia"/>
          <w:color w:val="000000"/>
        </w:rPr>
        <w:t>沒有隱形的西瓜。總之，</w:t>
      </w:r>
      <w:r w:rsidR="00B16879" w:rsidRPr="007E2E54">
        <w:rPr>
          <w:rFonts w:ascii="新細明體" w:hAnsi="新細明體" w:hint="eastAsia"/>
          <w:color w:val="000000"/>
        </w:rPr>
        <w:t>在他們的理論下，</w:t>
      </w:r>
      <w:r w:rsidRPr="007E2E54">
        <w:rPr>
          <w:rFonts w:ascii="新細明體" w:hAnsi="新細明體" w:hint="eastAsia"/>
          <w:color w:val="000000"/>
        </w:rPr>
        <w:t>得出的結論</w:t>
      </w:r>
      <w:r w:rsidR="00B16879" w:rsidRPr="007E2E54">
        <w:rPr>
          <w:rFonts w:ascii="新細明體" w:hAnsi="新細明體" w:hint="eastAsia"/>
          <w:color w:val="000000"/>
        </w:rPr>
        <w:t>就</w:t>
      </w:r>
      <w:r w:rsidRPr="007E2E54">
        <w:rPr>
          <w:rFonts w:ascii="新細明體" w:hAnsi="新細明體" w:hint="eastAsia"/>
          <w:color w:val="000000"/>
        </w:rPr>
        <w:t>是因果同體，西瓜</w:t>
      </w:r>
      <w:r w:rsidR="00B16879" w:rsidRPr="007E2E54">
        <w:rPr>
          <w:rFonts w:ascii="新細明體" w:hAnsi="新細明體" w:hint="eastAsia"/>
          <w:color w:val="000000"/>
        </w:rPr>
        <w:t>與</w:t>
      </w:r>
      <w:r w:rsidRPr="007E2E54">
        <w:rPr>
          <w:rFonts w:ascii="新細明體" w:hAnsi="新細明體" w:hint="eastAsia"/>
          <w:color w:val="000000"/>
        </w:rPr>
        <w:t>西瓜種子同體，</w:t>
      </w:r>
      <w:r w:rsidR="00B16879" w:rsidRPr="007E2E54">
        <w:rPr>
          <w:rFonts w:ascii="新細明體" w:hAnsi="新細明體" w:hint="eastAsia"/>
          <w:color w:val="000000"/>
        </w:rPr>
        <w:t>麥與麥</w:t>
      </w:r>
      <w:r w:rsidRPr="007E2E54">
        <w:rPr>
          <w:rFonts w:ascii="新細明體" w:hAnsi="新細明體" w:hint="eastAsia"/>
          <w:color w:val="000000"/>
        </w:rPr>
        <w:t>種子同體。</w:t>
      </w:r>
      <w:r w:rsidR="00E83EB1" w:rsidRPr="007E2E54">
        <w:rPr>
          <w:rStyle w:val="ac"/>
          <w:rFonts w:ascii="新細明體" w:hAnsi="新細明體"/>
          <w:color w:val="000000"/>
        </w:rPr>
        <w:footnoteReference w:id="11"/>
      </w:r>
    </w:p>
    <w:p w:rsidR="00A4178A" w:rsidRPr="007E2E54" w:rsidRDefault="00A10AF0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數論師</w:t>
      </w:r>
      <w:r w:rsidR="00174D50" w:rsidRPr="007E2E54">
        <w:rPr>
          <w:rFonts w:ascii="新細明體" w:hAnsi="新細明體" w:hint="eastAsia"/>
          <w:color w:val="000000"/>
        </w:rPr>
        <w:t>認為</w:t>
      </w:r>
      <w:r w:rsidRPr="007E2E54">
        <w:rPr>
          <w:rFonts w:ascii="新細明體" w:hAnsi="新細明體" w:hint="eastAsia"/>
          <w:color w:val="000000"/>
        </w:rPr>
        <w:t>內外諸法，如眼</w:t>
      </w:r>
      <w:r w:rsidR="00174D50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苗芽等，其生若在因位時沒有，不應道理。也就是認為諸法於因位</w:t>
      </w:r>
      <w:r w:rsidR="00174D50" w:rsidRPr="007E2E54">
        <w:rPr>
          <w:rFonts w:ascii="新細明體" w:hAnsi="新細明體" w:hint="eastAsia"/>
          <w:color w:val="000000"/>
        </w:rPr>
        <w:t>時</w:t>
      </w:r>
      <w:r w:rsidRPr="007E2E54">
        <w:rPr>
          <w:rFonts w:ascii="新細明體" w:hAnsi="新細明體" w:hint="eastAsia"/>
          <w:color w:val="000000"/>
        </w:rPr>
        <w:t>，要以非顯現的方式存在其中，從此而產生</w:t>
      </w:r>
      <w:r w:rsidR="00B4454F" w:rsidRPr="007E2E54">
        <w:rPr>
          <w:rFonts w:ascii="新細明體" w:hAnsi="新細明體" w:hint="eastAsia"/>
          <w:color w:val="000000"/>
        </w:rPr>
        <w:t>；</w:t>
      </w:r>
      <w:r w:rsidRPr="007E2E54">
        <w:rPr>
          <w:rFonts w:ascii="新細明體" w:hAnsi="新細明體" w:hint="eastAsia"/>
          <w:color w:val="000000"/>
        </w:rPr>
        <w:t>當然他</w:t>
      </w:r>
      <w:r w:rsidR="00B4454F" w:rsidRPr="007E2E54">
        <w:rPr>
          <w:rFonts w:ascii="新細明體" w:hAnsi="新細明體" w:hint="eastAsia"/>
          <w:color w:val="000000"/>
        </w:rPr>
        <w:t>們</w:t>
      </w:r>
      <w:r w:rsidRPr="007E2E54">
        <w:rPr>
          <w:rFonts w:ascii="新細明體" w:hAnsi="新細明體" w:hint="eastAsia"/>
          <w:color w:val="000000"/>
        </w:rPr>
        <w:t>也不承認顯現之後再生。</w:t>
      </w:r>
      <w:r w:rsidR="007D3048" w:rsidRPr="007E2E54">
        <w:rPr>
          <w:rFonts w:ascii="新細明體" w:hAnsi="新細明體" w:hint="eastAsia"/>
          <w:color w:val="000000"/>
        </w:rPr>
        <w:t>接下來要破除這個說法。</w:t>
      </w:r>
      <w:r w:rsidRPr="007E2E54">
        <w:rPr>
          <w:rFonts w:hint="eastAsia"/>
          <w:color w:val="000000"/>
        </w:rPr>
        <w:t>龍樹菩薩破</w:t>
      </w:r>
      <w:r w:rsidR="007D3048" w:rsidRPr="007E2E54">
        <w:rPr>
          <w:rFonts w:hint="eastAsia"/>
          <w:color w:val="000000"/>
        </w:rPr>
        <w:t>除</w:t>
      </w:r>
      <w:r w:rsidRPr="007E2E54">
        <w:rPr>
          <w:rFonts w:hint="eastAsia"/>
          <w:color w:val="000000"/>
        </w:rPr>
        <w:t>時，用</w:t>
      </w:r>
      <w:r w:rsidR="007D3048" w:rsidRPr="007E2E54">
        <w:rPr>
          <w:rFonts w:hint="eastAsia"/>
          <w:color w:val="000000"/>
        </w:rPr>
        <w:t>了</w:t>
      </w:r>
      <w:r w:rsidRPr="007E2E54">
        <w:rPr>
          <w:rFonts w:hint="eastAsia"/>
          <w:color w:val="000000"/>
        </w:rPr>
        <w:t>很多理由</w:t>
      </w:r>
      <w:r w:rsidR="007D3048" w:rsidRPr="007E2E54">
        <w:rPr>
          <w:rFonts w:hint="eastAsia"/>
          <w:color w:val="000000"/>
        </w:rPr>
        <w:t>來</w:t>
      </w:r>
      <w:r w:rsidRPr="007E2E54">
        <w:rPr>
          <w:rFonts w:hint="eastAsia"/>
          <w:color w:val="000000"/>
        </w:rPr>
        <w:t>破</w:t>
      </w:r>
      <w:r w:rsidR="007D3048" w:rsidRPr="007E2E54">
        <w:rPr>
          <w:rFonts w:hint="eastAsia"/>
          <w:color w:val="000000"/>
        </w:rPr>
        <w:t>除</w:t>
      </w:r>
      <w:r w:rsidRPr="007E2E54">
        <w:rPr>
          <w:rFonts w:hint="eastAsia"/>
          <w:color w:val="000000"/>
        </w:rPr>
        <w:t>，佛護論師</w:t>
      </w:r>
      <w:r w:rsidR="007D3048" w:rsidRPr="007E2E54">
        <w:rPr>
          <w:rFonts w:hint="eastAsia"/>
          <w:color w:val="000000"/>
        </w:rPr>
        <w:t>從中</w:t>
      </w:r>
      <w:r w:rsidRPr="007E2E54">
        <w:rPr>
          <w:rFonts w:hint="eastAsia"/>
          <w:color w:val="000000"/>
        </w:rPr>
        <w:t>選出二招來破</w:t>
      </w:r>
      <w:r w:rsidRPr="007E2E54">
        <w:rPr>
          <w:rFonts w:ascii="新細明體" w:hAnsi="新細明體" w:hint="eastAsia"/>
          <w:color w:val="000000"/>
        </w:rPr>
        <w:t>。</w:t>
      </w:r>
      <w:r w:rsidR="007D3048" w:rsidRPr="007E2E54">
        <w:rPr>
          <w:rFonts w:hint="eastAsia"/>
          <w:color w:val="000000"/>
        </w:rPr>
        <w:t>佛護論師破除時說，「苗</w:t>
      </w:r>
      <w:r w:rsidRPr="007E2E54">
        <w:rPr>
          <w:rFonts w:ascii="新細明體" w:hAnsi="新細明體" w:hint="eastAsia"/>
          <w:color w:val="000000"/>
        </w:rPr>
        <w:t>為有法，應</w:t>
      </w:r>
      <w:r w:rsidR="007D3048" w:rsidRPr="007E2E54">
        <w:rPr>
          <w:rFonts w:ascii="新細明體" w:hAnsi="新細明體" w:hint="eastAsia"/>
          <w:color w:val="000000"/>
        </w:rPr>
        <w:t>不</w:t>
      </w:r>
      <w:r w:rsidRPr="007E2E54">
        <w:rPr>
          <w:rFonts w:ascii="新細明體" w:hAnsi="新細明體" w:hint="eastAsia"/>
          <w:color w:val="000000"/>
        </w:rPr>
        <w:t>自生，以</w:t>
      </w:r>
      <w:r w:rsidR="00F067BE" w:rsidRPr="007E2E54">
        <w:rPr>
          <w:rFonts w:ascii="新細明體" w:hAnsi="新細明體" w:hint="eastAsia"/>
          <w:color w:val="000000"/>
        </w:rPr>
        <w:t>生</w:t>
      </w:r>
      <w:r w:rsidRPr="007E2E54">
        <w:rPr>
          <w:rFonts w:ascii="新細明體" w:hAnsi="新細明體" w:hint="eastAsia"/>
          <w:color w:val="000000"/>
        </w:rPr>
        <w:t>無義</w:t>
      </w:r>
      <w:r w:rsidR="007D3048" w:rsidRPr="007E2E54">
        <w:rPr>
          <w:rFonts w:ascii="新細明體" w:hAnsi="新細明體" w:hint="eastAsia"/>
          <w:color w:val="000000"/>
        </w:rPr>
        <w:t>故</w:t>
      </w:r>
      <w:r w:rsidR="00F067BE" w:rsidRPr="007E2E54">
        <w:rPr>
          <w:rFonts w:ascii="新細明體" w:hAnsi="新細明體" w:hint="eastAsia"/>
          <w:color w:val="000000"/>
        </w:rPr>
        <w:t>，以生</w:t>
      </w:r>
      <w:r w:rsidRPr="007E2E54">
        <w:rPr>
          <w:rFonts w:ascii="新細明體" w:hAnsi="新細明體" w:hint="eastAsia"/>
          <w:color w:val="000000"/>
        </w:rPr>
        <w:t>無盡故」</w:t>
      </w:r>
      <w:r w:rsidR="00F067BE" w:rsidRPr="007E2E54">
        <w:rPr>
          <w:rFonts w:ascii="新細明體" w:hAnsi="新細明體" w:hint="eastAsia"/>
          <w:color w:val="000000"/>
        </w:rPr>
        <w:t>；「苗為有法，復生應無義，已有自體故</w:t>
      </w:r>
      <w:r w:rsidR="00A4178A" w:rsidRPr="007E2E54">
        <w:rPr>
          <w:rFonts w:ascii="新細明體" w:hAnsi="新細明體" w:hint="eastAsia"/>
          <w:color w:val="000000"/>
        </w:rPr>
        <w:t>；苗為有法，應無窮盡再生，以生還須生故。」</w:t>
      </w:r>
    </w:p>
    <w:p w:rsidR="00F613BA" w:rsidRPr="007E2E54" w:rsidRDefault="0097203F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hint="eastAsia"/>
          <w:color w:val="000000"/>
        </w:rPr>
        <w:lastRenderedPageBreak/>
        <w:t>「苗</w:t>
      </w:r>
      <w:r w:rsidRPr="007E2E54">
        <w:rPr>
          <w:rFonts w:ascii="新細明體" w:hAnsi="新細明體" w:hint="eastAsia"/>
          <w:color w:val="000000"/>
        </w:rPr>
        <w:t>為有法，應不自生，以生無義故，以生無盡故」，這邊說了二招</w:t>
      </w:r>
      <w:r w:rsidRPr="007E2E54">
        <w:rPr>
          <w:rFonts w:ascii="新細明體" w:hAnsi="新細明體"/>
          <w:color w:val="000000"/>
        </w:rPr>
        <w:t>—</w:t>
      </w:r>
      <w:r w:rsidRPr="007E2E54">
        <w:rPr>
          <w:rFonts w:ascii="新細明體" w:hAnsi="新細明體" w:hint="eastAsia"/>
          <w:color w:val="000000"/>
        </w:rPr>
        <w:t>生無意義、生會無窮無盡。</w:t>
      </w:r>
      <w:r w:rsidR="00A10AF0" w:rsidRPr="007E2E54">
        <w:rPr>
          <w:rFonts w:ascii="新細明體" w:hAnsi="新細明體" w:hint="eastAsia"/>
          <w:color w:val="000000"/>
        </w:rPr>
        <w:t>什麼叫做生？無常法</w:t>
      </w:r>
      <w:r w:rsidRPr="007E2E54">
        <w:rPr>
          <w:rFonts w:ascii="新細明體" w:hAnsi="新細明體" w:hint="eastAsia"/>
          <w:color w:val="000000"/>
        </w:rPr>
        <w:t>之</w:t>
      </w:r>
      <w:r w:rsidR="00A10AF0" w:rsidRPr="007E2E54">
        <w:rPr>
          <w:rFonts w:ascii="新細明體" w:hAnsi="新細明體" w:hint="eastAsia"/>
          <w:color w:val="000000"/>
        </w:rPr>
        <w:t>生</w:t>
      </w:r>
      <w:r w:rsidRPr="007E2E54">
        <w:rPr>
          <w:rFonts w:ascii="新細明體" w:hAnsi="新細明體" w:hint="eastAsia"/>
          <w:color w:val="000000"/>
        </w:rPr>
        <w:t>與</w:t>
      </w:r>
      <w:r w:rsidR="00A10AF0" w:rsidRPr="007E2E54">
        <w:rPr>
          <w:rFonts w:ascii="新細明體" w:hAnsi="新細明體" w:hint="eastAsia"/>
          <w:color w:val="000000"/>
        </w:rPr>
        <w:t>有是一樣的。</w:t>
      </w:r>
      <w:r w:rsidRPr="007E2E54">
        <w:rPr>
          <w:rFonts w:ascii="新細明體" w:hAnsi="新細明體" w:hint="eastAsia"/>
          <w:color w:val="000000"/>
        </w:rPr>
        <w:t>(不管常法，常法有但是不生，永遠不生。)</w:t>
      </w:r>
      <w:r w:rsidR="00A10AF0" w:rsidRPr="007E2E54">
        <w:rPr>
          <w:rFonts w:ascii="新細明體" w:hAnsi="新細明體" w:hint="eastAsia"/>
          <w:color w:val="000000"/>
        </w:rPr>
        <w:t>什麼叫做有了苗？即苗生了。苗生時才叫</w:t>
      </w:r>
      <w:r w:rsidR="00603CDC" w:rsidRPr="007E2E54">
        <w:rPr>
          <w:rFonts w:ascii="新細明體" w:hAnsi="新細明體" w:hint="eastAsia"/>
          <w:color w:val="000000"/>
        </w:rPr>
        <w:t>做</w:t>
      </w:r>
      <w:r w:rsidRPr="007E2E54">
        <w:rPr>
          <w:rFonts w:ascii="新細明體" w:hAnsi="新細明體" w:hint="eastAsia"/>
          <w:color w:val="000000"/>
        </w:rPr>
        <w:t>有</w:t>
      </w:r>
      <w:r w:rsidR="00A10AF0" w:rsidRPr="007E2E54">
        <w:rPr>
          <w:rFonts w:ascii="新細明體" w:hAnsi="新細明體" w:hint="eastAsia"/>
          <w:color w:val="000000"/>
        </w:rPr>
        <w:t>苗；沒有</w:t>
      </w:r>
      <w:r w:rsidRPr="007E2E54">
        <w:rPr>
          <w:rFonts w:ascii="新細明體" w:hAnsi="新細明體" w:hint="eastAsia"/>
          <w:color w:val="000000"/>
        </w:rPr>
        <w:t>苗</w:t>
      </w:r>
      <w:r w:rsidR="00A10AF0" w:rsidRPr="007E2E54">
        <w:rPr>
          <w:rFonts w:ascii="新細明體" w:hAnsi="新細明體" w:hint="eastAsia"/>
          <w:color w:val="000000"/>
        </w:rPr>
        <w:t>就不能說它生了。</w:t>
      </w:r>
      <w:r w:rsidRPr="007E2E54">
        <w:rPr>
          <w:rFonts w:ascii="新細明體" w:hAnsi="新細明體" w:hint="eastAsia"/>
          <w:color w:val="000000"/>
        </w:rPr>
        <w:t>就無常法來說，所謂</w:t>
      </w:r>
      <w:r w:rsidR="00A10AF0" w:rsidRPr="007E2E54">
        <w:rPr>
          <w:rFonts w:ascii="新細明體" w:hAnsi="新細明體" w:hint="eastAsia"/>
          <w:color w:val="000000"/>
        </w:rPr>
        <w:t>生指的就是它有。</w:t>
      </w:r>
      <w:r w:rsidRPr="007E2E54">
        <w:rPr>
          <w:rFonts w:ascii="新細明體" w:hAnsi="新細明體" w:hint="eastAsia"/>
          <w:color w:val="000000"/>
        </w:rPr>
        <w:t>因此，</w:t>
      </w:r>
      <w:r w:rsidR="00A10AF0" w:rsidRPr="007E2E54">
        <w:rPr>
          <w:rFonts w:ascii="新細明體" w:hAnsi="新細明體" w:hint="eastAsia"/>
          <w:color w:val="000000"/>
        </w:rPr>
        <w:t>生西瓜有沒有意義？有。如果生西瓜沒有意義，農夫就不</w:t>
      </w:r>
      <w:r w:rsidR="00B4454F" w:rsidRPr="007E2E54">
        <w:rPr>
          <w:rFonts w:ascii="新細明體" w:hAnsi="新細明體" w:hint="eastAsia"/>
          <w:color w:val="000000"/>
        </w:rPr>
        <w:t>必</w:t>
      </w:r>
      <w:r w:rsidR="00A10AF0" w:rsidRPr="007E2E54">
        <w:rPr>
          <w:rFonts w:ascii="新細明體" w:hAnsi="新細明體" w:hint="eastAsia"/>
          <w:color w:val="000000"/>
        </w:rPr>
        <w:t>那麼辛苦地</w:t>
      </w:r>
      <w:r w:rsidRPr="007E2E54">
        <w:rPr>
          <w:rFonts w:ascii="新細明體" w:hAnsi="新細明體" w:hint="eastAsia"/>
          <w:color w:val="000000"/>
        </w:rPr>
        <w:t>播</w:t>
      </w:r>
      <w:r w:rsidR="00A10AF0" w:rsidRPr="007E2E54">
        <w:rPr>
          <w:rFonts w:ascii="新細明體" w:hAnsi="新細明體" w:hint="eastAsia"/>
          <w:color w:val="000000"/>
        </w:rPr>
        <w:t>西瓜種子</w:t>
      </w:r>
      <w:r w:rsidR="00603CDC" w:rsidRPr="007E2E54">
        <w:rPr>
          <w:rFonts w:ascii="新細明體" w:hAnsi="新細明體" w:hint="eastAsia"/>
          <w:color w:val="000000"/>
        </w:rPr>
        <w:t>、</w:t>
      </w:r>
      <w:r w:rsidR="00A10AF0" w:rsidRPr="007E2E54">
        <w:rPr>
          <w:rFonts w:ascii="新細明體" w:hAnsi="新細明體" w:hint="eastAsia"/>
          <w:color w:val="000000"/>
        </w:rPr>
        <w:t>施肥、灌溉</w:t>
      </w:r>
      <w:r w:rsidRPr="007E2E54">
        <w:rPr>
          <w:rFonts w:ascii="新細明體" w:hAnsi="新細明體" w:hint="eastAsia"/>
          <w:color w:val="000000"/>
        </w:rPr>
        <w:t>；</w:t>
      </w:r>
      <w:r w:rsidR="00A10AF0" w:rsidRPr="007E2E54">
        <w:rPr>
          <w:rFonts w:ascii="新細明體" w:hAnsi="新細明體" w:hint="eastAsia"/>
          <w:color w:val="000000"/>
        </w:rPr>
        <w:t>就</w:t>
      </w:r>
      <w:r w:rsidRPr="007E2E54">
        <w:rPr>
          <w:rFonts w:ascii="新細明體" w:hAnsi="新細明體" w:hint="eastAsia"/>
          <w:color w:val="000000"/>
        </w:rPr>
        <w:t>是</w:t>
      </w:r>
      <w:r w:rsidR="00A10AF0" w:rsidRPr="007E2E54">
        <w:rPr>
          <w:rFonts w:ascii="新細明體" w:hAnsi="新細明體" w:hint="eastAsia"/>
          <w:color w:val="000000"/>
        </w:rPr>
        <w:t>因為生西瓜是有意義</w:t>
      </w:r>
      <w:r w:rsidRPr="007E2E54">
        <w:rPr>
          <w:rFonts w:ascii="新細明體" w:hAnsi="新細明體" w:hint="eastAsia"/>
          <w:color w:val="000000"/>
        </w:rPr>
        <w:t>的</w:t>
      </w:r>
      <w:r w:rsidR="00A10AF0" w:rsidRPr="007E2E54">
        <w:rPr>
          <w:rFonts w:ascii="新細明體" w:hAnsi="新細明體" w:hint="eastAsia"/>
          <w:color w:val="000000"/>
        </w:rPr>
        <w:t>，所以農夫才那麼辛苦地種西瓜種子</w:t>
      </w:r>
      <w:r w:rsidRPr="007E2E54">
        <w:rPr>
          <w:rFonts w:ascii="新細明體" w:hAnsi="新細明體" w:hint="eastAsia"/>
          <w:color w:val="000000"/>
        </w:rPr>
        <w:t>，</w:t>
      </w:r>
      <w:r w:rsidR="00A10AF0" w:rsidRPr="007E2E54">
        <w:rPr>
          <w:rFonts w:ascii="新細明體" w:hAnsi="新細明體" w:hint="eastAsia"/>
          <w:color w:val="000000"/>
        </w:rPr>
        <w:t>從沒有讓它變成有</w:t>
      </w:r>
      <w:r w:rsidRPr="007E2E54">
        <w:rPr>
          <w:rFonts w:ascii="新細明體" w:hAnsi="新細明體" w:hint="eastAsia"/>
          <w:color w:val="000000"/>
        </w:rPr>
        <w:t>。話說</w:t>
      </w:r>
      <w:r w:rsidR="00A10AF0" w:rsidRPr="007E2E54">
        <w:rPr>
          <w:rFonts w:ascii="新細明體" w:hAnsi="新細明體" w:hint="eastAsia"/>
          <w:color w:val="000000"/>
        </w:rPr>
        <w:t>回來，如果種子時</w:t>
      </w:r>
      <w:r w:rsidRPr="007E2E54">
        <w:rPr>
          <w:rFonts w:ascii="新細明體" w:hAnsi="新細明體" w:hint="eastAsia"/>
          <w:color w:val="000000"/>
        </w:rPr>
        <w:t>，</w:t>
      </w:r>
      <w:r w:rsidR="00A10AF0" w:rsidRPr="007E2E54">
        <w:rPr>
          <w:rFonts w:ascii="新細明體" w:hAnsi="新細明體" w:hint="eastAsia"/>
          <w:color w:val="000000"/>
        </w:rPr>
        <w:t>西瓜就已經有了，農夫幹</w:t>
      </w:r>
      <w:r w:rsidRPr="007E2E54">
        <w:rPr>
          <w:rFonts w:ascii="新細明體" w:hAnsi="新細明體" w:hint="eastAsia"/>
          <w:color w:val="000000"/>
        </w:rPr>
        <w:t>嘛還</w:t>
      </w:r>
      <w:r w:rsidR="00A10AF0" w:rsidRPr="007E2E54">
        <w:rPr>
          <w:rFonts w:ascii="新細明體" w:hAnsi="新細明體" w:hint="eastAsia"/>
          <w:color w:val="000000"/>
        </w:rPr>
        <w:t>去種這個田？</w:t>
      </w:r>
      <w:r w:rsidRPr="007E2E54">
        <w:rPr>
          <w:rFonts w:ascii="新細明體" w:hAnsi="新細明體" w:hint="eastAsia"/>
          <w:color w:val="000000"/>
        </w:rPr>
        <w:t>沒有才需要創造，有了就不需要</w:t>
      </w:r>
      <w:r w:rsidR="00F613BA" w:rsidRPr="007E2E54">
        <w:rPr>
          <w:rFonts w:ascii="新細明體" w:hAnsi="新細明體" w:hint="eastAsia"/>
          <w:color w:val="000000"/>
        </w:rPr>
        <w:t>。</w:t>
      </w:r>
      <w:r w:rsidR="00A10AF0" w:rsidRPr="007E2E54">
        <w:rPr>
          <w:rFonts w:ascii="新細明體" w:hAnsi="新細明體" w:hint="eastAsia"/>
          <w:color w:val="000000"/>
        </w:rPr>
        <w:t>既然</w:t>
      </w:r>
      <w:r w:rsidRPr="007E2E54">
        <w:rPr>
          <w:rFonts w:ascii="新細明體" w:hAnsi="新細明體" w:hint="eastAsia"/>
          <w:color w:val="000000"/>
        </w:rPr>
        <w:t>你</w:t>
      </w:r>
      <w:r w:rsidR="00F613BA" w:rsidRPr="007E2E54">
        <w:rPr>
          <w:rFonts w:ascii="新細明體" w:hAnsi="新細明體" w:hint="eastAsia"/>
          <w:color w:val="000000"/>
        </w:rPr>
        <w:t>說種子裡面就已經有了西瓜，已經有了就不需要為了</w:t>
      </w:r>
      <w:r w:rsidR="00A10AF0" w:rsidRPr="007E2E54">
        <w:rPr>
          <w:rFonts w:ascii="新細明體" w:hAnsi="新細明體" w:hint="eastAsia"/>
          <w:color w:val="000000"/>
        </w:rPr>
        <w:t>它有再去</w:t>
      </w:r>
      <w:r w:rsidR="00F613BA" w:rsidRPr="007E2E54">
        <w:rPr>
          <w:rFonts w:ascii="新細明體" w:hAnsi="新細明體" w:hint="eastAsia"/>
          <w:color w:val="000000"/>
        </w:rPr>
        <w:t>做</w:t>
      </w:r>
      <w:r w:rsidR="00A10AF0" w:rsidRPr="007E2E54">
        <w:rPr>
          <w:rFonts w:ascii="新細明體" w:hAnsi="新細明體" w:hint="eastAsia"/>
          <w:color w:val="000000"/>
        </w:rPr>
        <w:t>什麼</w:t>
      </w:r>
      <w:r w:rsidR="00F613BA" w:rsidRPr="007E2E54">
        <w:rPr>
          <w:rFonts w:ascii="新細明體" w:hAnsi="新細明體" w:hint="eastAsia"/>
          <w:color w:val="000000"/>
        </w:rPr>
        <w:t>，</w:t>
      </w:r>
      <w:r w:rsidR="00A10AF0" w:rsidRPr="007E2E54">
        <w:rPr>
          <w:rFonts w:ascii="新細明體" w:hAnsi="新細明體" w:hint="eastAsia"/>
          <w:color w:val="000000"/>
        </w:rPr>
        <w:t>所以自生無</w:t>
      </w:r>
      <w:r w:rsidR="00F613BA" w:rsidRPr="007E2E54">
        <w:rPr>
          <w:rFonts w:ascii="新細明體" w:hAnsi="新細明體" w:hint="eastAsia"/>
          <w:color w:val="000000"/>
        </w:rPr>
        <w:t>意</w:t>
      </w:r>
      <w:r w:rsidR="00A10AF0" w:rsidRPr="007E2E54">
        <w:rPr>
          <w:rFonts w:ascii="新細明體" w:hAnsi="新細明體" w:hint="eastAsia"/>
          <w:color w:val="000000"/>
        </w:rPr>
        <w:t>義。</w:t>
      </w:r>
      <w:r w:rsidR="00F613BA" w:rsidRPr="007E2E54">
        <w:rPr>
          <w:rFonts w:ascii="新細明體" w:hAnsi="新細明體" w:hint="eastAsia"/>
          <w:color w:val="000000"/>
        </w:rPr>
        <w:t>這</w:t>
      </w:r>
      <w:r w:rsidR="00A10AF0" w:rsidRPr="007E2E54">
        <w:rPr>
          <w:rFonts w:ascii="新細明體" w:hAnsi="新細明體" w:hint="eastAsia"/>
          <w:color w:val="000000"/>
        </w:rPr>
        <w:t>是第一招。</w:t>
      </w:r>
    </w:p>
    <w:p w:rsidR="00DB5F29" w:rsidRPr="007E2E54" w:rsidRDefault="00BE4068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自宗說</w:t>
      </w:r>
      <w:r w:rsidR="00373E81" w:rsidRPr="007E2E54">
        <w:rPr>
          <w:rFonts w:ascii="新細明體" w:hAnsi="新細明體" w:hint="eastAsia"/>
          <w:color w:val="000000"/>
        </w:rPr>
        <w:t>：</w:t>
      </w:r>
      <w:r w:rsidR="00A10AF0" w:rsidRPr="007E2E54">
        <w:rPr>
          <w:rFonts w:ascii="新細明體" w:hAnsi="新細明體" w:hint="eastAsia"/>
          <w:color w:val="000000"/>
        </w:rPr>
        <w:t>種子裡面</w:t>
      </w:r>
      <w:r w:rsidRPr="007E2E54">
        <w:rPr>
          <w:rFonts w:ascii="新細明體" w:hAnsi="新細明體" w:hint="eastAsia"/>
          <w:color w:val="000000"/>
        </w:rPr>
        <w:t>已</w:t>
      </w:r>
      <w:r w:rsidR="00A10AF0" w:rsidRPr="007E2E54">
        <w:rPr>
          <w:rFonts w:ascii="新細明體" w:hAnsi="新細明體" w:hint="eastAsia"/>
          <w:color w:val="000000"/>
        </w:rPr>
        <w:t>有西瓜，再生</w:t>
      </w:r>
      <w:r w:rsidRPr="007E2E54">
        <w:rPr>
          <w:rFonts w:ascii="新細明體" w:hAnsi="新細明體" w:hint="eastAsia"/>
          <w:color w:val="000000"/>
        </w:rPr>
        <w:t>就沒有意義了</w:t>
      </w:r>
      <w:r w:rsidR="00373E81" w:rsidRPr="007E2E54">
        <w:rPr>
          <w:rFonts w:ascii="新細明體" w:hAnsi="新細明體" w:hint="eastAsia"/>
          <w:color w:val="000000"/>
        </w:rPr>
        <w:t>。他</w:t>
      </w:r>
      <w:r w:rsidRPr="007E2E54">
        <w:rPr>
          <w:rFonts w:ascii="新細明體" w:hAnsi="新細明體" w:hint="eastAsia"/>
          <w:color w:val="000000"/>
        </w:rPr>
        <w:t>補充</w:t>
      </w:r>
      <w:r w:rsidR="00373E81" w:rsidRPr="007E2E54">
        <w:rPr>
          <w:rFonts w:ascii="新細明體" w:hAnsi="新細明體" w:hint="eastAsia"/>
          <w:color w:val="000000"/>
        </w:rPr>
        <w:t>說</w:t>
      </w:r>
      <w:r w:rsidRPr="007E2E54">
        <w:rPr>
          <w:rFonts w:ascii="新細明體" w:hAnsi="新細明體" w:hint="eastAsia"/>
          <w:color w:val="000000"/>
        </w:rPr>
        <w:t>：這並不相違，</w:t>
      </w:r>
      <w:r w:rsidR="00373E81" w:rsidRPr="007E2E54">
        <w:rPr>
          <w:rFonts w:ascii="新細明體" w:hAnsi="新細明體" w:hint="eastAsia"/>
          <w:color w:val="000000"/>
        </w:rPr>
        <w:t>雖然</w:t>
      </w:r>
      <w:r w:rsidR="00A10AF0" w:rsidRPr="007E2E54">
        <w:rPr>
          <w:rFonts w:ascii="新細明體" w:hAnsi="新細明體" w:hint="eastAsia"/>
          <w:color w:val="000000"/>
        </w:rPr>
        <w:t>已經有了，但是</w:t>
      </w:r>
      <w:r w:rsidR="00373E81" w:rsidRPr="007E2E54">
        <w:rPr>
          <w:rFonts w:ascii="新細明體" w:hAnsi="新細明體" w:hint="eastAsia"/>
          <w:color w:val="000000"/>
        </w:rPr>
        <w:t>是</w:t>
      </w:r>
      <w:r w:rsidR="00A10AF0" w:rsidRPr="007E2E54">
        <w:rPr>
          <w:rFonts w:ascii="新細明體" w:hAnsi="新細明體" w:hint="eastAsia"/>
          <w:color w:val="000000"/>
        </w:rPr>
        <w:t>隱形的，</w:t>
      </w:r>
      <w:r w:rsidR="00373E81" w:rsidRPr="007E2E54">
        <w:rPr>
          <w:rFonts w:ascii="新細明體" w:hAnsi="新細明體" w:hint="eastAsia"/>
          <w:color w:val="000000"/>
        </w:rPr>
        <w:t>為了</w:t>
      </w:r>
      <w:r w:rsidR="00A10AF0" w:rsidRPr="007E2E54">
        <w:rPr>
          <w:rFonts w:ascii="新細明體" w:hAnsi="新細明體" w:hint="eastAsia"/>
          <w:color w:val="000000"/>
        </w:rPr>
        <w:t>讓它變成顯形的，所以還要再生一次。</w:t>
      </w:r>
      <w:r w:rsidR="00373E81" w:rsidRPr="007E2E54">
        <w:rPr>
          <w:rFonts w:ascii="新細明體" w:hAnsi="新細明體" w:hint="eastAsia"/>
          <w:color w:val="000000"/>
        </w:rPr>
        <w:t>對此，自宗用第二</w:t>
      </w:r>
      <w:r w:rsidR="0086180D" w:rsidRPr="007E2E54">
        <w:rPr>
          <w:rFonts w:ascii="新細明體" w:hAnsi="新細明體" w:hint="eastAsia"/>
          <w:color w:val="000000"/>
        </w:rPr>
        <w:t>招</w:t>
      </w:r>
      <w:r w:rsidR="00373E81" w:rsidRPr="007E2E54">
        <w:rPr>
          <w:rFonts w:ascii="新細明體" w:hAnsi="新細明體" w:hint="eastAsia"/>
          <w:color w:val="000000"/>
        </w:rPr>
        <w:t>破除：如果</w:t>
      </w:r>
      <w:r w:rsidR="00A10AF0" w:rsidRPr="007E2E54">
        <w:rPr>
          <w:rFonts w:ascii="新細明體" w:hAnsi="新細明體" w:hint="eastAsia"/>
          <w:color w:val="000000"/>
        </w:rPr>
        <w:t>已經生了還要再生，</w:t>
      </w:r>
      <w:r w:rsidR="00373E81" w:rsidRPr="007E2E54">
        <w:rPr>
          <w:rFonts w:ascii="新細明體" w:hAnsi="新細明體" w:hint="eastAsia"/>
          <w:color w:val="000000"/>
        </w:rPr>
        <w:t>就</w:t>
      </w:r>
      <w:r w:rsidR="00A10AF0" w:rsidRPr="007E2E54">
        <w:rPr>
          <w:rFonts w:ascii="新細明體" w:hAnsi="新細明體" w:hint="eastAsia"/>
          <w:color w:val="000000"/>
        </w:rPr>
        <w:t>會無窮盡</w:t>
      </w:r>
      <w:r w:rsidRPr="007E2E54">
        <w:rPr>
          <w:rFonts w:ascii="新細明體" w:hAnsi="新細明體" w:hint="eastAsia"/>
          <w:color w:val="000000"/>
        </w:rPr>
        <w:t>地生下去</w:t>
      </w:r>
      <w:r w:rsidR="00A10AF0" w:rsidRPr="007E2E54">
        <w:rPr>
          <w:rFonts w:ascii="新細明體" w:hAnsi="新細明體" w:hint="eastAsia"/>
          <w:color w:val="000000"/>
        </w:rPr>
        <w:t>。像</w:t>
      </w:r>
      <w:r w:rsidR="00DB5F29" w:rsidRPr="007E2E54">
        <w:rPr>
          <w:rFonts w:ascii="新細明體" w:hAnsi="新細明體" w:hint="eastAsia"/>
          <w:color w:val="000000"/>
        </w:rPr>
        <w:t>母親</w:t>
      </w:r>
      <w:r w:rsidR="00A10AF0" w:rsidRPr="007E2E54">
        <w:rPr>
          <w:rFonts w:ascii="新細明體" w:hAnsi="新細明體" w:hint="eastAsia"/>
          <w:color w:val="000000"/>
        </w:rPr>
        <w:t>，今年生一個小孩，明年再生另外一個小孩，那個是有</w:t>
      </w:r>
      <w:r w:rsidR="00DB5F29" w:rsidRPr="007E2E54">
        <w:rPr>
          <w:rFonts w:ascii="新細明體" w:hAnsi="新細明體" w:hint="eastAsia"/>
          <w:color w:val="000000"/>
        </w:rPr>
        <w:t>，</w:t>
      </w:r>
      <w:r w:rsidR="00A10AF0" w:rsidRPr="007E2E54">
        <w:rPr>
          <w:rFonts w:ascii="新細明體" w:hAnsi="新細明體" w:hint="eastAsia"/>
          <w:color w:val="000000"/>
        </w:rPr>
        <w:t>但</w:t>
      </w:r>
      <w:r w:rsidR="00DB5F29" w:rsidRPr="007E2E54">
        <w:rPr>
          <w:rFonts w:ascii="新細明體" w:hAnsi="新細明體" w:hint="eastAsia"/>
          <w:color w:val="000000"/>
        </w:rPr>
        <w:t>是</w:t>
      </w:r>
      <w:r w:rsidR="00A10AF0" w:rsidRPr="007E2E54">
        <w:rPr>
          <w:rFonts w:ascii="新細明體" w:hAnsi="新細明體" w:hint="eastAsia"/>
          <w:color w:val="000000"/>
        </w:rPr>
        <w:t>同一個小孩，不可能生二次。如果已經</w:t>
      </w:r>
      <w:r w:rsidR="00DB5F29" w:rsidRPr="007E2E54">
        <w:rPr>
          <w:rFonts w:ascii="新細明體" w:hAnsi="新細明體" w:hint="eastAsia"/>
          <w:color w:val="000000"/>
        </w:rPr>
        <w:t>生</w:t>
      </w:r>
      <w:r w:rsidR="00A10AF0" w:rsidRPr="007E2E54">
        <w:rPr>
          <w:rFonts w:ascii="新細明體" w:hAnsi="新細明體" w:hint="eastAsia"/>
          <w:color w:val="000000"/>
        </w:rPr>
        <w:t>了還要再生一次，</w:t>
      </w:r>
      <w:r w:rsidR="00DB5F29" w:rsidRPr="007E2E54">
        <w:rPr>
          <w:rFonts w:ascii="新細明體" w:hAnsi="新細明體" w:hint="eastAsia"/>
          <w:color w:val="000000"/>
        </w:rPr>
        <w:t>那麼</w:t>
      </w:r>
      <w:r w:rsidR="00A10AF0" w:rsidRPr="007E2E54">
        <w:rPr>
          <w:rFonts w:ascii="新細明體" w:hAnsi="新細明體" w:hint="eastAsia"/>
          <w:color w:val="000000"/>
        </w:rPr>
        <w:t>再生的這個還可以再生，理由相同。</w:t>
      </w:r>
      <w:r w:rsidR="00DB5F29" w:rsidRPr="007E2E54">
        <w:rPr>
          <w:rFonts w:ascii="新細明體" w:hAnsi="新細明體" w:hint="eastAsia"/>
          <w:color w:val="000000"/>
        </w:rPr>
        <w:t>如此，就可以無止盡地生下去。</w:t>
      </w:r>
    </w:p>
    <w:p w:rsidR="00E36793" w:rsidRPr="007E2E54" w:rsidRDefault="00E36793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數論師中也有不承許生，只承許顯現，也就是種子時已</w:t>
      </w:r>
      <w:r w:rsidRPr="007E2E54">
        <w:rPr>
          <w:rFonts w:ascii="新細明體" w:hAnsi="新細明體" w:hint="eastAsia"/>
          <w:color w:val="000000"/>
        </w:rPr>
        <w:lastRenderedPageBreak/>
        <w:t>經有了，以後只要顯現的說法。這個用前面所說的正理也能破除。在《中論》第二十品及第七品中，也有談到與佛護論師此二正理本質相同的正理及其他的正理。</w:t>
      </w:r>
    </w:p>
    <w:p w:rsidR="005A1652" w:rsidRPr="007E2E54" w:rsidRDefault="00DB5F29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總之，以上講了二個論式：第一、</w:t>
      </w:r>
      <w:r w:rsidR="00E71F26" w:rsidRPr="007E2E54">
        <w:rPr>
          <w:rFonts w:ascii="新細明體" w:hAnsi="新細明體" w:hint="eastAsia"/>
          <w:color w:val="000000"/>
        </w:rPr>
        <w:t>「苗為有法，復生</w:t>
      </w:r>
      <w:r w:rsidR="007F5B8D" w:rsidRPr="007E2E54">
        <w:rPr>
          <w:rFonts w:ascii="新細明體" w:hAnsi="新細明體" w:hint="eastAsia"/>
          <w:color w:val="000000"/>
        </w:rPr>
        <w:t>應</w:t>
      </w:r>
      <w:r w:rsidR="00E71F26" w:rsidRPr="007E2E54">
        <w:rPr>
          <w:rFonts w:ascii="新細明體" w:hAnsi="新細明體" w:hint="eastAsia"/>
          <w:color w:val="000000"/>
        </w:rPr>
        <w:t>無義</w:t>
      </w:r>
      <w:r w:rsidR="007F5B8D" w:rsidRPr="007E2E54">
        <w:rPr>
          <w:rFonts w:ascii="新細明體" w:hAnsi="新細明體" w:hint="eastAsia"/>
          <w:color w:val="000000"/>
        </w:rPr>
        <w:t>，已有自體故</w:t>
      </w:r>
      <w:r w:rsidR="00E71F26" w:rsidRPr="007E2E54">
        <w:rPr>
          <w:rFonts w:ascii="新細明體" w:hAnsi="新細明體" w:hint="eastAsia"/>
          <w:color w:val="000000"/>
        </w:rPr>
        <w:t>。」</w:t>
      </w:r>
      <w:r w:rsidR="007F5B8D" w:rsidRPr="007E2E54">
        <w:rPr>
          <w:rFonts w:ascii="新細明體" w:hAnsi="新細明體" w:hint="eastAsia"/>
          <w:color w:val="000000"/>
        </w:rPr>
        <w:t>(或「苗為有法，復生應無義，已有故。」)說這個論式是因為</w:t>
      </w:r>
      <w:r w:rsidRPr="007E2E54">
        <w:rPr>
          <w:rFonts w:ascii="新細明體" w:hAnsi="新細明體" w:hint="eastAsia"/>
          <w:color w:val="000000"/>
        </w:rPr>
        <w:t>他人說有自生。第二、「苗為有法，應無窮盡再生，以生還需生故。」第一招之後，他人會講生了還要再生，這並沒有什麼衝突。自宗就講，如此會無窮盡地生下去，因為生了還要再生之故。</w:t>
      </w:r>
      <w:r w:rsidR="00DF5E36" w:rsidRPr="007E2E54">
        <w:rPr>
          <w:rFonts w:ascii="新細明體" w:hAnsi="新細明體" w:hint="eastAsia"/>
          <w:color w:val="000000"/>
        </w:rPr>
        <w:t>這二個是根本論式，要記起來，下面有討論。</w:t>
      </w:r>
    </w:p>
    <w:p w:rsidR="005A1652" w:rsidRPr="007E2E54" w:rsidRDefault="005A1652" w:rsidP="00946DF6">
      <w:pPr>
        <w:spacing w:beforeLines="50" w:line="440" w:lineRule="exact"/>
        <w:ind w:firstLineChars="200" w:firstLine="480"/>
        <w:rPr>
          <w:rFonts w:ascii="標楷體" w:eastAsia="標楷體" w:hAnsi="標楷體"/>
          <w:b/>
          <w:color w:val="000000"/>
        </w:rPr>
      </w:pPr>
    </w:p>
    <w:p w:rsidR="00032B4B" w:rsidRDefault="00DC6B29" w:rsidP="00032B4B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卯二、他宗妨難之理</w:t>
      </w:r>
    </w:p>
    <w:p w:rsidR="00032B4B" w:rsidRDefault="00592D30" w:rsidP="00032B4B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8318AE">
        <w:rPr>
          <w:rFonts w:ascii="新細明體" w:hAnsi="新細明體" w:hint="eastAsia"/>
        </w:rPr>
        <w:t>《</w:t>
      </w:r>
      <w:r w:rsidRPr="00032B4B">
        <w:rPr>
          <w:rFonts w:ascii="新細明體" w:hAnsi="新細明體" w:hint="eastAsia"/>
          <w:color w:val="000000"/>
        </w:rPr>
        <w:t>正理海》：佛護論師說：「諸法不從自之體性生，彼等之生將無義故，生將無盡故。」對此，清辨論師說：「此不合理，以此論式沒有講任何成辦無自生的因喻，只是立宗而已。而且，數論師說的從自生之義，若指從已顯之果性生，則將成立已成，若指從未顯因—功能之體性</w:t>
      </w:r>
      <w:r w:rsidRPr="00032B4B">
        <w:rPr>
          <w:rFonts w:ascii="新細明體" w:hAnsi="新細明體"/>
          <w:color w:val="000000"/>
        </w:rPr>
        <w:t>—</w:t>
      </w:r>
      <w:r w:rsidRPr="00032B4B">
        <w:rPr>
          <w:rFonts w:ascii="新細明體" w:hAnsi="新細明體" w:hint="eastAsia"/>
          <w:color w:val="000000"/>
        </w:rPr>
        <w:t>生，則所有具生者都是唯從彼生，故有相違過，沒有排除如是觀察宗法而出的過失故。是他方尋過而有過可尋之語，故亦不合理。」</w:t>
      </w:r>
    </w:p>
    <w:p w:rsidR="00032B4B" w:rsidRDefault="00592D30" w:rsidP="00032B4B">
      <w:pPr>
        <w:spacing w:beforeLines="50" w:line="440" w:lineRule="exact"/>
        <w:ind w:firstLineChars="200" w:firstLine="480"/>
        <w:rPr>
          <w:color w:val="000000"/>
        </w:rPr>
      </w:pPr>
      <w:r w:rsidRPr="008318AE">
        <w:rPr>
          <w:rFonts w:hint="eastAsia"/>
          <w:color w:val="000000"/>
        </w:rPr>
        <w:t>「苗</w:t>
      </w:r>
      <w:r w:rsidRPr="008318AE">
        <w:rPr>
          <w:rFonts w:ascii="新細明體" w:hAnsi="新細明體" w:hint="eastAsia"/>
          <w:color w:val="000000"/>
        </w:rPr>
        <w:t>為有法，應不自生，以生無義故，以生無盡故」，與</w:t>
      </w:r>
      <w:r w:rsidRPr="008318AE">
        <w:rPr>
          <w:rFonts w:ascii="新細明體" w:hAnsi="新細明體" w:hint="eastAsia"/>
          <w:color w:val="000000"/>
        </w:rPr>
        <w:lastRenderedPageBreak/>
        <w:t>「苗為有法，復生應無義，已有自體故；苗為有法，應無窮盡再生，以生還須生故」，是整理</w:t>
      </w:r>
      <w:r w:rsidRPr="00592D30">
        <w:rPr>
          <w:rFonts w:ascii="新細明體" w:hAnsi="新細明體" w:hint="eastAsia"/>
        </w:rPr>
        <w:t>佛護論師的說法，佛護論師的原話是：「諸法不從</w:t>
      </w:r>
      <w:r w:rsidRPr="00592D30">
        <w:rPr>
          <w:rFonts w:ascii="新細明體" w:hAnsi="新細明體" w:cs="新細明體" w:hint="eastAsia"/>
        </w:rPr>
        <w:t>自之體性生，彼等之生將無義之故，生將無盡</w:t>
      </w:r>
      <w:r w:rsidRPr="00592D30">
        <w:rPr>
          <w:rFonts w:ascii="新細明體" w:hAnsi="新細明體" w:hint="eastAsia"/>
        </w:rPr>
        <w:t>之故。」</w:t>
      </w:r>
      <w:r w:rsidRPr="008318AE">
        <w:rPr>
          <w:rFonts w:hint="eastAsia"/>
          <w:color w:val="000000"/>
        </w:rPr>
        <w:t>對此，清辨論師認為有三個</w:t>
      </w:r>
      <w:r w:rsidRPr="00592D30">
        <w:rPr>
          <w:rFonts w:hint="eastAsia"/>
          <w:color w:val="000000"/>
        </w:rPr>
        <w:t>過失：第一、只有立宗，沒有正因、正喻。第二、無法反駁對方的反難。第三、違背龍樹菩薩的意趣。</w:t>
      </w:r>
    </w:p>
    <w:p w:rsidR="00032B4B" w:rsidRDefault="00592D30" w:rsidP="00032B4B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592D30">
        <w:rPr>
          <w:rFonts w:hint="eastAsia"/>
          <w:color w:val="000000"/>
        </w:rPr>
        <w:t>首先談到沒有正因、正喻的問題。清辨論師為什麼這麼說呢？本來佛護論師講的是「苗</w:t>
      </w:r>
      <w:r w:rsidRPr="00592D30">
        <w:rPr>
          <w:rFonts w:ascii="新細明體" w:hAnsi="新細明體" w:hint="eastAsia"/>
          <w:color w:val="000000"/>
        </w:rPr>
        <w:t>為有法，應不自生，以生無義故，以生無盡故」，這是略說，之後還有比較長的論式。但是清辨論師理解為</w:t>
      </w:r>
      <w:r w:rsidRPr="00592D30">
        <w:rPr>
          <w:rFonts w:hint="eastAsia"/>
          <w:color w:val="000000"/>
        </w:rPr>
        <w:t>「苗為有法，不自生，以生無義、無盡故。」生無義、無盡並不是個正因。因明論式一定要有因、喻，比如「聲是無常，以是所作性故，如瓶子」。清辨論師說沒有因、喻，並不是說這個論式沒有因、喻，而是這個論式沒有能夠證明苗非自生的正因、正喻。像「苗為有法，非自生，以是緣起故」，因為是緣起，所以它是非自生的，這是合理的。說生無義、無盡，就不對了。所有的無常法都是有義、有盡的，</w:t>
      </w:r>
      <w:r w:rsidRPr="00592D30">
        <w:rPr>
          <w:rFonts w:ascii="新細明體" w:hAnsi="新細明體" w:hint="eastAsia"/>
          <w:color w:val="000000"/>
        </w:rPr>
        <w:t>而且生是有義的。因為生無義、生無盡是如兔角般不存在，所以不能用來成立非自生，它不是個正理。(這並不是說他沒有講理由，是說那個理由是像兔角般。)再者，佛護論師的論式中確實沒有直接提出任何的喻。因此，清辨論師說：它只是個宗而已</w:t>
      </w:r>
      <w:r w:rsidRPr="00592D30">
        <w:rPr>
          <w:rFonts w:ascii="新細明體" w:hAnsi="新細明體"/>
          <w:color w:val="000000"/>
        </w:rPr>
        <w:t>—</w:t>
      </w:r>
      <w:r w:rsidRPr="00592D30">
        <w:rPr>
          <w:rFonts w:ascii="新細明體" w:hAnsi="新細明體" w:hint="eastAsia"/>
          <w:color w:val="000000"/>
        </w:rPr>
        <w:t>只是講自己的看法，沒有講正理，因為沒有講無自生的理由和譬喻。</w:t>
      </w:r>
    </w:p>
    <w:p w:rsidR="00032B4B" w:rsidRDefault="00592D30" w:rsidP="00032B4B">
      <w:pPr>
        <w:spacing w:beforeLines="50" w:line="440" w:lineRule="exact"/>
        <w:ind w:firstLineChars="200" w:firstLine="480"/>
        <w:rPr>
          <w:color w:val="000000"/>
        </w:rPr>
      </w:pPr>
      <w:r w:rsidRPr="008318AE">
        <w:rPr>
          <w:rFonts w:hint="eastAsia"/>
          <w:color w:val="000000"/>
        </w:rPr>
        <w:lastRenderedPageBreak/>
        <w:t>第二、無法反駁對方的反難。</w:t>
      </w:r>
      <w:r w:rsidRPr="008318AE">
        <w:rPr>
          <w:rFonts w:ascii="新細明體" w:hAnsi="新細明體" w:hint="eastAsia"/>
          <w:color w:val="000000"/>
        </w:rPr>
        <w:t>先不管佛護論師真正的論式，把清辨論師的解讀</w:t>
      </w:r>
      <w:r w:rsidRPr="008318AE">
        <w:rPr>
          <w:rFonts w:ascii="新細明體" w:hAnsi="新細明體"/>
          <w:color w:val="000000"/>
        </w:rPr>
        <w:t>—</w:t>
      </w:r>
      <w:r w:rsidRPr="008318AE">
        <w:rPr>
          <w:rFonts w:ascii="新細明體" w:hAnsi="新細明體" w:hint="eastAsia"/>
          <w:color w:val="000000"/>
        </w:rPr>
        <w:t>「苗為有法，不自生，以生無義、無盡故」，當成佛護論師的意趣。</w:t>
      </w:r>
      <w:r w:rsidRPr="008318AE">
        <w:rPr>
          <w:rFonts w:hint="eastAsia"/>
          <w:color w:val="000000"/>
        </w:rPr>
        <w:t>數論師認為，顯現的苗一定要從隱藏的苗生出來，若無隱藏的苗，是無法生出一個顯現的苗的。所以隱藏的苗還沒有生，還要生；顯現的苗就不需要再生了。說「苗為有法，不自生，以生無義、無盡故」時，數論師很有理由問</w:t>
      </w:r>
      <w:r w:rsidRPr="008318AE">
        <w:rPr>
          <w:rFonts w:ascii="新細明體" w:hAnsi="新細明體" w:hint="eastAsia"/>
          <w:color w:val="000000"/>
        </w:rPr>
        <w:t>：「你說生無義、無盡是在指什麼？如果你說的是</w:t>
      </w:r>
      <w:r w:rsidRPr="008318AE">
        <w:rPr>
          <w:rFonts w:hint="eastAsia"/>
          <w:color w:val="000000"/>
        </w:rPr>
        <w:t>隱藏的苗，它的生是有義的，從未顯現變成顯現，你說無義是不對的。如果你說的是顯現的苗，它的生沒有意義，這個我也接受。」運用正理時，運用的對象必須是沒有能夠證明這件事情、不答應這件事情。如果對方已經接受了，就不需要再對他證明；對方不接受，才需要證明給他看，讓他接受。所以，佛護論師會有二個過失：第一、成立已成立的。即敵方明明已經接受的，還證明幹嘛！第二、相衝突，不是</w:t>
      </w:r>
      <w:r w:rsidRPr="008318AE">
        <w:rPr>
          <w:rFonts w:ascii="新細明體" w:hAnsi="新細明體" w:hint="eastAsia"/>
          <w:color w:val="000000"/>
        </w:rPr>
        <w:t>生無義，而是生一定有義。說</w:t>
      </w:r>
      <w:r w:rsidRPr="008318AE">
        <w:rPr>
          <w:rFonts w:hint="eastAsia"/>
          <w:color w:val="000000"/>
        </w:rPr>
        <w:t>隱藏的苗不用生，數論師不會同意。是為了有顯現的苗才生，所以不是無義，是有義的。總之，對於</w:t>
      </w:r>
      <w:r w:rsidRPr="008318AE">
        <w:rPr>
          <w:rFonts w:ascii="新細明體" w:hAnsi="新細明體" w:hint="eastAsia"/>
          <w:color w:val="000000"/>
        </w:rPr>
        <w:t>佛護論師的主張，數論師會提出反難</w:t>
      </w:r>
      <w:r w:rsidRPr="008318AE">
        <w:rPr>
          <w:rFonts w:hint="eastAsia"/>
          <w:color w:val="000000"/>
        </w:rPr>
        <w:t>：「隱藏的苗，生是有義的，顯現的苗，生是無義的，你說的是哪一個？」</w:t>
      </w:r>
      <w:r w:rsidRPr="008318AE">
        <w:rPr>
          <w:rFonts w:ascii="新細明體" w:hAnsi="新細明體" w:hint="eastAsia"/>
          <w:color w:val="000000"/>
        </w:rPr>
        <w:t>此時，將</w:t>
      </w:r>
      <w:r w:rsidRPr="008318AE">
        <w:rPr>
          <w:rFonts w:hint="eastAsia"/>
          <w:color w:val="000000"/>
        </w:rPr>
        <w:t>無法反駁數論師的反難。</w:t>
      </w:r>
    </w:p>
    <w:p w:rsidR="00032B4B" w:rsidRDefault="00592D30" w:rsidP="00032B4B">
      <w:pPr>
        <w:spacing w:beforeLines="50" w:line="440" w:lineRule="exact"/>
        <w:ind w:firstLineChars="200" w:firstLine="480"/>
        <w:rPr>
          <w:rFonts w:ascii="新細明體" w:hAnsi="新細明體" w:cs="新細明體"/>
        </w:rPr>
      </w:pPr>
      <w:r w:rsidRPr="008318AE">
        <w:rPr>
          <w:rFonts w:hint="eastAsia"/>
          <w:color w:val="000000"/>
        </w:rPr>
        <w:t>第三、違背龍樹菩薩的意趣。「苗為有法，不自生，以生無義、無盡故」，</w:t>
      </w:r>
      <w:r w:rsidRPr="008318AE">
        <w:rPr>
          <w:rFonts w:ascii="新細明體" w:hAnsi="新細明體" w:hint="eastAsia"/>
          <w:color w:val="000000"/>
        </w:rPr>
        <w:t>第一個過失是沒有講到因、喻，生無義、無盡是如兔角般的，生是有義的。而佛護論師是如此有智慧的</w:t>
      </w:r>
      <w:r w:rsidRPr="008318AE">
        <w:rPr>
          <w:rFonts w:ascii="新細明體" w:hAnsi="新細明體" w:hint="eastAsia"/>
          <w:color w:val="000000"/>
        </w:rPr>
        <w:lastRenderedPageBreak/>
        <w:t>人，不可能講這個話。所以清辨論師揣測，佛護論師想講的是生有義、有盡，也就是</w:t>
      </w:r>
      <w:r w:rsidRPr="008318AE">
        <w:rPr>
          <w:rFonts w:hint="eastAsia"/>
          <w:color w:val="000000"/>
        </w:rPr>
        <w:t>如果是自生，一定會變成無義、無盡，事實上生是有義、有盡的，佛護論師想表達的應該是這個。即清辨論師</w:t>
      </w:r>
      <w:r w:rsidRPr="00592D30">
        <w:rPr>
          <w:rFonts w:ascii="新細明體" w:hAnsi="新細明體" w:cs="Microsoft Himalaya" w:hint="eastAsia"/>
        </w:rPr>
        <w:t>揣摩應成論式是「苗為有法，生應無義、無盡，以</w:t>
      </w:r>
      <w:r w:rsidRPr="00592D30">
        <w:rPr>
          <w:rFonts w:ascii="新細明體" w:hAnsi="新細明體" w:cs="新細明體" w:hint="eastAsia"/>
        </w:rPr>
        <w:t>自生故</w:t>
      </w:r>
      <w:r w:rsidRPr="00592D30">
        <w:rPr>
          <w:rFonts w:ascii="新細明體" w:hAnsi="新細明體" w:cs="Microsoft Himalaya"/>
        </w:rPr>
        <w:t>」</w:t>
      </w:r>
      <w:r w:rsidRPr="00592D30">
        <w:rPr>
          <w:rFonts w:ascii="新細明體" w:hAnsi="新細明體" w:cs="Microsoft Himalaya" w:hint="eastAsia"/>
        </w:rPr>
        <w:t>，轉成因明論式是「苗為有法，不</w:t>
      </w:r>
      <w:r w:rsidRPr="00592D30">
        <w:rPr>
          <w:rFonts w:ascii="新細明體" w:hAnsi="新細明體" w:cs="新細明體" w:hint="eastAsia"/>
        </w:rPr>
        <w:t>自生，以生有義、有盡故」。</w:t>
      </w:r>
      <w:r w:rsidRPr="00592D30">
        <w:rPr>
          <w:rStyle w:val="ac"/>
          <w:rFonts w:ascii="新細明體" w:hAnsi="新細明體" w:cs="新細明體"/>
        </w:rPr>
        <w:footnoteReference w:id="12"/>
      </w:r>
    </w:p>
    <w:p w:rsidR="00032B4B" w:rsidRDefault="00592D30" w:rsidP="00032B4B">
      <w:pPr>
        <w:spacing w:beforeLines="50" w:line="440" w:lineRule="exact"/>
        <w:ind w:firstLineChars="200" w:firstLine="480"/>
        <w:rPr>
          <w:color w:val="000000"/>
        </w:rPr>
      </w:pPr>
      <w:r w:rsidRPr="008318AE">
        <w:rPr>
          <w:rFonts w:ascii="新細明體" w:hAnsi="新細明體" w:hint="eastAsia"/>
          <w:color w:val="000000"/>
        </w:rPr>
        <w:lastRenderedPageBreak/>
        <w:t>「苗為有法，不自生，以生無義無盡故」，依</w:t>
      </w:r>
      <w:r w:rsidRPr="008318AE">
        <w:rPr>
          <w:rFonts w:ascii="新細明體" w:hAnsi="新細明體"/>
          <w:color w:val="000000"/>
          <w:shd w:val="clear" w:color="auto" w:fill="FFFFFF"/>
        </w:rPr>
        <w:t>照字</w:t>
      </w:r>
      <w:r w:rsidRPr="008318AE">
        <w:rPr>
          <w:rFonts w:ascii="新細明體" w:hAnsi="新細明體" w:cs="Arial"/>
          <w:color w:val="000000"/>
          <w:shd w:val="clear" w:color="auto" w:fill="FFFFFF"/>
        </w:rPr>
        <w:t>面</w:t>
      </w:r>
      <w:r w:rsidRPr="008318AE">
        <w:rPr>
          <w:rFonts w:ascii="新細明體" w:hAnsi="新細明體" w:cs="Arial" w:hint="eastAsia"/>
          <w:color w:val="000000"/>
          <w:shd w:val="clear" w:color="auto" w:fill="FFFFFF"/>
        </w:rPr>
        <w:t>，</w:t>
      </w:r>
      <w:r w:rsidRPr="008318AE">
        <w:rPr>
          <w:rFonts w:ascii="新細明體" w:hAnsi="新細明體" w:cs="Arial"/>
          <w:color w:val="000000"/>
          <w:shd w:val="clear" w:color="auto" w:fill="FFFFFF"/>
        </w:rPr>
        <w:t>根本不對，因為</w:t>
      </w:r>
      <w:r w:rsidRPr="008318AE">
        <w:rPr>
          <w:rFonts w:ascii="新細明體" w:hAnsi="新細明體" w:hint="eastAsia"/>
          <w:color w:val="000000"/>
        </w:rPr>
        <w:t>生是有義有盡的，所以清辨論師以為佛護論師其實是想說</w:t>
      </w:r>
      <w:r w:rsidRPr="00592D30">
        <w:rPr>
          <w:rFonts w:ascii="新細明體" w:hAnsi="新細明體" w:cs="Microsoft Himalaya" w:hint="eastAsia"/>
        </w:rPr>
        <w:t>「苗為有法，不</w:t>
      </w:r>
      <w:r w:rsidRPr="00592D30">
        <w:rPr>
          <w:rFonts w:ascii="新細明體" w:hAnsi="新細明體" w:cs="新細明體" w:hint="eastAsia"/>
        </w:rPr>
        <w:t>自生，以生有義有盡故」。</w:t>
      </w:r>
      <w:r w:rsidRPr="008318AE">
        <w:rPr>
          <w:rFonts w:ascii="新細明體" w:hAnsi="新細明體" w:hint="eastAsia"/>
          <w:color w:val="000000"/>
        </w:rPr>
        <w:t>因從「生無義無盡」轉成「生有義有盡」，原本的所立</w:t>
      </w:r>
      <w:r w:rsidRPr="008318AE">
        <w:rPr>
          <w:rFonts w:ascii="新細明體" w:hAnsi="新細明體"/>
          <w:color w:val="000000"/>
        </w:rPr>
        <w:t>—</w:t>
      </w:r>
      <w:r w:rsidRPr="008318AE">
        <w:rPr>
          <w:rFonts w:ascii="新細明體" w:hAnsi="新細明體" w:hint="eastAsia"/>
          <w:color w:val="000000"/>
        </w:rPr>
        <w:t>「不自生」</w:t>
      </w:r>
      <w:r w:rsidRPr="008318AE">
        <w:rPr>
          <w:rFonts w:ascii="新細明體" w:hAnsi="新細明體"/>
          <w:color w:val="000000"/>
        </w:rPr>
        <w:t>—</w:t>
      </w:r>
      <w:r w:rsidRPr="008318AE">
        <w:rPr>
          <w:rFonts w:ascii="新細明體" w:hAnsi="新細明體"/>
          <w:color w:val="000000"/>
          <w:shd w:val="clear" w:color="auto" w:fill="FFFFFF"/>
        </w:rPr>
        <w:t>也要改</w:t>
      </w:r>
      <w:r w:rsidRPr="008318AE">
        <w:rPr>
          <w:rFonts w:ascii="新細明體" w:hAnsi="新細明體" w:hint="eastAsia"/>
          <w:color w:val="000000"/>
          <w:shd w:val="clear" w:color="auto" w:fill="FFFFFF"/>
        </w:rPr>
        <w:t>動，因為說不是自生，又說生是有義有盡，意思就是</w:t>
      </w:r>
      <w:r w:rsidRPr="008318AE">
        <w:rPr>
          <w:rFonts w:ascii="新細明體" w:hAnsi="新細明體" w:hint="eastAsia"/>
          <w:color w:val="000000"/>
        </w:rPr>
        <w:t>「只是無自生之生」，這個其實在講有他生。</w:t>
      </w:r>
      <w:r w:rsidRPr="008318AE">
        <w:rPr>
          <w:rFonts w:hint="eastAsia"/>
          <w:color w:val="000000"/>
        </w:rPr>
        <w:t>因此，整個論式就會變成「苗為有法，雖無自生，但有他生，以生有義、有盡故」。這樣一來，就與</w:t>
      </w:r>
      <w:r w:rsidRPr="008318AE">
        <w:rPr>
          <w:rFonts w:ascii="新細明體" w:hAnsi="新細明體" w:hint="eastAsia"/>
          <w:color w:val="000000"/>
        </w:rPr>
        <w:t>龍樹菩薩的意趣相違了。龍樹菩薩認為無自生、無他生、無二生、無無因生之所立全都是遮無，而不是遮非。「</w:t>
      </w:r>
      <w:r w:rsidRPr="008318AE">
        <w:rPr>
          <w:rFonts w:hint="eastAsia"/>
          <w:color w:val="000000"/>
        </w:rPr>
        <w:t>只是無自生之生」已經變成遮非了，就違背龍樹菩薩的意趣。</w:t>
      </w:r>
    </w:p>
    <w:p w:rsidR="00032B4B" w:rsidRDefault="00592D30" w:rsidP="00032B4B">
      <w:pPr>
        <w:spacing w:beforeLines="50" w:line="440" w:lineRule="exact"/>
        <w:ind w:firstLineChars="200" w:firstLine="480"/>
        <w:rPr>
          <w:rFonts w:ascii="新細明體" w:hAnsi="新細明體" w:cs="Microsoft Himalaya"/>
          <w:color w:val="000000"/>
          <w:lang w:bidi="bo-CN"/>
        </w:rPr>
      </w:pPr>
      <w:r w:rsidRPr="00592D30">
        <w:rPr>
          <w:rFonts w:ascii="新細明體" w:hAnsi="新細明體" w:hint="eastAsia"/>
          <w:color w:val="000000"/>
        </w:rPr>
        <w:t>消讀《正理海》：</w:t>
      </w:r>
      <w:r w:rsidRPr="00592D30">
        <w:rPr>
          <w:rFonts w:ascii="新細明體" w:hAnsi="新細明體" w:cs="Microsoft Himalaya" w:hint="eastAsia"/>
          <w:color w:val="000000"/>
          <w:szCs w:val="22"/>
        </w:rPr>
        <w:t>如何會變成有過可尋？從彼論式轉變當時義</w:t>
      </w:r>
      <w:r w:rsidRPr="00592D30">
        <w:rPr>
          <w:rFonts w:ascii="新細明體" w:hAnsi="新細明體" w:cs="新細明體" w:hint="eastAsia"/>
          <w:color w:val="000000"/>
          <w:szCs w:val="22"/>
        </w:rPr>
        <w:t>就會有。轉變當時義而變成有過失語之理：</w:t>
      </w:r>
      <w:r w:rsidRPr="00592D30">
        <w:rPr>
          <w:rFonts w:ascii="新細明體" w:hAnsi="新細明體" w:cs="Microsoft Himalaya" w:hint="eastAsia"/>
          <w:color w:val="000000"/>
          <w:szCs w:val="22"/>
        </w:rPr>
        <w:t>轉變所立</w:t>
      </w:r>
      <w:r w:rsidRPr="00592D30">
        <w:rPr>
          <w:rFonts w:ascii="新細明體" w:hAnsi="新細明體" w:cs="Microsoft Himalaya"/>
          <w:color w:val="000000"/>
          <w:szCs w:val="22"/>
        </w:rPr>
        <w:t>—</w:t>
      </w:r>
      <w:r w:rsidRPr="00592D30">
        <w:rPr>
          <w:rFonts w:ascii="新細明體" w:hAnsi="新細明體" w:cs="Microsoft Himalaya" w:hint="eastAsia"/>
          <w:color w:val="000000"/>
          <w:szCs w:val="22"/>
        </w:rPr>
        <w:t>「諸法不從</w:t>
      </w:r>
      <w:r w:rsidRPr="00592D30">
        <w:rPr>
          <w:rFonts w:ascii="新細明體" w:hAnsi="新細明體" w:cs="新細明體" w:hint="eastAsia"/>
          <w:color w:val="000000"/>
          <w:szCs w:val="22"/>
        </w:rPr>
        <w:t>自之體性生」</w:t>
      </w:r>
      <w:r w:rsidRPr="00592D30">
        <w:rPr>
          <w:rFonts w:ascii="新細明體" w:hAnsi="新細明體" w:cs="新細明體"/>
          <w:color w:val="000000"/>
          <w:szCs w:val="22"/>
        </w:rPr>
        <w:t>—</w:t>
      </w:r>
      <w:r w:rsidRPr="00592D30">
        <w:rPr>
          <w:rFonts w:ascii="新細明體" w:hAnsi="新細明體" w:cs="新細明體" w:hint="eastAsia"/>
          <w:color w:val="000000"/>
          <w:szCs w:val="22"/>
        </w:rPr>
        <w:t>時，其所顯義將成為「諸法由他生」；轉變能立因時，其所顯義將成為「生有義有盡」，就會有</w:t>
      </w:r>
      <w:r w:rsidRPr="00592D30">
        <w:rPr>
          <w:rFonts w:ascii="新細明體" w:hAnsi="新細明體" w:cs="Microsoft Himalaya" w:hint="eastAsia"/>
          <w:color w:val="000000"/>
          <w:szCs w:val="22"/>
        </w:rPr>
        <w:t>與</w:t>
      </w:r>
      <w:r w:rsidRPr="00592D30">
        <w:rPr>
          <w:rFonts w:ascii="新細明體" w:hAnsi="新細明體" w:cs="新細明體" w:hint="eastAsia"/>
          <w:color w:val="000000"/>
          <w:szCs w:val="22"/>
        </w:rPr>
        <w:t>自宗相違之過。也就是</w:t>
      </w:r>
      <w:r w:rsidRPr="00592D30">
        <w:rPr>
          <w:rFonts w:ascii="新細明體" w:hAnsi="新細明體" w:hint="eastAsia"/>
          <w:color w:val="000000"/>
        </w:rPr>
        <w:t>「苗為有法，不自生，以生無義無盡故」轉變後，</w:t>
      </w:r>
      <w:r w:rsidRPr="00592D30">
        <w:rPr>
          <w:rFonts w:ascii="新細明體" w:hAnsi="新細明體" w:cs="新細明體" w:hint="eastAsia"/>
          <w:color w:val="000000"/>
          <w:lang w:bidi="bo-CN"/>
        </w:rPr>
        <w:t>會變成遮非，是有過失之語。怎麼說呢？轉所立</w:t>
      </w:r>
      <w:r w:rsidRPr="00592D30">
        <w:rPr>
          <w:rFonts w:ascii="新細明體" w:hAnsi="新細明體" w:cs="新細明體"/>
          <w:color w:val="000000"/>
          <w:lang w:bidi="bo-CN"/>
        </w:rPr>
        <w:t>—</w:t>
      </w:r>
      <w:r w:rsidRPr="00592D30">
        <w:rPr>
          <w:rFonts w:ascii="新細明體" w:hAnsi="新細明體" w:cs="新細明體" w:hint="eastAsia"/>
          <w:color w:val="000000"/>
          <w:lang w:bidi="bo-CN"/>
        </w:rPr>
        <w:t>不自生</w:t>
      </w:r>
      <w:r w:rsidRPr="00592D30">
        <w:rPr>
          <w:rFonts w:ascii="新細明體" w:hAnsi="新細明體" w:cs="新細明體"/>
          <w:color w:val="000000"/>
          <w:lang w:bidi="bo-CN"/>
        </w:rPr>
        <w:t>—</w:t>
      </w:r>
      <w:r w:rsidRPr="00592D30">
        <w:rPr>
          <w:rFonts w:ascii="新細明體" w:hAnsi="新細明體" w:cs="新細明體" w:hint="eastAsia"/>
          <w:color w:val="000000"/>
          <w:lang w:bidi="bo-CN"/>
        </w:rPr>
        <w:t>時，它會顯示出「諸法由他生」，轉</w:t>
      </w:r>
      <w:r w:rsidRPr="00592D30">
        <w:rPr>
          <w:rFonts w:ascii="新細明體" w:hAnsi="新細明體" w:cs="Microsoft Himalaya" w:hint="eastAsia"/>
          <w:color w:val="000000"/>
          <w:lang w:bidi="bo-CN"/>
        </w:rPr>
        <w:t>因時會變成「生有義有盡」，如此就會與龍樹菩薩說四無生都是遮無相違。</w:t>
      </w:r>
    </w:p>
    <w:p w:rsidR="00032B4B" w:rsidRDefault="00592D30" w:rsidP="00032B4B">
      <w:pPr>
        <w:spacing w:beforeLines="50" w:line="440" w:lineRule="exact"/>
        <w:ind w:firstLineChars="200" w:firstLine="480"/>
        <w:rPr>
          <w:rFonts w:ascii="新細明體" w:hAnsi="新細明體" w:cs="新細明體"/>
        </w:rPr>
      </w:pPr>
      <w:r w:rsidRPr="008318AE">
        <w:rPr>
          <w:rFonts w:ascii="新細明體" w:hAnsi="新細明體" w:hint="eastAsia"/>
        </w:rPr>
        <w:lastRenderedPageBreak/>
        <w:t>《</w:t>
      </w:r>
      <w:r w:rsidRPr="00592D30">
        <w:rPr>
          <w:rFonts w:ascii="新細明體" w:hAnsi="新細明體" w:hint="eastAsia"/>
        </w:rPr>
        <w:t>正理海</w:t>
      </w:r>
      <w:r w:rsidRPr="008318AE">
        <w:rPr>
          <w:rFonts w:ascii="新細明體" w:hAnsi="新細明體" w:hint="eastAsia"/>
        </w:rPr>
        <w:t>》：</w:t>
      </w:r>
      <w:r w:rsidRPr="00592D30">
        <w:rPr>
          <w:rFonts w:ascii="新細明體" w:hAnsi="新細明體" w:cs="新細明體" w:hint="eastAsia"/>
          <w:szCs w:val="22"/>
        </w:rPr>
        <w:t>無義無盡也不是因；「若有自生，將無義無盡」也不可為因，因為其</w:t>
      </w:r>
      <w:r w:rsidRPr="00592D30">
        <w:rPr>
          <w:rFonts w:ascii="新細明體" w:hAnsi="新細明體" w:cs="Microsoft Himalaya" w:hint="eastAsia"/>
          <w:szCs w:val="22"/>
        </w:rPr>
        <w:t>於有法上成立時，會成立所立故。即</w:t>
      </w:r>
      <w:r w:rsidRPr="008318AE">
        <w:rPr>
          <w:rFonts w:ascii="新細明體" w:hAnsi="新細明體" w:hint="eastAsia"/>
          <w:color w:val="000000"/>
        </w:rPr>
        <w:t>生是有義有盡的，所以以「生無義無盡」為因並不合理。也</w:t>
      </w:r>
      <w:r w:rsidRPr="00592D30">
        <w:rPr>
          <w:rFonts w:ascii="新細明體" w:hAnsi="新細明體" w:cs="Microsoft Himalaya" w:hint="eastAsia"/>
          <w:szCs w:val="22"/>
        </w:rPr>
        <w:t>不可以將</w:t>
      </w:r>
      <w:r w:rsidRPr="008318AE">
        <w:rPr>
          <w:rFonts w:ascii="新細明體" w:hAnsi="新細明體" w:hint="eastAsia"/>
          <w:color w:val="000000"/>
        </w:rPr>
        <w:t>佛護論師</w:t>
      </w:r>
      <w:r w:rsidRPr="00592D30">
        <w:rPr>
          <w:rFonts w:ascii="新細明體" w:hAnsi="新細明體" w:hint="eastAsia"/>
        </w:rPr>
        <w:t>「諸法不從</w:t>
      </w:r>
      <w:r w:rsidRPr="00592D30">
        <w:rPr>
          <w:rFonts w:ascii="新細明體" w:hAnsi="新細明體" w:cs="新細明體" w:hint="eastAsia"/>
        </w:rPr>
        <w:t>自之體性生，彼等之生將無義之故，生將無盡</w:t>
      </w:r>
      <w:r w:rsidRPr="00592D30">
        <w:rPr>
          <w:rFonts w:ascii="新細明體" w:hAnsi="新細明體" w:hint="eastAsia"/>
        </w:rPr>
        <w:t>之故」，理解成「</w:t>
      </w:r>
      <w:r w:rsidRPr="00592D30">
        <w:rPr>
          <w:rFonts w:ascii="新細明體" w:hAnsi="新細明體" w:cs="新細明體" w:hint="eastAsia"/>
        </w:rPr>
        <w:t>諸法為有法，不自生，</w:t>
      </w:r>
      <w:r w:rsidRPr="00592D30">
        <w:rPr>
          <w:rFonts w:ascii="新細明體" w:hAnsi="新細明體" w:cs="新細明體" w:hint="eastAsia"/>
          <w:bCs/>
          <w:color w:val="000000"/>
        </w:rPr>
        <w:t>若自生將成</w:t>
      </w:r>
      <w:r w:rsidRPr="00592D30">
        <w:rPr>
          <w:rFonts w:ascii="新細明體" w:hAnsi="新細明體" w:cs="新細明體" w:hint="eastAsia"/>
          <w:color w:val="000000"/>
        </w:rPr>
        <w:t>無義無盡，然有義有盡</w:t>
      </w:r>
      <w:r w:rsidRPr="00592D30">
        <w:rPr>
          <w:rFonts w:ascii="新細明體" w:hAnsi="新細明體" w:cs="新細明體"/>
          <w:color w:val="000000"/>
        </w:rPr>
        <w:t>」</w:t>
      </w:r>
      <w:r w:rsidRPr="00592D30">
        <w:rPr>
          <w:rFonts w:ascii="新細明體" w:hAnsi="新細明體" w:cs="新細明體" w:hint="eastAsia"/>
        </w:rPr>
        <w:t>，因為了解能立時就了解所立了。就像「瓶子為有法，是無常，以是無常故」是錯誤的論式。</w:t>
      </w:r>
    </w:p>
    <w:p w:rsidR="00032B4B" w:rsidRDefault="00592D30" w:rsidP="00032B4B">
      <w:pPr>
        <w:spacing w:beforeLines="50" w:line="440" w:lineRule="exact"/>
        <w:ind w:firstLineChars="200" w:firstLine="480"/>
        <w:rPr>
          <w:rFonts w:ascii="新細明體" w:hAnsi="新細明體" w:cs="新細明體"/>
        </w:rPr>
      </w:pPr>
      <w:r w:rsidRPr="00592D30">
        <w:rPr>
          <w:rFonts w:ascii="新細明體" w:hAnsi="新細明體" w:cs="新細明體" w:hint="eastAsia"/>
        </w:rPr>
        <w:t>這樣不行、那樣不對，所以</w:t>
      </w:r>
      <w:r w:rsidRPr="008318AE">
        <w:rPr>
          <w:rFonts w:ascii="新細明體" w:hAnsi="新細明體" w:hint="eastAsia"/>
          <w:color w:val="000000"/>
        </w:rPr>
        <w:t>清辨論師認為佛護論師是想說</w:t>
      </w:r>
      <w:r w:rsidRPr="00592D30">
        <w:rPr>
          <w:rFonts w:ascii="新細明體" w:hAnsi="新細明體" w:cs="新細明體" w:hint="eastAsia"/>
        </w:rPr>
        <w:t>「諸法為有法，不是自生，以生有義有盡故」。這段就是在解釋這個。</w:t>
      </w:r>
      <w:r w:rsidRPr="008318AE">
        <w:rPr>
          <w:rFonts w:ascii="新細明體" w:hAnsi="新細明體" w:hint="eastAsia"/>
        </w:rPr>
        <w:t>《</w:t>
      </w:r>
      <w:r w:rsidRPr="00592D30">
        <w:rPr>
          <w:rFonts w:ascii="新細明體" w:hAnsi="新細明體" w:hint="eastAsia"/>
        </w:rPr>
        <w:t>正理海</w:t>
      </w:r>
      <w:r w:rsidRPr="008318AE">
        <w:rPr>
          <w:rFonts w:ascii="新細明體" w:hAnsi="新細明體" w:hint="eastAsia"/>
        </w:rPr>
        <w:t>》：</w:t>
      </w:r>
      <w:r w:rsidRPr="00592D30">
        <w:rPr>
          <w:rFonts w:ascii="新細明體" w:hAnsi="新細明體" w:cs="Microsoft Himalaya" w:hint="eastAsia"/>
          <w:szCs w:val="22"/>
        </w:rPr>
        <w:t>因此，</w:t>
      </w:r>
      <w:r w:rsidRPr="00592D30">
        <w:rPr>
          <w:rFonts w:ascii="新細明體" w:hAnsi="新細明體" w:cs="新細明體" w:hint="eastAsia"/>
          <w:szCs w:val="22"/>
        </w:rPr>
        <w:t>二轉義為因，字面之</w:t>
      </w:r>
      <w:r w:rsidRPr="00592D30">
        <w:rPr>
          <w:rFonts w:ascii="新細明體" w:hAnsi="新細明體" w:cs="Microsoft Himalaya" w:hint="eastAsia"/>
          <w:szCs w:val="22"/>
        </w:rPr>
        <w:t>因須轉的話，字面之宗亦須轉，同故。但是並不可如同轉因那般轉，故轉義為「非唯遮</w:t>
      </w:r>
      <w:r w:rsidRPr="00592D30">
        <w:rPr>
          <w:rFonts w:ascii="新細明體" w:hAnsi="新細明體" w:cs="新細明體" w:hint="eastAsia"/>
          <w:szCs w:val="22"/>
        </w:rPr>
        <w:t>自生」。「二轉義」是</w:t>
      </w:r>
      <w:r w:rsidRPr="00592D30">
        <w:rPr>
          <w:rFonts w:ascii="新細明體" w:hAnsi="新細明體" w:cs="新細明體" w:hint="eastAsia"/>
        </w:rPr>
        <w:t>無義轉成有義，無盡轉成有盡。因</w:t>
      </w:r>
      <w:r w:rsidRPr="00592D30">
        <w:rPr>
          <w:rFonts w:ascii="新細明體" w:hAnsi="新細明體" w:cs="新細明體"/>
        </w:rPr>
        <w:t>—</w:t>
      </w:r>
      <w:r w:rsidRPr="00592D30">
        <w:rPr>
          <w:rFonts w:ascii="新細明體" w:hAnsi="新細明體" w:cs="新細明體" w:hint="eastAsia"/>
        </w:rPr>
        <w:t>「生無義無盡」</w:t>
      </w:r>
      <w:r w:rsidRPr="00592D30">
        <w:rPr>
          <w:rFonts w:ascii="新細明體" w:hAnsi="新細明體" w:cs="新細明體"/>
        </w:rPr>
        <w:t>—</w:t>
      </w:r>
      <w:r w:rsidRPr="00592D30">
        <w:rPr>
          <w:rFonts w:ascii="新細明體" w:hAnsi="新細明體" w:cs="新細明體" w:hint="eastAsia"/>
        </w:rPr>
        <w:t>一定要轉，不轉不行；因要轉的話，宗也要轉，同故。這邊「同故」，是同轉，不是理由相同的意思，理由並不相同。</w:t>
      </w:r>
      <w:r w:rsidRPr="008318AE">
        <w:rPr>
          <w:rFonts w:ascii="新細明體" w:hAnsi="新細明體" w:cs="新細明體" w:hint="eastAsia"/>
          <w:lang w:bidi="bo-CN"/>
        </w:rPr>
        <w:t>為什麼？「生無義無盡」</w:t>
      </w:r>
      <w:r w:rsidRPr="008318AE">
        <w:rPr>
          <w:rFonts w:ascii="新細明體" w:hAnsi="新細明體" w:cs="新細明體"/>
          <w:lang w:bidi="bo-CN"/>
        </w:rPr>
        <w:t>—</w:t>
      </w:r>
      <w:r w:rsidRPr="008318AE">
        <w:rPr>
          <w:rFonts w:ascii="新細明體" w:hAnsi="新細明體" w:cs="新細明體" w:hint="eastAsia"/>
          <w:lang w:bidi="bo-CN"/>
        </w:rPr>
        <w:t>不轉的話，因不存在，轉了，因才會存在，所以它要轉。如果解釋成理由相同，就要說「諸法不自生」也不存在，所以要轉，但是「諸法不自生」是存在的。所以轉的理由不一樣，但是要轉這點是一樣的。</w:t>
      </w:r>
      <w:r w:rsidRPr="00592D30">
        <w:rPr>
          <w:rFonts w:ascii="新細明體" w:hAnsi="新細明體" w:cs="Microsoft Himalaya" w:hint="eastAsia"/>
          <w:szCs w:val="22"/>
        </w:rPr>
        <w:t>不可如同轉因那般轉，</w:t>
      </w:r>
      <w:r w:rsidRPr="008318AE">
        <w:rPr>
          <w:rFonts w:ascii="新細明體" w:hAnsi="新細明體" w:cs="新細明體" w:hint="eastAsia"/>
          <w:lang w:bidi="bo-CN"/>
        </w:rPr>
        <w:t>那要</w:t>
      </w:r>
      <w:r w:rsidRPr="00592D30">
        <w:rPr>
          <w:rFonts w:ascii="新細明體" w:hAnsi="新細明體" w:cs="新細明體" w:hint="eastAsia"/>
        </w:rPr>
        <w:t>怎麼轉？要轉成</w:t>
      </w:r>
      <w:r w:rsidRPr="008318AE">
        <w:rPr>
          <w:rFonts w:ascii="新細明體" w:hAnsi="新細明體" w:hint="eastAsia"/>
          <w:color w:val="000000"/>
        </w:rPr>
        <w:t>「只是無自生之生」</w:t>
      </w:r>
      <w:r w:rsidRPr="00592D30">
        <w:rPr>
          <w:rFonts w:ascii="新細明體" w:hAnsi="新細明體" w:cs="新細明體" w:hint="eastAsia"/>
        </w:rPr>
        <w:t>。</w:t>
      </w:r>
    </w:p>
    <w:p w:rsidR="00032B4B" w:rsidRDefault="00592D30" w:rsidP="00032B4B">
      <w:pPr>
        <w:spacing w:beforeLines="50" w:line="440" w:lineRule="exact"/>
        <w:ind w:firstLineChars="200" w:firstLine="480"/>
        <w:rPr>
          <w:rFonts w:ascii="新細明體" w:hAnsi="新細明體" w:cs="新細明體"/>
          <w:color w:val="000000"/>
        </w:rPr>
      </w:pPr>
      <w:r w:rsidRPr="008318AE">
        <w:rPr>
          <w:rFonts w:ascii="新細明體" w:hAnsi="新細明體" w:hint="eastAsia"/>
        </w:rPr>
        <w:lastRenderedPageBreak/>
        <w:t>《</w:t>
      </w:r>
      <w:r w:rsidRPr="00592D30">
        <w:rPr>
          <w:rFonts w:ascii="新細明體" w:hAnsi="新細明體" w:hint="eastAsia"/>
        </w:rPr>
        <w:t>正理海</w:t>
      </w:r>
      <w:r w:rsidRPr="008318AE">
        <w:rPr>
          <w:rFonts w:ascii="新細明體" w:hAnsi="新細明體" w:hint="eastAsia"/>
        </w:rPr>
        <w:t>》：</w:t>
      </w:r>
      <w:r w:rsidRPr="00592D30">
        <w:rPr>
          <w:rFonts w:ascii="新細明體" w:hAnsi="新細明體" w:cs="Microsoft Himalaya" w:hint="eastAsia"/>
          <w:szCs w:val="22"/>
        </w:rPr>
        <w:t>這並不是轉應成之因，以有說轉所立故，及「不</w:t>
      </w:r>
      <w:r w:rsidRPr="00592D30">
        <w:rPr>
          <w:rFonts w:ascii="新細明體" w:hAnsi="新細明體" w:cs="新細明體" w:hint="eastAsia"/>
          <w:szCs w:val="22"/>
        </w:rPr>
        <w:t>自生」並未說為因故。說爾</w:t>
      </w:r>
      <w:r w:rsidRPr="00592D30">
        <w:rPr>
          <w:rFonts w:ascii="新細明體" w:hAnsi="新細明體" w:cs="Microsoft Himalaya" w:hint="eastAsia"/>
          <w:szCs w:val="22"/>
        </w:rPr>
        <w:t>時</w:t>
      </w:r>
      <w:r w:rsidRPr="00592D30">
        <w:rPr>
          <w:rFonts w:ascii="新細明體" w:hAnsi="新細明體" w:cs="新細明體" w:hint="eastAsia"/>
          <w:szCs w:val="22"/>
        </w:rPr>
        <w:t>生有義有盡故，諸法並非僅遮自生</w:t>
      </w:r>
      <w:r w:rsidRPr="00592D30">
        <w:rPr>
          <w:rFonts w:ascii="新細明體" w:hAnsi="新細明體" w:cs="新細明體"/>
          <w:szCs w:val="22"/>
        </w:rPr>
        <w:softHyphen/>
      </w:r>
      <w:r w:rsidRPr="00592D30">
        <w:rPr>
          <w:rFonts w:ascii="新細明體" w:hAnsi="新細明體" w:cs="新細明體" w:hint="eastAsia"/>
          <w:szCs w:val="22"/>
        </w:rPr>
        <w:t>，故成他生。若如此，有違不自生</w:t>
      </w:r>
      <w:r w:rsidRPr="00592D30">
        <w:rPr>
          <w:rFonts w:ascii="新細明體" w:hAnsi="新細明體" w:cs="Microsoft Himalaya" w:hint="eastAsia"/>
          <w:szCs w:val="22"/>
        </w:rPr>
        <w:t>之義僅為遮</w:t>
      </w:r>
      <w:r w:rsidRPr="00592D30">
        <w:rPr>
          <w:rFonts w:ascii="新細明體" w:hAnsi="新細明體" w:cs="新細明體" w:hint="eastAsia"/>
          <w:szCs w:val="22"/>
        </w:rPr>
        <w:t>自生之宗。也就是，這樣轉</w:t>
      </w:r>
      <w:r w:rsidRPr="00592D30">
        <w:rPr>
          <w:rFonts w:ascii="新細明體" w:hAnsi="新細明體" w:cs="新細明體" w:hint="eastAsia"/>
          <w:color w:val="000000"/>
        </w:rPr>
        <w:t>不是應成轉因明的方式。從哪裡可以知道？</w:t>
      </w:r>
      <w:r w:rsidRPr="00592D30">
        <w:rPr>
          <w:rFonts w:ascii="新細明體" w:hAnsi="新細明體" w:cs="新細明體" w:hint="eastAsia"/>
          <w:color w:val="000000"/>
          <w:szCs w:val="22"/>
        </w:rPr>
        <w:t>從這二點可以知道：</w:t>
      </w:r>
      <w:r w:rsidRPr="00592D30">
        <w:rPr>
          <w:rFonts w:ascii="新細明體" w:hAnsi="新細明體" w:cs="Microsoft Himalaya" w:hint="eastAsia"/>
          <w:color w:val="000000"/>
          <w:szCs w:val="22"/>
        </w:rPr>
        <w:t>轉變所立</w:t>
      </w:r>
      <w:r w:rsidRPr="00592D30">
        <w:rPr>
          <w:rFonts w:ascii="新細明體" w:hAnsi="新細明體" w:cs="Microsoft Himalaya"/>
          <w:color w:val="000000"/>
          <w:szCs w:val="22"/>
        </w:rPr>
        <w:t>—</w:t>
      </w:r>
      <w:r w:rsidRPr="00592D30">
        <w:rPr>
          <w:rFonts w:ascii="新細明體" w:hAnsi="新細明體" w:cs="Microsoft Himalaya" w:hint="eastAsia"/>
          <w:color w:val="000000"/>
          <w:szCs w:val="22"/>
        </w:rPr>
        <w:t>「諸法不從</w:t>
      </w:r>
      <w:r w:rsidRPr="00592D30">
        <w:rPr>
          <w:rFonts w:ascii="新細明體" w:hAnsi="新細明體" w:cs="新細明體" w:hint="eastAsia"/>
          <w:color w:val="000000"/>
          <w:szCs w:val="22"/>
        </w:rPr>
        <w:t>自之體性生」</w:t>
      </w:r>
      <w:r w:rsidRPr="00592D30">
        <w:rPr>
          <w:rFonts w:ascii="新細明體" w:hAnsi="新細明體" w:cs="新細明體"/>
          <w:color w:val="000000"/>
          <w:szCs w:val="22"/>
        </w:rPr>
        <w:t>—</w:t>
      </w:r>
      <w:r w:rsidRPr="00592D30">
        <w:rPr>
          <w:rFonts w:ascii="新細明體" w:hAnsi="新細明體" w:cs="新細明體" w:hint="eastAsia"/>
          <w:color w:val="000000"/>
          <w:szCs w:val="22"/>
        </w:rPr>
        <w:t>時，轉成「諸法由他生」，及「不自生」並不是因。結論，因為說生有義有盡，所以說</w:t>
      </w:r>
      <w:r w:rsidRPr="00592D30">
        <w:rPr>
          <w:rFonts w:ascii="新細明體" w:hAnsi="新細明體" w:cs="新細明體" w:hint="eastAsia"/>
          <w:color w:val="000000"/>
        </w:rPr>
        <w:t>不自生就不是只是否定自生，故成他生；若如此，就違背「不自生只是在遮自生」(即遮無)之宗。</w:t>
      </w:r>
    </w:p>
    <w:p w:rsidR="00592D30" w:rsidRPr="008318AE" w:rsidRDefault="00592D30" w:rsidP="00032B4B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8318AE">
        <w:rPr>
          <w:rFonts w:ascii="新細明體" w:hAnsi="新細明體" w:hint="eastAsia"/>
        </w:rPr>
        <w:t>《</w:t>
      </w:r>
      <w:r w:rsidRPr="00592D30">
        <w:rPr>
          <w:rFonts w:ascii="新細明體" w:hAnsi="新細明體" w:hint="eastAsia"/>
        </w:rPr>
        <w:t>正理海</w:t>
      </w:r>
      <w:r w:rsidRPr="008318AE">
        <w:rPr>
          <w:rFonts w:ascii="新細明體" w:hAnsi="新細明體" w:hint="eastAsia"/>
        </w:rPr>
        <w:t>》：</w:t>
      </w:r>
      <w:r w:rsidRPr="00592D30">
        <w:rPr>
          <w:rFonts w:ascii="新細明體" w:hAnsi="新細明體" w:cs="Microsoft Himalaya" w:hint="eastAsia"/>
          <w:szCs w:val="22"/>
        </w:rPr>
        <w:t>釋論說：有違</w:t>
      </w:r>
      <w:r w:rsidRPr="00592D30">
        <w:rPr>
          <w:rFonts w:ascii="Arial" w:hAnsi="Arial" w:cs="Arial"/>
          <w:szCs w:val="22"/>
        </w:rPr>
        <w:t>阿闍黎</w:t>
      </w:r>
      <w:r w:rsidRPr="00592D30">
        <w:rPr>
          <w:rFonts w:ascii="新細明體" w:hAnsi="新細明體" w:cs="Microsoft Himalaya" w:hint="eastAsia"/>
          <w:szCs w:val="22"/>
        </w:rPr>
        <w:t>不主張他</w:t>
      </w:r>
      <w:r w:rsidRPr="00592D30">
        <w:rPr>
          <w:rFonts w:ascii="新細明體" w:hAnsi="新細明體" w:cs="新細明體" w:hint="eastAsia"/>
          <w:szCs w:val="22"/>
        </w:rPr>
        <w:t>生及生有義有盡之宗義。此處釋論的作者是</w:t>
      </w:r>
      <w:r w:rsidRPr="008318AE">
        <w:rPr>
          <w:rFonts w:hint="eastAsia"/>
        </w:rPr>
        <w:t>清辨論師的弟子觀音禁。他說：龍樹菩薩不主張他生，且不主張生有義有盡。這是說不過去的：一、自續派主張他生，他持自續派宗義，怎麼會說他生不是龍樹菩薩的主張？二、不主張生有義有盡根本不是龍樹菩薩的說法。這是觀音禁錯誤理解清辨論師的說法。正確理解是如宗喀巴大師解釋清辨論師的說法：所立</w:t>
      </w:r>
      <w:r w:rsidRPr="00592D30">
        <w:rPr>
          <w:rFonts w:ascii="新細明體" w:hAnsi="新細明體" w:hint="eastAsia"/>
        </w:rPr>
        <w:t>「</w:t>
      </w:r>
      <w:r w:rsidRPr="008318AE">
        <w:rPr>
          <w:rFonts w:hint="eastAsia"/>
        </w:rPr>
        <w:t>諸法不從自之體性生</w:t>
      </w:r>
      <w:r w:rsidRPr="00592D30">
        <w:rPr>
          <w:rFonts w:ascii="新細明體" w:hAnsi="新細明體" w:hint="eastAsia"/>
        </w:rPr>
        <w:t>」轉成「諸法從他生」，能立因轉成「生有義有盡」，就會與自宗相違。不是這樣理解，單就字面「所立轉成從他生，因轉成生有義有盡，就會違背龍樹菩薩的宗」看過去，就產生如觀音禁的說法。</w:t>
      </w:r>
    </w:p>
    <w:p w:rsidR="00A20675" w:rsidRDefault="00592D30" w:rsidP="00A20675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8318AE">
        <w:rPr>
          <w:rFonts w:ascii="新細明體" w:hAnsi="新細明體" w:hint="eastAsia"/>
          <w:color w:val="000000"/>
        </w:rPr>
        <w:t>總之，清辨論師第一步就解讀錯誤，接著針對自己的解</w:t>
      </w:r>
      <w:r w:rsidRPr="008318AE">
        <w:rPr>
          <w:rFonts w:ascii="新細明體" w:hAnsi="新細明體" w:hint="eastAsia"/>
          <w:color w:val="000000"/>
        </w:rPr>
        <w:lastRenderedPageBreak/>
        <w:t>讀再推演下去，推演出三個內容。</w:t>
      </w:r>
    </w:p>
    <w:p w:rsidR="00A20675" w:rsidRDefault="00A20675" w:rsidP="00A20675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A20675" w:rsidRDefault="00DC6B29" w:rsidP="00A20675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卯三、自宗無此過之理</w:t>
      </w:r>
    </w:p>
    <w:p w:rsidR="00A20675" w:rsidRDefault="00592D30" w:rsidP="00A20675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8318AE">
        <w:rPr>
          <w:rFonts w:hint="eastAsia"/>
          <w:color w:val="000000"/>
        </w:rPr>
        <w:t>接下來講</w:t>
      </w:r>
      <w:r w:rsidRPr="008318AE">
        <w:rPr>
          <w:rFonts w:ascii="新細明體" w:hAnsi="新細明體" w:hint="eastAsia"/>
          <w:color w:val="000000"/>
        </w:rPr>
        <w:t>月稱論師破清辨論師，還原佛護論師的說法。</w:t>
      </w:r>
    </w:p>
    <w:p w:rsidR="00A20675" w:rsidRDefault="00592D30" w:rsidP="00A20675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8318AE">
        <w:rPr>
          <w:rFonts w:ascii="新細明體" w:hAnsi="新細明體" w:hint="eastAsia"/>
          <w:color w:val="000000"/>
        </w:rPr>
        <w:t>應成論式又可稱為他許應成論式，或自許應成論式。應成派會說只要以他許因明論式，來打敗他就行了，不需要自方承許，又說應成論式是自許因明論式，這樣會不會有衝突？「他許」是他方承許。「自許」的意思是，不是我方承許的，而是你自己承許的，所以「他」和「自」都是指敵方，他許應成論式與自許因明論式是同義。</w:t>
      </w:r>
    </w:p>
    <w:p w:rsidR="00A20675" w:rsidRDefault="00592D30" w:rsidP="00A20675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8318AE">
        <w:rPr>
          <w:rFonts w:ascii="新細明體" w:hAnsi="新細明體" w:hint="eastAsia"/>
          <w:color w:val="000000"/>
        </w:rPr>
        <w:t>除了應成論式與因明論式的差別，下面還會牽涉到自續因明論式。所謂自續因明論式，牽扯到自相有。自續派以下認為，對瓶子沒有錯的認知才能認識瓶子。通常會這樣說：認識瓶子時，這個認知必須要對瓶子的自相不欺誑(或說無害)。也就是，自續派以下，對瓶子不錯亂，其實就會對瓶子的自相不錯亂；對瓶子的自相不錯亂，其實就會對瓶子不錯亂。因為自續派以下有這樣的概念，所以他們認為自方與數論師之間也要如上面所說的，如數論師對瓶子的認識如此，自方對瓶子的認識也要如此，</w:t>
      </w:r>
      <w:r w:rsidRPr="00592D30">
        <w:rPr>
          <w:rFonts w:ascii="新細明體" w:hAnsi="新細明體" w:hint="eastAsia"/>
          <w:color w:val="000000"/>
        </w:rPr>
        <w:t>有共同所現有法，根據這個才繼續談下去，只有用自續(因明)才能打敗他方。應成論式就</w:t>
      </w:r>
      <w:r w:rsidRPr="00592D30">
        <w:rPr>
          <w:rFonts w:ascii="新細明體" w:hAnsi="新細明體" w:hint="eastAsia"/>
          <w:color w:val="000000"/>
        </w:rPr>
        <w:lastRenderedPageBreak/>
        <w:t>不是這樣，應成論式是用他人的矛攻他人之盾，因為他方有什麼想法，這個想法和他自己某一個想法矛盾，所以根本牽扯不到自方的任何立場、看法，因此也就不需要共同的東西。在這種概念下，就會有「只破他宗」的句子出現，只是用他宗的概念去破他宗，這裡面不涉及自方承認什麼、不承認什麼。</w:t>
      </w:r>
    </w:p>
    <w:p w:rsidR="00A20675" w:rsidRDefault="00592D30" w:rsidP="00A20675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592D30">
        <w:rPr>
          <w:rFonts w:ascii="新細明體" w:hAnsi="新細明體" w:hint="eastAsia"/>
          <w:color w:val="000000"/>
        </w:rPr>
        <w:t>總之，「苗為有法，復生應無義，已有故」，這個論式是他許應成論式。他許應成論式就是自許應成論式。「苗為有法，復生應無義，已有故」，把「應」字拿掉是因明論式，但不是自續因明論式。因明與自續因明不一樣，但在自續派以下來說，因明與自續因明是一樣的。自續因明是宗、因、喻都由不損害的識安立，如瓶子有法，通達瓶子的識要對瓶子的自相無損，也就是承許有自相有。當然，應成派不承許有自相，所以佛護論師、月稱論師講的因明論式，不可能是自續因明論式。認為有自續因明的是自續派以下，他們說必須用自續因明論式來講理，為什麼？沒有共同所現有法、因、喻等，要如何</w:t>
      </w:r>
      <w:r w:rsidRPr="008318AE">
        <w:rPr>
          <w:rFonts w:ascii="新細明體" w:hAnsi="新細明體" w:hint="eastAsia"/>
          <w:color w:val="000000"/>
        </w:rPr>
        <w:t>和他人討論！</w:t>
      </w:r>
    </w:p>
    <w:p w:rsidR="00A20675" w:rsidRDefault="00592D30" w:rsidP="00A20675">
      <w:pPr>
        <w:spacing w:beforeLines="50" w:line="440" w:lineRule="exact"/>
        <w:ind w:firstLineChars="200" w:firstLine="480"/>
        <w:rPr>
          <w:rFonts w:ascii="新細明體" w:hAnsi="新細明體" w:cs="Microsoft Himalaya"/>
          <w:szCs w:val="22"/>
        </w:rPr>
      </w:pPr>
      <w:r w:rsidRPr="008318AE">
        <w:rPr>
          <w:rFonts w:hint="eastAsia"/>
          <w:color w:val="000000"/>
        </w:rPr>
        <w:t>第一、針對沒有正因和正喻。</w:t>
      </w:r>
      <w:r w:rsidRPr="008318AE">
        <w:rPr>
          <w:rFonts w:ascii="新細明體" w:hAnsi="新細明體" w:hint="eastAsia"/>
        </w:rPr>
        <w:t>《</w:t>
      </w:r>
      <w:r w:rsidRPr="00592D30">
        <w:rPr>
          <w:rFonts w:ascii="新細明體" w:hAnsi="新細明體" w:hint="eastAsia"/>
        </w:rPr>
        <w:t>正理海</w:t>
      </w:r>
      <w:r w:rsidRPr="008318AE">
        <w:rPr>
          <w:rFonts w:ascii="新細明體" w:hAnsi="新細明體" w:hint="eastAsia"/>
        </w:rPr>
        <w:t>》：</w:t>
      </w:r>
      <w:r w:rsidRPr="008318AE">
        <w:rPr>
          <w:rFonts w:ascii="新細明體" w:hAnsi="新細明體" w:cs="新細明體" w:hint="eastAsia"/>
          <w:szCs w:val="22"/>
        </w:rPr>
        <w:t>月稱如何破如是之說？由說復生有義及有二</w:t>
      </w:r>
      <w:r w:rsidRPr="00592D30">
        <w:rPr>
          <w:rFonts w:ascii="新細明體" w:hAnsi="新細明體" w:cs="Microsoft Himalaya" w:hint="eastAsia"/>
          <w:szCs w:val="22"/>
        </w:rPr>
        <w:t>者是相違的應成，能破</w:t>
      </w:r>
      <w:r w:rsidRPr="008318AE">
        <w:rPr>
          <w:rFonts w:ascii="新細明體" w:hAnsi="新細明體" w:cs="新細明體" w:hint="eastAsia"/>
          <w:szCs w:val="22"/>
        </w:rPr>
        <w:t>自生，若其不能，自續因亦不能</w:t>
      </w:r>
      <w:r w:rsidRPr="008318AE">
        <w:rPr>
          <w:rStyle w:val="ac"/>
          <w:rFonts w:ascii="新細明體" w:hAnsi="新細明體" w:cs="新細明體"/>
          <w:szCs w:val="22"/>
        </w:rPr>
        <w:footnoteReference w:id="13"/>
      </w:r>
      <w:r w:rsidRPr="008318AE">
        <w:rPr>
          <w:rFonts w:ascii="新細明體" w:hAnsi="新細明體" w:cs="新細明體" w:hint="eastAsia"/>
          <w:szCs w:val="22"/>
        </w:rPr>
        <w:t>，故不須說自續因</w:t>
      </w:r>
      <w:r w:rsidRPr="00592D30">
        <w:rPr>
          <w:rFonts w:ascii="新細明體" w:hAnsi="新細明體" w:cs="Microsoft Himalaya" w:hint="eastAsia"/>
          <w:szCs w:val="22"/>
        </w:rPr>
        <w:t>喻。</w:t>
      </w:r>
    </w:p>
    <w:p w:rsidR="00A20675" w:rsidRDefault="00592D30" w:rsidP="00A20675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8318AE">
        <w:rPr>
          <w:rFonts w:hint="eastAsia"/>
          <w:color w:val="000000"/>
        </w:rPr>
        <w:lastRenderedPageBreak/>
        <w:t>對於佛護論師的「苗</w:t>
      </w:r>
      <w:r w:rsidRPr="008318AE">
        <w:rPr>
          <w:rFonts w:ascii="新細明體" w:hAnsi="新細明體" w:hint="eastAsia"/>
          <w:color w:val="000000"/>
        </w:rPr>
        <w:t>為有法，應不自生，以生無義、無盡故」</w:t>
      </w:r>
      <w:r w:rsidRPr="008318AE">
        <w:rPr>
          <w:rFonts w:hint="eastAsia"/>
          <w:color w:val="000000"/>
        </w:rPr>
        <w:t>，</w:t>
      </w:r>
      <w:r w:rsidRPr="008318AE">
        <w:rPr>
          <w:rFonts w:ascii="新細明體" w:hAnsi="新細明體" w:hint="eastAsia"/>
          <w:color w:val="000000"/>
        </w:rPr>
        <w:t>清辨論師解讀成</w:t>
      </w:r>
      <w:r w:rsidRPr="008318AE">
        <w:rPr>
          <w:rFonts w:hint="eastAsia"/>
          <w:color w:val="000000"/>
        </w:rPr>
        <w:t>「苗為有法，不自生，以生無義、無盡故」。</w:t>
      </w:r>
      <w:r w:rsidRPr="008318AE">
        <w:rPr>
          <w:rFonts w:ascii="新細明體" w:hAnsi="新細明體" w:hint="eastAsia"/>
          <w:color w:val="000000"/>
        </w:rPr>
        <w:t>清辨</w:t>
      </w:r>
      <w:r w:rsidRPr="008318AE">
        <w:rPr>
          <w:rFonts w:hint="eastAsia"/>
          <w:color w:val="000000"/>
        </w:rPr>
        <w:t>論師解讀錯了，那不是佛護論師的意思。佛護論師在那個論式後，還有比較長的論式「</w:t>
      </w:r>
      <w:r w:rsidRPr="008318AE">
        <w:rPr>
          <w:rFonts w:ascii="新細明體" w:hAnsi="新細明體" w:hint="eastAsia"/>
          <w:color w:val="000000"/>
        </w:rPr>
        <w:t>苗為有法，復生應無義，已有自體故；苗為有法，應無窮盡再生，以生還須生故」，在這個論式中，可以清楚的看到加了「再生」(或「復生」)。月稱論師是把佛護論師前面那個論式當成略說，後面這個論式當成是廣說。因為廣說中有「再生」，所以略說中也要加「再生」，這才是佛護論師的意思。</w:t>
      </w:r>
    </w:p>
    <w:p w:rsidR="00A20675" w:rsidRDefault="00592D30" w:rsidP="00A20675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8318AE">
        <w:rPr>
          <w:rFonts w:ascii="新細明體" w:hAnsi="新細明體" w:hint="eastAsia"/>
          <w:color w:val="000000"/>
        </w:rPr>
        <w:t>月稱論師反駁清辨論師所說的第一個過失：佛護論師寫的應成論式，是講復生與生之間的矛盾，而不是其他。生與復生是矛盾的(有與再有是矛盾的)，指出這個矛盾的應成論式是可以破除自生。若這個應成論式破不了，即使再用自續因明論式也破不了。也就是，針對清辨論師所說沒有(自續)因喻之過失，自宗的回答是：根本不需要自續因喻。</w:t>
      </w:r>
    </w:p>
    <w:p w:rsidR="00A20675" w:rsidRDefault="00592D30" w:rsidP="00A20675">
      <w:pPr>
        <w:spacing w:beforeLines="50" w:line="440" w:lineRule="exact"/>
        <w:ind w:firstLineChars="200" w:firstLine="480"/>
        <w:rPr>
          <w:rFonts w:ascii="Calibri" w:hAnsi="Calibri" w:cs="Microsoft Himalaya"/>
        </w:rPr>
      </w:pPr>
      <w:r w:rsidRPr="008318AE">
        <w:rPr>
          <w:rFonts w:ascii="Calibri" w:hAnsi="Calibri" w:cs="Microsoft Himalaya" w:hint="eastAsia"/>
        </w:rPr>
        <w:t>清辨論師主張有自續因明，所以他說佛護論師沒有講因喻，不會是指沒有講他許因喻；然而佛護論師是說他許因喻。</w:t>
      </w:r>
      <w:r w:rsidRPr="008318AE">
        <w:rPr>
          <w:rFonts w:ascii="Calibri" w:hAnsi="Calibri" w:cs="Microsoft Himalaya" w:hint="eastAsia"/>
        </w:rPr>
        <w:lastRenderedPageBreak/>
        <w:t>月稱論師看出這一點，就反問：所謂沒有講因喻是指沒有講自續因喻？還是沒有講他許因喻？如果是指自續因喻，的確沒講，但那並沒有過失，中觀宗不應該承許自續因喻，承許自續因喻反而有問題。如果是指他許因喻，是清辨論師自己沒有看出來而已，如前所說，佛護論師其實是有說的。</w:t>
      </w:r>
    </w:p>
    <w:p w:rsidR="00A20675" w:rsidRDefault="00592D30" w:rsidP="00A20675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8318AE">
        <w:rPr>
          <w:rFonts w:hint="eastAsia"/>
          <w:color w:val="000000"/>
        </w:rPr>
        <w:t>第二、針對無法反駁數論師的反難。</w:t>
      </w:r>
      <w:r w:rsidRPr="008318AE">
        <w:rPr>
          <w:rFonts w:ascii="新細明體" w:hAnsi="新細明體" w:hint="eastAsia"/>
        </w:rPr>
        <w:t>《</w:t>
      </w:r>
      <w:r w:rsidRPr="00592D30">
        <w:rPr>
          <w:rFonts w:ascii="新細明體" w:hAnsi="新細明體" w:hint="eastAsia"/>
        </w:rPr>
        <w:t>正理海</w:t>
      </w:r>
      <w:r w:rsidRPr="008318AE">
        <w:rPr>
          <w:rFonts w:ascii="新細明體" w:hAnsi="新細明體" w:hint="eastAsia"/>
        </w:rPr>
        <w:t>》：</w:t>
      </w:r>
      <w:r w:rsidRPr="00592D30">
        <w:rPr>
          <w:rFonts w:ascii="新細明體" w:hAnsi="新細明體" w:cs="Microsoft Himalaya" w:hint="eastAsia"/>
          <w:szCs w:val="22"/>
        </w:rPr>
        <w:t>中觀師不應承許</w:t>
      </w:r>
      <w:r w:rsidRPr="008318AE">
        <w:rPr>
          <w:rFonts w:ascii="新細明體" w:hAnsi="新細明體" w:cs="新細明體" w:hint="eastAsia"/>
          <w:szCs w:val="22"/>
        </w:rPr>
        <w:t>自續因，故不須為自續宗及因斷除他人所說過失。</w:t>
      </w:r>
      <w:r w:rsidRPr="008318AE">
        <w:rPr>
          <w:rFonts w:ascii="新細明體" w:hAnsi="新細明體" w:hint="eastAsia"/>
          <w:color w:val="000000"/>
        </w:rPr>
        <w:t>前面提過，所謂自續因明，其實就是自相有的宗、因、喻。以應成派來看，如此就失去了中觀的意義，只要是中觀師，是不可以承認自續因明的。所以針對自續的宗，他人會妨難，我們根本不需要回答。也就是，清辨論師說他宗妨難時佛護論師無法回駁，對此的回答是：根本不需要回答。為什麼？因為中觀師根本不可以去承認自續的宗。</w:t>
      </w:r>
    </w:p>
    <w:p w:rsidR="00A20675" w:rsidRDefault="00592D30" w:rsidP="00A20675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8318AE">
        <w:rPr>
          <w:rFonts w:ascii="新細明體" w:hAnsi="新細明體" w:hint="eastAsia"/>
          <w:color w:val="000000"/>
        </w:rPr>
        <w:t>自宗不承許自續因明論式，他人就算找這方面的碴，自宗也不需要回答。他人說：雖然如此，仍須用數論師自許的內容來破數論師自己的主張，佛護論師並沒有用他許的宗因喻令數論師離過，所以仍有過失。答：並不一定要對所有敵者都說他許比量，但有需要時可以說。而且此處也有說：</w:t>
      </w:r>
      <w:r w:rsidRPr="00592D30">
        <w:rPr>
          <w:rFonts w:ascii="新細明體" w:hAnsi="新細明體" w:cs="Microsoft Himalaya" w:hint="eastAsia"/>
          <w:szCs w:val="22"/>
        </w:rPr>
        <w:t>佛護論師說「諸</w:t>
      </w:r>
      <w:r w:rsidRPr="008318AE">
        <w:rPr>
          <w:rFonts w:ascii="新細明體" w:hAnsi="新細明體" w:cs="新細明體" w:hint="eastAsia"/>
          <w:szCs w:val="22"/>
        </w:rPr>
        <w:t>有自之體性之法，復生無必要</w:t>
      </w:r>
      <w:r w:rsidRPr="00592D30">
        <w:rPr>
          <w:rFonts w:ascii="新細明體" w:hAnsi="新細明體" w:cs="Microsoft Himalaya" w:hint="eastAsia"/>
          <w:szCs w:val="22"/>
        </w:rPr>
        <w:t>」是「彼等之」的解釋</w:t>
      </w:r>
      <w:r w:rsidRPr="00592D30">
        <w:rPr>
          <w:rStyle w:val="ac"/>
          <w:rFonts w:ascii="新細明體" w:hAnsi="新細明體" w:cs="Microsoft Himalaya"/>
          <w:szCs w:val="22"/>
        </w:rPr>
        <w:footnoteReference w:id="14"/>
      </w:r>
      <w:r w:rsidRPr="00592D30">
        <w:rPr>
          <w:rFonts w:ascii="新細明體" w:hAnsi="新細明體" w:cs="Microsoft Himalaya" w:hint="eastAsia"/>
          <w:szCs w:val="22"/>
        </w:rPr>
        <w:t>，因此，「有」是因，「復</w:t>
      </w:r>
      <w:r w:rsidRPr="008318AE">
        <w:rPr>
          <w:rFonts w:ascii="新細明體" w:hAnsi="新細明體" w:cs="新細明體" w:hint="eastAsia"/>
          <w:szCs w:val="22"/>
        </w:rPr>
        <w:t>生無義」是所立，即</w:t>
      </w:r>
      <w:r w:rsidRPr="008318AE">
        <w:rPr>
          <w:rFonts w:hint="eastAsia"/>
          <w:color w:val="000000"/>
        </w:rPr>
        <w:t>「</w:t>
      </w:r>
      <w:r w:rsidRPr="008318AE">
        <w:rPr>
          <w:rFonts w:ascii="新細明體" w:hAnsi="新細明體" w:hint="eastAsia"/>
          <w:color w:val="000000"/>
        </w:rPr>
        <w:t>苗為</w:t>
      </w:r>
      <w:r w:rsidRPr="008318AE">
        <w:rPr>
          <w:rFonts w:ascii="新細明體" w:hAnsi="新細明體" w:hint="eastAsia"/>
          <w:color w:val="000000"/>
        </w:rPr>
        <w:lastRenderedPageBreak/>
        <w:t>有法，復生應無義，已有故」。這個論式講清楚就是：「隱藏的苗為有法，復生應無義，已有故，如顯現的苗。」</w:t>
      </w:r>
      <w:r w:rsidRPr="008318AE">
        <w:rPr>
          <w:rFonts w:hint="eastAsia"/>
          <w:color w:val="000000"/>
        </w:rPr>
        <w:t>佛護論師指出數論派的矛盾，什麼矛盾？生與再生是有矛盾的，生就不需要再生。基於這個矛盾，所以他很明顯是講：</w:t>
      </w:r>
      <w:r w:rsidRPr="008318AE">
        <w:rPr>
          <w:rFonts w:ascii="新細明體" w:hAnsi="新細明體" w:hint="eastAsia"/>
          <w:color w:val="000000"/>
        </w:rPr>
        <w:t>「隱藏的苗為有法，復生應無義，已有故，如顯現的苗。」</w:t>
      </w:r>
      <w:r w:rsidRPr="008318AE">
        <w:rPr>
          <w:rFonts w:hint="eastAsia"/>
          <w:color w:val="000000"/>
        </w:rPr>
        <w:t>數論師得好好想一想：為什麼顯現的苗不需要再生？因為它已經存在了，存在了就不用再生。這個想通了，隱藏的苗也一樣，因為隱藏的苗已經有了。講</w:t>
      </w:r>
      <w:r w:rsidRPr="008318AE">
        <w:rPr>
          <w:rFonts w:ascii="新細明體" w:hAnsi="新細明體" w:hint="eastAsia"/>
          <w:color w:val="000000"/>
        </w:rPr>
        <w:t>「苗為有法，……」，如果不講清楚，他人可能會再找麻煩：「若是指顯現的苗……；若是指</w:t>
      </w:r>
      <w:r w:rsidRPr="008318AE">
        <w:rPr>
          <w:rFonts w:hint="eastAsia"/>
          <w:color w:val="000000"/>
        </w:rPr>
        <w:t>隱藏的苗</w:t>
      </w:r>
      <w:r w:rsidRPr="008318AE">
        <w:rPr>
          <w:rFonts w:ascii="新細明體" w:hAnsi="新細明體" w:hint="eastAsia"/>
          <w:color w:val="000000"/>
        </w:rPr>
        <w:t>……</w:t>
      </w:r>
      <w:r w:rsidRPr="008318AE">
        <w:rPr>
          <w:rFonts w:ascii="新細明體" w:hAnsi="新細明體"/>
          <w:color w:val="000000"/>
        </w:rPr>
        <w:t>」</w:t>
      </w:r>
      <w:r w:rsidRPr="008318AE">
        <w:rPr>
          <w:rFonts w:ascii="新細明體" w:hAnsi="新細明體" w:hint="eastAsia"/>
          <w:color w:val="000000"/>
        </w:rPr>
        <w:t>，然而講的是「不顯現的苗為有法，……」，這個他人就沒有追問的空間，清辨論師所說的第二個過失自然就不存在。</w:t>
      </w:r>
    </w:p>
    <w:p w:rsidR="00A20675" w:rsidRDefault="00592D30" w:rsidP="00A20675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8318AE">
        <w:rPr>
          <w:rFonts w:hint="eastAsia"/>
          <w:color w:val="000000"/>
        </w:rPr>
        <w:t>第三、與</w:t>
      </w:r>
      <w:r w:rsidRPr="008318AE">
        <w:rPr>
          <w:rFonts w:ascii="新細明體" w:hAnsi="新細明體" w:hint="eastAsia"/>
          <w:color w:val="000000"/>
        </w:rPr>
        <w:t>龍樹菩薩所講四無生都是遮無的想法衝突</w:t>
      </w:r>
      <w:r w:rsidRPr="008318AE">
        <w:rPr>
          <w:rFonts w:hint="eastAsia"/>
          <w:color w:val="000000"/>
        </w:rPr>
        <w:t>。</w:t>
      </w:r>
      <w:r w:rsidRPr="008318AE">
        <w:rPr>
          <w:rFonts w:ascii="新細明體" w:hAnsi="新細明體" w:hint="eastAsia"/>
          <w:color w:val="000000"/>
        </w:rPr>
        <w:t>清辨論師說，應成論式要轉化成因明論式。能立轉化時，所立也要轉化。轉化後的因明論式自宗要承認，就不只是「不是自生」而已，</w:t>
      </w:r>
      <w:r w:rsidRPr="008318AE">
        <w:rPr>
          <w:rFonts w:hint="eastAsia"/>
          <w:color w:val="000000"/>
        </w:rPr>
        <w:t>「只是無自生之生」</w:t>
      </w:r>
      <w:r w:rsidRPr="008318AE">
        <w:rPr>
          <w:rFonts w:ascii="新細明體" w:hAnsi="新細明體" w:hint="eastAsia"/>
          <w:color w:val="000000"/>
        </w:rPr>
        <w:t>，如此就不是遮無，而是遮非，這就與龍樹菩薩的想法不一樣。對此，月稱論師於《顯句論》中說：「所轉義只與他方有關，與我自方無關，我沒有此宗。」宗喀巴大師談到，並不是所有應成論式轉成因明論式之後的內容，中觀宗都不接受，其實很多是自宗可以接受</w:t>
      </w:r>
      <w:r w:rsidRPr="008318AE">
        <w:rPr>
          <w:rFonts w:ascii="新細明體" w:hAnsi="新細明體" w:hint="eastAsia"/>
          <w:color w:val="000000"/>
        </w:rPr>
        <w:lastRenderedPageBreak/>
        <w:t>的。這邊是指，上面所講的應成論式轉成因明論式的內容，自宗不接受。</w:t>
      </w:r>
    </w:p>
    <w:p w:rsidR="00A20675" w:rsidRDefault="00592D30" w:rsidP="00A20675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8318AE">
        <w:rPr>
          <w:rFonts w:ascii="新細明體" w:hAnsi="新細明體" w:hint="eastAsia"/>
          <w:color w:val="000000"/>
        </w:rPr>
        <w:t>如果論式是「苗為有法，應該不是緣起，以是自性有故」，它轉成因明論式是「苗為有法，是自性空，以是緣起故」。轉化後的所立</w:t>
      </w:r>
      <w:r w:rsidRPr="008318AE">
        <w:rPr>
          <w:rFonts w:ascii="新細明體" w:hAnsi="新細明體"/>
          <w:color w:val="000000"/>
        </w:rPr>
        <w:t>—</w:t>
      </w:r>
      <w:r w:rsidRPr="008318AE">
        <w:rPr>
          <w:rFonts w:ascii="新細明體" w:hAnsi="新細明體" w:hint="eastAsia"/>
          <w:color w:val="000000"/>
        </w:rPr>
        <w:t>「自性空」，及能立</w:t>
      </w:r>
      <w:r w:rsidRPr="008318AE">
        <w:rPr>
          <w:rFonts w:ascii="新細明體" w:hAnsi="新細明體"/>
          <w:color w:val="000000"/>
        </w:rPr>
        <w:t>—</w:t>
      </w:r>
      <w:r w:rsidRPr="008318AE">
        <w:rPr>
          <w:rFonts w:ascii="新細明體" w:hAnsi="新細明體" w:hint="eastAsia"/>
          <w:color w:val="000000"/>
        </w:rPr>
        <w:t>「以是緣起故」，自宗都能接受。所以很多的應成論式轉成因明論式的內容，中觀宗都能接受。「轉化的內容只跟他方有關，與我無關，我沒有此宗。」此處指的是破自生的應成論式。而且那個應成論式的所立法也不是「生無義、無盡」，而是「復生無義、無盡」，清辨論師搞錯了。「復生無義、無盡」，反過來是「復生有義、有盡」。自宗是不承認復生有義、有盡的，因為自宗不接受再生的說法。自宗沒有這個概念，所以這個與自宗無關，只有數論師會承認。數論師承認復生有義嗎？種子裡頭已經有苗，還要再生苗，所以他有這個意思。只有數論師才會承認，自宗不會承認，因此沒有與龍樹菩薩的宗相違的情況。</w:t>
      </w:r>
    </w:p>
    <w:p w:rsidR="00A20675" w:rsidRDefault="00592D30" w:rsidP="00A20675">
      <w:pPr>
        <w:spacing w:beforeLines="50" w:line="440" w:lineRule="exact"/>
        <w:ind w:firstLineChars="200" w:firstLine="480"/>
        <w:rPr>
          <w:rFonts w:ascii="新細明體" w:hAnsi="新細明體"/>
        </w:rPr>
      </w:pPr>
      <w:r w:rsidRPr="008318AE">
        <w:rPr>
          <w:rFonts w:ascii="新細明體" w:hAnsi="新細明體" w:hint="eastAsia"/>
        </w:rPr>
        <w:t>「轉化的內容只跟他方有關，與我無關，我沒有此宗」，很多人會用它來說中觀宗只破不立。但它並不是指所有的應成論式。剛才轉化後的意思是「復生有義」，自宗不接受這個轉化後的意思；其他的情況，另當別論。所以它不是針對整體而說的話，而是針對前面的論式而說。</w:t>
      </w:r>
    </w:p>
    <w:p w:rsidR="00A20675" w:rsidRDefault="00592D30" w:rsidP="00A20675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8318AE">
        <w:rPr>
          <w:rFonts w:ascii="新細明體" w:hAnsi="新細明體" w:hint="eastAsia"/>
          <w:color w:val="000000"/>
        </w:rPr>
        <w:t>佛護論師講復生無義，提到「復」，其意是說，種子時，</w:t>
      </w:r>
      <w:r w:rsidRPr="008318AE">
        <w:rPr>
          <w:rFonts w:ascii="新細明體" w:hAnsi="新細明體" w:hint="eastAsia"/>
          <w:color w:val="000000"/>
        </w:rPr>
        <w:lastRenderedPageBreak/>
        <w:t>苗的自體已經在裡面了，自體已有還要生的話，就會變成復生。《顯句論》中也談到「復」的句子，《入中論》也說「若計生已復生者」。總之，佛護論師、月稱菩薩的《顯句論》、《入中論》都談到復生。有與復生是相違的，有的話不需要再生，有與生則不相衝突。生指的是苗的有，苗的有就是苗的生，苗有與苗生沒有衝突，苗有與苗復生有衝突。清辨論師最大的誤會是沒有看到「復」字。「生無義」與「復生無義」差別很大，佛護論師明明有說復生。</w:t>
      </w:r>
    </w:p>
    <w:p w:rsidR="00A20675" w:rsidRDefault="00592D30" w:rsidP="00A20675">
      <w:pPr>
        <w:spacing w:beforeLines="50" w:line="440" w:lineRule="exact"/>
        <w:ind w:firstLineChars="200" w:firstLine="480"/>
        <w:rPr>
          <w:rFonts w:ascii="新細明體" w:hAnsi="新細明體" w:cs="Microsoft Himalaya"/>
          <w:szCs w:val="22"/>
        </w:rPr>
      </w:pPr>
      <w:r w:rsidRPr="008318AE">
        <w:rPr>
          <w:rFonts w:ascii="新細明體" w:hAnsi="新細明體" w:hint="eastAsia"/>
        </w:rPr>
        <w:t>《</w:t>
      </w:r>
      <w:r w:rsidRPr="00592D30">
        <w:rPr>
          <w:rFonts w:ascii="新細明體" w:hAnsi="新細明體" w:hint="eastAsia"/>
        </w:rPr>
        <w:t>正理海</w:t>
      </w:r>
      <w:r w:rsidRPr="008318AE">
        <w:rPr>
          <w:rFonts w:ascii="新細明體" w:hAnsi="新細明體" w:hint="eastAsia"/>
        </w:rPr>
        <w:t>》：</w:t>
      </w:r>
      <w:r w:rsidRPr="00592D30">
        <w:rPr>
          <w:rFonts w:ascii="新細明體" w:hAnsi="新細明體" w:cs="Microsoft Himalaya" w:hint="eastAsia"/>
          <w:szCs w:val="22"/>
        </w:rPr>
        <w:t>若拋出他</w:t>
      </w:r>
      <w:r w:rsidRPr="008318AE">
        <w:rPr>
          <w:rFonts w:ascii="新細明體" w:hAnsi="新細明體" w:cs="新細明體" w:hint="eastAsia"/>
          <w:szCs w:val="22"/>
        </w:rPr>
        <w:t>方不許之應成，則拋出者必須許應成</w:t>
      </w:r>
      <w:r w:rsidRPr="00592D30">
        <w:rPr>
          <w:rFonts w:ascii="新細明體" w:hAnsi="新細明體" w:cs="Microsoft Himalaya" w:hint="eastAsia"/>
          <w:szCs w:val="22"/>
        </w:rPr>
        <w:t>所轉義，所以不許應成所轉義不合理？也就是，他人說：既然是應成，打擊了他方所承許的內容，就相當於建立了它的反面，這個自方要承認啊！所以你說「只有他方承認，我方不承認」並不合理。</w:t>
      </w:r>
    </w:p>
    <w:p w:rsidR="00A20675" w:rsidRDefault="00592D30" w:rsidP="00A20675">
      <w:pPr>
        <w:spacing w:beforeLines="50" w:line="440" w:lineRule="exact"/>
        <w:ind w:firstLineChars="200" w:firstLine="480"/>
        <w:rPr>
          <w:rFonts w:ascii="新細明體" w:hAnsi="新細明體" w:cs="新細明體"/>
          <w:szCs w:val="22"/>
        </w:rPr>
      </w:pPr>
      <w:r w:rsidRPr="008318AE">
        <w:rPr>
          <w:rFonts w:ascii="新細明體" w:hAnsi="新細明體" w:hint="eastAsia"/>
        </w:rPr>
        <w:t>《</w:t>
      </w:r>
      <w:r w:rsidRPr="00592D30">
        <w:rPr>
          <w:rFonts w:ascii="新細明體" w:hAnsi="新細明體" w:hint="eastAsia"/>
        </w:rPr>
        <w:t>正理海</w:t>
      </w:r>
      <w:r w:rsidRPr="008318AE">
        <w:rPr>
          <w:rFonts w:ascii="新細明體" w:hAnsi="新細明體" w:hint="eastAsia"/>
        </w:rPr>
        <w:t>》：</w:t>
      </w:r>
      <w:r w:rsidRPr="00592D30">
        <w:rPr>
          <w:rFonts w:ascii="新細明體" w:hAnsi="新細明體" w:cs="Microsoft Himalaya" w:hint="eastAsia"/>
          <w:szCs w:val="22"/>
        </w:rPr>
        <w:t>答：「</w:t>
      </w:r>
      <w:r w:rsidRPr="008318AE">
        <w:rPr>
          <w:rFonts w:ascii="新細明體" w:hAnsi="新細明體" w:cs="新細明體" w:hint="eastAsia"/>
          <w:szCs w:val="22"/>
        </w:rPr>
        <w:t>宣說</w:t>
      </w:r>
      <w:r w:rsidRPr="00592D30">
        <w:rPr>
          <w:rFonts w:ascii="新細明體" w:hAnsi="新細明體" w:cs="Microsoft Himalaya" w:hint="eastAsia"/>
          <w:szCs w:val="22"/>
        </w:rPr>
        <w:t>無</w:t>
      </w:r>
      <w:r w:rsidRPr="008318AE">
        <w:rPr>
          <w:rFonts w:ascii="新細明體" w:hAnsi="新細明體" w:cs="新細明體" w:hint="eastAsia"/>
          <w:szCs w:val="22"/>
        </w:rPr>
        <w:t>自性者對宣說有自性者成立應成，怎麼會變成具有應成所轉義</w:t>
      </w:r>
      <w:r w:rsidRPr="00592D30">
        <w:rPr>
          <w:rFonts w:ascii="新細明體" w:hAnsi="新細明體" w:cs="Microsoft Himalaya" w:hint="eastAsia"/>
          <w:szCs w:val="22"/>
        </w:rPr>
        <w:t>者？」宗喀巴大師解釋：並不是說所有應成所轉義，自宗都不接受，這是指破</w:t>
      </w:r>
      <w:r w:rsidRPr="008318AE">
        <w:rPr>
          <w:rFonts w:ascii="新細明體" w:hAnsi="新細明體" w:cs="新細明體" w:hint="eastAsia"/>
          <w:szCs w:val="22"/>
        </w:rPr>
        <w:t>自生之二應成(</w:t>
      </w:r>
      <w:r w:rsidRPr="008318AE">
        <w:rPr>
          <w:rFonts w:ascii="新細明體" w:hAnsi="新細明體" w:cs="新細明體"/>
          <w:szCs w:val="22"/>
        </w:rPr>
        <w:t>—</w:t>
      </w:r>
      <w:r w:rsidRPr="008318AE">
        <w:rPr>
          <w:rFonts w:ascii="新細明體" w:hAnsi="新細明體" w:cs="新細明體" w:hint="eastAsia"/>
          <w:szCs w:val="22"/>
        </w:rPr>
        <w:t>「復生應無義」、「復生應無盡」</w:t>
      </w:r>
      <w:r w:rsidRPr="008318AE">
        <w:rPr>
          <w:rFonts w:ascii="新細明體" w:hAnsi="新細明體" w:cs="新細明體"/>
          <w:szCs w:val="22"/>
        </w:rPr>
        <w:t>—</w:t>
      </w:r>
      <w:r w:rsidRPr="008318AE">
        <w:rPr>
          <w:rFonts w:ascii="新細明體" w:hAnsi="新細明體" w:cs="新細明體" w:hint="eastAsia"/>
          <w:szCs w:val="22"/>
        </w:rPr>
        <w:t>)的所轉義，自宗不接受。由此二應成成辦不許時，拋者不須必</w:t>
      </w:r>
      <w:r w:rsidRPr="00592D30">
        <w:rPr>
          <w:rFonts w:ascii="新細明體" w:hAnsi="新細明體" w:cs="Microsoft Himalaya" w:hint="eastAsia"/>
          <w:szCs w:val="22"/>
        </w:rPr>
        <w:t>許所轉義，以語釋其義，並非說者無</w:t>
      </w:r>
      <w:r w:rsidRPr="008318AE">
        <w:rPr>
          <w:rFonts w:ascii="新細明體" w:hAnsi="新細明體" w:cs="新細明體" w:hint="eastAsia"/>
          <w:szCs w:val="22"/>
        </w:rPr>
        <w:t>自主，是隨說者之宣說欲故，拋出應成者也</w:t>
      </w:r>
      <w:r w:rsidRPr="00592D30">
        <w:rPr>
          <w:rFonts w:ascii="新細明體" w:hAnsi="新細明體" w:cs="Microsoft Himalaya" w:hint="eastAsia"/>
          <w:szCs w:val="22"/>
        </w:rPr>
        <w:t>只是想破復</w:t>
      </w:r>
      <w:r w:rsidRPr="008318AE">
        <w:rPr>
          <w:rFonts w:ascii="新細明體" w:hAnsi="新細明體" w:cs="新細明體" w:hint="eastAsia"/>
          <w:szCs w:val="22"/>
        </w:rPr>
        <w:t>生有義有盡而拋故。「由此二應成成辦不許時，拋者不須必</w:t>
      </w:r>
      <w:r w:rsidRPr="00592D30">
        <w:rPr>
          <w:rFonts w:ascii="新細明體" w:hAnsi="新細明體" w:cs="Microsoft Himalaya" w:hint="eastAsia"/>
          <w:szCs w:val="22"/>
        </w:rPr>
        <w:t>許所轉義」：</w:t>
      </w:r>
      <w:r w:rsidRPr="008318AE">
        <w:rPr>
          <w:rFonts w:ascii="新細明體" w:hAnsi="新細明體" w:cs="新細明體" w:hint="eastAsia"/>
          <w:szCs w:val="22"/>
        </w:rPr>
        <w:t>復生有義是他方承許的，復生無</w:t>
      </w:r>
      <w:r w:rsidRPr="008318AE">
        <w:rPr>
          <w:rFonts w:ascii="新細明體" w:hAnsi="新細明體" w:cs="新細明體" w:hint="eastAsia"/>
          <w:szCs w:val="22"/>
        </w:rPr>
        <w:lastRenderedPageBreak/>
        <w:t>義是他方不許的，講應成時會成辦他方不許的內容；成辦他方不許時，不必然許所轉義</w:t>
      </w:r>
      <w:r w:rsidRPr="008318AE">
        <w:rPr>
          <w:rFonts w:ascii="新細明體" w:hAnsi="新細明體" w:cs="新細明體"/>
          <w:szCs w:val="22"/>
        </w:rPr>
        <w:t>—</w:t>
      </w:r>
      <w:r w:rsidRPr="008318AE">
        <w:rPr>
          <w:rFonts w:ascii="新細明體" w:hAnsi="新細明體" w:cs="新細明體" w:hint="eastAsia"/>
          <w:szCs w:val="22"/>
        </w:rPr>
        <w:t>不是所有的所轉義都要承許，像這二個應成所轉義就是不許的。「</w:t>
      </w:r>
      <w:r w:rsidRPr="00592D30">
        <w:rPr>
          <w:rFonts w:ascii="新細明體" w:hAnsi="新細明體" w:cs="Microsoft Himalaya" w:hint="eastAsia"/>
          <w:szCs w:val="22"/>
        </w:rPr>
        <w:t>以語釋其義，</w:t>
      </w:r>
      <w:r w:rsidRPr="00592D30">
        <w:rPr>
          <w:rFonts w:ascii="新細明體" w:hAnsi="新細明體" w:cs="Microsoft Himalaya"/>
          <w:szCs w:val="22"/>
        </w:rPr>
        <w:t>……</w:t>
      </w:r>
      <w:r w:rsidRPr="008318AE">
        <w:rPr>
          <w:rFonts w:ascii="新細明體" w:hAnsi="新細明體" w:cs="新細明體"/>
          <w:szCs w:val="22"/>
        </w:rPr>
        <w:t>」</w:t>
      </w:r>
      <w:r w:rsidRPr="008318AE">
        <w:rPr>
          <w:rFonts w:ascii="新細明體" w:hAnsi="新細明體" w:cs="新細明體" w:hint="eastAsia"/>
          <w:szCs w:val="22"/>
        </w:rPr>
        <w:t>：語言沒有自主表達的能力，是看講者的想法，拋出應成者也只是想破復生有義有盡，並沒有想要建立復生無義無盡。</w:t>
      </w:r>
    </w:p>
    <w:p w:rsidR="00A20675" w:rsidRDefault="00592D30" w:rsidP="00A20675">
      <w:pPr>
        <w:spacing w:beforeLines="50" w:line="440" w:lineRule="exact"/>
        <w:ind w:firstLineChars="200" w:firstLine="480"/>
        <w:rPr>
          <w:rFonts w:ascii="新細明體" w:hAnsi="新細明體" w:cs="Microsoft Himalaya"/>
          <w:szCs w:val="22"/>
        </w:rPr>
      </w:pPr>
      <w:r w:rsidRPr="008318AE">
        <w:rPr>
          <w:rFonts w:ascii="新細明體" w:hAnsi="新細明體" w:cs="新細明體" w:hint="eastAsia"/>
          <w:szCs w:val="22"/>
        </w:rPr>
        <w:t>他人說：照你這樣說，</w:t>
      </w:r>
      <w:r w:rsidRPr="00592D30">
        <w:rPr>
          <w:rFonts w:ascii="新細明體" w:hAnsi="新細明體" w:cs="Microsoft Himalaya" w:hint="eastAsia"/>
          <w:szCs w:val="22"/>
        </w:rPr>
        <w:t>數論師也只是想講種子中已有，再透過緣讓它顯現出來，這就叫生，苗生也只是在說這樣的情況。意思是，數論師所說的生與自宗所說的生不同，自宗說「復生無義」等只是把自己的想法強加在他們上。</w:t>
      </w:r>
    </w:p>
    <w:p w:rsidR="00A20675" w:rsidRDefault="00592D30" w:rsidP="00A20675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8318AE">
        <w:rPr>
          <w:rFonts w:ascii="新細明體" w:hAnsi="新細明體" w:cs="新細明體" w:hint="eastAsia"/>
          <w:szCs w:val="22"/>
        </w:rPr>
        <w:t>自宗：在</w:t>
      </w:r>
      <w:r w:rsidRPr="008318AE">
        <w:rPr>
          <w:rFonts w:ascii="新細明體" w:hAnsi="新細明體" w:hint="eastAsia"/>
          <w:color w:val="000000"/>
        </w:rPr>
        <w:t>語言的使用上，一個語言能不能表達它的內容，有二個重點：一、要有想講這方面的意樂，二、那個語言要有能力表達那個內容。如我指著畫像說「這是觀世音」，這樣有沒有表達清楚？表達清楚了，你們沒有什麼誤解，不需要特別說這是畫像。雖然只是一張畫，但我說是觀世音，大家也能接受。數論師認為種子裡面已經有苗，顯現時才叫做生。這個生的概念和我們不同。他們講「生」時，真正講了生嗎？其實沒有。這二個例子有差別。講「這個是觀世音」，這句話意樂有了，想講的是這個，所以沒什麼誤解；別人也不應該說「這是張畫，怎麼是觀世音</w:t>
      </w:r>
      <w:r w:rsidRPr="008318AE">
        <w:rPr>
          <w:rFonts w:ascii="新細明體" w:hAnsi="新細明體"/>
          <w:color w:val="000000"/>
        </w:rPr>
        <w:t>」</w:t>
      </w:r>
      <w:r w:rsidRPr="008318AE">
        <w:rPr>
          <w:rFonts w:ascii="新細明體" w:hAnsi="新細明體" w:hint="eastAsia"/>
          <w:color w:val="000000"/>
        </w:rPr>
        <w:t>。另一方面，數論師把顯現說成生，他是不是想講生？是。問題是數論師講「生」的這句話有表達生嗎？它詮的是生嗎？其實不是。所以，一方面那</w:t>
      </w:r>
      <w:r w:rsidRPr="008318AE">
        <w:rPr>
          <w:rFonts w:ascii="新細明體" w:hAnsi="新細明體" w:hint="eastAsia"/>
          <w:color w:val="000000"/>
        </w:rPr>
        <w:lastRenderedPageBreak/>
        <w:t>個語言要有能力表達那個內容，另一方面講者要有那個意思，二者都有時，那個語言就能表達一件事情，缺了其中之一就不行。</w:t>
      </w:r>
    </w:p>
    <w:p w:rsidR="00A20675" w:rsidRDefault="00592D30" w:rsidP="00A20675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8318AE">
        <w:rPr>
          <w:rFonts w:ascii="新細明體" w:hAnsi="新細明體" w:hint="eastAsia"/>
          <w:color w:val="000000"/>
        </w:rPr>
        <w:t>佛護論師只是要破數論師的自生概念，如「苗為有法，應不自生，以復生無義故」這樣一句話，他除了遮止自生的想法外，沒有想要表達他生。既然講者沒有這樣的想法，這句話其實不會講他生的。</w:t>
      </w:r>
    </w:p>
    <w:p w:rsidR="00A20675" w:rsidRDefault="00592D30" w:rsidP="00A20675">
      <w:pPr>
        <w:spacing w:beforeLines="50" w:line="440" w:lineRule="exact"/>
        <w:ind w:firstLineChars="200" w:firstLine="480"/>
        <w:rPr>
          <w:rFonts w:ascii="新細明體" w:hAnsi="新細明體" w:cs="新細明體"/>
          <w:szCs w:val="22"/>
        </w:rPr>
      </w:pPr>
      <w:r w:rsidRPr="008318AE">
        <w:rPr>
          <w:rFonts w:ascii="新細明體" w:hAnsi="新細明體" w:hint="eastAsia"/>
        </w:rPr>
        <w:t>《</w:t>
      </w:r>
      <w:r w:rsidRPr="00592D30">
        <w:rPr>
          <w:rFonts w:ascii="新細明體" w:hAnsi="新細明體" w:hint="eastAsia"/>
        </w:rPr>
        <w:t>正理海</w:t>
      </w:r>
      <w:r w:rsidRPr="008318AE">
        <w:rPr>
          <w:rFonts w:ascii="新細明體" w:hAnsi="新細明體" w:hint="eastAsia"/>
        </w:rPr>
        <w:t>》：</w:t>
      </w:r>
      <w:r w:rsidRPr="008318AE">
        <w:rPr>
          <w:rFonts w:ascii="新細明體" w:hAnsi="新細明體" w:cs="新細明體" w:hint="eastAsia"/>
          <w:szCs w:val="22"/>
        </w:rPr>
        <w:t>以此故，「成立應成唯是以破除他方之承許為果，故非變成有應成所轉義者」，是說由前說應成的應成所轉義—復生有義有盡</w:t>
      </w:r>
      <w:r w:rsidRPr="008318AE">
        <w:rPr>
          <w:rFonts w:ascii="新細明體" w:hAnsi="新細明體" w:cs="新細明體"/>
          <w:szCs w:val="22"/>
        </w:rPr>
        <w:softHyphen/>
      </w:r>
      <w:r w:rsidRPr="008318AE">
        <w:rPr>
          <w:rFonts w:ascii="新細明體" w:hAnsi="新細明體" w:cs="新細明體" w:hint="eastAsia"/>
          <w:szCs w:val="22"/>
        </w:rPr>
        <w:t>之因，雖不成立不自生，然非無目的，因為是以成立數論不許的生無義無盡，藉此成立唯遮數論所許的自生為目的。也就是，應成的目的只是破除他方所許，在此目的下，不用承許它的所轉義。自宗認為不是用「復生有義有盡」成立不自生，但佛護論師的話並非無目的，是唯破數論師自生的想法。</w:t>
      </w:r>
    </w:p>
    <w:p w:rsidR="00A20675" w:rsidRDefault="00592D30" w:rsidP="00A20675">
      <w:pPr>
        <w:spacing w:beforeLines="50" w:line="440" w:lineRule="exact"/>
        <w:ind w:firstLineChars="200" w:firstLine="480"/>
        <w:rPr>
          <w:rFonts w:ascii="新細明體" w:hAnsi="新細明體" w:cs="新細明體"/>
          <w:szCs w:val="22"/>
        </w:rPr>
      </w:pPr>
      <w:r w:rsidRPr="008318AE">
        <w:rPr>
          <w:rFonts w:ascii="新細明體" w:hAnsi="新細明體" w:hint="eastAsia"/>
        </w:rPr>
        <w:t>《</w:t>
      </w:r>
      <w:r w:rsidRPr="00592D30">
        <w:rPr>
          <w:rFonts w:ascii="新細明體" w:hAnsi="新細明體" w:hint="eastAsia"/>
        </w:rPr>
        <w:t>正理海</w:t>
      </w:r>
      <w:r w:rsidRPr="008318AE">
        <w:rPr>
          <w:rFonts w:ascii="新細明體" w:hAnsi="新細明體" w:hint="eastAsia"/>
        </w:rPr>
        <w:t>》：</w:t>
      </w:r>
      <w:r w:rsidRPr="008318AE">
        <w:rPr>
          <w:rFonts w:ascii="新細明體" w:hAnsi="新細明體" w:cs="新細明體" w:hint="eastAsia"/>
          <w:szCs w:val="22"/>
        </w:rPr>
        <w:t>若許苖有自體成立的自性，則不應依種子而生，以有自體故，拋出如是的應成，(將其轉變為)「以是緣起，故苗無自體成立的自性」，如是以轉應成法為因，然後轉應成因為宗極多。此亦唯破他方所許有自體性，不立他法，此一切同。彼雖拋轉然非拋轉自續。應成亦有拋不拋轉二種。把應成之因轉為宗、把宗轉為因的情況有很多，如「苗為有</w:t>
      </w:r>
      <w:r w:rsidRPr="008318AE">
        <w:rPr>
          <w:rFonts w:ascii="新細明體" w:hAnsi="新細明體" w:cs="新細明體" w:hint="eastAsia"/>
          <w:szCs w:val="22"/>
        </w:rPr>
        <w:lastRenderedPageBreak/>
        <w:t>法，應不是緣起，以有自性故」，可以轉為「苗為有法，無自性，以是緣起故」。應成有能拋轉因明及不能拋轉因明二種。「此亦唯破他方所許有自體性，不立他法」：即便應成拋轉成因明，也沒有違背遮無的問題。</w:t>
      </w:r>
      <w:r w:rsidRPr="008318AE">
        <w:rPr>
          <w:rFonts w:ascii="新細明體" w:hAnsi="新細明體" w:cs="新細明體"/>
          <w:szCs w:val="22"/>
        </w:rPr>
        <w:t>「</w:t>
      </w:r>
      <w:r w:rsidRPr="008318AE">
        <w:rPr>
          <w:rFonts w:ascii="新細明體" w:hAnsi="新細明體" w:cs="新細明體" w:hint="eastAsia"/>
          <w:szCs w:val="22"/>
        </w:rPr>
        <w:t>彼雖拋轉然非拋轉自續」：就應成派來說，雖然應成拋轉，但不會拋轉成自續因明。</w:t>
      </w:r>
    </w:p>
    <w:p w:rsidR="00A20675" w:rsidRDefault="00592D30" w:rsidP="00A20675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8318AE">
        <w:rPr>
          <w:rFonts w:ascii="新細明體" w:hAnsi="新細明體" w:hint="eastAsia"/>
          <w:color w:val="000000"/>
        </w:rPr>
        <w:t>一般，外道或下部認為有自生或他生，一開始破除時，要用應成論式，因為他方不接受自方的主張，自方也不接受他方的主張。指出有自生會有怎樣的矛盾，逼他方放棄自己的主張，那時再用因明論式，就可以達成任務。此外，也有應成論式轉成因明論式的做法。所以在應成派來說，有應成論式，也有因明論式，也有應成論式轉因明論式的做法，但是應成派不承許自續因明論式。在自續派以下來說，宗、因、喻都必須自性有，在此條件下才談應成論式或因明論式，所以在他們來說，這些都是自續因明論式。以「苗為有法，是自性空，以是緣起故」為例，在自續派以下來說，這是自續因明論式，在應成派來說，沒有自續因明論式，只要是因明論式，必須是他許因明論式。關鍵並不在於論式不同或表達方式的不同，而是自續派以下認為「苗為有法，是自性空，以是緣起故」這樣一句話，有法等必須是自性有，對於宗、因、喻，自方與敵方要達成一致才可以談。所謂達成一致，就是要由量來建立宗、因、喻。由量建立宗、因、喻時，必須是對宗法等自性無害的量識來建立。簡言之，在自續派來</w:t>
      </w:r>
      <w:r w:rsidRPr="008318AE">
        <w:rPr>
          <w:rFonts w:ascii="新細明體" w:hAnsi="新細明體" w:hint="eastAsia"/>
          <w:color w:val="000000"/>
        </w:rPr>
        <w:lastRenderedPageBreak/>
        <w:t>說，了解苗的量識就是對苗的自性無害的量，只要了解苗，就必須對苗的自性無害；若對苗的自性有害，就無法了解苗。像執兔角的識，它看到兔角，但是沒看到兔角的自性，是把兔子的耳朵看成兔角，所以無法形成量。所有的量識都必須對自境的自性無害。然而，應成派不接受自性有；因為無自性有，所以無法對自性有產生量。要懂苗、懂自性無、懂緣起，才能討論「苗為有法，是自性空，以是緣起故」這樣的論式。(自續派為了解釋懂苗等，為了解釋為何執兔角的識不懂兔角，而執苗的識懂苗時，就扯到自性有。)總之，對於應成論式與因明論式，自續派以下和應成派都會接受，而且舉的例子很多幾乎一樣，但是應成派不承許自續因明論式，說沒有自續正因，而自續派以下則強調必須要有自續正因，認為只靠他許是無法建立宗、因、喻的，這些牽扯到的就是自相有無的問題。</w:t>
      </w:r>
    </w:p>
    <w:p w:rsidR="00A20675" w:rsidRDefault="00592D30" w:rsidP="00A20675">
      <w:pPr>
        <w:spacing w:beforeLines="50" w:line="440" w:lineRule="exact"/>
        <w:ind w:firstLineChars="200" w:firstLine="480"/>
        <w:rPr>
          <w:rFonts w:ascii="新細明體" w:eastAsia="SimSun" w:hAnsi="新細明體" w:cs="Himalaya-J"/>
          <w:lang w:eastAsia="zh-CN" w:bidi="sa-IN"/>
        </w:rPr>
      </w:pPr>
      <w:r w:rsidRPr="008318AE">
        <w:rPr>
          <w:rFonts w:ascii="新細明體" w:hAnsi="新細明體" w:hint="eastAsia"/>
        </w:rPr>
        <w:t>《</w:t>
      </w:r>
      <w:r w:rsidRPr="00592D30">
        <w:rPr>
          <w:rFonts w:ascii="新細明體" w:hAnsi="新細明體" w:hint="eastAsia"/>
        </w:rPr>
        <w:t>正理海</w:t>
      </w:r>
      <w:r w:rsidRPr="008318AE">
        <w:rPr>
          <w:rFonts w:ascii="新細明體" w:hAnsi="新細明體" w:hint="eastAsia"/>
        </w:rPr>
        <w:t>》：</w:t>
      </w:r>
      <w:r w:rsidRPr="00592D30">
        <w:rPr>
          <w:rFonts w:ascii="新細明體" w:hAnsi="新細明體" w:cs="Himalaya-J"/>
          <w:lang w:eastAsia="zh-CN" w:bidi="sa-IN"/>
        </w:rPr>
        <w:t>是故，</w:t>
      </w:r>
      <w:r w:rsidRPr="00592D30">
        <w:rPr>
          <w:rFonts w:ascii="新細明體" w:hAnsi="新細明體" w:cs="Himalaya-J" w:hint="eastAsia"/>
          <w:lang w:bidi="sa-IN"/>
        </w:rPr>
        <w:t>(</w:t>
      </w:r>
      <w:r w:rsidRPr="00592D30">
        <w:rPr>
          <w:rFonts w:ascii="新細明體" w:hAnsi="新細明體" w:cs="Himalaya-J"/>
          <w:lang w:eastAsia="zh-CN" w:bidi="sa-IN"/>
        </w:rPr>
        <w:t>自宗</w:t>
      </w:r>
      <w:r w:rsidRPr="00592D30">
        <w:rPr>
          <w:rFonts w:ascii="新細明體" w:hAnsi="新細明體" w:cs="Himalaya-J" w:hint="eastAsia"/>
          <w:lang w:bidi="sa-IN"/>
        </w:rPr>
        <w:t>)</w:t>
      </w:r>
      <w:r w:rsidRPr="00592D30">
        <w:rPr>
          <w:rFonts w:ascii="新細明體" w:hAnsi="新細明體" w:cs="Himalaya-J"/>
          <w:lang w:eastAsia="zh-CN" w:bidi="sa-IN"/>
        </w:rPr>
        <w:t>雖承許成辦自宗之所立</w:t>
      </w:r>
      <w:r w:rsidRPr="00592D30">
        <w:rPr>
          <w:rFonts w:ascii="新細明體" w:hAnsi="新細明體" w:cs="Himalaya-J" w:hint="eastAsia"/>
          <w:lang w:bidi="sa-IN"/>
        </w:rPr>
        <w:t>、</w:t>
      </w:r>
      <w:r w:rsidRPr="00592D30">
        <w:rPr>
          <w:rFonts w:ascii="新細明體" w:hAnsi="新細明體" w:cs="Himalaya-J"/>
          <w:lang w:eastAsia="zh-CN" w:bidi="sa-IN"/>
        </w:rPr>
        <w:t>能立，然不承許自續之所立</w:t>
      </w:r>
      <w:r w:rsidRPr="00592D30">
        <w:rPr>
          <w:rFonts w:ascii="新細明體" w:hAnsi="新細明體" w:cs="Himalaya-J" w:hint="eastAsia"/>
          <w:lang w:bidi="sa-IN"/>
        </w:rPr>
        <w:t>、</w:t>
      </w:r>
      <w:r w:rsidRPr="00592D30">
        <w:rPr>
          <w:rFonts w:ascii="新細明體" w:hAnsi="新細明體" w:cs="Himalaya-J"/>
          <w:lang w:eastAsia="zh-CN" w:bidi="sa-IN"/>
        </w:rPr>
        <w:t>能立。若問何謂自續之義？《般</w:t>
      </w:r>
      <w:r w:rsidRPr="00592D30">
        <w:rPr>
          <w:rFonts w:ascii="新細明體" w:hAnsi="新細明體" w:cs="微軟正黑體"/>
          <w:lang w:eastAsia="zh-CN" w:bidi="sa-IN"/>
        </w:rPr>
        <w:t>若</w:t>
      </w:r>
      <w:r w:rsidRPr="00592D30">
        <w:rPr>
          <w:rFonts w:ascii="新細明體" w:hAnsi="新細明體" w:cs="Himalaya-J"/>
          <w:lang w:eastAsia="zh-CN" w:bidi="sa-IN"/>
        </w:rPr>
        <w:t>燈論》於一處說他過時，說「是以自在講呢？或以應成講？」焦若大譯師如是譯，故自續之義即自在之義。</w:t>
      </w:r>
    </w:p>
    <w:p w:rsidR="00A20675" w:rsidRDefault="00592D30" w:rsidP="00A20675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8318AE">
        <w:rPr>
          <w:rFonts w:ascii="新細明體" w:hAnsi="新細明體" w:hint="eastAsia"/>
        </w:rPr>
        <w:t>《</w:t>
      </w:r>
      <w:r w:rsidRPr="00592D30">
        <w:rPr>
          <w:rFonts w:ascii="新細明體" w:hAnsi="新細明體" w:hint="eastAsia"/>
        </w:rPr>
        <w:t>正理海</w:t>
      </w:r>
      <w:r w:rsidRPr="008318AE">
        <w:rPr>
          <w:rFonts w:ascii="新細明體" w:hAnsi="新細明體" w:hint="eastAsia"/>
        </w:rPr>
        <w:t>》：</w:t>
      </w:r>
      <w:r w:rsidRPr="00592D30">
        <w:rPr>
          <w:rFonts w:ascii="新細明體" w:hAnsi="新細明體" w:cs="Himalaya-J"/>
          <w:lang w:eastAsia="zh-CN" w:bidi="sa-IN"/>
        </w:rPr>
        <w:t>此復，對於尚須成立自性空之他方</w:t>
      </w:r>
      <w:r w:rsidRPr="00592D30">
        <w:rPr>
          <w:rFonts w:ascii="新細明體" w:hAnsi="新細明體" w:cs="Himalaya-J" w:hint="eastAsia"/>
          <w:lang w:bidi="sa-IN"/>
        </w:rPr>
        <w:t>而言</w:t>
      </w:r>
      <w:r w:rsidRPr="00592D30">
        <w:rPr>
          <w:rFonts w:ascii="新細明體" w:hAnsi="新細明體" w:cs="Himalaya-J"/>
          <w:lang w:eastAsia="zh-CN" w:bidi="sa-IN"/>
        </w:rPr>
        <w:t>，於觀察對何者是量時，一切成量之處都是自性有之義，除此之外，沒有唯獨趣入不以自性有無之任一為差別義而成量的。</w:t>
      </w:r>
      <w:r w:rsidRPr="00592D30">
        <w:rPr>
          <w:rFonts w:ascii="新細明體" w:hAnsi="新細明體" w:cs="Himalaya-J"/>
          <w:lang w:eastAsia="zh-CN" w:bidi="sa-IN"/>
        </w:rPr>
        <w:lastRenderedPageBreak/>
        <w:t>因此，若以了解自性</w:t>
      </w:r>
      <w:r w:rsidRPr="00592D30">
        <w:rPr>
          <w:rFonts w:ascii="新細明體" w:hAnsi="新細明體" w:cs="Himalaya-J" w:hint="eastAsia"/>
          <w:lang w:bidi="sa-IN"/>
        </w:rPr>
        <w:t>空</w:t>
      </w:r>
      <w:r w:rsidRPr="00592D30">
        <w:rPr>
          <w:rFonts w:ascii="新細明體" w:hAnsi="新細明體" w:cs="Himalaya-J"/>
          <w:lang w:eastAsia="zh-CN" w:bidi="sa-IN"/>
        </w:rPr>
        <w:t>之量來成辦二有法</w:t>
      </w:r>
      <w:r w:rsidRPr="008318AE">
        <w:rPr>
          <w:rFonts w:ascii="新細明體" w:hAnsi="新細明體" w:hint="eastAsia"/>
        </w:rPr>
        <w:t>(</w:t>
      </w:r>
      <w:r w:rsidRPr="008318AE">
        <w:rPr>
          <w:rFonts w:ascii="新細明體" w:hAnsi="新細明體"/>
        </w:rPr>
        <w:t>—</w:t>
      </w:r>
      <w:r w:rsidRPr="008318AE">
        <w:rPr>
          <w:rFonts w:ascii="新細明體" w:hAnsi="新細明體" w:hint="eastAsia"/>
        </w:rPr>
        <w:t>欲知有法及喻)</w:t>
      </w:r>
      <w:r w:rsidRPr="00592D30">
        <w:rPr>
          <w:rFonts w:ascii="新細明體" w:hAnsi="新細明體" w:cs="Himalaya-J"/>
          <w:lang w:eastAsia="zh-CN" w:bidi="sa-IN"/>
        </w:rPr>
        <w:t>及三相，則因所立已立故，再不會是說自性有者；若以執自性有之量來成立，則不能破所破</w:t>
      </w:r>
      <w:r w:rsidRPr="00592D30">
        <w:rPr>
          <w:rFonts w:ascii="新細明體" w:hAnsi="新細明體" w:cs="Himalaya-J" w:hint="eastAsia"/>
          <w:lang w:bidi="sa-IN"/>
        </w:rPr>
        <w:t>；</w:t>
      </w:r>
      <w:r w:rsidRPr="00592D30">
        <w:rPr>
          <w:rFonts w:ascii="新細明體" w:hAnsi="新細明體" w:cs="Himalaya-J"/>
          <w:lang w:eastAsia="zh-CN" w:bidi="sa-IN"/>
        </w:rPr>
        <w:t>故不能</w:t>
      </w:r>
      <w:r w:rsidRPr="00592D30">
        <w:rPr>
          <w:rFonts w:ascii="新細明體" w:hAnsi="新細明體" w:cs="Himalaya-J" w:hint="eastAsia"/>
          <w:lang w:bidi="sa-IN"/>
        </w:rPr>
        <w:t>「</w:t>
      </w:r>
      <w:r w:rsidRPr="00592D30">
        <w:rPr>
          <w:rFonts w:ascii="新細明體" w:hAnsi="新細明體" w:cs="Himalaya-J"/>
          <w:lang w:eastAsia="zh-CN" w:bidi="sa-IN"/>
        </w:rPr>
        <w:t>不透由他方承許</w:t>
      </w:r>
      <w:r w:rsidRPr="00592D30">
        <w:rPr>
          <w:rFonts w:ascii="新細明體" w:hAnsi="新細明體" w:cs="Himalaya-J" w:hint="eastAsia"/>
          <w:lang w:bidi="sa-IN"/>
        </w:rPr>
        <w:t>、</w:t>
      </w:r>
      <w:r w:rsidRPr="00592D30">
        <w:rPr>
          <w:rFonts w:ascii="新細明體" w:hAnsi="新細明體" w:cs="Himalaya-J"/>
          <w:lang w:eastAsia="zh-CN" w:bidi="sa-IN"/>
        </w:rPr>
        <w:t>而以量依境之真實性以自在</w:t>
      </w:r>
      <w:r w:rsidRPr="00592D30">
        <w:rPr>
          <w:rFonts w:ascii="新細明體" w:hAnsi="新細明體" w:cs="Himalaya-J" w:hint="eastAsia"/>
          <w:lang w:bidi="sa-IN"/>
        </w:rPr>
        <w:t>」</w:t>
      </w:r>
      <w:r w:rsidRPr="00592D30">
        <w:rPr>
          <w:rFonts w:ascii="新細明體" w:hAnsi="新細明體" w:cs="Himalaya-J"/>
          <w:lang w:eastAsia="zh-CN" w:bidi="sa-IN"/>
        </w:rPr>
        <w:t>之理成立，故不說自續。</w:t>
      </w:r>
      <w:r w:rsidRPr="00592D30">
        <w:rPr>
          <w:rFonts w:ascii="新細明體" w:hAnsi="新細明體" w:hint="eastAsia"/>
          <w:color w:val="000000"/>
        </w:rPr>
        <w:t>簡單說就是，自續派以下，對何者是量，就必須對它的自相是量；這像以自相為差別法，撇開它就無法建立有法等。以有自相為差別法不行，破不了所破。若以無自相為差別法，自續派以下不懂無自相，如果懂就不必說這些了。所以無「不透過他人所成許的內容，而以自己真實體性自在的方式」成立，故無自續。</w:t>
      </w:r>
    </w:p>
    <w:p w:rsidR="00A20675" w:rsidRDefault="00592D30" w:rsidP="00A20675">
      <w:pPr>
        <w:spacing w:beforeLines="50" w:line="440" w:lineRule="exact"/>
        <w:ind w:firstLineChars="200" w:firstLine="480"/>
        <w:rPr>
          <w:rFonts w:ascii="新細明體" w:eastAsia="SimSun" w:hAnsi="新細明體" w:cs="Himalaya-J"/>
          <w:lang w:eastAsia="zh-CN" w:bidi="sa-IN"/>
        </w:rPr>
      </w:pPr>
      <w:r w:rsidRPr="008318AE">
        <w:rPr>
          <w:rFonts w:ascii="新細明體" w:hAnsi="新細明體" w:hint="eastAsia"/>
        </w:rPr>
        <w:t>《</w:t>
      </w:r>
      <w:r w:rsidRPr="00592D30">
        <w:rPr>
          <w:rFonts w:ascii="新細明體" w:hAnsi="新細明體" w:hint="eastAsia"/>
        </w:rPr>
        <w:t>正理海</w:t>
      </w:r>
      <w:r w:rsidRPr="008318AE">
        <w:rPr>
          <w:rFonts w:ascii="新細明體" w:hAnsi="新細明體" w:hint="eastAsia"/>
        </w:rPr>
        <w:t>》：</w:t>
      </w:r>
      <w:r w:rsidRPr="00592D30">
        <w:rPr>
          <w:rFonts w:ascii="新細明體" w:hAnsi="新細明體" w:cs="Himalaya-J"/>
          <w:lang w:eastAsia="zh-CN" w:bidi="sa-IN"/>
        </w:rPr>
        <w:t>然而他方必須以相當於承許或</w:t>
      </w:r>
      <w:r w:rsidRPr="00592D30">
        <w:rPr>
          <w:rFonts w:ascii="新細明體" w:hAnsi="新細明體" w:cs="Himalaya-J" w:hint="eastAsia"/>
          <w:lang w:bidi="sa-IN"/>
        </w:rPr>
        <w:t>(</w:t>
      </w:r>
      <w:r w:rsidRPr="00592D30">
        <w:rPr>
          <w:rFonts w:ascii="新細明體" w:hAnsi="新細明體" w:cs="Himalaya-J"/>
          <w:lang w:eastAsia="zh-CN" w:bidi="sa-IN"/>
        </w:rPr>
        <w:t>直接</w:t>
      </w:r>
      <w:r w:rsidRPr="00592D30">
        <w:rPr>
          <w:rFonts w:ascii="新細明體" w:hAnsi="新細明體" w:cs="Himalaya-J" w:hint="eastAsia"/>
          <w:lang w:bidi="sa-IN"/>
        </w:rPr>
        <w:t>)</w:t>
      </w:r>
      <w:r w:rsidRPr="00592D30">
        <w:rPr>
          <w:rFonts w:ascii="新細明體" w:hAnsi="新細明體" w:cs="Himalaya-J"/>
          <w:lang w:eastAsia="zh-CN" w:bidi="sa-IN"/>
        </w:rPr>
        <w:t>承許的不被量違害義</w:t>
      </w:r>
      <w:r w:rsidRPr="00592D30">
        <w:rPr>
          <w:rFonts w:ascii="新細明體" w:hAnsi="新細明體" w:cs="Himalaya-J" w:hint="eastAsia"/>
          <w:lang w:bidi="sa-IN"/>
        </w:rPr>
        <w:t>(</w:t>
      </w:r>
      <w:r w:rsidRPr="00592D30">
        <w:rPr>
          <w:rFonts w:ascii="新細明體" w:hAnsi="新細明體" w:cs="Himalaya-J"/>
          <w:lang w:eastAsia="zh-CN" w:bidi="sa-IN"/>
        </w:rPr>
        <w:t>這樣的</w:t>
      </w:r>
      <w:r w:rsidRPr="00592D30">
        <w:rPr>
          <w:rFonts w:ascii="新細明體" w:hAnsi="新細明體" w:cs="Himalaya-J" w:hint="eastAsia"/>
          <w:lang w:bidi="sa-IN"/>
        </w:rPr>
        <w:t>)</w:t>
      </w:r>
      <w:r w:rsidRPr="00592D30">
        <w:rPr>
          <w:rFonts w:ascii="新細明體" w:hAnsi="新細明體" w:cs="Himalaya-J"/>
          <w:lang w:eastAsia="zh-CN" w:bidi="sa-IN"/>
        </w:rPr>
        <w:t>成立因來成立所立，故說後方自許；觀待前方則是以他許比度成立。因見此等十分難懂，於《辨了不了義善說</w:t>
      </w:r>
      <w:r w:rsidRPr="00592D30">
        <w:rPr>
          <w:rFonts w:ascii="新細明體" w:hAnsi="新細明體" w:cs="Himalaya-J" w:hint="eastAsia"/>
          <w:lang w:bidi="sa-IN"/>
        </w:rPr>
        <w:t>藏論</w:t>
      </w:r>
      <w:r w:rsidRPr="00592D30">
        <w:rPr>
          <w:rFonts w:ascii="新細明體" w:hAnsi="新細明體" w:cs="Himalaya-J"/>
          <w:lang w:eastAsia="zh-CN" w:bidi="sa-IN"/>
        </w:rPr>
        <w:t>》等已廣說，應透由彼等了知。</w:t>
      </w:r>
    </w:p>
    <w:p w:rsidR="00A20675" w:rsidRDefault="00592D30" w:rsidP="00A20675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8318AE">
        <w:rPr>
          <w:rFonts w:ascii="新細明體" w:hAnsi="新細明體" w:hint="eastAsia"/>
          <w:color w:val="000000"/>
        </w:rPr>
        <w:t>以上的內容，一定要弄清楚佛護論師講的論式是哪一個，清辨論師解讀的論式是哪一個，沒弄清楚就不知所云了！</w:t>
      </w:r>
    </w:p>
    <w:p w:rsidR="00A20675" w:rsidRDefault="00592D30" w:rsidP="00A20675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8318AE">
        <w:rPr>
          <w:rFonts w:ascii="新細明體" w:hAnsi="新細明體" w:hint="eastAsia"/>
          <w:color w:val="000000"/>
        </w:rPr>
        <w:t>佛護論師說</w:t>
      </w:r>
      <w:r w:rsidRPr="008318AE">
        <w:rPr>
          <w:rFonts w:hint="eastAsia"/>
          <w:color w:val="000000"/>
        </w:rPr>
        <w:t>「諸法</w:t>
      </w:r>
      <w:r w:rsidRPr="008318AE">
        <w:rPr>
          <w:rFonts w:ascii="新細明體" w:hAnsi="新細明體" w:hint="eastAsia"/>
          <w:color w:val="000000"/>
        </w:rPr>
        <w:t>應不自生，以生無義無盡故」，「諸法復生的話……」，佛護論師講這句話時，有點像略說和廣說，略說中沒有「復」字，廣說中有「復」字。因此，佛護論師真正的第一個論式是：「苗為有法，應不自生，以復生無義故。」如果他人堅持復生有義，就用第二招</w:t>
      </w:r>
      <w:r w:rsidRPr="008318AE">
        <w:rPr>
          <w:rFonts w:ascii="新細明體" w:hAnsi="新細明體"/>
          <w:color w:val="000000"/>
        </w:rPr>
        <w:t>—</w:t>
      </w:r>
      <w:r w:rsidRPr="008318AE">
        <w:rPr>
          <w:rFonts w:ascii="新細明體" w:hAnsi="新細明體" w:hint="eastAsia"/>
          <w:color w:val="000000"/>
        </w:rPr>
        <w:t>「苗為有法，應無窮</w:t>
      </w:r>
      <w:r w:rsidRPr="008318AE">
        <w:rPr>
          <w:rFonts w:ascii="新細明體" w:hAnsi="新細明體" w:hint="eastAsia"/>
          <w:color w:val="000000"/>
        </w:rPr>
        <w:lastRenderedPageBreak/>
        <w:t>盡再生，以生還需生故」，可以有第二次生的話，就可以有第三次、第四次生，如此就會無窮無盡地生。用第二個論式來肯定沒有復生，以沒有復生來達成沒有自生。可以說第一個論式是根本論式，第二個論式是成辦第一個論式。</w:t>
      </w:r>
    </w:p>
    <w:p w:rsidR="00A20675" w:rsidRDefault="00592D30" w:rsidP="00A20675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8318AE">
        <w:rPr>
          <w:rFonts w:ascii="新細明體" w:hAnsi="新細明體" w:hint="eastAsia"/>
          <w:color w:val="000000"/>
        </w:rPr>
        <w:t>清辨論師可能只看到佛護論師的略說就馬上找碴，他認為佛護論師講的論式是：「苗為有法，不自生，以生無義、無盡故。」因此，他講了三個問題：第一、這個論式根本沒有講正理。「生無義、無盡」根本不是理由，因為它不存在。第二、「不自生」是指什麼？他人反難時，將無法答覆，所以你(佛護論師)沒有解決問題。第三、與龍樹菩薩的想法起衝突。龍樹菩薩明明講的是遮無，你(佛護論師)卻把它說成是遮非。</w:t>
      </w:r>
    </w:p>
    <w:p w:rsidR="00A20675" w:rsidRDefault="00592D30" w:rsidP="00592D30">
      <w:pPr>
        <w:spacing w:beforeLines="50" w:line="440" w:lineRule="exact"/>
        <w:ind w:firstLineChars="200" w:firstLine="480"/>
        <w:rPr>
          <w:color w:val="000000"/>
        </w:rPr>
      </w:pPr>
      <w:r w:rsidRPr="008318AE">
        <w:rPr>
          <w:rFonts w:hint="eastAsia"/>
          <w:color w:val="000000"/>
        </w:rPr>
        <w:t>佛護論師破除數論師自生的主張。清辨論師看了佛護論師的文章，他以為佛護論師是承許他生的，沒有把佛護論師當成外人，再加上沒看到「復」字，所以就出了三招來破佛護論師。當時清辨論師的地位比較高，所以雖然清辨論師並沒有真正破除佛護論師的說法，但是佛護論師也沒有回答什麼。後來，月稱論師看出清辨論師杜撰了佛護論師的想法而妄破，就破除清辨論師，還原佛護論師的想法。</w:t>
      </w:r>
    </w:p>
    <w:p w:rsidR="009848AE" w:rsidRPr="007E2E54" w:rsidRDefault="00592D30" w:rsidP="00592D30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8318AE">
        <w:rPr>
          <w:rFonts w:ascii="新細明體" w:hAnsi="新細明體" w:hint="eastAsia"/>
          <w:color w:val="000000"/>
        </w:rPr>
        <w:t>佛護論師、月稱菩薩的《顯句論》、《入中論》都提到復生，而清辨論師沒有看到。通常會說清辨論師是八地菩薩，已經是八地菩薩了，還會不知道嗎？所以有一個講法是：清</w:t>
      </w:r>
      <w:r w:rsidRPr="008318AE">
        <w:rPr>
          <w:rFonts w:ascii="新細明體" w:hAnsi="新細明體" w:hint="eastAsia"/>
          <w:color w:val="000000"/>
        </w:rPr>
        <w:lastRenderedPageBreak/>
        <w:t>辨論師為了講出自續的概念而委屈自己，因為從唯識宗的見解直接跳到應成派的見解不容易，他在這中間做一個橋樑，以這些解讀立自宗。後來月稱論師破除這些，把整個《中論》的意思彰顯出來。寺院的教科書中也有一位叫羅及巴的藏人，講般若時，破的都是他的說法。傳說克主傑尊者一直追著他，他講什麼就跟著破除，後來在某寺，二人辯論，克主傑尊者破了他的說法，他就直接融入彌勒菩薩的心間，還在心間探出頭來對克主傑尊者笑一下，然後就不見了。所以我們會認為他們不是不懂，而是在有疑問、容易誤解的地方，他們故意誤解，演場戲</w:t>
      </w:r>
      <w:r>
        <w:rPr>
          <w:rFonts w:ascii="新細明體" w:hAnsi="新細明體" w:hint="eastAsia"/>
          <w:color w:val="000000"/>
        </w:rPr>
        <w:t>，有此一說</w:t>
      </w:r>
      <w:r w:rsidRPr="008318AE">
        <w:rPr>
          <w:rFonts w:ascii="新細明體" w:hAnsi="新細明體" w:hint="eastAsia"/>
          <w:color w:val="000000"/>
        </w:rPr>
        <w:t>。</w:t>
      </w:r>
    </w:p>
    <w:p w:rsidR="00E26006" w:rsidRPr="007E2E54" w:rsidRDefault="00E26006" w:rsidP="00946DF6">
      <w:pPr>
        <w:spacing w:beforeLines="50" w:line="440" w:lineRule="exact"/>
        <w:rPr>
          <w:rFonts w:ascii="新細明體" w:hAnsi="新細明體"/>
          <w:color w:val="000000"/>
        </w:rPr>
      </w:pPr>
    </w:p>
    <w:p w:rsidR="00F93877" w:rsidRPr="007E2E54" w:rsidRDefault="004A2A36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寅二、破他生等之正理</w:t>
      </w:r>
      <w:r w:rsidR="001528FB" w:rsidRPr="007E2E54">
        <w:rPr>
          <w:rFonts w:ascii="標楷體" w:eastAsia="標楷體" w:hAnsi="標楷體" w:hint="eastAsia"/>
          <w:b/>
          <w:color w:val="000000"/>
        </w:rPr>
        <w:t>。</w:t>
      </w:r>
      <w:r w:rsidRPr="007E2E54">
        <w:rPr>
          <w:rFonts w:ascii="標楷體" w:eastAsia="標楷體" w:hAnsi="標楷體" w:hint="eastAsia"/>
          <w:b/>
          <w:color w:val="000000"/>
        </w:rPr>
        <w:t>分二：</w:t>
      </w:r>
      <w:r w:rsidR="00F93877" w:rsidRPr="007E2E54">
        <w:rPr>
          <w:rFonts w:ascii="標楷體" w:eastAsia="標楷體" w:hAnsi="標楷體" w:hint="eastAsia"/>
          <w:b/>
          <w:color w:val="000000"/>
        </w:rPr>
        <w:t>卯一、破</w:t>
      </w:r>
      <w:r w:rsidR="00DD1F1B" w:rsidRPr="007E2E54">
        <w:rPr>
          <w:rFonts w:ascii="標楷體" w:eastAsia="標楷體" w:hAnsi="標楷體" w:hint="eastAsia"/>
          <w:b/>
          <w:color w:val="000000"/>
        </w:rPr>
        <w:t>其他</w:t>
      </w:r>
      <w:r w:rsidR="00F93877" w:rsidRPr="007E2E54">
        <w:rPr>
          <w:rFonts w:ascii="標楷體" w:eastAsia="標楷體" w:hAnsi="標楷體" w:hint="eastAsia"/>
          <w:b/>
          <w:color w:val="000000"/>
        </w:rPr>
        <w:t>三生</w:t>
      </w:r>
      <w:r w:rsidRPr="007E2E54">
        <w:rPr>
          <w:rFonts w:ascii="標楷體" w:eastAsia="標楷體" w:hAnsi="標楷體" w:hint="eastAsia"/>
          <w:b/>
          <w:color w:val="000000"/>
        </w:rPr>
        <w:t>；</w:t>
      </w:r>
      <w:r w:rsidR="00F93877" w:rsidRPr="007E2E54">
        <w:rPr>
          <w:rFonts w:ascii="標楷體" w:eastAsia="標楷體" w:hAnsi="標楷體" w:hint="eastAsia"/>
          <w:b/>
          <w:color w:val="000000"/>
        </w:rPr>
        <w:t>卯二、破四生</w:t>
      </w:r>
      <w:r w:rsidR="00DD1F1B" w:rsidRPr="007E2E54">
        <w:rPr>
          <w:rFonts w:ascii="標楷體" w:eastAsia="標楷體" w:hAnsi="標楷體" w:hint="eastAsia"/>
          <w:b/>
          <w:color w:val="000000"/>
        </w:rPr>
        <w:t>之結論及</w:t>
      </w:r>
      <w:r w:rsidR="00F93877" w:rsidRPr="007E2E54">
        <w:rPr>
          <w:rFonts w:ascii="標楷體" w:eastAsia="標楷體" w:hAnsi="標楷體" w:hint="eastAsia"/>
          <w:b/>
          <w:color w:val="000000"/>
        </w:rPr>
        <w:t>斷諍</w:t>
      </w:r>
      <w:r w:rsidRPr="007E2E54">
        <w:rPr>
          <w:rFonts w:ascii="標楷體" w:eastAsia="標楷體" w:hAnsi="標楷體" w:hint="eastAsia"/>
          <w:b/>
          <w:color w:val="000000"/>
        </w:rPr>
        <w:t>。今初</w:t>
      </w:r>
    </w:p>
    <w:p w:rsidR="00F93877" w:rsidRPr="007E2E54" w:rsidRDefault="00F93877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破其他三生中</w:t>
      </w:r>
      <w:r w:rsidR="004A2A36" w:rsidRPr="007E2E54">
        <w:rPr>
          <w:rFonts w:ascii="新細明體" w:hAnsi="新細明體" w:hint="eastAsia"/>
          <w:color w:val="000000"/>
        </w:rPr>
        <w:t>，首先</w:t>
      </w:r>
      <w:r w:rsidRPr="007E2E54">
        <w:rPr>
          <w:rFonts w:ascii="新細明體" w:hAnsi="新細明體" w:hint="eastAsia"/>
          <w:color w:val="000000"/>
        </w:rPr>
        <w:t>要破他生。</w:t>
      </w:r>
      <w:r w:rsidR="00DD1F1B" w:rsidRPr="007E2E54">
        <w:rPr>
          <w:rFonts w:ascii="新細明體" w:hAnsi="新細明體" w:hint="eastAsia"/>
          <w:color w:val="000000"/>
        </w:rPr>
        <w:t>經論</w:t>
      </w:r>
      <w:r w:rsidR="004A2A36" w:rsidRPr="007E2E54">
        <w:rPr>
          <w:rFonts w:ascii="新細明體" w:hAnsi="新細明體" w:hint="eastAsia"/>
          <w:color w:val="000000"/>
        </w:rPr>
        <w:t>中有很多破他生的正理</w:t>
      </w:r>
      <w:r w:rsidRPr="007E2E54">
        <w:rPr>
          <w:rFonts w:ascii="新細明體" w:hAnsi="新細明體" w:hint="eastAsia"/>
          <w:color w:val="000000"/>
        </w:rPr>
        <w:t>，佛護論師</w:t>
      </w:r>
      <w:r w:rsidR="00DB49C4" w:rsidRPr="007E2E54">
        <w:rPr>
          <w:rFonts w:ascii="新細明體" w:hAnsi="新細明體" w:hint="eastAsia"/>
          <w:color w:val="000000"/>
        </w:rPr>
        <w:t>是</w:t>
      </w:r>
      <w:r w:rsidRPr="007E2E54">
        <w:rPr>
          <w:rFonts w:ascii="新細明體" w:hAnsi="新細明體" w:hint="eastAsia"/>
          <w:color w:val="000000"/>
        </w:rPr>
        <w:t>根據《中論》第二十品</w:t>
      </w:r>
      <w:r w:rsidR="00645D6D" w:rsidRPr="007E2E54">
        <w:rPr>
          <w:rFonts w:ascii="新細明體" w:hAnsi="新細明體" w:hint="eastAsia"/>
          <w:color w:val="000000"/>
        </w:rPr>
        <w:t>「</w:t>
      </w:r>
      <w:r w:rsidR="00DB49C4" w:rsidRPr="007E2E54">
        <w:rPr>
          <w:rFonts w:ascii="新細明體" w:hAnsi="新細明體" w:hint="eastAsia"/>
          <w:color w:val="000000"/>
        </w:rPr>
        <w:t>若有他生，</w:t>
      </w:r>
      <w:r w:rsidRPr="007E2E54">
        <w:rPr>
          <w:rFonts w:ascii="新細明體" w:hAnsi="新細明體" w:hint="eastAsia"/>
          <w:color w:val="000000"/>
        </w:rPr>
        <w:t>則</w:t>
      </w:r>
      <w:r w:rsidR="00DB49C4" w:rsidRPr="007E2E54">
        <w:rPr>
          <w:rFonts w:ascii="新細明體" w:hAnsi="新細明體" w:hint="eastAsia"/>
          <w:color w:val="000000"/>
        </w:rPr>
        <w:t>是</w:t>
      </w:r>
      <w:r w:rsidRPr="007E2E54">
        <w:rPr>
          <w:rFonts w:ascii="新細明體" w:hAnsi="新細明體" w:hint="eastAsia"/>
          <w:color w:val="000000"/>
        </w:rPr>
        <w:t>因</w:t>
      </w:r>
      <w:r w:rsidR="00DB49C4" w:rsidRPr="007E2E54">
        <w:rPr>
          <w:rFonts w:ascii="新細明體" w:hAnsi="新細明體" w:hint="eastAsia"/>
          <w:color w:val="000000"/>
        </w:rPr>
        <w:t>與</w:t>
      </w:r>
      <w:r w:rsidRPr="007E2E54">
        <w:rPr>
          <w:rFonts w:ascii="新細明體" w:hAnsi="新細明體" w:hint="eastAsia"/>
          <w:color w:val="000000"/>
        </w:rPr>
        <w:t>非因將</w:t>
      </w:r>
      <w:r w:rsidR="00DB49C4" w:rsidRPr="007E2E54">
        <w:rPr>
          <w:rFonts w:ascii="新細明體" w:hAnsi="新細明體" w:hint="eastAsia"/>
          <w:color w:val="000000"/>
        </w:rPr>
        <w:t>相</w:t>
      </w:r>
      <w:r w:rsidRPr="007E2E54">
        <w:rPr>
          <w:rFonts w:ascii="新細明體" w:hAnsi="新細明體" w:hint="eastAsia"/>
          <w:color w:val="000000"/>
        </w:rPr>
        <w:t>同</w:t>
      </w:r>
      <w:r w:rsidR="00DB49C4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來破</w:t>
      </w:r>
      <w:r w:rsidR="00DB49C4" w:rsidRPr="007E2E54">
        <w:rPr>
          <w:rFonts w:ascii="新細明體" w:hAnsi="新細明體" w:hint="eastAsia"/>
          <w:color w:val="000000"/>
        </w:rPr>
        <w:t>除</w:t>
      </w:r>
      <w:r w:rsidRPr="007E2E54">
        <w:rPr>
          <w:rFonts w:ascii="新細明體" w:hAnsi="新細明體" w:hint="eastAsia"/>
          <w:color w:val="000000"/>
        </w:rPr>
        <w:t>。月稱論師在《入中論》</w:t>
      </w:r>
      <w:r w:rsidR="00DB49C4" w:rsidRPr="007E2E54">
        <w:rPr>
          <w:rFonts w:ascii="新細明體" w:hAnsi="新細明體" w:hint="eastAsia"/>
          <w:color w:val="000000"/>
        </w:rPr>
        <w:t>中</w:t>
      </w:r>
      <w:r w:rsidRPr="007E2E54">
        <w:rPr>
          <w:rFonts w:ascii="新細明體" w:hAnsi="新細明體" w:hint="eastAsia"/>
          <w:color w:val="000000"/>
        </w:rPr>
        <w:t>也是用</w:t>
      </w:r>
      <w:r w:rsidR="00DB49C4" w:rsidRPr="007E2E54">
        <w:rPr>
          <w:rFonts w:ascii="新細明體" w:hAnsi="新細明體" w:hint="eastAsia"/>
          <w:color w:val="000000"/>
        </w:rPr>
        <w:t>這個</w:t>
      </w:r>
      <w:r w:rsidRPr="007E2E54">
        <w:rPr>
          <w:rFonts w:ascii="新細明體" w:hAnsi="新細明體" w:hint="eastAsia"/>
          <w:color w:val="000000"/>
        </w:rPr>
        <w:t>正理來破。</w:t>
      </w:r>
      <w:r w:rsidR="00DB49C4" w:rsidRPr="007E2E54">
        <w:rPr>
          <w:rFonts w:ascii="新細明體" w:hAnsi="新細明體" w:hint="eastAsia"/>
          <w:color w:val="000000"/>
        </w:rPr>
        <w:t>《入中論》說：「若謂依他有他生，火焰亦應生黑暗，又應一切生一切，諸非能生他性同。」</w:t>
      </w:r>
      <w:r w:rsidRPr="007E2E54">
        <w:rPr>
          <w:rFonts w:ascii="新細明體" w:hAnsi="新細明體" w:hint="eastAsia"/>
          <w:color w:val="000000"/>
        </w:rPr>
        <w:t>在《顯句論》中</w:t>
      </w:r>
      <w:r w:rsidR="00DB49C4" w:rsidRPr="007E2E54">
        <w:rPr>
          <w:rFonts w:ascii="新細明體" w:hAnsi="新細明體" w:hint="eastAsia"/>
          <w:color w:val="000000"/>
        </w:rPr>
        <w:t>，也是用相同的理路，指出</w:t>
      </w:r>
      <w:r w:rsidRPr="007E2E54">
        <w:rPr>
          <w:rFonts w:ascii="新細明體" w:hAnsi="新細明體" w:hint="eastAsia"/>
          <w:color w:val="000000"/>
        </w:rPr>
        <w:t>要去看</w:t>
      </w:r>
      <w:r w:rsidR="00DB49C4" w:rsidRPr="007E2E54">
        <w:rPr>
          <w:rFonts w:ascii="新細明體" w:hAnsi="新細明體" w:hint="eastAsia"/>
          <w:color w:val="000000"/>
        </w:rPr>
        <w:t>《中論》</w:t>
      </w:r>
      <w:r w:rsidRPr="007E2E54">
        <w:rPr>
          <w:rFonts w:ascii="新細明體" w:hAnsi="新細明體" w:hint="eastAsia"/>
          <w:color w:val="000000"/>
        </w:rPr>
        <w:t>第一品</w:t>
      </w:r>
      <w:r w:rsidR="00DB49C4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諸法之自性</w:t>
      </w:r>
      <w:r w:rsidR="00DB49C4" w:rsidRPr="007E2E54">
        <w:rPr>
          <w:rFonts w:ascii="新細明體" w:hAnsi="新細明體"/>
          <w:color w:val="000000"/>
        </w:rPr>
        <w:t>……</w:t>
      </w:r>
      <w:r w:rsidR="00DB49C4" w:rsidRPr="007E2E54">
        <w:rPr>
          <w:rFonts w:ascii="新細明體" w:hAnsi="新細明體" w:hint="eastAsia"/>
          <w:color w:val="000000"/>
        </w:rPr>
        <w:t>」</w:t>
      </w:r>
      <w:r w:rsidR="00F26A36" w:rsidRPr="007E2E54">
        <w:rPr>
          <w:rFonts w:ascii="新細明體" w:hAnsi="新細明體" w:hint="eastAsia"/>
          <w:color w:val="000000"/>
        </w:rPr>
        <w:t>。</w:t>
      </w:r>
    </w:p>
    <w:p w:rsidR="00F26A36" w:rsidRPr="007E2E54" w:rsidRDefault="00DB49C4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lastRenderedPageBreak/>
        <w:t>佛護論師</w:t>
      </w:r>
      <w:r w:rsidR="00F26A36" w:rsidRPr="007E2E54">
        <w:rPr>
          <w:rFonts w:ascii="新細明體" w:hAnsi="新細明體" w:hint="eastAsia"/>
          <w:color w:val="000000"/>
        </w:rPr>
        <w:t>這樣說</w:t>
      </w:r>
      <w:r w:rsidRPr="007E2E54">
        <w:rPr>
          <w:rFonts w:ascii="新細明體" w:hAnsi="新細明體" w:hint="eastAsia"/>
          <w:color w:val="000000"/>
        </w:rPr>
        <w:t>：</w:t>
      </w:r>
      <w:r w:rsidR="00AD2405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無他生，以應一切生一切之故。</w:t>
      </w:r>
      <w:r w:rsidR="00AD2405" w:rsidRPr="007E2E54">
        <w:rPr>
          <w:rFonts w:ascii="新細明體" w:hAnsi="新細明體" w:hint="eastAsia"/>
          <w:color w:val="000000"/>
        </w:rPr>
        <w:t>」</w:t>
      </w:r>
      <w:r w:rsidR="00F26A36" w:rsidRPr="007E2E54">
        <w:rPr>
          <w:rFonts w:ascii="新細明體" w:hAnsi="新細明體" w:hint="eastAsia"/>
          <w:color w:val="000000"/>
        </w:rPr>
        <w:t>(若用論式來表達是：「</w:t>
      </w:r>
      <w:r w:rsidR="009360BB" w:rsidRPr="007E2E54">
        <w:rPr>
          <w:rFonts w:ascii="新細明體" w:hAnsi="新細明體" w:hint="eastAsia"/>
          <w:color w:val="000000"/>
        </w:rPr>
        <w:t>苗為有法</w:t>
      </w:r>
      <w:r w:rsidRPr="007E2E54">
        <w:rPr>
          <w:rFonts w:ascii="新細明體" w:hAnsi="新細明體" w:hint="eastAsia"/>
          <w:color w:val="000000"/>
        </w:rPr>
        <w:t>，應</w:t>
      </w:r>
      <w:r w:rsidR="009360BB" w:rsidRPr="007E2E54">
        <w:rPr>
          <w:rFonts w:ascii="新細明體" w:hAnsi="新細明體" w:hint="eastAsia"/>
          <w:color w:val="000000"/>
        </w:rPr>
        <w:t>該</w:t>
      </w:r>
      <w:r w:rsidRPr="007E2E54">
        <w:rPr>
          <w:rFonts w:ascii="新細明體" w:hAnsi="新細明體" w:hint="eastAsia"/>
          <w:color w:val="000000"/>
        </w:rPr>
        <w:t>從</w:t>
      </w:r>
      <w:r w:rsidR="009360BB" w:rsidRPr="007E2E54">
        <w:rPr>
          <w:rFonts w:ascii="新細明體" w:hAnsi="新細明體" w:hint="eastAsia"/>
          <w:color w:val="000000"/>
        </w:rPr>
        <w:t>自己的是因、非因產生自己(應一切生一切)</w:t>
      </w:r>
      <w:r w:rsidRPr="007E2E54">
        <w:rPr>
          <w:rFonts w:ascii="新細明體" w:hAnsi="新細明體" w:hint="eastAsia"/>
          <w:color w:val="000000"/>
        </w:rPr>
        <w:t>，以有他生故。」</w:t>
      </w:r>
      <w:r w:rsidR="00F26A36" w:rsidRPr="007E2E54">
        <w:rPr>
          <w:rFonts w:ascii="新細明體" w:hAnsi="新細明體" w:hint="eastAsia"/>
          <w:color w:val="000000"/>
        </w:rPr>
        <w:t>)</w:t>
      </w:r>
    </w:p>
    <w:p w:rsidR="007010B7" w:rsidRPr="007E2E54" w:rsidRDefault="00DB49C4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清</w:t>
      </w:r>
      <w:r w:rsidR="00046D94" w:rsidRPr="007E2E54">
        <w:rPr>
          <w:rFonts w:ascii="新細明體" w:hAnsi="新細明體" w:hint="eastAsia"/>
          <w:color w:val="000000"/>
        </w:rPr>
        <w:t>辨</w:t>
      </w:r>
      <w:r w:rsidRPr="007E2E54">
        <w:rPr>
          <w:rFonts w:ascii="新細明體" w:hAnsi="新細明體" w:hint="eastAsia"/>
          <w:color w:val="000000"/>
        </w:rPr>
        <w:t>論師聽到這個時會想到什麼？</w:t>
      </w:r>
      <w:r w:rsidR="002E4FA4" w:rsidRPr="007E2E54">
        <w:rPr>
          <w:rFonts w:ascii="新細明體" w:hAnsi="新細明體" w:hint="eastAsia"/>
          <w:color w:val="000000"/>
        </w:rPr>
        <w:t>首先，一切</w:t>
      </w:r>
      <w:r w:rsidR="00FB712D" w:rsidRPr="007E2E54">
        <w:rPr>
          <w:rFonts w:ascii="新細明體" w:hAnsi="新細明體" w:hint="eastAsia"/>
          <w:color w:val="000000"/>
        </w:rPr>
        <w:t>是因、非因</w:t>
      </w:r>
      <w:r w:rsidR="002E4FA4" w:rsidRPr="007E2E54">
        <w:rPr>
          <w:rFonts w:ascii="新細明體" w:hAnsi="新細明體" w:hint="eastAsia"/>
          <w:color w:val="000000"/>
        </w:rPr>
        <w:t>不會生一切</w:t>
      </w:r>
      <w:r w:rsidR="00FB712D" w:rsidRPr="007E2E54">
        <w:rPr>
          <w:rFonts w:ascii="新細明體" w:hAnsi="新細明體" w:hint="eastAsia"/>
          <w:color w:val="000000"/>
        </w:rPr>
        <w:t>是果、非果</w:t>
      </w:r>
      <w:r w:rsidR="00AD2405" w:rsidRPr="007E2E54">
        <w:rPr>
          <w:rFonts w:ascii="新細明體" w:hAnsi="新細明體" w:hint="eastAsia"/>
          <w:color w:val="000000"/>
        </w:rPr>
        <w:t>，</w:t>
      </w:r>
      <w:r w:rsidR="007010B7" w:rsidRPr="007E2E54">
        <w:rPr>
          <w:rFonts w:ascii="新細明體" w:hAnsi="新細明體" w:hint="eastAsia"/>
          <w:color w:val="000000"/>
        </w:rPr>
        <w:t>一切生一切不是事實</w:t>
      </w:r>
      <w:r w:rsidR="00AD2405" w:rsidRPr="007E2E54">
        <w:rPr>
          <w:rFonts w:ascii="新細明體" w:hAnsi="新細明體" w:hint="eastAsia"/>
          <w:color w:val="000000"/>
        </w:rPr>
        <w:t>，</w:t>
      </w:r>
      <w:r w:rsidR="002E4FA4" w:rsidRPr="007E2E54">
        <w:rPr>
          <w:rFonts w:ascii="新細明體" w:hAnsi="新細明體" w:hint="eastAsia"/>
          <w:color w:val="000000"/>
        </w:rPr>
        <w:t>符合自己因素條件的那些因才會生自己的果。</w:t>
      </w:r>
      <w:r w:rsidR="007828B7" w:rsidRPr="007E2E54">
        <w:rPr>
          <w:rFonts w:ascii="新細明體" w:hAnsi="新細明體" w:hint="eastAsia"/>
          <w:color w:val="000000"/>
        </w:rPr>
        <w:t>若</w:t>
      </w:r>
      <w:r w:rsidR="002E4FA4" w:rsidRPr="007E2E54">
        <w:rPr>
          <w:rFonts w:ascii="新細明體" w:hAnsi="新細明體" w:hint="eastAsia"/>
          <w:color w:val="000000"/>
        </w:rPr>
        <w:t>一切生一切</w:t>
      </w:r>
      <w:r w:rsidR="007828B7" w:rsidRPr="007E2E54">
        <w:rPr>
          <w:rFonts w:ascii="新細明體" w:hAnsi="新細明體" w:hint="eastAsia"/>
          <w:color w:val="000000"/>
        </w:rPr>
        <w:t>，</w:t>
      </w:r>
      <w:r w:rsidR="002E4FA4" w:rsidRPr="007E2E54">
        <w:rPr>
          <w:rFonts w:ascii="新細明體" w:hAnsi="新細明體" w:hint="eastAsia"/>
          <w:color w:val="000000"/>
        </w:rPr>
        <w:t>就會變成西瓜種子生大麥</w:t>
      </w:r>
      <w:r w:rsidR="007828B7" w:rsidRPr="007E2E54">
        <w:rPr>
          <w:rFonts w:ascii="新細明體" w:hAnsi="新細明體" w:hint="eastAsia"/>
          <w:color w:val="000000"/>
        </w:rPr>
        <w:t>、</w:t>
      </w:r>
      <w:r w:rsidR="002E4FA4" w:rsidRPr="007E2E54">
        <w:rPr>
          <w:rFonts w:ascii="新細明體" w:hAnsi="新細明體" w:hint="eastAsia"/>
          <w:color w:val="000000"/>
        </w:rPr>
        <w:t>大麥種子生西瓜</w:t>
      </w:r>
      <w:r w:rsidR="007828B7" w:rsidRPr="007E2E54">
        <w:rPr>
          <w:rFonts w:ascii="新細明體" w:hAnsi="新細明體" w:hint="eastAsia"/>
          <w:color w:val="000000"/>
        </w:rPr>
        <w:t>等</w:t>
      </w:r>
      <w:r w:rsidR="002E4FA4" w:rsidRPr="007E2E54">
        <w:rPr>
          <w:rFonts w:ascii="新細明體" w:hAnsi="新細明體" w:hint="eastAsia"/>
          <w:color w:val="000000"/>
        </w:rPr>
        <w:t>。</w:t>
      </w:r>
      <w:r w:rsidR="007828B7" w:rsidRPr="007E2E54">
        <w:rPr>
          <w:rFonts w:ascii="新細明體" w:hAnsi="新細明體" w:hint="eastAsia"/>
          <w:color w:val="000000"/>
        </w:rPr>
        <w:t>其次</w:t>
      </w:r>
      <w:r w:rsidR="002E4FA4" w:rsidRPr="007E2E54">
        <w:rPr>
          <w:rFonts w:ascii="新細明體" w:hAnsi="新細明體" w:hint="eastAsia"/>
          <w:color w:val="000000"/>
        </w:rPr>
        <w:t>，</w:t>
      </w:r>
      <w:r w:rsidR="007828B7" w:rsidRPr="007E2E54">
        <w:rPr>
          <w:rFonts w:ascii="新細明體" w:hAnsi="新細明體" w:hint="eastAsia"/>
          <w:color w:val="000000"/>
        </w:rPr>
        <w:t>說</w:t>
      </w:r>
      <w:r w:rsidR="002E4FA4" w:rsidRPr="007E2E54">
        <w:rPr>
          <w:rFonts w:ascii="新細明體" w:hAnsi="新細明體" w:hint="eastAsia"/>
          <w:color w:val="000000"/>
        </w:rPr>
        <w:t>無他生也</w:t>
      </w:r>
      <w:r w:rsidR="007828B7" w:rsidRPr="007E2E54">
        <w:rPr>
          <w:rFonts w:ascii="新細明體" w:hAnsi="新細明體" w:hint="eastAsia"/>
          <w:color w:val="000000"/>
        </w:rPr>
        <w:t>不對。</w:t>
      </w:r>
      <w:r w:rsidR="00645D6D" w:rsidRPr="007E2E54">
        <w:rPr>
          <w:rFonts w:ascii="新細明體" w:hAnsi="新細明體" w:hint="eastAsia"/>
          <w:color w:val="000000"/>
        </w:rPr>
        <w:t>在</w:t>
      </w:r>
      <w:r w:rsidR="002E4FA4" w:rsidRPr="007E2E54">
        <w:rPr>
          <w:rFonts w:ascii="新細明體" w:hAnsi="新細明體" w:hint="eastAsia"/>
          <w:color w:val="000000"/>
        </w:rPr>
        <w:t>清</w:t>
      </w:r>
      <w:r w:rsidR="007828B7" w:rsidRPr="007E2E54">
        <w:rPr>
          <w:rFonts w:ascii="新細明體" w:hAnsi="新細明體" w:hint="eastAsia"/>
          <w:color w:val="000000"/>
        </w:rPr>
        <w:t>辨</w:t>
      </w:r>
      <w:r w:rsidR="002E4FA4" w:rsidRPr="007E2E54">
        <w:rPr>
          <w:rFonts w:ascii="新細明體" w:hAnsi="新細明體" w:hint="eastAsia"/>
          <w:color w:val="000000"/>
        </w:rPr>
        <w:t>論師看來</w:t>
      </w:r>
      <w:r w:rsidR="007828B7" w:rsidRPr="007E2E54">
        <w:rPr>
          <w:rFonts w:ascii="新細明體" w:hAnsi="新細明體" w:hint="eastAsia"/>
          <w:color w:val="000000"/>
        </w:rPr>
        <w:t>，</w:t>
      </w:r>
      <w:r w:rsidR="002E4FA4" w:rsidRPr="007E2E54">
        <w:rPr>
          <w:rFonts w:ascii="新細明體" w:hAnsi="新細明體" w:hint="eastAsia"/>
          <w:color w:val="000000"/>
        </w:rPr>
        <w:t>他生是一定要有的</w:t>
      </w:r>
      <w:r w:rsidR="007828B7" w:rsidRPr="007E2E54">
        <w:rPr>
          <w:rFonts w:ascii="新細明體" w:hAnsi="新細明體" w:hint="eastAsia"/>
          <w:color w:val="000000"/>
        </w:rPr>
        <w:t>，不可能沒有他生</w:t>
      </w:r>
      <w:r w:rsidR="00645D6D" w:rsidRPr="007E2E54">
        <w:rPr>
          <w:rFonts w:ascii="新細明體" w:hAnsi="新細明體" w:hint="eastAsia"/>
          <w:color w:val="000000"/>
        </w:rPr>
        <w:t>，</w:t>
      </w:r>
      <w:r w:rsidR="007828B7" w:rsidRPr="007E2E54">
        <w:rPr>
          <w:rFonts w:ascii="新細明體" w:hAnsi="新細明體" w:hint="eastAsia"/>
          <w:color w:val="000000"/>
        </w:rPr>
        <w:t>所以</w:t>
      </w:r>
      <w:r w:rsidR="002E4FA4" w:rsidRPr="007E2E54">
        <w:rPr>
          <w:rFonts w:ascii="新細明體" w:hAnsi="新細明體" w:hint="eastAsia"/>
          <w:color w:val="000000"/>
        </w:rPr>
        <w:t>他就猜</w:t>
      </w:r>
      <w:r w:rsidR="007828B7" w:rsidRPr="007E2E54">
        <w:rPr>
          <w:rFonts w:ascii="新細明體" w:hAnsi="新細明體" w:hint="eastAsia"/>
          <w:color w:val="000000"/>
        </w:rPr>
        <w:t>想：</w:t>
      </w:r>
      <w:r w:rsidR="002E4FA4" w:rsidRPr="007E2E54">
        <w:rPr>
          <w:rFonts w:ascii="新細明體" w:hAnsi="新細明體" w:hint="eastAsia"/>
          <w:color w:val="000000"/>
        </w:rPr>
        <w:t>一定是無勝義的他生</w:t>
      </w:r>
      <w:r w:rsidR="007828B7" w:rsidRPr="007E2E54">
        <w:rPr>
          <w:rFonts w:ascii="新細明體" w:hAnsi="新細明體" w:hint="eastAsia"/>
          <w:color w:val="000000"/>
        </w:rPr>
        <w:t>(</w:t>
      </w:r>
      <w:r w:rsidR="002E4FA4" w:rsidRPr="007E2E54">
        <w:rPr>
          <w:rFonts w:ascii="新細明體" w:hAnsi="新細明體" w:hint="eastAsia"/>
          <w:color w:val="000000"/>
        </w:rPr>
        <w:t>無實有的他生</w:t>
      </w:r>
      <w:r w:rsidR="007828B7" w:rsidRPr="007E2E54">
        <w:rPr>
          <w:rFonts w:ascii="新細明體" w:hAnsi="新細明體" w:hint="eastAsia"/>
          <w:color w:val="000000"/>
        </w:rPr>
        <w:t>)。像</w:t>
      </w:r>
      <w:r w:rsidR="002E4FA4" w:rsidRPr="007E2E54">
        <w:rPr>
          <w:rFonts w:ascii="新細明體" w:hAnsi="新細明體" w:hint="eastAsia"/>
          <w:color w:val="000000"/>
        </w:rPr>
        <w:t>《般若心經》</w:t>
      </w:r>
      <w:r w:rsidR="007828B7" w:rsidRPr="007E2E54">
        <w:rPr>
          <w:rFonts w:ascii="新細明體" w:hAnsi="新細明體" w:hint="eastAsia"/>
          <w:color w:val="000000"/>
        </w:rPr>
        <w:t>說「</w:t>
      </w:r>
      <w:r w:rsidR="002E4FA4" w:rsidRPr="007E2E54">
        <w:rPr>
          <w:rFonts w:ascii="新細明體" w:hAnsi="新細明體" w:hint="eastAsia"/>
          <w:color w:val="000000"/>
        </w:rPr>
        <w:t>無眼耳鼻舌身意</w:t>
      </w:r>
      <w:r w:rsidR="007828B7" w:rsidRPr="007E2E54">
        <w:rPr>
          <w:rFonts w:ascii="新細明體" w:hAnsi="新細明體" w:hint="eastAsia"/>
          <w:color w:val="000000"/>
        </w:rPr>
        <w:t>」</w:t>
      </w:r>
      <w:r w:rsidR="002E4FA4" w:rsidRPr="007E2E54">
        <w:rPr>
          <w:rFonts w:ascii="新細明體" w:hAnsi="新細明體" w:hint="eastAsia"/>
          <w:color w:val="000000"/>
        </w:rPr>
        <w:t>，這並不是在說</w:t>
      </w:r>
      <w:r w:rsidR="007828B7" w:rsidRPr="007E2E54">
        <w:rPr>
          <w:rFonts w:ascii="新細明體" w:hAnsi="新細明體" w:hint="eastAsia"/>
          <w:color w:val="000000"/>
        </w:rPr>
        <w:t>沒有</w:t>
      </w:r>
      <w:r w:rsidR="002E4FA4" w:rsidRPr="007E2E54">
        <w:rPr>
          <w:rFonts w:ascii="新細明體" w:hAnsi="新細明體" w:hint="eastAsia"/>
          <w:color w:val="000000"/>
        </w:rPr>
        <w:t>眼</w:t>
      </w:r>
      <w:r w:rsidR="007828B7" w:rsidRPr="007E2E54">
        <w:rPr>
          <w:rFonts w:ascii="新細明體" w:hAnsi="新細明體" w:hint="eastAsia"/>
          <w:color w:val="000000"/>
        </w:rPr>
        <w:t>、</w:t>
      </w:r>
      <w:r w:rsidR="002E4FA4" w:rsidRPr="007E2E54">
        <w:rPr>
          <w:rFonts w:ascii="新細明體" w:hAnsi="新細明體" w:hint="eastAsia"/>
          <w:color w:val="000000"/>
        </w:rPr>
        <w:t>耳</w:t>
      </w:r>
      <w:r w:rsidR="007828B7" w:rsidRPr="007E2E54">
        <w:rPr>
          <w:rFonts w:ascii="新細明體" w:hAnsi="新細明體" w:hint="eastAsia"/>
          <w:color w:val="000000"/>
        </w:rPr>
        <w:t>等</w:t>
      </w:r>
      <w:r w:rsidR="002E4FA4" w:rsidRPr="007E2E54">
        <w:rPr>
          <w:rFonts w:ascii="新細明體" w:hAnsi="新細明體" w:hint="eastAsia"/>
          <w:color w:val="000000"/>
        </w:rPr>
        <w:t>，而是說無實有的眼</w:t>
      </w:r>
      <w:r w:rsidR="007828B7" w:rsidRPr="007E2E54">
        <w:rPr>
          <w:rFonts w:ascii="新細明體" w:hAnsi="新細明體" w:hint="eastAsia"/>
          <w:color w:val="000000"/>
        </w:rPr>
        <w:t>、</w:t>
      </w:r>
      <w:r w:rsidR="002E4FA4" w:rsidRPr="007E2E54">
        <w:rPr>
          <w:rFonts w:ascii="新細明體" w:hAnsi="新細明體" w:hint="eastAsia"/>
          <w:color w:val="000000"/>
        </w:rPr>
        <w:t>耳</w:t>
      </w:r>
      <w:r w:rsidR="008B5E16" w:rsidRPr="007E2E54">
        <w:rPr>
          <w:rFonts w:ascii="新細明體" w:hAnsi="新細明體" w:hint="eastAsia"/>
          <w:color w:val="000000"/>
        </w:rPr>
        <w:t>等，類似於</w:t>
      </w:r>
      <w:r w:rsidR="007828B7" w:rsidRPr="007E2E54">
        <w:rPr>
          <w:rFonts w:ascii="新細明體" w:hAnsi="新細明體" w:hint="eastAsia"/>
          <w:color w:val="000000"/>
        </w:rPr>
        <w:t>此，於是</w:t>
      </w:r>
      <w:r w:rsidR="002E4FA4" w:rsidRPr="007E2E54">
        <w:rPr>
          <w:rFonts w:ascii="新細明體" w:hAnsi="新細明體" w:hint="eastAsia"/>
          <w:color w:val="000000"/>
        </w:rPr>
        <w:t>他就幫佛護論師加字</w:t>
      </w:r>
      <w:r w:rsidR="007828B7" w:rsidRPr="007E2E54">
        <w:rPr>
          <w:rFonts w:ascii="新細明體" w:hAnsi="新細明體" w:hint="eastAsia"/>
          <w:color w:val="000000"/>
        </w:rPr>
        <w:t>，把「無他生」改成「</w:t>
      </w:r>
      <w:r w:rsidR="006879F2" w:rsidRPr="007E2E54">
        <w:rPr>
          <w:rFonts w:ascii="新細明體" w:hAnsi="新細明體" w:hint="eastAsia"/>
          <w:color w:val="000000"/>
        </w:rPr>
        <w:t>非為</w:t>
      </w:r>
      <w:r w:rsidR="007828B7" w:rsidRPr="007E2E54">
        <w:rPr>
          <w:rFonts w:ascii="新細明體" w:hAnsi="新細明體" w:hint="eastAsia"/>
          <w:color w:val="000000"/>
        </w:rPr>
        <w:t>勝義的他生」</w:t>
      </w:r>
      <w:r w:rsidR="006879F2" w:rsidRPr="007E2E54">
        <w:rPr>
          <w:rFonts w:ascii="新細明體" w:hAnsi="新細明體" w:hint="eastAsia"/>
          <w:color w:val="000000"/>
        </w:rPr>
        <w:t>(或「無勝義的他生」)</w:t>
      </w:r>
      <w:r w:rsidR="007828B7" w:rsidRPr="007E2E54">
        <w:rPr>
          <w:rFonts w:ascii="新細明體" w:hAnsi="新細明體" w:hint="eastAsia"/>
          <w:color w:val="000000"/>
        </w:rPr>
        <w:t>。</w:t>
      </w:r>
      <w:r w:rsidR="007010B7" w:rsidRPr="007E2E54">
        <w:rPr>
          <w:rFonts w:ascii="新細明體" w:hAnsi="新細明體" w:hint="eastAsia"/>
          <w:color w:val="000000"/>
        </w:rPr>
        <w:t>也就是</w:t>
      </w:r>
      <w:r w:rsidR="0086070A" w:rsidRPr="007E2E54">
        <w:rPr>
          <w:rFonts w:ascii="新細明體" w:hAnsi="新細明體" w:hint="eastAsia"/>
          <w:color w:val="000000"/>
        </w:rPr>
        <w:t>說</w:t>
      </w:r>
      <w:r w:rsidR="007010B7" w:rsidRPr="007E2E54">
        <w:rPr>
          <w:rFonts w:ascii="新細明體" w:hAnsi="新細明體" w:hint="eastAsia"/>
          <w:color w:val="000000"/>
        </w:rPr>
        <w:t>，佛護論師說：「無他生，以應一切生一切之故</w:t>
      </w:r>
      <w:r w:rsidR="0086070A" w:rsidRPr="007E2E54">
        <w:rPr>
          <w:rFonts w:ascii="新細明體" w:hAnsi="新細明體" w:hint="eastAsia"/>
          <w:color w:val="000000"/>
        </w:rPr>
        <w:t>。</w:t>
      </w:r>
      <w:r w:rsidR="007010B7" w:rsidRPr="007E2E54">
        <w:rPr>
          <w:rFonts w:ascii="新細明體" w:hAnsi="新細明體" w:hint="eastAsia"/>
          <w:color w:val="000000"/>
        </w:rPr>
        <w:t>」清辨</w:t>
      </w:r>
      <w:r w:rsidR="002E4FA4" w:rsidRPr="007E2E54">
        <w:rPr>
          <w:rFonts w:ascii="新細明體" w:hAnsi="新細明體" w:hint="eastAsia"/>
          <w:color w:val="000000"/>
        </w:rPr>
        <w:t>論師看到的是「無他生，以一切生一切之故」</w:t>
      </w:r>
      <w:r w:rsidR="00B061B9">
        <w:rPr>
          <w:rFonts w:ascii="新細明體" w:hAnsi="新細明體" w:hint="eastAsia"/>
          <w:color w:val="000000"/>
        </w:rPr>
        <w:t>，</w:t>
      </w:r>
      <w:r w:rsidR="007010B7" w:rsidRPr="007E2E54">
        <w:rPr>
          <w:rFonts w:ascii="新細明體" w:hAnsi="新細明體" w:hint="eastAsia"/>
          <w:color w:val="000000"/>
        </w:rPr>
        <w:t>而</w:t>
      </w:r>
      <w:r w:rsidR="002E4FA4" w:rsidRPr="007E2E54">
        <w:rPr>
          <w:rFonts w:ascii="新細明體" w:hAnsi="新細明體" w:hint="eastAsia"/>
          <w:color w:val="000000"/>
        </w:rPr>
        <w:t>這句話因不</w:t>
      </w:r>
      <w:r w:rsidR="007010B7" w:rsidRPr="007E2E54">
        <w:rPr>
          <w:rFonts w:ascii="新細明體" w:hAnsi="新細明體" w:hint="eastAsia"/>
          <w:color w:val="000000"/>
        </w:rPr>
        <w:t>對</w:t>
      </w:r>
      <w:r w:rsidR="002E4FA4" w:rsidRPr="007E2E54">
        <w:rPr>
          <w:rFonts w:ascii="新細明體" w:hAnsi="新細明體" w:hint="eastAsia"/>
          <w:color w:val="000000"/>
        </w:rPr>
        <w:t>，宗也不</w:t>
      </w:r>
      <w:r w:rsidR="007010B7" w:rsidRPr="007E2E54">
        <w:rPr>
          <w:rFonts w:ascii="新細明體" w:hAnsi="新細明體" w:hint="eastAsia"/>
          <w:color w:val="000000"/>
        </w:rPr>
        <w:t>對，一切生一切不存在，無他生也不存在。所以</w:t>
      </w:r>
      <w:r w:rsidR="002E4FA4" w:rsidRPr="007E2E54">
        <w:rPr>
          <w:rFonts w:ascii="新細明體" w:hAnsi="新細明體" w:hint="eastAsia"/>
          <w:color w:val="000000"/>
        </w:rPr>
        <w:t>他就</w:t>
      </w:r>
      <w:r w:rsidR="007010B7" w:rsidRPr="007E2E54">
        <w:rPr>
          <w:rFonts w:ascii="新細明體" w:hAnsi="新細明體" w:hint="eastAsia"/>
          <w:color w:val="000000"/>
        </w:rPr>
        <w:t>把</w:t>
      </w:r>
      <w:r w:rsidR="002E4FA4" w:rsidRPr="007E2E54">
        <w:rPr>
          <w:rFonts w:ascii="新細明體" w:hAnsi="新細明體" w:hint="eastAsia"/>
          <w:color w:val="000000"/>
        </w:rPr>
        <w:t>「</w:t>
      </w:r>
      <w:r w:rsidR="007010B7" w:rsidRPr="007E2E54">
        <w:rPr>
          <w:rFonts w:ascii="新細明體" w:hAnsi="新細明體" w:hint="eastAsia"/>
          <w:color w:val="000000"/>
        </w:rPr>
        <w:t>以</w:t>
      </w:r>
      <w:r w:rsidR="002E4FA4" w:rsidRPr="007E2E54">
        <w:rPr>
          <w:rFonts w:ascii="新細明體" w:hAnsi="新細明體" w:hint="eastAsia"/>
          <w:color w:val="000000"/>
        </w:rPr>
        <w:t>一切生一切之故」改成「以某些生某些故」</w:t>
      </w:r>
      <w:r w:rsidR="007010B7" w:rsidRPr="007E2E54">
        <w:rPr>
          <w:rFonts w:ascii="新細明體" w:hAnsi="新細明體" w:hint="eastAsia"/>
          <w:color w:val="000000"/>
        </w:rPr>
        <w:t>，把「無他生」改成「</w:t>
      </w:r>
      <w:r w:rsidR="006879F2" w:rsidRPr="007E2E54">
        <w:rPr>
          <w:rFonts w:ascii="新細明體" w:hAnsi="新細明體" w:hint="eastAsia"/>
          <w:color w:val="000000"/>
        </w:rPr>
        <w:t>非為</w:t>
      </w:r>
      <w:r w:rsidR="007010B7" w:rsidRPr="007E2E54">
        <w:rPr>
          <w:rFonts w:ascii="新細明體" w:hAnsi="新細明體" w:hint="eastAsia"/>
          <w:color w:val="000000"/>
        </w:rPr>
        <w:t>勝義的他生」</w:t>
      </w:r>
      <w:r w:rsidR="002E4FA4" w:rsidRPr="007E2E54">
        <w:rPr>
          <w:rFonts w:ascii="新細明體" w:hAnsi="新細明體" w:hint="eastAsia"/>
          <w:color w:val="000000"/>
        </w:rPr>
        <w:t>。</w:t>
      </w:r>
    </w:p>
    <w:p w:rsidR="00203FEF" w:rsidRPr="007E2E54" w:rsidRDefault="002E4FA4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清</w:t>
      </w:r>
      <w:r w:rsidR="00A237DA" w:rsidRPr="007E2E54">
        <w:rPr>
          <w:rFonts w:ascii="新細明體" w:hAnsi="新細明體" w:hint="eastAsia"/>
          <w:color w:val="000000"/>
        </w:rPr>
        <w:t>辨</w:t>
      </w:r>
      <w:r w:rsidRPr="007E2E54">
        <w:rPr>
          <w:rFonts w:ascii="新細明體" w:hAnsi="新細明體" w:hint="eastAsia"/>
          <w:color w:val="000000"/>
        </w:rPr>
        <w:t>論師破佛護論師時</w:t>
      </w:r>
      <w:r w:rsidR="00203FEF" w:rsidRPr="007E2E54">
        <w:rPr>
          <w:rFonts w:ascii="新細明體" w:hAnsi="新細明體" w:hint="eastAsia"/>
          <w:color w:val="000000"/>
        </w:rPr>
        <w:t>說：</w:t>
      </w:r>
      <w:r w:rsidR="00A237DA" w:rsidRPr="007E2E54">
        <w:rPr>
          <w:rFonts w:ascii="新細明體" w:hAnsi="新細明體" w:hint="eastAsia"/>
          <w:color w:val="000000"/>
        </w:rPr>
        <w:t>第一、</w:t>
      </w:r>
      <w:r w:rsidRPr="007E2E54">
        <w:rPr>
          <w:rFonts w:ascii="新細明體" w:hAnsi="新細明體" w:hint="eastAsia"/>
          <w:color w:val="000000"/>
        </w:rPr>
        <w:t>你</w:t>
      </w:r>
      <w:r w:rsidR="00A237DA" w:rsidRPr="007E2E54">
        <w:rPr>
          <w:rFonts w:ascii="新細明體" w:hAnsi="新細明體" w:hint="eastAsia"/>
          <w:color w:val="000000"/>
        </w:rPr>
        <w:t>(佛護論師)沒有講</w:t>
      </w:r>
      <w:r w:rsidRPr="007E2E54">
        <w:rPr>
          <w:rFonts w:ascii="新細明體" w:hAnsi="新細明體" w:hint="eastAsia"/>
          <w:color w:val="000000"/>
        </w:rPr>
        <w:t>能夠打擊對方的應成及成辦內容的因，</w:t>
      </w:r>
      <w:r w:rsidR="00A237DA" w:rsidRPr="007E2E54">
        <w:rPr>
          <w:rFonts w:ascii="新細明體" w:hAnsi="新細明體" w:hint="eastAsia"/>
          <w:color w:val="000000"/>
        </w:rPr>
        <w:t>即</w:t>
      </w:r>
      <w:r w:rsidRPr="007E2E54">
        <w:rPr>
          <w:rFonts w:ascii="新細明體" w:hAnsi="新細明體" w:hint="eastAsia"/>
          <w:color w:val="000000"/>
        </w:rPr>
        <w:t>沒有講到應成</w:t>
      </w:r>
      <w:r w:rsidR="00A237DA" w:rsidRPr="007E2E54">
        <w:rPr>
          <w:rFonts w:ascii="新細明體" w:hAnsi="新細明體" w:hint="eastAsia"/>
          <w:color w:val="000000"/>
        </w:rPr>
        <w:t>論式</w:t>
      </w:r>
      <w:r w:rsidRPr="007E2E54">
        <w:rPr>
          <w:rFonts w:ascii="新細明體" w:hAnsi="新細明體" w:hint="eastAsia"/>
          <w:color w:val="000000"/>
        </w:rPr>
        <w:t>，也沒有講到因明</w:t>
      </w:r>
      <w:r w:rsidR="00A237DA" w:rsidRPr="007E2E54">
        <w:rPr>
          <w:rFonts w:ascii="新細明體" w:hAnsi="新細明體" w:hint="eastAsia"/>
          <w:color w:val="000000"/>
        </w:rPr>
        <w:t>論式</w:t>
      </w:r>
      <w:r w:rsidRPr="007E2E54">
        <w:rPr>
          <w:rFonts w:ascii="新細明體" w:hAnsi="新細明體" w:hint="eastAsia"/>
          <w:color w:val="000000"/>
        </w:rPr>
        <w:t>。</w:t>
      </w:r>
      <w:r w:rsidR="00A237DA" w:rsidRPr="007E2E54">
        <w:rPr>
          <w:rFonts w:ascii="新細明體" w:hAnsi="新細明體" w:hint="eastAsia"/>
          <w:color w:val="000000"/>
        </w:rPr>
        <w:t>第二、若真的要講應成論式、因明論式，因與宗都要改，如此就與龍樹菩薩的意趣相違。</w:t>
      </w:r>
      <w:r w:rsidRPr="007E2E54">
        <w:rPr>
          <w:rFonts w:ascii="新細明體" w:hAnsi="新細明體" w:hint="eastAsia"/>
          <w:color w:val="000000"/>
        </w:rPr>
        <w:t>應</w:t>
      </w:r>
      <w:r w:rsidRPr="007E2E54">
        <w:rPr>
          <w:rFonts w:ascii="新細明體" w:hAnsi="新細明體" w:hint="eastAsia"/>
          <w:color w:val="000000"/>
        </w:rPr>
        <w:lastRenderedPageBreak/>
        <w:t>成</w:t>
      </w:r>
      <w:r w:rsidR="00A237DA" w:rsidRPr="007E2E54">
        <w:rPr>
          <w:rFonts w:ascii="新細明體" w:hAnsi="新細明體" w:hint="eastAsia"/>
          <w:color w:val="000000"/>
        </w:rPr>
        <w:t>論</w:t>
      </w:r>
      <w:r w:rsidRPr="007E2E54">
        <w:rPr>
          <w:rFonts w:ascii="新細明體" w:hAnsi="新細明體" w:hint="eastAsia"/>
          <w:color w:val="000000"/>
        </w:rPr>
        <w:t>式是打擊別人的一種方法，因明</w:t>
      </w:r>
      <w:r w:rsidR="00A237DA" w:rsidRPr="007E2E54">
        <w:rPr>
          <w:rFonts w:ascii="新細明體" w:hAnsi="新細明體" w:hint="eastAsia"/>
          <w:color w:val="000000"/>
        </w:rPr>
        <w:t>論式</w:t>
      </w:r>
      <w:r w:rsidRPr="007E2E54">
        <w:rPr>
          <w:rFonts w:ascii="新細明體" w:hAnsi="新細明體" w:hint="eastAsia"/>
          <w:color w:val="000000"/>
        </w:rPr>
        <w:t>是成辦自宗想成辦的方法</w:t>
      </w:r>
      <w:r w:rsidR="00A237DA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剛才那句</w:t>
      </w:r>
      <w:r w:rsidR="00A237DA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既不是應成</w:t>
      </w:r>
      <w:r w:rsidR="00A237DA" w:rsidRPr="007E2E54">
        <w:rPr>
          <w:rFonts w:ascii="新細明體" w:hAnsi="新細明體" w:hint="eastAsia"/>
          <w:color w:val="000000"/>
        </w:rPr>
        <w:t>論式</w:t>
      </w:r>
      <w:r w:rsidRPr="007E2E54">
        <w:rPr>
          <w:rFonts w:ascii="新細明體" w:hAnsi="新細明體" w:hint="eastAsia"/>
          <w:color w:val="000000"/>
        </w:rPr>
        <w:t>，也不是因明</w:t>
      </w:r>
      <w:r w:rsidR="00A237DA" w:rsidRPr="007E2E54">
        <w:rPr>
          <w:rFonts w:ascii="新細明體" w:hAnsi="新細明體" w:hint="eastAsia"/>
          <w:color w:val="000000"/>
        </w:rPr>
        <w:t>論式，</w:t>
      </w:r>
      <w:r w:rsidRPr="007E2E54">
        <w:rPr>
          <w:rFonts w:ascii="新細明體" w:hAnsi="新細明體" w:hint="eastAsia"/>
          <w:color w:val="000000"/>
        </w:rPr>
        <w:t>所以要改變</w:t>
      </w:r>
      <w:r w:rsidR="00A237DA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一切生一切不存在，應該是某一些生某一些。因改變</w:t>
      </w:r>
      <w:r w:rsidR="00A237DA" w:rsidRPr="007E2E54">
        <w:rPr>
          <w:rFonts w:ascii="新細明體" w:hAnsi="新細明體" w:hint="eastAsia"/>
          <w:color w:val="000000"/>
        </w:rPr>
        <w:t>了，</w:t>
      </w:r>
      <w:r w:rsidRPr="007E2E54">
        <w:rPr>
          <w:rFonts w:ascii="新細明體" w:hAnsi="新細明體" w:hint="eastAsia"/>
          <w:color w:val="000000"/>
        </w:rPr>
        <w:t>宗</w:t>
      </w:r>
      <w:r w:rsidR="00A237DA" w:rsidRPr="007E2E54">
        <w:rPr>
          <w:rFonts w:ascii="新細明體" w:hAnsi="新細明體" w:hint="eastAsia"/>
          <w:color w:val="000000"/>
        </w:rPr>
        <w:t>(</w:t>
      </w:r>
      <w:r w:rsidRPr="007E2E54">
        <w:rPr>
          <w:rFonts w:ascii="新細明體" w:hAnsi="新細明體" w:hint="eastAsia"/>
          <w:color w:val="000000"/>
        </w:rPr>
        <w:t>所立</w:t>
      </w:r>
      <w:r w:rsidR="00A237DA" w:rsidRPr="007E2E54">
        <w:rPr>
          <w:rFonts w:ascii="新細明體" w:hAnsi="新細明體" w:hint="eastAsia"/>
          <w:color w:val="000000"/>
        </w:rPr>
        <w:t>)</w:t>
      </w:r>
      <w:r w:rsidRPr="007E2E54">
        <w:rPr>
          <w:rFonts w:ascii="新細明體" w:hAnsi="新細明體" w:hint="eastAsia"/>
          <w:color w:val="000000"/>
        </w:rPr>
        <w:t>也要改變，因為理由相同</w:t>
      </w:r>
      <w:r w:rsidR="009513C1" w:rsidRPr="007E2E54">
        <w:rPr>
          <w:rFonts w:ascii="新細明體" w:hAnsi="新細明體" w:hint="eastAsia"/>
          <w:color w:val="000000"/>
        </w:rPr>
        <w:t>。</w:t>
      </w:r>
      <w:r w:rsidR="00A237DA" w:rsidRPr="007E2E54">
        <w:rPr>
          <w:rStyle w:val="ac"/>
          <w:rFonts w:ascii="新細明體" w:hAnsi="新細明體"/>
          <w:color w:val="000000"/>
        </w:rPr>
        <w:footnoteReference w:id="15"/>
      </w:r>
      <w:r w:rsidRPr="007E2E54">
        <w:rPr>
          <w:rFonts w:ascii="新細明體" w:hAnsi="新細明體" w:hint="eastAsia"/>
          <w:color w:val="000000"/>
        </w:rPr>
        <w:t>「無他生」不存在，要改為「</w:t>
      </w:r>
      <w:r w:rsidR="006879F2" w:rsidRPr="007E2E54">
        <w:rPr>
          <w:rFonts w:ascii="新細明體" w:hAnsi="新細明體" w:hint="eastAsia"/>
          <w:color w:val="000000"/>
        </w:rPr>
        <w:t>非為</w:t>
      </w:r>
      <w:r w:rsidRPr="007E2E54">
        <w:rPr>
          <w:rFonts w:ascii="新細明體" w:hAnsi="新細明體" w:hint="eastAsia"/>
          <w:color w:val="000000"/>
        </w:rPr>
        <w:t>勝義的他生」</w:t>
      </w:r>
      <w:r w:rsidR="00853E1B" w:rsidRPr="007E2E54">
        <w:rPr>
          <w:rFonts w:ascii="新細明體" w:hAnsi="新細明體" w:hint="eastAsia"/>
          <w:color w:val="000000"/>
        </w:rPr>
        <w:t>。</w:t>
      </w:r>
      <w:r w:rsidR="006879F2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非</w:t>
      </w:r>
      <w:r w:rsidR="006879F2" w:rsidRPr="007E2E54">
        <w:rPr>
          <w:rFonts w:ascii="新細明體" w:hAnsi="新細明體" w:hint="eastAsia"/>
          <w:color w:val="000000"/>
        </w:rPr>
        <w:t>為</w:t>
      </w:r>
      <w:r w:rsidRPr="007E2E54">
        <w:rPr>
          <w:rFonts w:ascii="新細明體" w:hAnsi="新細明體" w:hint="eastAsia"/>
          <w:color w:val="000000"/>
        </w:rPr>
        <w:t>勝義</w:t>
      </w:r>
      <w:r w:rsidR="006879F2" w:rsidRPr="007E2E54">
        <w:rPr>
          <w:rFonts w:ascii="新細明體" w:hAnsi="新細明體" w:hint="eastAsia"/>
          <w:color w:val="000000"/>
        </w:rPr>
        <w:t>的</w:t>
      </w:r>
      <w:r w:rsidRPr="007E2E54">
        <w:rPr>
          <w:rFonts w:ascii="新細明體" w:hAnsi="新細明體" w:hint="eastAsia"/>
          <w:color w:val="000000"/>
        </w:rPr>
        <w:t>他生</w:t>
      </w:r>
      <w:r w:rsidR="009513C1" w:rsidRPr="007E2E54">
        <w:rPr>
          <w:rFonts w:ascii="新細明體" w:hAnsi="新細明體" w:hint="eastAsia"/>
          <w:color w:val="000000"/>
        </w:rPr>
        <w:t>」</w:t>
      </w:r>
      <w:r w:rsidR="00853E1B" w:rsidRPr="007E2E54">
        <w:rPr>
          <w:rFonts w:ascii="新細明體" w:hAnsi="新細明體" w:hint="eastAsia"/>
          <w:color w:val="000000"/>
        </w:rPr>
        <w:t>，</w:t>
      </w:r>
      <w:r w:rsidR="006879F2" w:rsidRPr="007E2E54">
        <w:rPr>
          <w:rFonts w:ascii="新細明體" w:hAnsi="新細明體" w:hint="eastAsia"/>
          <w:color w:val="000000"/>
        </w:rPr>
        <w:t>就</w:t>
      </w:r>
      <w:r w:rsidRPr="007E2E54">
        <w:rPr>
          <w:rFonts w:ascii="新細明體" w:hAnsi="新細明體" w:hint="eastAsia"/>
          <w:color w:val="000000"/>
        </w:rPr>
        <w:t>會拋出自生、二生、或無因生。如此，宗就不是遮無，而是遮非，</w:t>
      </w:r>
      <w:r w:rsidR="009513C1" w:rsidRPr="007E2E54">
        <w:rPr>
          <w:rFonts w:ascii="新細明體" w:hAnsi="新細明體" w:hint="eastAsia"/>
          <w:color w:val="000000"/>
        </w:rPr>
        <w:t>就會</w:t>
      </w:r>
      <w:r w:rsidR="006879F2" w:rsidRPr="007E2E54">
        <w:rPr>
          <w:rFonts w:ascii="新細明體" w:hAnsi="新細明體" w:hint="eastAsia"/>
          <w:color w:val="000000"/>
        </w:rPr>
        <w:t>與</w:t>
      </w:r>
      <w:r w:rsidRPr="007E2E54">
        <w:rPr>
          <w:rFonts w:ascii="新細明體" w:hAnsi="新細明體" w:hint="eastAsia"/>
          <w:color w:val="000000"/>
        </w:rPr>
        <w:t>龍樹菩薩的意趣相違。</w:t>
      </w:r>
    </w:p>
    <w:p w:rsidR="002E4FA4" w:rsidRPr="007E2E54" w:rsidRDefault="00203FEF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總之，佛護論師說：</w:t>
      </w:r>
      <w:r w:rsidR="002E4FA4" w:rsidRPr="007E2E54">
        <w:rPr>
          <w:rFonts w:ascii="新細明體" w:hAnsi="新細明體" w:hint="eastAsia"/>
          <w:color w:val="000000"/>
        </w:rPr>
        <w:t>「應一切生一切，以他生之故。」因明</w:t>
      </w:r>
      <w:r w:rsidRPr="007E2E54">
        <w:rPr>
          <w:rFonts w:ascii="新細明體" w:hAnsi="新細明體" w:hint="eastAsia"/>
          <w:color w:val="000000"/>
        </w:rPr>
        <w:t>論</w:t>
      </w:r>
      <w:r w:rsidR="002E4FA4" w:rsidRPr="007E2E54">
        <w:rPr>
          <w:rFonts w:ascii="新細明體" w:hAnsi="新細明體" w:hint="eastAsia"/>
          <w:color w:val="000000"/>
        </w:rPr>
        <w:t>式是「無他生，以</w:t>
      </w:r>
      <w:r w:rsidRPr="007E2E54">
        <w:rPr>
          <w:rFonts w:ascii="新細明體" w:hAnsi="新細明體" w:hint="eastAsia"/>
          <w:color w:val="000000"/>
        </w:rPr>
        <w:t>非</w:t>
      </w:r>
      <w:r w:rsidR="002E4FA4" w:rsidRPr="007E2E54">
        <w:rPr>
          <w:rFonts w:ascii="新細明體" w:hAnsi="新細明體" w:hint="eastAsia"/>
          <w:color w:val="000000"/>
        </w:rPr>
        <w:t>一切生一切故。」所以</w:t>
      </w:r>
      <w:r w:rsidRPr="007E2E54">
        <w:rPr>
          <w:rFonts w:ascii="新細明體" w:hAnsi="新細明體" w:hint="eastAsia"/>
          <w:color w:val="000000"/>
        </w:rPr>
        <w:t>，</w:t>
      </w:r>
      <w:r w:rsidR="002E4FA4" w:rsidRPr="007E2E54">
        <w:rPr>
          <w:rFonts w:ascii="新細明體" w:hAnsi="新細明體" w:hint="eastAsia"/>
          <w:color w:val="000000"/>
        </w:rPr>
        <w:t>佛護論師有講應成論式</w:t>
      </w:r>
      <w:r w:rsidRPr="007E2E54">
        <w:rPr>
          <w:rFonts w:ascii="新細明體" w:hAnsi="新細明體" w:hint="eastAsia"/>
          <w:color w:val="000000"/>
        </w:rPr>
        <w:t>，也有</w:t>
      </w:r>
      <w:r w:rsidR="002E4FA4" w:rsidRPr="007E2E54">
        <w:rPr>
          <w:rFonts w:ascii="新細明體" w:hAnsi="新細明體" w:hint="eastAsia"/>
          <w:color w:val="000000"/>
        </w:rPr>
        <w:t>講因明論式。清</w:t>
      </w:r>
      <w:r w:rsidRPr="007E2E54">
        <w:rPr>
          <w:rFonts w:ascii="新細明體" w:hAnsi="新細明體" w:hint="eastAsia"/>
          <w:color w:val="000000"/>
        </w:rPr>
        <w:t>辨</w:t>
      </w:r>
      <w:r w:rsidR="002E4FA4" w:rsidRPr="007E2E54">
        <w:rPr>
          <w:rFonts w:ascii="新細明體" w:hAnsi="新細明體" w:hint="eastAsia"/>
          <w:color w:val="000000"/>
        </w:rPr>
        <w:t>論師說佛護論師沒有講，</w:t>
      </w:r>
      <w:r w:rsidRPr="007E2E54">
        <w:rPr>
          <w:rFonts w:ascii="新細明體" w:hAnsi="新細明體" w:hint="eastAsia"/>
          <w:color w:val="000000"/>
        </w:rPr>
        <w:t>指的是</w:t>
      </w:r>
      <w:r w:rsidR="002E4FA4" w:rsidRPr="007E2E54">
        <w:rPr>
          <w:rFonts w:ascii="新細明體" w:hAnsi="新細明體" w:hint="eastAsia"/>
          <w:color w:val="000000"/>
        </w:rPr>
        <w:t>沒有講正確的應成論式和因明論式</w:t>
      </w:r>
      <w:r w:rsidRPr="007E2E54">
        <w:rPr>
          <w:rFonts w:ascii="新細明體" w:hAnsi="新細明體" w:hint="eastAsia"/>
          <w:color w:val="000000"/>
        </w:rPr>
        <w:t>。不是正確的論式</w:t>
      </w:r>
      <w:r w:rsidR="002E4FA4" w:rsidRPr="007E2E54">
        <w:rPr>
          <w:rFonts w:ascii="新細明體" w:hAnsi="新細明體" w:hint="eastAsia"/>
          <w:color w:val="000000"/>
        </w:rPr>
        <w:t>要讓它變</w:t>
      </w:r>
      <w:r w:rsidRPr="007E2E54">
        <w:rPr>
          <w:rFonts w:ascii="新細明體" w:hAnsi="新細明體" w:hint="eastAsia"/>
          <w:color w:val="000000"/>
        </w:rPr>
        <w:t>成</w:t>
      </w:r>
      <w:r w:rsidR="002E4FA4" w:rsidRPr="007E2E54">
        <w:rPr>
          <w:rFonts w:ascii="新細明體" w:hAnsi="新細明體" w:hint="eastAsia"/>
          <w:color w:val="000000"/>
        </w:rPr>
        <w:t>正確</w:t>
      </w:r>
      <w:r w:rsidRPr="007E2E54">
        <w:rPr>
          <w:rFonts w:ascii="新細明體" w:hAnsi="新細明體" w:hint="eastAsia"/>
          <w:color w:val="000000"/>
        </w:rPr>
        <w:t>，</w:t>
      </w:r>
      <w:r w:rsidR="002E4FA4" w:rsidRPr="007E2E54">
        <w:rPr>
          <w:rFonts w:ascii="新細明體" w:hAnsi="新細明體" w:hint="eastAsia"/>
          <w:color w:val="000000"/>
        </w:rPr>
        <w:t>但</w:t>
      </w:r>
      <w:r w:rsidRPr="007E2E54">
        <w:rPr>
          <w:rFonts w:ascii="新細明體" w:hAnsi="新細明體" w:hint="eastAsia"/>
          <w:color w:val="000000"/>
        </w:rPr>
        <w:t>是</w:t>
      </w:r>
      <w:r w:rsidR="002E4FA4" w:rsidRPr="007E2E54">
        <w:rPr>
          <w:rFonts w:ascii="新細明體" w:hAnsi="新細明體" w:hint="eastAsia"/>
          <w:color w:val="000000"/>
        </w:rPr>
        <w:t>變成正確時，宗就會變成遮非，有</w:t>
      </w:r>
      <w:r w:rsidRPr="007E2E54">
        <w:rPr>
          <w:rFonts w:ascii="新細明體" w:hAnsi="新細明體" w:hint="eastAsia"/>
          <w:color w:val="000000"/>
        </w:rPr>
        <w:t>這樣的</w:t>
      </w:r>
      <w:r w:rsidR="002E4FA4" w:rsidRPr="007E2E54">
        <w:rPr>
          <w:rFonts w:ascii="新細明體" w:hAnsi="新細明體" w:hint="eastAsia"/>
          <w:color w:val="000000"/>
        </w:rPr>
        <w:t>問題。</w:t>
      </w:r>
    </w:p>
    <w:p w:rsidR="003D4BA3" w:rsidRPr="007E2E54" w:rsidRDefault="00E62E1B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思考一下，為什麼</w:t>
      </w:r>
      <w:r w:rsidR="0072585B" w:rsidRPr="007E2E54">
        <w:rPr>
          <w:rFonts w:ascii="新細明體" w:hAnsi="新細明體" w:hint="eastAsia"/>
          <w:color w:val="000000"/>
        </w:rPr>
        <w:t>有他生</w:t>
      </w:r>
      <w:r w:rsidR="00FB712D" w:rsidRPr="007E2E54">
        <w:rPr>
          <w:rFonts w:ascii="新細明體" w:hAnsi="新細明體" w:hint="eastAsia"/>
          <w:color w:val="000000"/>
        </w:rPr>
        <w:t>則一切是因、非因</w:t>
      </w:r>
      <w:r w:rsidR="008B5E16" w:rsidRPr="007E2E54">
        <w:rPr>
          <w:rFonts w:ascii="新細明體" w:hAnsi="新細明體" w:hint="eastAsia"/>
          <w:color w:val="000000"/>
        </w:rPr>
        <w:t>會</w:t>
      </w:r>
      <w:r w:rsidR="00FB712D" w:rsidRPr="007E2E54">
        <w:rPr>
          <w:rFonts w:ascii="新細明體" w:hAnsi="新細明體" w:hint="eastAsia"/>
          <w:color w:val="000000"/>
        </w:rPr>
        <w:t>生一切是果、非果</w:t>
      </w:r>
      <w:r w:rsidRPr="007E2E54">
        <w:rPr>
          <w:rFonts w:ascii="新細明體" w:hAnsi="新細明體" w:hint="eastAsia"/>
          <w:color w:val="000000"/>
        </w:rPr>
        <w:t>？</w:t>
      </w:r>
      <w:r w:rsidR="003D4BA3" w:rsidRPr="007E2E54">
        <w:rPr>
          <w:rFonts w:ascii="新細明體" w:hAnsi="新細明體" w:hint="eastAsia"/>
          <w:color w:val="000000"/>
        </w:rPr>
        <w:t>此處「他生」是宗派間的名稱，</w:t>
      </w:r>
      <w:r w:rsidR="002E4FA4" w:rsidRPr="007E2E54">
        <w:rPr>
          <w:rFonts w:ascii="新細明體" w:hAnsi="新細明體" w:hint="eastAsia"/>
          <w:color w:val="000000"/>
        </w:rPr>
        <w:t>並</w:t>
      </w:r>
      <w:r w:rsidR="00A6608A" w:rsidRPr="007E2E54">
        <w:rPr>
          <w:rFonts w:ascii="新細明體" w:hAnsi="新細明體" w:hint="eastAsia"/>
          <w:color w:val="000000"/>
        </w:rPr>
        <w:t>不是</w:t>
      </w:r>
      <w:r w:rsidR="002E4FA4" w:rsidRPr="007E2E54">
        <w:rPr>
          <w:rFonts w:ascii="新細明體" w:hAnsi="新細明體" w:hint="eastAsia"/>
          <w:color w:val="000000"/>
        </w:rPr>
        <w:t>他生他</w:t>
      </w:r>
      <w:r w:rsidR="00A6608A" w:rsidRPr="007E2E54">
        <w:rPr>
          <w:rFonts w:ascii="新細明體" w:hAnsi="新細明體" w:hint="eastAsia"/>
          <w:color w:val="000000"/>
        </w:rPr>
        <w:t>，</w:t>
      </w:r>
      <w:r w:rsidR="002E4FA4" w:rsidRPr="007E2E54">
        <w:rPr>
          <w:rFonts w:ascii="新細明體" w:hAnsi="新細明體" w:hint="eastAsia"/>
          <w:color w:val="000000"/>
        </w:rPr>
        <w:t>就叫他生。因</w:t>
      </w:r>
      <w:r w:rsidR="00A6608A" w:rsidRPr="007E2E54">
        <w:rPr>
          <w:rFonts w:ascii="新細明體" w:hAnsi="新細明體" w:hint="eastAsia"/>
          <w:color w:val="000000"/>
        </w:rPr>
        <w:t>與</w:t>
      </w:r>
      <w:r w:rsidR="002E4FA4" w:rsidRPr="007E2E54">
        <w:rPr>
          <w:rFonts w:ascii="新細明體" w:hAnsi="新細明體" w:hint="eastAsia"/>
          <w:color w:val="000000"/>
        </w:rPr>
        <w:t>果，對因來說，果是他，而不是因本身；對果來說，因是他，而不是果本身</w:t>
      </w:r>
      <w:r w:rsidR="004A59BB" w:rsidRPr="007E2E54">
        <w:rPr>
          <w:rFonts w:ascii="新細明體" w:hAnsi="新細明體" w:hint="eastAsia"/>
          <w:color w:val="000000"/>
        </w:rPr>
        <w:t>。</w:t>
      </w:r>
      <w:r w:rsidR="002E4FA4" w:rsidRPr="007E2E54">
        <w:rPr>
          <w:rFonts w:ascii="新細明體" w:hAnsi="新細明體" w:hint="eastAsia"/>
          <w:color w:val="000000"/>
        </w:rPr>
        <w:t>這邊講的他生並不是這樣</w:t>
      </w:r>
      <w:r w:rsidR="002E4FA4" w:rsidRPr="007E2E54">
        <w:rPr>
          <w:rFonts w:ascii="新細明體" w:hAnsi="新細明體" w:hint="eastAsia"/>
          <w:color w:val="000000"/>
        </w:rPr>
        <w:lastRenderedPageBreak/>
        <w:t>的概念</w:t>
      </w:r>
      <w:r w:rsidR="004A59BB" w:rsidRPr="007E2E54">
        <w:rPr>
          <w:rFonts w:ascii="新細明體" w:hAnsi="新細明體" w:hint="eastAsia"/>
          <w:color w:val="000000"/>
        </w:rPr>
        <w:t>。</w:t>
      </w:r>
      <w:r w:rsidR="002E4FA4" w:rsidRPr="007E2E54">
        <w:rPr>
          <w:rFonts w:ascii="新細明體" w:hAnsi="新細明體" w:hint="eastAsia"/>
          <w:color w:val="000000"/>
        </w:rPr>
        <w:t>他生</w:t>
      </w:r>
      <w:r w:rsidR="004A59BB" w:rsidRPr="007E2E54">
        <w:rPr>
          <w:rFonts w:ascii="新細明體" w:hAnsi="新細明體" w:hint="eastAsia"/>
          <w:color w:val="000000"/>
        </w:rPr>
        <w:t>是指</w:t>
      </w:r>
      <w:r w:rsidR="002E4FA4" w:rsidRPr="007E2E54">
        <w:rPr>
          <w:rFonts w:ascii="新細明體" w:hAnsi="新細明體" w:hint="eastAsia"/>
          <w:color w:val="000000"/>
        </w:rPr>
        <w:t>自相有的因生自相有的果</w:t>
      </w:r>
      <w:r w:rsidR="004A59BB" w:rsidRPr="007E2E54">
        <w:rPr>
          <w:rFonts w:ascii="新細明體" w:hAnsi="新細明體" w:hint="eastAsia"/>
          <w:color w:val="000000"/>
        </w:rPr>
        <w:t>，</w:t>
      </w:r>
      <w:r w:rsidR="002E4FA4" w:rsidRPr="007E2E54">
        <w:rPr>
          <w:rFonts w:ascii="新細明體" w:hAnsi="新細明體" w:hint="eastAsia"/>
          <w:color w:val="000000"/>
        </w:rPr>
        <w:t>他生</w:t>
      </w:r>
      <w:r w:rsidR="004A59BB" w:rsidRPr="007E2E54">
        <w:rPr>
          <w:rFonts w:ascii="新細明體" w:hAnsi="新細明體" w:hint="eastAsia"/>
          <w:color w:val="000000"/>
        </w:rPr>
        <w:t>是專有</w:t>
      </w:r>
      <w:r w:rsidR="002E4FA4" w:rsidRPr="007E2E54">
        <w:rPr>
          <w:rFonts w:ascii="新細明體" w:hAnsi="新細明體" w:hint="eastAsia"/>
          <w:color w:val="000000"/>
        </w:rPr>
        <w:t>名</w:t>
      </w:r>
      <w:r w:rsidR="00645D6D" w:rsidRPr="007E2E54">
        <w:rPr>
          <w:rFonts w:ascii="新細明體" w:hAnsi="新細明體" w:hint="eastAsia"/>
          <w:color w:val="000000"/>
        </w:rPr>
        <w:t>詞</w:t>
      </w:r>
      <w:r w:rsidR="002E4FA4" w:rsidRPr="007E2E54">
        <w:rPr>
          <w:rFonts w:ascii="新細明體" w:hAnsi="新細明體" w:hint="eastAsia"/>
          <w:color w:val="000000"/>
        </w:rPr>
        <w:t>，這個名詞來自有部</w:t>
      </w:r>
      <w:r w:rsidR="004A59BB" w:rsidRPr="007E2E54">
        <w:rPr>
          <w:rFonts w:ascii="新細明體" w:hAnsi="新細明體" w:hint="eastAsia"/>
          <w:color w:val="000000"/>
        </w:rPr>
        <w:t>宗</w:t>
      </w:r>
      <w:r w:rsidR="002E4FA4" w:rsidRPr="007E2E54">
        <w:rPr>
          <w:rFonts w:ascii="新細明體" w:hAnsi="新細明體" w:hint="eastAsia"/>
          <w:color w:val="000000"/>
        </w:rPr>
        <w:t>、經部</w:t>
      </w:r>
      <w:r w:rsidR="004A59BB" w:rsidRPr="007E2E54">
        <w:rPr>
          <w:rFonts w:ascii="新細明體" w:hAnsi="新細明體" w:hint="eastAsia"/>
          <w:color w:val="000000"/>
        </w:rPr>
        <w:t>宗</w:t>
      </w:r>
      <w:r w:rsidR="002E4FA4" w:rsidRPr="007E2E54">
        <w:rPr>
          <w:rFonts w:ascii="新細明體" w:hAnsi="新細明體" w:hint="eastAsia"/>
          <w:color w:val="000000"/>
        </w:rPr>
        <w:t>、唯識</w:t>
      </w:r>
      <w:r w:rsidR="004A59BB" w:rsidRPr="007E2E54">
        <w:rPr>
          <w:rFonts w:ascii="新細明體" w:hAnsi="新細明體" w:hint="eastAsia"/>
          <w:color w:val="000000"/>
        </w:rPr>
        <w:t>宗</w:t>
      </w:r>
      <w:r w:rsidR="002E4FA4" w:rsidRPr="007E2E54">
        <w:rPr>
          <w:rFonts w:ascii="新細明體" w:hAnsi="新細明體" w:hint="eastAsia"/>
          <w:color w:val="000000"/>
        </w:rPr>
        <w:t>、及中觀自續</w:t>
      </w:r>
      <w:r w:rsidR="004A59BB" w:rsidRPr="007E2E54">
        <w:rPr>
          <w:rFonts w:ascii="新細明體" w:hAnsi="新細明體" w:hint="eastAsia"/>
          <w:color w:val="000000"/>
        </w:rPr>
        <w:t>派</w:t>
      </w:r>
      <w:r w:rsidR="002E4FA4" w:rsidRPr="007E2E54">
        <w:rPr>
          <w:rFonts w:ascii="新細明體" w:hAnsi="新細明體" w:hint="eastAsia"/>
          <w:color w:val="000000"/>
        </w:rPr>
        <w:t>的典籍當中。</w:t>
      </w:r>
      <w:r w:rsidR="008B7637" w:rsidRPr="007E2E54">
        <w:rPr>
          <w:rFonts w:ascii="新細明體" w:hAnsi="新細明體" w:hint="eastAsia"/>
          <w:color w:val="000000"/>
        </w:rPr>
        <w:t>也就是說，如果因為</w:t>
      </w:r>
      <w:r w:rsidR="002E4FA4" w:rsidRPr="007E2E54">
        <w:rPr>
          <w:rFonts w:ascii="新細明體" w:hAnsi="新細明體" w:hint="eastAsia"/>
          <w:color w:val="000000"/>
        </w:rPr>
        <w:t>因</w:t>
      </w:r>
      <w:r w:rsidR="008B7637" w:rsidRPr="007E2E54">
        <w:rPr>
          <w:rFonts w:ascii="新細明體" w:hAnsi="新細明體" w:hint="eastAsia"/>
          <w:color w:val="000000"/>
        </w:rPr>
        <w:t>與</w:t>
      </w:r>
      <w:r w:rsidR="002E4FA4" w:rsidRPr="007E2E54">
        <w:rPr>
          <w:rFonts w:ascii="新細明體" w:hAnsi="新細明體" w:hint="eastAsia"/>
          <w:color w:val="000000"/>
        </w:rPr>
        <w:t>果不同，針對</w:t>
      </w:r>
      <w:r w:rsidR="008B7637" w:rsidRPr="007E2E54">
        <w:rPr>
          <w:rFonts w:ascii="新細明體" w:hAnsi="新細明體" w:hint="eastAsia"/>
          <w:color w:val="000000"/>
        </w:rPr>
        <w:t>果</w:t>
      </w:r>
      <w:r w:rsidR="002E4FA4" w:rsidRPr="007E2E54">
        <w:rPr>
          <w:rFonts w:ascii="新細明體" w:hAnsi="新細明體" w:hint="eastAsia"/>
          <w:color w:val="000000"/>
        </w:rPr>
        <w:t>來說</w:t>
      </w:r>
      <w:r w:rsidR="008B7637" w:rsidRPr="007E2E54">
        <w:rPr>
          <w:rFonts w:ascii="新細明體" w:hAnsi="新細明體" w:hint="eastAsia"/>
          <w:color w:val="000000"/>
        </w:rPr>
        <w:t>，因</w:t>
      </w:r>
      <w:r w:rsidR="002E4FA4" w:rsidRPr="007E2E54">
        <w:rPr>
          <w:rFonts w:ascii="新細明體" w:hAnsi="新細明體" w:hint="eastAsia"/>
          <w:color w:val="000000"/>
        </w:rPr>
        <w:t>就是他，所以</w:t>
      </w:r>
      <w:r w:rsidR="008B7637" w:rsidRPr="007E2E54">
        <w:rPr>
          <w:rFonts w:ascii="新細明體" w:hAnsi="新細明體" w:hint="eastAsia"/>
          <w:color w:val="000000"/>
        </w:rPr>
        <w:t>是</w:t>
      </w:r>
      <w:r w:rsidR="002E4FA4" w:rsidRPr="007E2E54">
        <w:rPr>
          <w:rFonts w:ascii="新細明體" w:hAnsi="新細明體" w:hint="eastAsia"/>
          <w:color w:val="000000"/>
        </w:rPr>
        <w:t>他生，</w:t>
      </w:r>
      <w:r w:rsidR="008B7637" w:rsidRPr="007E2E54">
        <w:rPr>
          <w:rFonts w:ascii="新細明體" w:hAnsi="新細明體" w:hint="eastAsia"/>
          <w:color w:val="000000"/>
        </w:rPr>
        <w:t>這樣世間要有他生的概念。</w:t>
      </w:r>
      <w:r w:rsidR="00227A39" w:rsidRPr="007E2E54">
        <w:rPr>
          <w:rFonts w:ascii="新細明體" w:hAnsi="新細明體" w:hint="eastAsia"/>
          <w:color w:val="000000"/>
        </w:rPr>
        <w:t>若</w:t>
      </w:r>
      <w:r w:rsidR="008B7637" w:rsidRPr="007E2E54">
        <w:rPr>
          <w:rFonts w:ascii="新細明體" w:hAnsi="新細明體" w:hint="eastAsia"/>
          <w:color w:val="000000"/>
        </w:rPr>
        <w:t>世間一般人有這樣的概念</w:t>
      </w:r>
      <w:r w:rsidR="00227A39" w:rsidRPr="007E2E54">
        <w:rPr>
          <w:rFonts w:ascii="新細明體" w:hAnsi="新細明體" w:hint="eastAsia"/>
          <w:color w:val="000000"/>
        </w:rPr>
        <w:t>，</w:t>
      </w:r>
      <w:r w:rsidR="008B7637" w:rsidRPr="007E2E54">
        <w:rPr>
          <w:rFonts w:ascii="新細明體" w:hAnsi="新細明體" w:hint="eastAsia"/>
          <w:color w:val="000000"/>
        </w:rPr>
        <w:t>那</w:t>
      </w:r>
      <w:r w:rsidR="002E4FA4" w:rsidRPr="007E2E54">
        <w:rPr>
          <w:rFonts w:ascii="新細明體" w:hAnsi="新細明體" w:hint="eastAsia"/>
          <w:color w:val="000000"/>
        </w:rPr>
        <w:t>就不是宗義創造的一個名稱</w:t>
      </w:r>
      <w:r w:rsidR="008B7637" w:rsidRPr="007E2E54">
        <w:rPr>
          <w:rFonts w:ascii="新細明體" w:hAnsi="新細明體" w:hint="eastAsia"/>
          <w:color w:val="000000"/>
        </w:rPr>
        <w:t>。</w:t>
      </w:r>
      <w:r w:rsidR="002E4FA4" w:rsidRPr="007E2E54">
        <w:rPr>
          <w:rFonts w:ascii="新細明體" w:hAnsi="新細明體" w:hint="eastAsia"/>
          <w:color w:val="000000"/>
        </w:rPr>
        <w:t>世間一般人</w:t>
      </w:r>
      <w:r w:rsidR="00EA7088" w:rsidRPr="007E2E54">
        <w:rPr>
          <w:rFonts w:ascii="新細明體" w:hAnsi="新細明體" w:hint="eastAsia"/>
          <w:color w:val="000000"/>
        </w:rPr>
        <w:t>的想法</w:t>
      </w:r>
      <w:r w:rsidR="00645D6D" w:rsidRPr="007E2E54">
        <w:rPr>
          <w:rFonts w:ascii="新細明體" w:hAnsi="新細明體" w:hint="eastAsia"/>
          <w:color w:val="000000"/>
        </w:rPr>
        <w:t>是像這樣：</w:t>
      </w:r>
      <w:r w:rsidR="00227A39" w:rsidRPr="007E2E54">
        <w:rPr>
          <w:rFonts w:ascii="新細明體" w:hAnsi="新細明體" w:hint="eastAsia"/>
          <w:color w:val="000000"/>
        </w:rPr>
        <w:t>一個人種下</w:t>
      </w:r>
      <w:r w:rsidR="002E4FA4" w:rsidRPr="007E2E54">
        <w:rPr>
          <w:rFonts w:ascii="新細明體" w:hAnsi="新細明體" w:hint="eastAsia"/>
          <w:color w:val="000000"/>
        </w:rPr>
        <w:t>一棵種子，</w:t>
      </w:r>
      <w:r w:rsidR="00227A39" w:rsidRPr="007E2E54">
        <w:rPr>
          <w:rFonts w:ascii="新細明體" w:hAnsi="新細明體" w:hint="eastAsia"/>
          <w:color w:val="000000"/>
        </w:rPr>
        <w:t>辛苦澆水、施肥，</w:t>
      </w:r>
      <w:r w:rsidR="002E4FA4" w:rsidRPr="007E2E54">
        <w:rPr>
          <w:rFonts w:ascii="新細明體" w:hAnsi="新細明體" w:hint="eastAsia"/>
          <w:color w:val="000000"/>
        </w:rPr>
        <w:t>後來</w:t>
      </w:r>
      <w:r w:rsidR="00227A39" w:rsidRPr="007E2E54">
        <w:rPr>
          <w:rFonts w:ascii="新細明體" w:hAnsi="新細明體" w:hint="eastAsia"/>
          <w:color w:val="000000"/>
        </w:rPr>
        <w:t>長</w:t>
      </w:r>
      <w:r w:rsidR="002E4FA4" w:rsidRPr="007E2E54">
        <w:rPr>
          <w:rFonts w:ascii="新細明體" w:hAnsi="新細明體" w:hint="eastAsia"/>
          <w:color w:val="000000"/>
        </w:rPr>
        <w:t>成大樹</w:t>
      </w:r>
      <w:r w:rsidR="00227A39" w:rsidRPr="007E2E54">
        <w:rPr>
          <w:rFonts w:ascii="新細明體" w:hAnsi="新細明體" w:hint="eastAsia"/>
          <w:color w:val="000000"/>
        </w:rPr>
        <w:t>。他</w:t>
      </w:r>
      <w:r w:rsidR="002E4FA4" w:rsidRPr="007E2E54">
        <w:rPr>
          <w:rFonts w:ascii="新細明體" w:hAnsi="新細明體" w:hint="eastAsia"/>
          <w:color w:val="000000"/>
        </w:rPr>
        <w:t>見到那棵樹</w:t>
      </w:r>
      <w:r w:rsidR="00227A39" w:rsidRPr="007E2E54">
        <w:rPr>
          <w:rFonts w:ascii="新細明體" w:hAnsi="新細明體" w:hint="eastAsia"/>
          <w:color w:val="000000"/>
        </w:rPr>
        <w:t>時，</w:t>
      </w:r>
      <w:r w:rsidR="002E4FA4" w:rsidRPr="007E2E54">
        <w:rPr>
          <w:rFonts w:ascii="新細明體" w:hAnsi="新細明體" w:hint="eastAsia"/>
          <w:color w:val="000000"/>
        </w:rPr>
        <w:t>指著樹說：</w:t>
      </w:r>
      <w:r w:rsidR="00227A39" w:rsidRPr="007E2E54">
        <w:rPr>
          <w:rFonts w:ascii="新細明體" w:hAnsi="新細明體" w:hint="eastAsia"/>
          <w:color w:val="000000"/>
        </w:rPr>
        <w:t>「</w:t>
      </w:r>
      <w:r w:rsidR="002E4FA4" w:rsidRPr="007E2E54">
        <w:rPr>
          <w:rFonts w:ascii="新細明體" w:hAnsi="新細明體" w:hint="eastAsia"/>
          <w:color w:val="000000"/>
        </w:rPr>
        <w:t>這是我種的</w:t>
      </w:r>
      <w:r w:rsidR="00227A39" w:rsidRPr="007E2E54">
        <w:rPr>
          <w:rFonts w:ascii="新細明體" w:hAnsi="新細明體" w:hint="eastAsia"/>
          <w:color w:val="000000"/>
        </w:rPr>
        <w:t>」</w:t>
      </w:r>
      <w:r w:rsidR="002E4FA4" w:rsidRPr="007E2E54">
        <w:rPr>
          <w:rFonts w:ascii="新細明體" w:hAnsi="新細明體" w:hint="eastAsia"/>
          <w:color w:val="000000"/>
        </w:rPr>
        <w:t>。</w:t>
      </w:r>
      <w:r w:rsidR="00227A39" w:rsidRPr="007E2E54">
        <w:rPr>
          <w:rFonts w:ascii="新細明體" w:hAnsi="新細明體" w:hint="eastAsia"/>
          <w:color w:val="000000"/>
        </w:rPr>
        <w:t>事實上，他是種下種子，慢慢澆水、施肥，等到十幾年，才長成那麼大，而他說</w:t>
      </w:r>
      <w:r w:rsidR="002E4FA4" w:rsidRPr="007E2E54">
        <w:rPr>
          <w:rFonts w:ascii="新細明體" w:hAnsi="新細明體" w:hint="eastAsia"/>
          <w:color w:val="000000"/>
        </w:rPr>
        <w:t>這棵樹是</w:t>
      </w:r>
      <w:r w:rsidR="00227A39" w:rsidRPr="007E2E54">
        <w:rPr>
          <w:rFonts w:ascii="新細明體" w:hAnsi="新細明體" w:hint="eastAsia"/>
          <w:color w:val="000000"/>
        </w:rPr>
        <w:t>他</w:t>
      </w:r>
      <w:r w:rsidR="002E4FA4" w:rsidRPr="007E2E54">
        <w:rPr>
          <w:rFonts w:ascii="新細明體" w:hAnsi="新細明體" w:hint="eastAsia"/>
          <w:color w:val="000000"/>
        </w:rPr>
        <w:t>種。同樣，</w:t>
      </w:r>
      <w:r w:rsidR="00227A39" w:rsidRPr="007E2E54">
        <w:rPr>
          <w:rFonts w:ascii="新細明體" w:hAnsi="新細明體" w:hint="eastAsia"/>
          <w:color w:val="000000"/>
        </w:rPr>
        <w:t>母親只有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50"/>
          <w:attr w:name="UnitName" w:val="公分"/>
        </w:smartTagPr>
        <w:r w:rsidR="00227A39" w:rsidRPr="007E2E54">
          <w:rPr>
            <w:rFonts w:ascii="新細明體" w:hAnsi="新細明體" w:hint="eastAsia"/>
            <w:color w:val="000000"/>
          </w:rPr>
          <w:t>一百五十</w:t>
        </w:r>
        <w:r w:rsidR="002E4FA4" w:rsidRPr="007E2E54">
          <w:rPr>
            <w:rFonts w:ascii="新細明體" w:hAnsi="新細明體" w:hint="eastAsia"/>
            <w:color w:val="000000"/>
          </w:rPr>
          <w:t>公分</w:t>
        </w:r>
      </w:smartTag>
      <w:r w:rsidR="00227A39" w:rsidRPr="007E2E54">
        <w:rPr>
          <w:rFonts w:ascii="新細明體" w:hAnsi="新細明體" w:hint="eastAsia"/>
          <w:color w:val="000000"/>
        </w:rPr>
        <w:t>高</w:t>
      </w:r>
      <w:r w:rsidR="002E4FA4" w:rsidRPr="007E2E54">
        <w:rPr>
          <w:rFonts w:ascii="新細明體" w:hAnsi="新細明體" w:hint="eastAsia"/>
          <w:color w:val="000000"/>
        </w:rPr>
        <w:t>，兒子有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80"/>
          <w:attr w:name="UnitName" w:val="公分"/>
        </w:smartTagPr>
        <w:r w:rsidR="00227A39" w:rsidRPr="007E2E54">
          <w:rPr>
            <w:rFonts w:ascii="新細明體" w:hAnsi="新細明體" w:hint="eastAsia"/>
            <w:color w:val="000000"/>
          </w:rPr>
          <w:t>一百八十公</w:t>
        </w:r>
        <w:r w:rsidR="002E4FA4" w:rsidRPr="007E2E54">
          <w:rPr>
            <w:rFonts w:ascii="新細明體" w:hAnsi="新細明體" w:hint="eastAsia"/>
            <w:color w:val="000000"/>
          </w:rPr>
          <w:t>分</w:t>
        </w:r>
      </w:smartTag>
      <w:r w:rsidR="00227A39" w:rsidRPr="007E2E54">
        <w:rPr>
          <w:rFonts w:ascii="新細明體" w:hAnsi="新細明體" w:hint="eastAsia"/>
          <w:color w:val="000000"/>
        </w:rPr>
        <w:t>高。母親</w:t>
      </w:r>
      <w:r w:rsidR="002E4FA4" w:rsidRPr="007E2E54">
        <w:rPr>
          <w:rFonts w:ascii="新細明體" w:hAnsi="新細明體" w:hint="eastAsia"/>
          <w:color w:val="000000"/>
        </w:rPr>
        <w:t>還會說：</w:t>
      </w:r>
      <w:r w:rsidR="00227A39" w:rsidRPr="007E2E54">
        <w:rPr>
          <w:rFonts w:ascii="新細明體" w:hAnsi="新細明體" w:hint="eastAsia"/>
          <w:color w:val="000000"/>
        </w:rPr>
        <w:t>「</w:t>
      </w:r>
      <w:r w:rsidR="002E4FA4" w:rsidRPr="007E2E54">
        <w:rPr>
          <w:rFonts w:ascii="新細明體" w:hAnsi="新細明體" w:hint="eastAsia"/>
          <w:color w:val="000000"/>
        </w:rPr>
        <w:t>這是我生的。</w:t>
      </w:r>
      <w:r w:rsidR="00227A39" w:rsidRPr="007E2E54">
        <w:rPr>
          <w:rFonts w:ascii="新細明體" w:hAnsi="新細明體" w:hint="eastAsia"/>
          <w:color w:val="000000"/>
        </w:rPr>
        <w:t>」</w:t>
      </w:r>
      <w:r w:rsidR="002E4FA4" w:rsidRPr="007E2E54">
        <w:rPr>
          <w:rFonts w:ascii="新細明體" w:hAnsi="新細明體" w:hint="eastAsia"/>
          <w:color w:val="000000"/>
        </w:rPr>
        <w:t>我們明明知道我的手不是我，我也不是我的手</w:t>
      </w:r>
      <w:r w:rsidR="00645D6D" w:rsidRPr="007E2E54">
        <w:rPr>
          <w:rFonts w:ascii="新細明體" w:hAnsi="新細明體" w:hint="eastAsia"/>
          <w:color w:val="000000"/>
        </w:rPr>
        <w:t>；</w:t>
      </w:r>
      <w:r w:rsidR="002E4FA4" w:rsidRPr="007E2E54">
        <w:rPr>
          <w:rFonts w:ascii="新細明體" w:hAnsi="新細明體" w:hint="eastAsia"/>
          <w:color w:val="000000"/>
        </w:rPr>
        <w:t>但手痛時</w:t>
      </w:r>
      <w:r w:rsidR="008259E5" w:rsidRPr="007E2E54">
        <w:rPr>
          <w:rFonts w:ascii="新細明體" w:hAnsi="新細明體" w:hint="eastAsia"/>
          <w:color w:val="000000"/>
        </w:rPr>
        <w:t>，</w:t>
      </w:r>
      <w:r w:rsidR="002E4FA4" w:rsidRPr="007E2E54">
        <w:rPr>
          <w:rFonts w:ascii="新細明體" w:hAnsi="新細明體" w:hint="eastAsia"/>
          <w:color w:val="000000"/>
        </w:rPr>
        <w:t>會說</w:t>
      </w:r>
      <w:r w:rsidR="008259E5" w:rsidRPr="007E2E54">
        <w:rPr>
          <w:rFonts w:ascii="新細明體" w:hAnsi="新細明體" w:hint="eastAsia"/>
          <w:color w:val="000000"/>
        </w:rPr>
        <w:t>：「</w:t>
      </w:r>
      <w:r w:rsidR="002E4FA4" w:rsidRPr="007E2E54">
        <w:rPr>
          <w:rFonts w:ascii="新細明體" w:hAnsi="新細明體" w:hint="eastAsia"/>
          <w:color w:val="000000"/>
        </w:rPr>
        <w:t>我的手痛</w:t>
      </w:r>
      <w:r w:rsidR="008259E5" w:rsidRPr="007E2E54">
        <w:rPr>
          <w:rFonts w:ascii="新細明體" w:hAnsi="新細明體" w:hint="eastAsia"/>
          <w:color w:val="000000"/>
        </w:rPr>
        <w:t>。」用</w:t>
      </w:r>
      <w:r w:rsidR="002E4FA4" w:rsidRPr="007E2E54">
        <w:rPr>
          <w:rFonts w:ascii="新細明體" w:hAnsi="新細明體" w:hint="eastAsia"/>
          <w:color w:val="000000"/>
        </w:rPr>
        <w:t>手打人時，還是會說</w:t>
      </w:r>
      <w:r w:rsidR="00645D6D" w:rsidRPr="007E2E54">
        <w:rPr>
          <w:rFonts w:ascii="新細明體" w:hAnsi="新細明體" w:hint="eastAsia"/>
          <w:color w:val="000000"/>
        </w:rPr>
        <w:t>：</w:t>
      </w:r>
      <w:r w:rsidR="008259E5" w:rsidRPr="007E2E54">
        <w:rPr>
          <w:rFonts w:ascii="新細明體" w:hAnsi="新細明體" w:hint="eastAsia"/>
          <w:color w:val="000000"/>
        </w:rPr>
        <w:t>「</w:t>
      </w:r>
      <w:r w:rsidR="002E4FA4" w:rsidRPr="007E2E54">
        <w:rPr>
          <w:rFonts w:ascii="新細明體" w:hAnsi="新細明體" w:hint="eastAsia"/>
          <w:color w:val="000000"/>
        </w:rPr>
        <w:t>我打人了</w:t>
      </w:r>
      <w:r w:rsidR="008259E5" w:rsidRPr="007E2E54">
        <w:rPr>
          <w:rFonts w:ascii="新細明體" w:hAnsi="新細明體" w:hint="eastAsia"/>
          <w:color w:val="000000"/>
        </w:rPr>
        <w:t>。」所謂他生，因必須要自相有，才能生出有自相的果，</w:t>
      </w:r>
      <w:r w:rsidR="002E4FA4" w:rsidRPr="007E2E54">
        <w:rPr>
          <w:rFonts w:ascii="新細明體" w:hAnsi="新細明體" w:hint="eastAsia"/>
          <w:color w:val="000000"/>
        </w:rPr>
        <w:t>所以在一般世間的</w:t>
      </w:r>
      <w:r w:rsidR="008259E5" w:rsidRPr="007E2E54">
        <w:rPr>
          <w:rFonts w:ascii="新細明體" w:hAnsi="新細明體" w:hint="eastAsia"/>
          <w:color w:val="000000"/>
        </w:rPr>
        <w:t>想法</w:t>
      </w:r>
      <w:r w:rsidR="002E4FA4" w:rsidRPr="007E2E54">
        <w:rPr>
          <w:rFonts w:ascii="新細明體" w:hAnsi="新細明體" w:hint="eastAsia"/>
          <w:color w:val="000000"/>
        </w:rPr>
        <w:t>中，沒有他</w:t>
      </w:r>
      <w:r w:rsidR="008259E5" w:rsidRPr="007E2E54">
        <w:rPr>
          <w:rFonts w:ascii="新細明體" w:hAnsi="新細明體" w:hint="eastAsia"/>
          <w:color w:val="000000"/>
        </w:rPr>
        <w:t>生</w:t>
      </w:r>
      <w:r w:rsidR="002E4FA4" w:rsidRPr="007E2E54">
        <w:rPr>
          <w:rFonts w:ascii="新細明體" w:hAnsi="新細明體" w:hint="eastAsia"/>
          <w:color w:val="000000"/>
        </w:rPr>
        <w:t>的</w:t>
      </w:r>
      <w:r w:rsidR="00EA7088" w:rsidRPr="007E2E54">
        <w:rPr>
          <w:rFonts w:ascii="新細明體" w:hAnsi="新細明體" w:hint="eastAsia"/>
          <w:color w:val="000000"/>
        </w:rPr>
        <w:t>概念</w:t>
      </w:r>
      <w:r w:rsidR="002E4FA4" w:rsidRPr="007E2E54">
        <w:rPr>
          <w:rFonts w:ascii="新細明體" w:hAnsi="新細明體" w:hint="eastAsia"/>
          <w:color w:val="000000"/>
        </w:rPr>
        <w:t>。他生</w:t>
      </w:r>
      <w:r w:rsidR="00EA7088" w:rsidRPr="007E2E54">
        <w:rPr>
          <w:rFonts w:ascii="新細明體" w:hAnsi="新細明體" w:hint="eastAsia"/>
          <w:color w:val="000000"/>
        </w:rPr>
        <w:t>只是</w:t>
      </w:r>
      <w:r w:rsidR="002E4FA4" w:rsidRPr="007E2E54">
        <w:rPr>
          <w:rFonts w:ascii="新細明體" w:hAnsi="新細明體" w:hint="eastAsia"/>
          <w:color w:val="000000"/>
        </w:rPr>
        <w:t>宗派間的概念，</w:t>
      </w:r>
      <w:r w:rsidR="00EA7088" w:rsidRPr="007E2E54">
        <w:rPr>
          <w:rFonts w:ascii="新細明體" w:hAnsi="新細明體" w:hint="eastAsia"/>
          <w:color w:val="000000"/>
        </w:rPr>
        <w:t>並非</w:t>
      </w:r>
      <w:r w:rsidR="002E4FA4" w:rsidRPr="007E2E54">
        <w:rPr>
          <w:rFonts w:ascii="新細明體" w:hAnsi="新細明體" w:hint="eastAsia"/>
          <w:color w:val="000000"/>
        </w:rPr>
        <w:t>一般的概念</w:t>
      </w:r>
      <w:r w:rsidR="00815E19" w:rsidRPr="007E2E54">
        <w:rPr>
          <w:rFonts w:ascii="新細明體" w:hAnsi="新細明體" w:hint="eastAsia"/>
          <w:color w:val="000000"/>
        </w:rPr>
        <w:t>。</w:t>
      </w:r>
      <w:r w:rsidR="00EA7088" w:rsidRPr="007E2E54">
        <w:rPr>
          <w:rFonts w:ascii="新細明體" w:hAnsi="新細明體" w:hint="eastAsia"/>
          <w:color w:val="000000"/>
        </w:rPr>
        <w:t>因此，執</w:t>
      </w:r>
      <w:r w:rsidR="002E4FA4" w:rsidRPr="007E2E54">
        <w:rPr>
          <w:rFonts w:ascii="新細明體" w:hAnsi="新細明體" w:hint="eastAsia"/>
          <w:color w:val="000000"/>
        </w:rPr>
        <w:t>他生是實有執著，而且是分別的實有執著。</w:t>
      </w:r>
    </w:p>
    <w:p w:rsidR="00D7430C" w:rsidRPr="007E2E54" w:rsidRDefault="00475D3C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龍樹菩薩說無自生、無他生、無二生、無無因生</w:t>
      </w:r>
      <w:r w:rsidR="00942D17" w:rsidRPr="007E2E54">
        <w:rPr>
          <w:rFonts w:ascii="新細明體" w:hAnsi="新細明體" w:hint="eastAsia"/>
          <w:color w:val="000000"/>
        </w:rPr>
        <w:t>。對此，</w:t>
      </w:r>
      <w:r w:rsidRPr="007E2E54">
        <w:rPr>
          <w:rFonts w:ascii="新細明體" w:hAnsi="新細明體" w:hint="eastAsia"/>
          <w:color w:val="000000"/>
        </w:rPr>
        <w:t>應成派全部</w:t>
      </w:r>
      <w:r w:rsidR="00942D17" w:rsidRPr="007E2E54">
        <w:rPr>
          <w:rFonts w:ascii="新細明體" w:hAnsi="新細明體" w:hint="eastAsia"/>
          <w:color w:val="000000"/>
        </w:rPr>
        <w:t>都</w:t>
      </w:r>
      <w:r w:rsidRPr="007E2E54">
        <w:rPr>
          <w:rFonts w:ascii="新細明體" w:hAnsi="新細明體" w:hint="eastAsia"/>
          <w:color w:val="000000"/>
        </w:rPr>
        <w:t>可以接受。自續派以下能接受無自生</w:t>
      </w:r>
      <w:r w:rsidR="00942D17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無二生</w:t>
      </w:r>
      <w:r w:rsidR="00942D17" w:rsidRPr="007E2E54">
        <w:rPr>
          <w:rFonts w:ascii="新細明體" w:hAnsi="新細明體" w:hint="eastAsia"/>
          <w:color w:val="000000"/>
        </w:rPr>
        <w:t>、無無因生</w:t>
      </w:r>
      <w:r w:rsidRPr="007E2E54">
        <w:rPr>
          <w:rFonts w:ascii="新細明體" w:hAnsi="新細明體" w:hint="eastAsia"/>
          <w:color w:val="000000"/>
        </w:rPr>
        <w:t>，不</w:t>
      </w:r>
      <w:r w:rsidR="00942D17" w:rsidRPr="007E2E54">
        <w:rPr>
          <w:rFonts w:ascii="新細明體" w:hAnsi="新細明體" w:hint="eastAsia"/>
          <w:color w:val="000000"/>
        </w:rPr>
        <w:t>需要</w:t>
      </w:r>
      <w:r w:rsidRPr="007E2E54">
        <w:rPr>
          <w:rFonts w:ascii="新細明體" w:hAnsi="新細明體" w:hint="eastAsia"/>
          <w:color w:val="000000"/>
        </w:rPr>
        <w:t>加字，但</w:t>
      </w:r>
      <w:r w:rsidR="00942D17" w:rsidRPr="007E2E54">
        <w:rPr>
          <w:rFonts w:ascii="新細明體" w:hAnsi="新細明體" w:hint="eastAsia"/>
          <w:color w:val="000000"/>
        </w:rPr>
        <w:t>是不能</w:t>
      </w:r>
      <w:r w:rsidRPr="007E2E54">
        <w:rPr>
          <w:rFonts w:ascii="新細明體" w:hAnsi="新細明體" w:hint="eastAsia"/>
          <w:color w:val="000000"/>
        </w:rPr>
        <w:t>接受無他生，因為在他們</w:t>
      </w:r>
      <w:r w:rsidR="00815E19" w:rsidRPr="007E2E54">
        <w:rPr>
          <w:rFonts w:ascii="新細明體" w:hAnsi="新細明體" w:hint="eastAsia"/>
          <w:color w:val="000000"/>
        </w:rPr>
        <w:t>看來</w:t>
      </w:r>
      <w:r w:rsidRPr="007E2E54">
        <w:rPr>
          <w:rFonts w:ascii="新細明體" w:hAnsi="新細明體" w:hint="eastAsia"/>
          <w:color w:val="000000"/>
        </w:rPr>
        <w:t>是有他生的。所以「苗為有法，不是實有，以是無自生、無他生、無二生、無無因生故」</w:t>
      </w:r>
      <w:r w:rsidR="00942D17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應成</w:t>
      </w:r>
      <w:r w:rsidR="00942D17" w:rsidRPr="007E2E54">
        <w:rPr>
          <w:rFonts w:ascii="新細明體" w:hAnsi="新細明體" w:hint="eastAsia"/>
          <w:color w:val="000000"/>
        </w:rPr>
        <w:t>派</w:t>
      </w:r>
      <w:r w:rsidRPr="007E2E54">
        <w:rPr>
          <w:rFonts w:ascii="新細明體" w:hAnsi="新細明體" w:hint="eastAsia"/>
          <w:color w:val="000000"/>
        </w:rPr>
        <w:t>可以接受</w:t>
      </w:r>
      <w:r w:rsidR="00942D17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自續派以下</w:t>
      </w:r>
      <w:r w:rsidR="00942D17" w:rsidRPr="007E2E54">
        <w:rPr>
          <w:rFonts w:ascii="新細明體" w:hAnsi="新細明體" w:hint="eastAsia"/>
          <w:color w:val="000000"/>
        </w:rPr>
        <w:t>因為主張有他生</w:t>
      </w:r>
      <w:r w:rsidRPr="007E2E54">
        <w:rPr>
          <w:rFonts w:ascii="新細明體" w:hAnsi="新細明體" w:hint="eastAsia"/>
          <w:color w:val="000000"/>
        </w:rPr>
        <w:t>，所以要加上勝義</w:t>
      </w:r>
      <w:r w:rsidR="00942D17" w:rsidRPr="007E2E54">
        <w:rPr>
          <w:rFonts w:ascii="新細明體" w:hAnsi="新細明體" w:hint="eastAsia"/>
          <w:color w:val="000000"/>
        </w:rPr>
        <w:t>的簡別，成為</w:t>
      </w:r>
      <w:r w:rsidRPr="007E2E54">
        <w:rPr>
          <w:rFonts w:ascii="新細明體" w:hAnsi="新細明體" w:hint="eastAsia"/>
          <w:color w:val="000000"/>
        </w:rPr>
        <w:t>「無實有，</w:t>
      </w:r>
      <w:r w:rsidRPr="007E2E54">
        <w:rPr>
          <w:rFonts w:ascii="新細明體" w:hAnsi="新細明體" w:hint="eastAsia"/>
          <w:color w:val="000000"/>
        </w:rPr>
        <w:lastRenderedPageBreak/>
        <w:t>以無勝義的自生、他生、二生、無因生故。」加「勝義」</w:t>
      </w:r>
      <w:r w:rsidR="00942D17" w:rsidRPr="007E2E54">
        <w:rPr>
          <w:rFonts w:ascii="新細明體" w:hAnsi="新細明體" w:hint="eastAsia"/>
          <w:color w:val="000000"/>
        </w:rPr>
        <w:t>一詞，</w:t>
      </w:r>
      <w:r w:rsidRPr="007E2E54">
        <w:rPr>
          <w:rFonts w:ascii="新細明體" w:hAnsi="新細明體" w:hint="eastAsia"/>
          <w:color w:val="000000"/>
        </w:rPr>
        <w:t>是為了加在他生那邊。</w:t>
      </w:r>
      <w:r w:rsidR="00942D17" w:rsidRPr="007E2E54">
        <w:rPr>
          <w:rFonts w:ascii="新細明體" w:hAnsi="新細明體" w:hint="eastAsia"/>
          <w:color w:val="000000"/>
        </w:rPr>
        <w:t>會</w:t>
      </w:r>
      <w:r w:rsidRPr="007E2E54">
        <w:rPr>
          <w:rFonts w:ascii="新細明體" w:hAnsi="新細明體" w:hint="eastAsia"/>
          <w:color w:val="000000"/>
        </w:rPr>
        <w:t>說</w:t>
      </w:r>
      <w:r w:rsidR="00942D17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瓶非實有</w:t>
      </w:r>
      <w:r w:rsidR="00942D17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，根本不必說</w:t>
      </w:r>
      <w:r w:rsidR="00942D17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兔角非實有</w:t>
      </w:r>
      <w:r w:rsidR="00942D17" w:rsidRPr="007E2E54">
        <w:rPr>
          <w:rFonts w:ascii="新細明體" w:hAnsi="新細明體" w:hint="eastAsia"/>
          <w:color w:val="000000"/>
        </w:rPr>
        <w:t>」。</w:t>
      </w:r>
      <w:r w:rsidRPr="007E2E54">
        <w:rPr>
          <w:rFonts w:ascii="新細明體" w:hAnsi="新細明體" w:hint="eastAsia"/>
          <w:color w:val="000000"/>
        </w:rPr>
        <w:t>瓶是世俗有，但勝義無，所以</w:t>
      </w:r>
      <w:r w:rsidR="00942D17" w:rsidRPr="007E2E54">
        <w:rPr>
          <w:rFonts w:ascii="新細明體" w:hAnsi="新細明體" w:hint="eastAsia"/>
          <w:color w:val="000000"/>
        </w:rPr>
        <w:t>要</w:t>
      </w:r>
      <w:r w:rsidRPr="007E2E54">
        <w:rPr>
          <w:rFonts w:ascii="新細明體" w:hAnsi="新細明體" w:hint="eastAsia"/>
          <w:color w:val="000000"/>
        </w:rPr>
        <w:t>說</w:t>
      </w:r>
      <w:r w:rsidR="00942D17" w:rsidRPr="007E2E54">
        <w:rPr>
          <w:rFonts w:ascii="新細明體" w:hAnsi="新細明體" w:hint="eastAsia"/>
          <w:color w:val="000000"/>
        </w:rPr>
        <w:t>「瓶</w:t>
      </w:r>
      <w:r w:rsidRPr="007E2E54">
        <w:rPr>
          <w:rFonts w:ascii="新細明體" w:hAnsi="新細明體" w:hint="eastAsia"/>
          <w:color w:val="000000"/>
        </w:rPr>
        <w:t>非實有</w:t>
      </w:r>
      <w:r w:rsidR="00942D17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，而兔角根本</w:t>
      </w:r>
      <w:r w:rsidR="00942D17" w:rsidRPr="007E2E54">
        <w:rPr>
          <w:rFonts w:ascii="新細明體" w:hAnsi="新細明體" w:hint="eastAsia"/>
          <w:color w:val="000000"/>
        </w:rPr>
        <w:t>不存在，世俗上沒有</w:t>
      </w:r>
      <w:r w:rsidRPr="007E2E54">
        <w:rPr>
          <w:rFonts w:ascii="新細明體" w:hAnsi="新細明體" w:hint="eastAsia"/>
          <w:color w:val="000000"/>
        </w:rPr>
        <w:t>，所以不</w:t>
      </w:r>
      <w:r w:rsidR="00A36FD2" w:rsidRPr="007E2E54">
        <w:rPr>
          <w:rFonts w:ascii="新細明體" w:hAnsi="新細明體" w:hint="eastAsia"/>
          <w:color w:val="000000"/>
        </w:rPr>
        <w:t>需</w:t>
      </w:r>
      <w:r w:rsidRPr="007E2E54">
        <w:rPr>
          <w:rFonts w:ascii="新細明體" w:hAnsi="新細明體" w:hint="eastAsia"/>
          <w:color w:val="000000"/>
        </w:rPr>
        <w:t>加勝義簡別，</w:t>
      </w:r>
      <w:r w:rsidR="00A36FD2" w:rsidRPr="007E2E54">
        <w:rPr>
          <w:rFonts w:ascii="新細明體" w:hAnsi="新細明體" w:hint="eastAsia"/>
          <w:color w:val="000000"/>
        </w:rPr>
        <w:t>要</w:t>
      </w:r>
      <w:r w:rsidRPr="007E2E54">
        <w:rPr>
          <w:rFonts w:ascii="新細明體" w:hAnsi="新細明體" w:hint="eastAsia"/>
          <w:color w:val="000000"/>
        </w:rPr>
        <w:t>說</w:t>
      </w:r>
      <w:r w:rsidR="00A36FD2" w:rsidRPr="007E2E54">
        <w:rPr>
          <w:rFonts w:ascii="新細明體" w:hAnsi="新細明體" w:hint="eastAsia"/>
          <w:color w:val="000000"/>
        </w:rPr>
        <w:t>「</w:t>
      </w:r>
      <w:r w:rsidR="00D7430C" w:rsidRPr="007E2E54">
        <w:rPr>
          <w:rFonts w:ascii="新細明體" w:hAnsi="新細明體" w:hint="eastAsia"/>
          <w:color w:val="000000"/>
        </w:rPr>
        <w:t>沒有</w:t>
      </w:r>
      <w:r w:rsidRPr="007E2E54">
        <w:rPr>
          <w:rFonts w:ascii="新細明體" w:hAnsi="新細明體" w:hint="eastAsia"/>
          <w:color w:val="000000"/>
        </w:rPr>
        <w:t>兔角</w:t>
      </w:r>
      <w:r w:rsidR="00A36FD2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。</w:t>
      </w:r>
      <w:r w:rsidR="00D7430C" w:rsidRPr="007E2E54">
        <w:rPr>
          <w:rFonts w:ascii="新細明體" w:hAnsi="新細明體" w:hint="eastAsia"/>
          <w:color w:val="000000"/>
        </w:rPr>
        <w:t>若名言上有他生，就必須要加字，成為「無勝義的他生」；但是名言上也沒有他生，所以就直接說「沒有他生」即可。</w:t>
      </w:r>
    </w:p>
    <w:p w:rsidR="00E642F5" w:rsidRPr="007E2E54" w:rsidRDefault="00475D3C" w:rsidP="00946DF6">
      <w:pPr>
        <w:tabs>
          <w:tab w:val="left" w:pos="5565"/>
        </w:tabs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無自生、無二生、無無因生，自續派</w:t>
      </w:r>
      <w:r w:rsidR="00623BB0" w:rsidRPr="007E2E54">
        <w:rPr>
          <w:rFonts w:ascii="新細明體" w:hAnsi="新細明體" w:hint="eastAsia"/>
          <w:color w:val="000000"/>
        </w:rPr>
        <w:t>以下都能接受，但不能接受無他生，所以要加個「無勝義的他生」。為什麼</w:t>
      </w:r>
      <w:r w:rsidRPr="007E2E54">
        <w:rPr>
          <w:rFonts w:ascii="新細明體" w:hAnsi="新細明體" w:hint="eastAsia"/>
          <w:color w:val="000000"/>
        </w:rPr>
        <w:t>應成派可以直接接受無他生，而自續派以下就要</w:t>
      </w:r>
      <w:r w:rsidR="00623BB0" w:rsidRPr="007E2E54">
        <w:rPr>
          <w:rFonts w:ascii="新細明體" w:hAnsi="新細明體" w:hint="eastAsia"/>
          <w:color w:val="000000"/>
        </w:rPr>
        <w:t>加</w:t>
      </w:r>
      <w:r w:rsidRPr="007E2E54">
        <w:rPr>
          <w:rFonts w:ascii="新細明體" w:hAnsi="新細明體" w:hint="eastAsia"/>
          <w:color w:val="000000"/>
        </w:rPr>
        <w:t>勝義的</w:t>
      </w:r>
      <w:r w:rsidR="00623BB0" w:rsidRPr="007E2E54">
        <w:rPr>
          <w:rFonts w:ascii="新細明體" w:hAnsi="新細明體" w:hint="eastAsia"/>
          <w:color w:val="000000"/>
        </w:rPr>
        <w:t>簡別</w:t>
      </w:r>
      <w:r w:rsidRPr="007E2E54">
        <w:rPr>
          <w:rFonts w:ascii="新細明體" w:hAnsi="新細明體" w:hint="eastAsia"/>
          <w:color w:val="000000"/>
        </w:rPr>
        <w:t>？因</w:t>
      </w:r>
      <w:r w:rsidR="00623BB0" w:rsidRPr="007E2E54">
        <w:rPr>
          <w:rFonts w:ascii="新細明體" w:hAnsi="新細明體" w:hint="eastAsia"/>
          <w:color w:val="000000"/>
        </w:rPr>
        <w:t>為</w:t>
      </w:r>
      <w:r w:rsidRPr="007E2E54">
        <w:rPr>
          <w:rFonts w:ascii="新細明體" w:hAnsi="新細明體" w:hint="eastAsia"/>
          <w:color w:val="000000"/>
        </w:rPr>
        <w:t>他生牽扯</w:t>
      </w:r>
      <w:r w:rsidR="00623BB0" w:rsidRPr="007E2E54">
        <w:rPr>
          <w:rFonts w:ascii="新細明體" w:hAnsi="新細明體" w:hint="eastAsia"/>
          <w:color w:val="000000"/>
        </w:rPr>
        <w:t>到的</w:t>
      </w:r>
      <w:r w:rsidRPr="007E2E54">
        <w:rPr>
          <w:rFonts w:ascii="新細明體" w:hAnsi="新細明體" w:hint="eastAsia"/>
          <w:color w:val="000000"/>
        </w:rPr>
        <w:t>不是他生他，而是自相有的因生自相有的果。</w:t>
      </w:r>
      <w:r w:rsidR="00E642F5" w:rsidRPr="007E2E54">
        <w:rPr>
          <w:rFonts w:ascii="新細明體" w:hAnsi="新細明體" w:hint="eastAsia"/>
          <w:color w:val="000000"/>
        </w:rPr>
        <w:t>若是</w:t>
      </w:r>
      <w:r w:rsidRPr="007E2E54">
        <w:rPr>
          <w:rFonts w:ascii="新細明體" w:hAnsi="新細明體" w:hint="eastAsia"/>
          <w:color w:val="000000"/>
        </w:rPr>
        <w:t>自相有的因生自相有的果會</w:t>
      </w:r>
      <w:r w:rsidR="00623BB0" w:rsidRPr="007E2E54">
        <w:rPr>
          <w:rFonts w:ascii="新細明體" w:hAnsi="新細明體" w:hint="eastAsia"/>
          <w:color w:val="000000"/>
        </w:rPr>
        <w:t>如何？</w:t>
      </w:r>
      <w:r w:rsidRPr="007E2E54">
        <w:rPr>
          <w:rFonts w:ascii="新細明體" w:hAnsi="新細明體" w:hint="eastAsia"/>
          <w:color w:val="000000"/>
        </w:rPr>
        <w:t>自相有就是境上自己獨立而有。若自相有的種子生了自相有的苗，種子</w:t>
      </w:r>
      <w:r w:rsidR="00E642F5" w:rsidRPr="007E2E54">
        <w:rPr>
          <w:rFonts w:ascii="新細明體" w:hAnsi="新細明體" w:hint="eastAsia"/>
          <w:color w:val="000000"/>
        </w:rPr>
        <w:t>與</w:t>
      </w:r>
      <w:r w:rsidRPr="007E2E54">
        <w:rPr>
          <w:rFonts w:ascii="新細明體" w:hAnsi="新細明體" w:hint="eastAsia"/>
          <w:color w:val="000000"/>
        </w:rPr>
        <w:t>苗是沒有關係的，因為</w:t>
      </w:r>
      <w:r w:rsidR="00E642F5" w:rsidRPr="007E2E54">
        <w:rPr>
          <w:rFonts w:ascii="新細明體" w:hAnsi="新細明體" w:hint="eastAsia"/>
          <w:color w:val="000000"/>
        </w:rPr>
        <w:t>二者</w:t>
      </w:r>
      <w:r w:rsidRPr="007E2E54">
        <w:rPr>
          <w:rFonts w:ascii="新細明體" w:hAnsi="新細明體" w:hint="eastAsia"/>
          <w:color w:val="000000"/>
        </w:rPr>
        <w:t>都是獨立而有的</w:t>
      </w:r>
      <w:r w:rsidR="00815E19" w:rsidRPr="007E2E54">
        <w:rPr>
          <w:rFonts w:ascii="新細明體" w:hAnsi="新細明體" w:hint="eastAsia"/>
          <w:color w:val="000000"/>
        </w:rPr>
        <w:t>；</w:t>
      </w:r>
      <w:r w:rsidRPr="007E2E54">
        <w:rPr>
          <w:rFonts w:ascii="新細明體" w:hAnsi="新細明體" w:hint="eastAsia"/>
          <w:color w:val="000000"/>
        </w:rPr>
        <w:t>沒有關係</w:t>
      </w:r>
      <w:r w:rsidR="00E642F5" w:rsidRPr="007E2E54">
        <w:rPr>
          <w:rFonts w:ascii="新細明體" w:hAnsi="新細明體" w:hint="eastAsia"/>
          <w:color w:val="000000"/>
        </w:rPr>
        <w:t>還可以生</w:t>
      </w:r>
      <w:r w:rsidRPr="007E2E54">
        <w:rPr>
          <w:rFonts w:ascii="新細明體" w:hAnsi="新細明體" w:hint="eastAsia"/>
          <w:color w:val="000000"/>
        </w:rPr>
        <w:t>的話，</w:t>
      </w:r>
      <w:r w:rsidR="00E642F5" w:rsidRPr="007E2E54">
        <w:rPr>
          <w:rFonts w:ascii="新細明體" w:hAnsi="新細明體" w:hint="eastAsia"/>
          <w:color w:val="000000"/>
        </w:rPr>
        <w:t>那麼</w:t>
      </w:r>
      <w:r w:rsidRPr="007E2E54">
        <w:rPr>
          <w:rFonts w:ascii="新細明體" w:hAnsi="新細明體" w:hint="eastAsia"/>
          <w:color w:val="000000"/>
        </w:rPr>
        <w:t>印度的大象是</w:t>
      </w:r>
      <w:r w:rsidR="00E642F5" w:rsidRPr="007E2E54">
        <w:rPr>
          <w:rFonts w:ascii="新細明體" w:hAnsi="新細明體" w:hint="eastAsia"/>
          <w:color w:val="000000"/>
        </w:rPr>
        <w:t>不是</w:t>
      </w:r>
      <w:r w:rsidRPr="007E2E54">
        <w:rPr>
          <w:rFonts w:ascii="新細明體" w:hAnsi="新細明體" w:hint="eastAsia"/>
          <w:color w:val="000000"/>
        </w:rPr>
        <w:t>也可以生台灣的牛？就可以了。自相有的</w:t>
      </w:r>
      <w:r w:rsidR="00E642F5" w:rsidRPr="007E2E54">
        <w:rPr>
          <w:rFonts w:ascii="新細明體" w:hAnsi="新細明體" w:hint="eastAsia"/>
          <w:color w:val="000000"/>
        </w:rPr>
        <w:t>因與</w:t>
      </w:r>
      <w:r w:rsidRPr="007E2E54">
        <w:rPr>
          <w:rFonts w:ascii="新細明體" w:hAnsi="新細明體" w:hint="eastAsia"/>
          <w:color w:val="000000"/>
        </w:rPr>
        <w:t>自相有的果，因果互相沒有關係</w:t>
      </w:r>
      <w:r w:rsidR="00815E19" w:rsidRPr="007E2E54">
        <w:rPr>
          <w:rFonts w:ascii="新細明體" w:hAnsi="新細明體" w:hint="eastAsia"/>
          <w:color w:val="000000"/>
        </w:rPr>
        <w:t>；</w:t>
      </w:r>
      <w:r w:rsidRPr="007E2E54">
        <w:rPr>
          <w:rFonts w:ascii="新細明體" w:hAnsi="新細明體" w:hint="eastAsia"/>
          <w:color w:val="000000"/>
        </w:rPr>
        <w:t>沒有關係就不能說誰生了誰</w:t>
      </w:r>
      <w:r w:rsidR="00815E19" w:rsidRPr="007E2E54">
        <w:rPr>
          <w:rFonts w:ascii="新細明體" w:hAnsi="新細明體" w:hint="eastAsia"/>
          <w:color w:val="000000"/>
        </w:rPr>
        <w:t>；</w:t>
      </w:r>
      <w:r w:rsidR="00E642F5" w:rsidRPr="007E2E54">
        <w:rPr>
          <w:rFonts w:ascii="新細明體" w:hAnsi="新細明體" w:hint="eastAsia"/>
          <w:color w:val="000000"/>
        </w:rPr>
        <w:t>如果</w:t>
      </w:r>
      <w:r w:rsidRPr="007E2E54">
        <w:rPr>
          <w:rFonts w:ascii="新細明體" w:hAnsi="新細明體" w:hint="eastAsia"/>
          <w:color w:val="000000"/>
        </w:rPr>
        <w:t>還</w:t>
      </w:r>
      <w:r w:rsidR="00E642F5" w:rsidRPr="007E2E54">
        <w:rPr>
          <w:rFonts w:ascii="新細明體" w:hAnsi="新細明體" w:hint="eastAsia"/>
          <w:color w:val="000000"/>
        </w:rPr>
        <w:t>說</w:t>
      </w:r>
      <w:r w:rsidRPr="007E2E54">
        <w:rPr>
          <w:rFonts w:ascii="新細明體" w:hAnsi="新細明體" w:hint="eastAsia"/>
          <w:color w:val="000000"/>
        </w:rPr>
        <w:t>誰生誰，那</w:t>
      </w:r>
      <w:r w:rsidR="00FB712D" w:rsidRPr="007E2E54">
        <w:rPr>
          <w:rFonts w:ascii="新細明體" w:hAnsi="新細明體" w:hint="eastAsia"/>
          <w:color w:val="000000"/>
        </w:rPr>
        <w:t>麼一切是因、非因會生一切是果、非果</w:t>
      </w:r>
      <w:r w:rsidRPr="007E2E54">
        <w:rPr>
          <w:rFonts w:ascii="新細明體" w:hAnsi="新細明體" w:hint="eastAsia"/>
          <w:color w:val="000000"/>
        </w:rPr>
        <w:t>，火可以生煙</w:t>
      </w:r>
      <w:r w:rsidR="00E642F5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黑暗也可以生煙</w:t>
      </w:r>
      <w:r w:rsidR="00E642F5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火可以生黑暗</w:t>
      </w:r>
      <w:r w:rsidR="00E642F5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黑暗</w:t>
      </w:r>
      <w:r w:rsidR="00E642F5" w:rsidRPr="007E2E54">
        <w:rPr>
          <w:rFonts w:ascii="新細明體" w:hAnsi="新細明體" w:hint="eastAsia"/>
          <w:color w:val="000000"/>
        </w:rPr>
        <w:t>也</w:t>
      </w:r>
      <w:r w:rsidRPr="007E2E54">
        <w:rPr>
          <w:rFonts w:ascii="新細明體" w:hAnsi="新細明體" w:hint="eastAsia"/>
          <w:color w:val="000000"/>
        </w:rPr>
        <w:t>可以生光明。</w:t>
      </w:r>
    </w:p>
    <w:p w:rsidR="002E4FA4" w:rsidRPr="007E2E54" w:rsidRDefault="00E642F5" w:rsidP="00946DF6">
      <w:pPr>
        <w:tabs>
          <w:tab w:val="left" w:pos="5565"/>
        </w:tabs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這邊的</w:t>
      </w:r>
      <w:r w:rsidR="00475D3C" w:rsidRPr="007E2E54">
        <w:rPr>
          <w:rFonts w:ascii="新細明體" w:hAnsi="新細明體" w:hint="eastAsia"/>
          <w:color w:val="000000"/>
        </w:rPr>
        <w:t>重點是</w:t>
      </w:r>
      <w:r w:rsidRPr="007E2E54">
        <w:rPr>
          <w:rFonts w:ascii="新細明體" w:hAnsi="新細明體" w:hint="eastAsia"/>
          <w:color w:val="000000"/>
        </w:rPr>
        <w:t>，他生是基於自相有的概念</w:t>
      </w:r>
      <w:r w:rsidR="001760E6" w:rsidRPr="007E2E54">
        <w:rPr>
          <w:rFonts w:ascii="新細明體" w:hAnsi="新細明體" w:hint="eastAsia"/>
          <w:color w:val="000000"/>
        </w:rPr>
        <w:t>而說出的</w:t>
      </w:r>
      <w:r w:rsidRPr="007E2E54">
        <w:rPr>
          <w:rFonts w:ascii="新細明體" w:hAnsi="新細明體" w:hint="eastAsia"/>
          <w:color w:val="000000"/>
        </w:rPr>
        <w:t>，自相有的因生自相有的果才叫做他生。其次，什麼叫做自相有？</w:t>
      </w:r>
      <w:r w:rsidRPr="007E2E54">
        <w:rPr>
          <w:rFonts w:ascii="新細明體" w:hAnsi="新細明體" w:hint="eastAsia"/>
          <w:color w:val="000000"/>
        </w:rPr>
        <w:lastRenderedPageBreak/>
        <w:t>自相有就是自己方面有。所謂自己方面有</w:t>
      </w:r>
      <w:r w:rsidR="006E5B97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就是</w:t>
      </w:r>
      <w:r w:rsidR="006E5B97" w:rsidRPr="007E2E54">
        <w:rPr>
          <w:rFonts w:ascii="新細明體" w:hAnsi="新細明體" w:hint="eastAsia"/>
          <w:color w:val="000000"/>
        </w:rPr>
        <w:t>自己本質上面有，</w:t>
      </w:r>
      <w:r w:rsidRPr="007E2E54">
        <w:rPr>
          <w:rFonts w:ascii="新細明體" w:hAnsi="新細明體" w:hint="eastAsia"/>
          <w:color w:val="000000"/>
        </w:rPr>
        <w:t>不是安立過去</w:t>
      </w:r>
      <w:r w:rsidR="006E5B97" w:rsidRPr="007E2E54">
        <w:rPr>
          <w:rFonts w:ascii="新細明體" w:hAnsi="新細明體" w:hint="eastAsia"/>
          <w:color w:val="000000"/>
        </w:rPr>
        <w:t>的</w:t>
      </w:r>
      <w:r w:rsidRPr="007E2E54">
        <w:rPr>
          <w:rFonts w:ascii="新細明體" w:hAnsi="新細明體" w:hint="eastAsia"/>
          <w:color w:val="000000"/>
        </w:rPr>
        <w:t>。</w:t>
      </w:r>
      <w:r w:rsidR="001760E6" w:rsidRPr="007E2E54">
        <w:rPr>
          <w:rFonts w:ascii="新細明體" w:hAnsi="新細明體" w:hint="eastAsia"/>
          <w:color w:val="000000"/>
        </w:rPr>
        <w:t>一個東西在境本質上面有的話，就會變成一個獨立的東西</w:t>
      </w:r>
      <w:r w:rsidR="006E5B97" w:rsidRPr="007E2E54">
        <w:rPr>
          <w:rFonts w:ascii="新細明體" w:hAnsi="新細明體" w:hint="eastAsia"/>
          <w:color w:val="000000"/>
        </w:rPr>
        <w:t>。</w:t>
      </w:r>
      <w:r w:rsidR="001760E6" w:rsidRPr="007E2E54">
        <w:rPr>
          <w:rFonts w:ascii="新細明體" w:hAnsi="新細明體" w:hint="eastAsia"/>
          <w:color w:val="000000"/>
        </w:rPr>
        <w:t>獨立的</w:t>
      </w:r>
      <w:r w:rsidR="006E5B97" w:rsidRPr="007E2E54">
        <w:rPr>
          <w:rFonts w:ascii="新細明體" w:hAnsi="新細明體" w:hint="eastAsia"/>
          <w:color w:val="000000"/>
        </w:rPr>
        <w:t>二種</w:t>
      </w:r>
      <w:r w:rsidR="002E4FA4" w:rsidRPr="007E2E54">
        <w:rPr>
          <w:rFonts w:ascii="新細明體" w:hAnsi="新細明體" w:hint="eastAsia"/>
          <w:color w:val="000000"/>
        </w:rPr>
        <w:t>東西若還有關係，就</w:t>
      </w:r>
      <w:r w:rsidR="00815E19" w:rsidRPr="007E2E54">
        <w:rPr>
          <w:rFonts w:ascii="新細明體" w:hAnsi="新細明體" w:hint="eastAsia"/>
          <w:color w:val="000000"/>
        </w:rPr>
        <w:t>可一切生一切，</w:t>
      </w:r>
      <w:r w:rsidR="002E4FA4" w:rsidRPr="007E2E54">
        <w:rPr>
          <w:rFonts w:ascii="新細明體" w:hAnsi="新細明體" w:hint="eastAsia"/>
          <w:color w:val="000000"/>
        </w:rPr>
        <w:t>……。</w:t>
      </w:r>
    </w:p>
    <w:p w:rsidR="003E2D00" w:rsidRPr="007E2E54" w:rsidRDefault="00290F65" w:rsidP="00946DF6">
      <w:pPr>
        <w:tabs>
          <w:tab w:val="left" w:pos="4140"/>
        </w:tabs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以下消讀《正理海》本文。</w:t>
      </w:r>
      <w:r w:rsidR="002E4FA4" w:rsidRPr="007E2E54">
        <w:rPr>
          <w:rFonts w:ascii="新細明體" w:hAnsi="新細明體" w:hint="eastAsia"/>
          <w:color w:val="000000"/>
        </w:rPr>
        <w:t>破他生時</w:t>
      </w:r>
      <w:r w:rsidR="00205375" w:rsidRPr="007E2E54">
        <w:rPr>
          <w:rFonts w:ascii="新細明體" w:hAnsi="新細明體" w:hint="eastAsia"/>
          <w:color w:val="000000"/>
        </w:rPr>
        <w:t>，</w:t>
      </w:r>
      <w:r w:rsidR="002E4FA4" w:rsidRPr="007E2E54">
        <w:rPr>
          <w:rFonts w:ascii="新細明體" w:hAnsi="新細明體" w:hint="eastAsia"/>
          <w:color w:val="000000"/>
        </w:rPr>
        <w:t>佛護論師</w:t>
      </w:r>
      <w:r w:rsidR="00205375" w:rsidRPr="007E2E54">
        <w:rPr>
          <w:rFonts w:ascii="新細明體" w:hAnsi="新細明體" w:hint="eastAsia"/>
          <w:color w:val="000000"/>
        </w:rPr>
        <w:t>說</w:t>
      </w:r>
      <w:r w:rsidR="00FB712D" w:rsidRPr="007E2E54">
        <w:rPr>
          <w:rFonts w:ascii="新細明體" w:hAnsi="新細明體" w:hint="eastAsia"/>
          <w:color w:val="000000"/>
        </w:rPr>
        <w:t>：「</w:t>
      </w:r>
      <w:r w:rsidR="00205375" w:rsidRPr="007E2E54">
        <w:rPr>
          <w:rFonts w:ascii="新細明體" w:hAnsi="新細明體" w:hint="eastAsia"/>
          <w:color w:val="000000"/>
        </w:rPr>
        <w:t>無他生，以應一切生一切之故。</w:t>
      </w:r>
      <w:r w:rsidR="00FB712D" w:rsidRPr="007E2E54">
        <w:rPr>
          <w:rFonts w:ascii="新細明體" w:hAnsi="新細明體" w:hint="eastAsia"/>
          <w:color w:val="000000"/>
        </w:rPr>
        <w:t>」</w:t>
      </w:r>
      <w:r w:rsidR="002E4FA4" w:rsidRPr="007E2E54">
        <w:rPr>
          <w:rFonts w:ascii="新細明體" w:hAnsi="新細明體" w:hint="eastAsia"/>
          <w:color w:val="000000"/>
        </w:rPr>
        <w:t>為何有他生則</w:t>
      </w:r>
      <w:r w:rsidR="00FB712D" w:rsidRPr="007E2E54">
        <w:rPr>
          <w:rFonts w:ascii="新細明體" w:hAnsi="新細明體" w:hint="eastAsia"/>
          <w:color w:val="000000"/>
        </w:rPr>
        <w:t>一切是因、非因會生一切是果、非果</w:t>
      </w:r>
      <w:r w:rsidR="00205375" w:rsidRPr="007E2E54">
        <w:rPr>
          <w:rFonts w:ascii="新細明體" w:hAnsi="新細明體" w:hint="eastAsia"/>
          <w:color w:val="000000"/>
        </w:rPr>
        <w:t>？</w:t>
      </w:r>
      <w:r w:rsidR="002E4FA4" w:rsidRPr="007E2E54">
        <w:rPr>
          <w:rFonts w:ascii="新細明體" w:hAnsi="新細明體" w:hint="eastAsia"/>
          <w:color w:val="000000"/>
        </w:rPr>
        <w:t>就談到他生的「他」</w:t>
      </w:r>
      <w:r w:rsidR="00205375" w:rsidRPr="007E2E54">
        <w:rPr>
          <w:rFonts w:ascii="新細明體" w:hAnsi="新細明體" w:hint="eastAsia"/>
          <w:color w:val="000000"/>
        </w:rPr>
        <w:t>，</w:t>
      </w:r>
      <w:r w:rsidR="002E4FA4" w:rsidRPr="007E2E54">
        <w:rPr>
          <w:rFonts w:ascii="新細明體" w:hAnsi="新細明體" w:hint="eastAsia"/>
          <w:color w:val="000000"/>
        </w:rPr>
        <w:t>並不是</w:t>
      </w:r>
      <w:r w:rsidR="00205375" w:rsidRPr="007E2E54">
        <w:rPr>
          <w:rFonts w:ascii="新細明體" w:hAnsi="新細明體" w:hint="eastAsia"/>
          <w:color w:val="000000"/>
        </w:rPr>
        <w:t>指</w:t>
      </w:r>
      <w:r w:rsidR="002E4FA4" w:rsidRPr="007E2E54">
        <w:rPr>
          <w:rFonts w:ascii="新細明體" w:hAnsi="新細明體" w:hint="eastAsia"/>
          <w:color w:val="000000"/>
        </w:rPr>
        <w:t>只是相異的他，而是</w:t>
      </w:r>
      <w:r w:rsidR="00205375" w:rsidRPr="007E2E54">
        <w:rPr>
          <w:rFonts w:ascii="新細明體" w:hAnsi="新細明體" w:hint="eastAsia"/>
          <w:color w:val="000000"/>
        </w:rPr>
        <w:t>指自相有的因與</w:t>
      </w:r>
      <w:r w:rsidR="002E4FA4" w:rsidRPr="007E2E54">
        <w:rPr>
          <w:rFonts w:ascii="新細明體" w:hAnsi="新細明體" w:hint="eastAsia"/>
          <w:color w:val="000000"/>
        </w:rPr>
        <w:t>果。若有自相有的因</w:t>
      </w:r>
      <w:r w:rsidR="00205375" w:rsidRPr="007E2E54">
        <w:rPr>
          <w:rFonts w:ascii="新細明體" w:hAnsi="新細明體" w:hint="eastAsia"/>
          <w:color w:val="000000"/>
        </w:rPr>
        <w:t>與</w:t>
      </w:r>
      <w:r w:rsidR="002E4FA4" w:rsidRPr="007E2E54">
        <w:rPr>
          <w:rFonts w:ascii="新細明體" w:hAnsi="新細明體" w:hint="eastAsia"/>
          <w:color w:val="000000"/>
        </w:rPr>
        <w:t>自相有的果，苗</w:t>
      </w:r>
      <w:r w:rsidR="00205375" w:rsidRPr="007E2E54">
        <w:rPr>
          <w:rFonts w:ascii="新細明體" w:hAnsi="新細明體" w:hint="eastAsia"/>
          <w:color w:val="000000"/>
        </w:rPr>
        <w:t>與種子就會沒有關係。如果</w:t>
      </w:r>
      <w:r w:rsidR="002E4FA4" w:rsidRPr="007E2E54">
        <w:rPr>
          <w:rFonts w:ascii="新細明體" w:hAnsi="新細明體" w:hint="eastAsia"/>
          <w:color w:val="000000"/>
        </w:rPr>
        <w:t>沒有關係的</w:t>
      </w:r>
      <w:r w:rsidR="00205375" w:rsidRPr="007E2E54">
        <w:rPr>
          <w:rFonts w:ascii="新細明體" w:hAnsi="新細明體" w:hint="eastAsia"/>
          <w:color w:val="000000"/>
        </w:rPr>
        <w:t>二</w:t>
      </w:r>
      <w:r w:rsidR="002E4FA4" w:rsidRPr="007E2E54">
        <w:rPr>
          <w:rFonts w:ascii="新細明體" w:hAnsi="新細明體" w:hint="eastAsia"/>
          <w:color w:val="000000"/>
        </w:rPr>
        <w:t>個東西還能形成因果</w:t>
      </w:r>
      <w:r w:rsidR="00205375" w:rsidRPr="007E2E54">
        <w:rPr>
          <w:rFonts w:ascii="新細明體" w:hAnsi="新細明體" w:hint="eastAsia"/>
          <w:color w:val="000000"/>
        </w:rPr>
        <w:t>，那麼</w:t>
      </w:r>
      <w:r w:rsidR="00FB712D" w:rsidRPr="007E2E54">
        <w:rPr>
          <w:rFonts w:ascii="新細明體" w:hAnsi="新細明體" w:hint="eastAsia"/>
          <w:color w:val="000000"/>
        </w:rPr>
        <w:t>一切是因、非因都可以生苗</w:t>
      </w:r>
      <w:r w:rsidR="002E4FA4" w:rsidRPr="007E2E54">
        <w:rPr>
          <w:rFonts w:ascii="新細明體" w:hAnsi="新細明體" w:hint="eastAsia"/>
          <w:color w:val="000000"/>
        </w:rPr>
        <w:t>。種子、木炭</w:t>
      </w:r>
      <w:r w:rsidR="00205375" w:rsidRPr="007E2E54">
        <w:rPr>
          <w:rFonts w:ascii="新細明體" w:hAnsi="新細明體" w:hint="eastAsia"/>
          <w:color w:val="000000"/>
        </w:rPr>
        <w:t>與</w:t>
      </w:r>
      <w:r w:rsidR="002E4FA4" w:rsidRPr="007E2E54">
        <w:rPr>
          <w:rFonts w:ascii="新細明體" w:hAnsi="新細明體" w:hint="eastAsia"/>
          <w:color w:val="000000"/>
        </w:rPr>
        <w:t>苗的情形就會變成一樣，能生的、不能生的，一切都會一樣。《入中論》</w:t>
      </w:r>
      <w:r w:rsidR="00B04E96" w:rsidRPr="007E2E54">
        <w:rPr>
          <w:rFonts w:ascii="新細明體" w:hAnsi="新細明體" w:hint="eastAsia"/>
          <w:color w:val="000000"/>
        </w:rPr>
        <w:t>說：「</w:t>
      </w:r>
      <w:r w:rsidR="00B04E96" w:rsidRPr="007E2E54">
        <w:rPr>
          <w:rFonts w:hint="eastAsia"/>
          <w:color w:val="000000"/>
        </w:rPr>
        <w:t>又應一切生一切，諸非能生他性同。」及「所有自相各異法，是一相續不應理。」</w:t>
      </w:r>
      <w:r w:rsidR="002E4FA4" w:rsidRPr="007E2E54">
        <w:rPr>
          <w:rFonts w:ascii="新細明體" w:hAnsi="新細明體" w:hint="eastAsia"/>
          <w:color w:val="000000"/>
        </w:rPr>
        <w:t>總之，若是自相有，</w:t>
      </w:r>
      <w:r w:rsidR="00B04E96" w:rsidRPr="007E2E54">
        <w:rPr>
          <w:rFonts w:ascii="新細明體" w:hAnsi="新細明體" w:hint="eastAsia"/>
          <w:color w:val="000000"/>
        </w:rPr>
        <w:t>二者就不可以有關係</w:t>
      </w:r>
      <w:r w:rsidR="00703ABC" w:rsidRPr="007E2E54">
        <w:rPr>
          <w:rFonts w:ascii="新細明體" w:hAnsi="新細明體" w:hint="eastAsia"/>
          <w:color w:val="000000"/>
        </w:rPr>
        <w:t>；</w:t>
      </w:r>
      <w:r w:rsidR="00B04E96" w:rsidRPr="007E2E54">
        <w:rPr>
          <w:rFonts w:ascii="新細明體" w:hAnsi="新細明體" w:hint="eastAsia"/>
          <w:color w:val="000000"/>
        </w:rPr>
        <w:t>因此，</w:t>
      </w:r>
      <w:r w:rsidR="002E4FA4" w:rsidRPr="007E2E54">
        <w:rPr>
          <w:rFonts w:ascii="新細明體" w:hAnsi="新細明體" w:hint="eastAsia"/>
          <w:color w:val="000000"/>
        </w:rPr>
        <w:t>二</w:t>
      </w:r>
      <w:r w:rsidR="00B04E96" w:rsidRPr="007E2E54">
        <w:rPr>
          <w:rFonts w:ascii="新細明體" w:hAnsi="新細明體" w:hint="eastAsia"/>
          <w:color w:val="000000"/>
        </w:rPr>
        <w:t>者</w:t>
      </w:r>
      <w:r w:rsidR="002E4FA4" w:rsidRPr="007E2E54">
        <w:rPr>
          <w:rFonts w:ascii="新細明體" w:hAnsi="新細明體" w:hint="eastAsia"/>
          <w:color w:val="000000"/>
        </w:rPr>
        <w:t>不能</w:t>
      </w:r>
      <w:r w:rsidR="00B04E96" w:rsidRPr="007E2E54">
        <w:rPr>
          <w:rFonts w:ascii="新細明體" w:hAnsi="新細明體" w:hint="eastAsia"/>
          <w:color w:val="000000"/>
        </w:rPr>
        <w:t>是</w:t>
      </w:r>
      <w:r w:rsidR="002E4FA4" w:rsidRPr="007E2E54">
        <w:rPr>
          <w:rFonts w:ascii="新細明體" w:hAnsi="新細明體" w:hint="eastAsia"/>
          <w:color w:val="000000"/>
        </w:rPr>
        <w:t>同一相續，也不能形成因果</w:t>
      </w:r>
      <w:r w:rsidR="00B04E96" w:rsidRPr="007E2E54">
        <w:rPr>
          <w:rFonts w:ascii="新細明體" w:hAnsi="新細明體" w:hint="eastAsia"/>
          <w:color w:val="000000"/>
        </w:rPr>
        <w:t>。</w:t>
      </w:r>
    </w:p>
    <w:p w:rsidR="002E4FA4" w:rsidRPr="007E2E54" w:rsidRDefault="0064729F" w:rsidP="00946DF6">
      <w:pPr>
        <w:tabs>
          <w:tab w:val="left" w:pos="4140"/>
        </w:tabs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對於上述的內容，</w:t>
      </w:r>
      <w:r w:rsidR="002E4FA4" w:rsidRPr="007E2E54">
        <w:rPr>
          <w:rFonts w:ascii="新細明體" w:hAnsi="新細明體" w:hint="eastAsia"/>
          <w:color w:val="000000"/>
        </w:rPr>
        <w:t>宗</w:t>
      </w:r>
      <w:r w:rsidR="004368D7" w:rsidRPr="007E2E54">
        <w:rPr>
          <w:rFonts w:ascii="新細明體" w:hAnsi="新細明體" w:hint="eastAsia"/>
          <w:color w:val="000000"/>
        </w:rPr>
        <w:t>喀巴</w:t>
      </w:r>
      <w:r w:rsidR="002E4FA4" w:rsidRPr="007E2E54">
        <w:rPr>
          <w:rFonts w:ascii="新細明體" w:hAnsi="新細明體" w:hint="eastAsia"/>
          <w:color w:val="000000"/>
        </w:rPr>
        <w:t>大師以前</w:t>
      </w:r>
      <w:r w:rsidR="004368D7" w:rsidRPr="007E2E54">
        <w:rPr>
          <w:rFonts w:ascii="新細明體" w:hAnsi="新細明體" w:hint="eastAsia"/>
          <w:color w:val="000000"/>
        </w:rPr>
        <w:t>的</w:t>
      </w:r>
      <w:r w:rsidR="00310785" w:rsidRPr="007E2E54">
        <w:rPr>
          <w:rFonts w:ascii="新細明體" w:hAnsi="新細明體" w:hint="eastAsia"/>
          <w:color w:val="000000"/>
        </w:rPr>
        <w:t>一些</w:t>
      </w:r>
      <w:r w:rsidR="002E4FA4" w:rsidRPr="007E2E54">
        <w:rPr>
          <w:rFonts w:ascii="新細明體" w:hAnsi="新細明體" w:hint="eastAsia"/>
          <w:color w:val="000000"/>
        </w:rPr>
        <w:t>西藏人</w:t>
      </w:r>
      <w:r w:rsidR="004368D7" w:rsidRPr="007E2E54">
        <w:rPr>
          <w:rFonts w:ascii="新細明體" w:hAnsi="新細明體" w:hint="eastAsia"/>
          <w:color w:val="000000"/>
        </w:rPr>
        <w:t>，因不</w:t>
      </w:r>
      <w:r w:rsidRPr="007E2E54">
        <w:rPr>
          <w:rFonts w:ascii="新細明體" w:hAnsi="新細明體" w:hint="eastAsia"/>
          <w:color w:val="000000"/>
        </w:rPr>
        <w:t>善正理，做了錯誤的解釋。例如</w:t>
      </w:r>
      <w:r w:rsidR="002E4FA4" w:rsidRPr="007E2E54">
        <w:rPr>
          <w:rFonts w:ascii="新細明體" w:hAnsi="新細明體" w:hint="eastAsia"/>
          <w:color w:val="000000"/>
        </w:rPr>
        <w:t>所作性遍於無常，</w:t>
      </w:r>
      <w:r w:rsidR="00796AEC" w:rsidRPr="007E2E54">
        <w:rPr>
          <w:rFonts w:ascii="新細明體" w:hAnsi="新細明體" w:hint="eastAsia"/>
          <w:color w:val="000000"/>
        </w:rPr>
        <w:t>因為有</w:t>
      </w:r>
      <w:r w:rsidR="002E4FA4" w:rsidRPr="007E2E54">
        <w:rPr>
          <w:rFonts w:ascii="新細明體" w:hAnsi="新細明體" w:hint="eastAsia"/>
          <w:color w:val="000000"/>
        </w:rPr>
        <w:t>苗</w:t>
      </w:r>
      <w:r w:rsidR="00796AEC" w:rsidRPr="007E2E54">
        <w:rPr>
          <w:rFonts w:ascii="新細明體" w:hAnsi="新細明體" w:hint="eastAsia"/>
          <w:color w:val="000000"/>
        </w:rPr>
        <w:t>的所作性，所以苗是無常，這個建立以後，就類推到一切；或</w:t>
      </w:r>
      <w:r w:rsidRPr="007E2E54">
        <w:rPr>
          <w:rFonts w:ascii="新細明體" w:hAnsi="新細明體" w:hint="eastAsia"/>
          <w:color w:val="000000"/>
        </w:rPr>
        <w:t>如</w:t>
      </w:r>
      <w:r w:rsidR="002E4FA4" w:rsidRPr="007E2E54">
        <w:rPr>
          <w:rFonts w:ascii="新細明體" w:hAnsi="新細明體" w:hint="eastAsia"/>
          <w:color w:val="000000"/>
        </w:rPr>
        <w:t>有</w:t>
      </w:r>
      <w:r w:rsidRPr="007E2E54">
        <w:rPr>
          <w:rFonts w:ascii="新細明體" w:hAnsi="新細明體" w:hint="eastAsia"/>
          <w:color w:val="000000"/>
        </w:rPr>
        <w:t>煙</w:t>
      </w:r>
      <w:r w:rsidR="002E4FA4" w:rsidRPr="007E2E54">
        <w:rPr>
          <w:rFonts w:ascii="新細明體" w:hAnsi="新細明體" w:hint="eastAsia"/>
          <w:color w:val="000000"/>
        </w:rPr>
        <w:t>必有火</w:t>
      </w:r>
      <w:r w:rsidR="00390EEE" w:rsidRPr="007E2E54">
        <w:rPr>
          <w:rFonts w:ascii="新細明體" w:hAnsi="新細明體" w:hint="eastAsia"/>
          <w:color w:val="000000"/>
        </w:rPr>
        <w:t>，</w:t>
      </w:r>
      <w:r w:rsidR="002E4FA4" w:rsidRPr="007E2E54">
        <w:rPr>
          <w:rFonts w:ascii="新細明體" w:hAnsi="新細明體" w:hint="eastAsia"/>
          <w:color w:val="000000"/>
        </w:rPr>
        <w:t>廚房裡有煙</w:t>
      </w:r>
      <w:r w:rsidR="00390EEE" w:rsidRPr="007E2E54">
        <w:rPr>
          <w:rFonts w:ascii="新細明體" w:hAnsi="新細明體" w:hint="eastAsia"/>
          <w:color w:val="000000"/>
        </w:rPr>
        <w:t>就</w:t>
      </w:r>
      <w:r w:rsidR="002E4FA4" w:rsidRPr="007E2E54">
        <w:rPr>
          <w:rFonts w:ascii="新細明體" w:hAnsi="新細明體" w:hint="eastAsia"/>
          <w:color w:val="000000"/>
        </w:rPr>
        <w:t>遍於廚房裡有火，</w:t>
      </w:r>
      <w:r w:rsidR="00390EEE" w:rsidRPr="007E2E54">
        <w:rPr>
          <w:rFonts w:ascii="新細明體" w:hAnsi="新細明體" w:hint="eastAsia"/>
          <w:color w:val="000000"/>
        </w:rPr>
        <w:t>這個成立之後，剩下的就</w:t>
      </w:r>
      <w:r w:rsidR="002E4FA4" w:rsidRPr="007E2E54">
        <w:rPr>
          <w:rFonts w:ascii="新細明體" w:hAnsi="新細明體" w:hint="eastAsia"/>
          <w:color w:val="000000"/>
        </w:rPr>
        <w:t>全部遍過去</w:t>
      </w:r>
      <w:r w:rsidR="00390EEE" w:rsidRPr="007E2E54">
        <w:rPr>
          <w:rFonts w:ascii="新細明體" w:hAnsi="新細明體" w:hint="eastAsia"/>
          <w:color w:val="000000"/>
        </w:rPr>
        <w:t>，所有有煙</w:t>
      </w:r>
      <w:r w:rsidR="002E4FA4" w:rsidRPr="007E2E54">
        <w:rPr>
          <w:rFonts w:ascii="新細明體" w:hAnsi="新細明體" w:hint="eastAsia"/>
          <w:color w:val="000000"/>
        </w:rPr>
        <w:t>的地方必須要有火。</w:t>
      </w:r>
      <w:r w:rsidR="00390EEE" w:rsidRPr="007E2E54">
        <w:rPr>
          <w:rFonts w:ascii="新細明體" w:hAnsi="新細明體" w:hint="eastAsia"/>
          <w:color w:val="000000"/>
        </w:rPr>
        <w:t>因此，也以同是他為因，類推到一切。</w:t>
      </w:r>
      <w:r w:rsidR="002E4FA4" w:rsidRPr="007E2E54">
        <w:rPr>
          <w:rFonts w:ascii="新細明體" w:hAnsi="新細明體" w:hint="eastAsia"/>
          <w:color w:val="000000"/>
        </w:rPr>
        <w:t>另外</w:t>
      </w:r>
      <w:r w:rsidR="007D6E3C" w:rsidRPr="007E2E54">
        <w:rPr>
          <w:rFonts w:ascii="新細明體" w:hAnsi="新細明體" w:hint="eastAsia"/>
          <w:color w:val="000000"/>
        </w:rPr>
        <w:t>，</w:t>
      </w:r>
      <w:r w:rsidR="002E4FA4" w:rsidRPr="007E2E54">
        <w:rPr>
          <w:rFonts w:ascii="新細明體" w:hAnsi="新細明體" w:hint="eastAsia"/>
          <w:color w:val="000000"/>
        </w:rPr>
        <w:t>有人認為</w:t>
      </w:r>
      <w:r w:rsidR="007D6E3C" w:rsidRPr="007E2E54">
        <w:rPr>
          <w:rFonts w:ascii="新細明體" w:hAnsi="新細明體" w:hint="eastAsia"/>
          <w:color w:val="000000"/>
        </w:rPr>
        <w:t>，他</w:t>
      </w:r>
      <w:r w:rsidR="007D6E3C" w:rsidRPr="007E2E54">
        <w:rPr>
          <w:rFonts w:ascii="新細明體" w:hAnsi="新細明體" w:hint="eastAsia"/>
          <w:color w:val="000000"/>
        </w:rPr>
        <w:lastRenderedPageBreak/>
        <w:t>生之「他」必須同時，二法</w:t>
      </w:r>
      <w:r w:rsidR="002E4FA4" w:rsidRPr="007E2E54">
        <w:rPr>
          <w:rFonts w:ascii="新細明體" w:hAnsi="新細明體" w:hint="eastAsia"/>
          <w:color w:val="000000"/>
        </w:rPr>
        <w:t>必須同時才叫做他</w:t>
      </w:r>
      <w:r w:rsidR="007D6E3C" w:rsidRPr="007E2E54">
        <w:rPr>
          <w:rFonts w:ascii="新細明體" w:hAnsi="新細明體" w:hint="eastAsia"/>
          <w:color w:val="000000"/>
        </w:rPr>
        <w:t>，先後就談不上</w:t>
      </w:r>
      <w:r w:rsidR="002E4FA4" w:rsidRPr="007E2E54">
        <w:rPr>
          <w:rFonts w:ascii="新細明體" w:hAnsi="新細明體" w:hint="eastAsia"/>
          <w:color w:val="000000"/>
        </w:rPr>
        <w:t>他。所以</w:t>
      </w:r>
      <w:r w:rsidR="00DD43C1" w:rsidRPr="007E2E54">
        <w:rPr>
          <w:rFonts w:ascii="新細明體" w:hAnsi="新細明體" w:hint="eastAsia"/>
          <w:color w:val="000000"/>
        </w:rPr>
        <w:t>，</w:t>
      </w:r>
      <w:r w:rsidR="002E4FA4" w:rsidRPr="007E2E54">
        <w:rPr>
          <w:rFonts w:ascii="新細明體" w:hAnsi="新細明體" w:hint="eastAsia"/>
          <w:color w:val="000000"/>
        </w:rPr>
        <w:t>苗針對種子而言不是他，種子</w:t>
      </w:r>
      <w:r w:rsidR="00DD43C1" w:rsidRPr="007E2E54">
        <w:rPr>
          <w:rFonts w:ascii="新細明體" w:hAnsi="新細明體" w:hint="eastAsia"/>
          <w:color w:val="000000"/>
        </w:rPr>
        <w:t>針</w:t>
      </w:r>
      <w:r w:rsidR="002E4FA4" w:rsidRPr="007E2E54">
        <w:rPr>
          <w:rFonts w:ascii="新細明體" w:hAnsi="新細明體" w:hint="eastAsia"/>
          <w:color w:val="000000"/>
        </w:rPr>
        <w:t>對苗</w:t>
      </w:r>
      <w:r w:rsidR="00DD43C1" w:rsidRPr="007E2E54">
        <w:rPr>
          <w:rFonts w:ascii="新細明體" w:hAnsi="新細明體" w:hint="eastAsia"/>
          <w:color w:val="000000"/>
        </w:rPr>
        <w:t>而言</w:t>
      </w:r>
      <w:r w:rsidR="002E4FA4" w:rsidRPr="007E2E54">
        <w:rPr>
          <w:rFonts w:ascii="新細明體" w:hAnsi="新細明體" w:hint="eastAsia"/>
          <w:color w:val="000000"/>
        </w:rPr>
        <w:t>也不是他，因為它們是前後</w:t>
      </w:r>
      <w:r w:rsidR="00DD43C1" w:rsidRPr="007E2E54">
        <w:rPr>
          <w:rFonts w:ascii="新細明體" w:hAnsi="新細明體" w:hint="eastAsia"/>
          <w:color w:val="000000"/>
        </w:rPr>
        <w:t>。</w:t>
      </w:r>
      <w:r w:rsidR="007D6E3C" w:rsidRPr="007E2E54">
        <w:rPr>
          <w:rFonts w:ascii="新細明體" w:hAnsi="新細明體" w:hint="eastAsia"/>
          <w:color w:val="000000"/>
        </w:rPr>
        <w:t>用</w:t>
      </w:r>
      <w:r w:rsidR="002E4FA4" w:rsidRPr="007E2E54">
        <w:rPr>
          <w:rFonts w:ascii="新細明體" w:hAnsi="新細明體" w:hint="eastAsia"/>
          <w:color w:val="000000"/>
        </w:rPr>
        <w:t>這個方式來破</w:t>
      </w:r>
      <w:r w:rsidR="007D6E3C" w:rsidRPr="007E2E54">
        <w:rPr>
          <w:rFonts w:ascii="新細明體" w:hAnsi="新細明體" w:hint="eastAsia"/>
          <w:color w:val="000000"/>
        </w:rPr>
        <w:t>他生。然而這些</w:t>
      </w:r>
      <w:r w:rsidR="002E4FA4" w:rsidRPr="007E2E54">
        <w:rPr>
          <w:rFonts w:ascii="新細明體" w:hAnsi="新細明體" w:hint="eastAsia"/>
          <w:color w:val="000000"/>
        </w:rPr>
        <w:t>都是</w:t>
      </w:r>
      <w:r w:rsidR="007D6E3C" w:rsidRPr="007E2E54">
        <w:rPr>
          <w:rFonts w:ascii="新細明體" w:hAnsi="新細明體" w:hint="eastAsia"/>
          <w:color w:val="000000"/>
        </w:rPr>
        <w:t>不知</w:t>
      </w:r>
      <w:r w:rsidR="002E4FA4" w:rsidRPr="007E2E54">
        <w:rPr>
          <w:rFonts w:ascii="新細明體" w:hAnsi="新細明體" w:hint="eastAsia"/>
          <w:color w:val="000000"/>
        </w:rPr>
        <w:t>前面所說的關鍵點</w:t>
      </w:r>
      <w:r w:rsidR="007D6E3C" w:rsidRPr="007E2E54">
        <w:rPr>
          <w:rFonts w:ascii="新細明體" w:hAnsi="新細明體" w:hint="eastAsia"/>
          <w:color w:val="000000"/>
        </w:rPr>
        <w:t>的說法</w:t>
      </w:r>
      <w:r w:rsidR="002E4FA4" w:rsidRPr="007E2E54">
        <w:rPr>
          <w:rFonts w:ascii="新細明體" w:hAnsi="新細明體" w:hint="eastAsia"/>
          <w:color w:val="000000"/>
        </w:rPr>
        <w:t>。</w:t>
      </w:r>
      <w:r w:rsidR="00DD43C1" w:rsidRPr="007E2E54">
        <w:rPr>
          <w:rFonts w:ascii="新細明體" w:hAnsi="新細明體" w:hint="eastAsia"/>
          <w:color w:val="000000"/>
        </w:rPr>
        <w:t>這方面要注意，因為中觀方面的書籍很多，但是講解這些時就亂了套。像這樣，看起來是在解釋龍樹菩薩的句子，但是不知道前面的想法，所以解釋也就似是而非。</w:t>
      </w:r>
    </w:p>
    <w:p w:rsidR="00C54CAF" w:rsidRPr="007E2E54" w:rsidRDefault="00EF2200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清辨</w:t>
      </w:r>
      <w:r w:rsidR="002E4FA4" w:rsidRPr="007E2E54">
        <w:rPr>
          <w:rFonts w:ascii="新細明體" w:hAnsi="新細明體" w:hint="eastAsia"/>
          <w:color w:val="000000"/>
        </w:rPr>
        <w:t>論師</w:t>
      </w:r>
      <w:r w:rsidR="008D3187" w:rsidRPr="007E2E54">
        <w:rPr>
          <w:rFonts w:ascii="新細明體" w:hAnsi="新細明體" w:hint="eastAsia"/>
          <w:color w:val="000000"/>
        </w:rPr>
        <w:t>認</w:t>
      </w:r>
      <w:r w:rsidR="002E4FA4" w:rsidRPr="007E2E54">
        <w:rPr>
          <w:rFonts w:ascii="新細明體" w:hAnsi="新細明體" w:hint="eastAsia"/>
          <w:color w:val="000000"/>
        </w:rPr>
        <w:t>為</w:t>
      </w:r>
      <w:r w:rsidR="008D3187" w:rsidRPr="007E2E54">
        <w:rPr>
          <w:rFonts w:ascii="新細明體" w:hAnsi="新細明體" w:hint="eastAsia"/>
          <w:color w:val="000000"/>
        </w:rPr>
        <w:t>，</w:t>
      </w:r>
      <w:r w:rsidR="002E4FA4" w:rsidRPr="007E2E54">
        <w:rPr>
          <w:rFonts w:ascii="新細明體" w:hAnsi="新細明體" w:hint="eastAsia"/>
          <w:color w:val="000000"/>
        </w:rPr>
        <w:t>「一切生一切」不可以是因</w:t>
      </w:r>
      <w:r w:rsidR="008D3187" w:rsidRPr="007E2E54">
        <w:rPr>
          <w:rFonts w:ascii="新細明體" w:hAnsi="新細明體" w:hint="eastAsia"/>
          <w:color w:val="000000"/>
        </w:rPr>
        <w:t>，</w:t>
      </w:r>
      <w:r w:rsidR="00703ABC" w:rsidRPr="007E2E54">
        <w:rPr>
          <w:rFonts w:ascii="新細明體" w:hAnsi="新細明體" w:hint="eastAsia"/>
          <w:color w:val="000000"/>
        </w:rPr>
        <w:t>若</w:t>
      </w:r>
      <w:r w:rsidR="008D3187" w:rsidRPr="007E2E54">
        <w:rPr>
          <w:rFonts w:ascii="新細明體" w:hAnsi="新細明體" w:hint="eastAsia"/>
          <w:color w:val="000000"/>
        </w:rPr>
        <w:t>這個</w:t>
      </w:r>
      <w:r w:rsidR="002E4FA4" w:rsidRPr="007E2E54">
        <w:rPr>
          <w:rFonts w:ascii="新細明體" w:hAnsi="新細明體" w:hint="eastAsia"/>
          <w:color w:val="000000"/>
        </w:rPr>
        <w:t>是因，根本無法成立自宗，也無法破除他宗，所以這是不可行的</w:t>
      </w:r>
      <w:r w:rsidR="008D3187" w:rsidRPr="007E2E54">
        <w:rPr>
          <w:rFonts w:ascii="新細明體" w:hAnsi="新細明體" w:hint="eastAsia"/>
          <w:color w:val="000000"/>
        </w:rPr>
        <w:t>，要加以轉換，</w:t>
      </w:r>
      <w:r w:rsidR="002E4FA4" w:rsidRPr="007E2E54">
        <w:rPr>
          <w:rFonts w:ascii="新細明體" w:hAnsi="新細明體" w:hint="eastAsia"/>
          <w:color w:val="000000"/>
        </w:rPr>
        <w:t>把因轉成「某一些生某一些」</w:t>
      </w:r>
      <w:r w:rsidR="008D3187" w:rsidRPr="007E2E54">
        <w:rPr>
          <w:rFonts w:ascii="新細明體" w:hAnsi="新細明體" w:hint="eastAsia"/>
          <w:color w:val="000000"/>
        </w:rPr>
        <w:t>。但是即使把因轉成「某一些生某一些」，</w:t>
      </w:r>
      <w:r w:rsidR="002E4FA4" w:rsidRPr="007E2E54">
        <w:rPr>
          <w:rFonts w:ascii="新細明體" w:hAnsi="新細明體" w:hint="eastAsia"/>
          <w:color w:val="000000"/>
        </w:rPr>
        <w:t>也不可說「無他生」，要說</w:t>
      </w:r>
      <w:r w:rsidR="008D3187" w:rsidRPr="007E2E54">
        <w:rPr>
          <w:rFonts w:ascii="新細明體" w:hAnsi="新細明體" w:hint="eastAsia"/>
          <w:color w:val="000000"/>
        </w:rPr>
        <w:t>「非為勝義的他生」</w:t>
      </w:r>
      <w:r w:rsidR="00557728" w:rsidRPr="007E2E54">
        <w:rPr>
          <w:rFonts w:ascii="新細明體" w:hAnsi="新細明體" w:hint="eastAsia"/>
          <w:color w:val="000000"/>
        </w:rPr>
        <w:t>。如此一來，就會是</w:t>
      </w:r>
      <w:r w:rsidR="002E4FA4" w:rsidRPr="007E2E54">
        <w:rPr>
          <w:rFonts w:ascii="新細明體" w:hAnsi="新細明體" w:hint="eastAsia"/>
          <w:color w:val="000000"/>
        </w:rPr>
        <w:t>遮非，</w:t>
      </w:r>
      <w:r w:rsidR="00557728" w:rsidRPr="007E2E54">
        <w:rPr>
          <w:rFonts w:ascii="新細明體" w:hAnsi="新細明體" w:hint="eastAsia"/>
          <w:color w:val="000000"/>
        </w:rPr>
        <w:t>就會與</w:t>
      </w:r>
      <w:r w:rsidR="002E4FA4" w:rsidRPr="007E2E54">
        <w:rPr>
          <w:rFonts w:ascii="新細明體" w:hAnsi="新細明體" w:hint="eastAsia"/>
          <w:color w:val="000000"/>
        </w:rPr>
        <w:t>龍樹</w:t>
      </w:r>
      <w:r w:rsidR="00557728" w:rsidRPr="007E2E54">
        <w:rPr>
          <w:rFonts w:ascii="新細明體" w:hAnsi="新細明體" w:hint="eastAsia"/>
          <w:color w:val="000000"/>
        </w:rPr>
        <w:t>菩薩</w:t>
      </w:r>
      <w:r w:rsidR="002E4FA4" w:rsidRPr="007E2E54">
        <w:rPr>
          <w:rFonts w:ascii="新細明體" w:hAnsi="新細明體" w:hint="eastAsia"/>
          <w:color w:val="000000"/>
        </w:rPr>
        <w:t>說是遮無的</w:t>
      </w:r>
      <w:r w:rsidR="00557728" w:rsidRPr="007E2E54">
        <w:rPr>
          <w:rFonts w:ascii="新細明體" w:hAnsi="新細明體" w:hint="eastAsia"/>
          <w:color w:val="000000"/>
        </w:rPr>
        <w:t>說</w:t>
      </w:r>
      <w:r w:rsidR="002E4FA4" w:rsidRPr="007E2E54">
        <w:rPr>
          <w:rFonts w:ascii="新細明體" w:hAnsi="新細明體" w:hint="eastAsia"/>
          <w:color w:val="000000"/>
        </w:rPr>
        <w:t>法</w:t>
      </w:r>
      <w:r w:rsidR="00557728" w:rsidRPr="007E2E54">
        <w:rPr>
          <w:rFonts w:ascii="新細明體" w:hAnsi="新細明體" w:hint="eastAsia"/>
          <w:color w:val="000000"/>
        </w:rPr>
        <w:t>相</w:t>
      </w:r>
      <w:r w:rsidR="002E4FA4" w:rsidRPr="007E2E54">
        <w:rPr>
          <w:rFonts w:ascii="新細明體" w:hAnsi="新細明體" w:hint="eastAsia"/>
          <w:color w:val="000000"/>
        </w:rPr>
        <w:t>衝突。釋論</w:t>
      </w:r>
      <w:r w:rsidR="00557728" w:rsidRPr="007E2E54">
        <w:rPr>
          <w:rFonts w:ascii="新細明體" w:hAnsi="新細明體" w:hint="eastAsia"/>
          <w:color w:val="000000"/>
        </w:rPr>
        <w:t>(觀音禁</w:t>
      </w:r>
      <w:r w:rsidR="00557728" w:rsidRPr="007E2E54">
        <w:rPr>
          <w:rFonts w:ascii="新細明體" w:hAnsi="新細明體"/>
          <w:color w:val="000000"/>
        </w:rPr>
        <w:t>—</w:t>
      </w:r>
      <w:r w:rsidRPr="007E2E54">
        <w:rPr>
          <w:rFonts w:ascii="新細明體" w:hAnsi="新細明體" w:hint="eastAsia"/>
          <w:color w:val="000000"/>
        </w:rPr>
        <w:t>清辨</w:t>
      </w:r>
      <w:r w:rsidR="002E4FA4" w:rsidRPr="007E2E54">
        <w:rPr>
          <w:rFonts w:ascii="新細明體" w:hAnsi="新細明體" w:hint="eastAsia"/>
          <w:color w:val="000000"/>
        </w:rPr>
        <w:t>論師的弟子</w:t>
      </w:r>
      <w:r w:rsidR="00557728" w:rsidRPr="007E2E54">
        <w:rPr>
          <w:rFonts w:ascii="新細明體" w:hAnsi="新細明體" w:hint="eastAsia"/>
          <w:color w:val="000000"/>
        </w:rPr>
        <w:t>)</w:t>
      </w:r>
      <w:r w:rsidR="002E4FA4" w:rsidRPr="007E2E54">
        <w:rPr>
          <w:rFonts w:ascii="新細明體" w:hAnsi="新細明體" w:hint="eastAsia"/>
          <w:color w:val="000000"/>
        </w:rPr>
        <w:t>也談到</w:t>
      </w:r>
      <w:r w:rsidR="00557728" w:rsidRPr="007E2E54">
        <w:rPr>
          <w:rFonts w:ascii="新細明體" w:hAnsi="新細明體" w:hint="eastAsia"/>
          <w:color w:val="000000"/>
        </w:rPr>
        <w:t>與</w:t>
      </w:r>
      <w:r w:rsidR="002E4FA4" w:rsidRPr="007E2E54">
        <w:rPr>
          <w:rFonts w:ascii="新細明體" w:hAnsi="新細明體" w:hint="eastAsia"/>
          <w:color w:val="000000"/>
        </w:rPr>
        <w:t>「諸法隨於何」的「何」字衝突。宗</w:t>
      </w:r>
      <w:r w:rsidR="00557728" w:rsidRPr="007E2E54">
        <w:rPr>
          <w:rFonts w:ascii="新細明體" w:hAnsi="新細明體" w:hint="eastAsia"/>
          <w:color w:val="000000"/>
        </w:rPr>
        <w:t>喀巴</w:t>
      </w:r>
      <w:r w:rsidR="002E4FA4" w:rsidRPr="007E2E54">
        <w:rPr>
          <w:rFonts w:ascii="新細明體" w:hAnsi="新細明體" w:hint="eastAsia"/>
          <w:color w:val="000000"/>
        </w:rPr>
        <w:t>大師</w:t>
      </w:r>
      <w:r w:rsidR="00557728" w:rsidRPr="007E2E54">
        <w:rPr>
          <w:rFonts w:ascii="新細明體" w:hAnsi="新細明體" w:hint="eastAsia"/>
          <w:color w:val="000000"/>
        </w:rPr>
        <w:t>說，雖然</w:t>
      </w:r>
      <w:r w:rsidR="002E4FA4" w:rsidRPr="007E2E54">
        <w:rPr>
          <w:rFonts w:ascii="新細明體" w:hAnsi="新細明體" w:hint="eastAsia"/>
          <w:color w:val="000000"/>
        </w:rPr>
        <w:t>此處未用</w:t>
      </w:r>
      <w:r w:rsidR="00C54CAF" w:rsidRPr="007E2E54">
        <w:rPr>
          <w:rFonts w:ascii="新細明體" w:hAnsi="新細明體" w:hint="eastAsia"/>
          <w:color w:val="000000"/>
        </w:rPr>
        <w:t>因明</w:t>
      </w:r>
      <w:r w:rsidR="002E4FA4" w:rsidRPr="007E2E54">
        <w:rPr>
          <w:rFonts w:ascii="新細明體" w:hAnsi="新細明體" w:hint="eastAsia"/>
          <w:color w:val="000000"/>
        </w:rPr>
        <w:t>論式來成</w:t>
      </w:r>
      <w:r w:rsidR="00557728" w:rsidRPr="007E2E54">
        <w:rPr>
          <w:rFonts w:ascii="新細明體" w:hAnsi="新細明體" w:hint="eastAsia"/>
          <w:color w:val="000000"/>
        </w:rPr>
        <w:t>立</w:t>
      </w:r>
      <w:r w:rsidR="00C54CAF" w:rsidRPr="007E2E54">
        <w:rPr>
          <w:rFonts w:ascii="新細明體" w:hAnsi="新細明體" w:hint="eastAsia"/>
          <w:color w:val="000000"/>
        </w:rPr>
        <w:t>什麼</w:t>
      </w:r>
      <w:r w:rsidR="002E4FA4" w:rsidRPr="007E2E54">
        <w:rPr>
          <w:rFonts w:ascii="新細明體" w:hAnsi="新細明體" w:hint="eastAsia"/>
          <w:color w:val="000000"/>
        </w:rPr>
        <w:t>，但並無任何過失</w:t>
      </w:r>
      <w:r w:rsidR="00C54CAF" w:rsidRPr="007E2E54">
        <w:rPr>
          <w:rFonts w:ascii="新細明體" w:hAnsi="新細明體" w:hint="eastAsia"/>
          <w:color w:val="000000"/>
        </w:rPr>
        <w:t>。也就是，</w:t>
      </w:r>
      <w:r w:rsidR="002E4FA4" w:rsidRPr="007E2E54">
        <w:rPr>
          <w:rFonts w:ascii="新細明體" w:hAnsi="新細明體" w:hint="eastAsia"/>
          <w:color w:val="000000"/>
        </w:rPr>
        <w:t>此處不是用</w:t>
      </w:r>
      <w:r w:rsidR="00C54CAF" w:rsidRPr="007E2E54">
        <w:rPr>
          <w:rFonts w:ascii="新細明體" w:hAnsi="新細明體" w:hint="eastAsia"/>
          <w:color w:val="000000"/>
        </w:rPr>
        <w:t>因明</w:t>
      </w:r>
      <w:r w:rsidR="002E4FA4" w:rsidRPr="007E2E54">
        <w:rPr>
          <w:rFonts w:ascii="新細明體" w:hAnsi="新細明體" w:hint="eastAsia"/>
          <w:color w:val="000000"/>
        </w:rPr>
        <w:t>論式，而是用他許應成論式，</w:t>
      </w:r>
      <w:r w:rsidR="00C54CAF" w:rsidRPr="007E2E54">
        <w:rPr>
          <w:rFonts w:ascii="新細明體" w:hAnsi="新細明體" w:hint="eastAsia"/>
          <w:color w:val="000000"/>
        </w:rPr>
        <w:t>是針對他人的想法加以破除，</w:t>
      </w:r>
      <w:r w:rsidR="002E4FA4" w:rsidRPr="007E2E54">
        <w:rPr>
          <w:rFonts w:ascii="新細明體" w:hAnsi="新細明體" w:hint="eastAsia"/>
          <w:color w:val="000000"/>
        </w:rPr>
        <w:t>所以沒有過失。當然用因明論式來成</w:t>
      </w:r>
      <w:r w:rsidR="00C54CAF" w:rsidRPr="007E2E54">
        <w:rPr>
          <w:rFonts w:ascii="新細明體" w:hAnsi="新細明體" w:hint="eastAsia"/>
          <w:color w:val="000000"/>
        </w:rPr>
        <w:t>立</w:t>
      </w:r>
      <w:r w:rsidR="002E4FA4" w:rsidRPr="007E2E54">
        <w:rPr>
          <w:rFonts w:ascii="新細明體" w:hAnsi="新細明體" w:hint="eastAsia"/>
          <w:color w:val="000000"/>
        </w:rPr>
        <w:t>無他生也說得過去，且其</w:t>
      </w:r>
      <w:r w:rsidR="00C54CAF" w:rsidRPr="007E2E54">
        <w:rPr>
          <w:rFonts w:ascii="新細明體" w:hAnsi="新細明體" w:hint="eastAsia"/>
          <w:color w:val="000000"/>
        </w:rPr>
        <w:t>宗</w:t>
      </w:r>
      <w:r w:rsidR="002E4FA4" w:rsidRPr="007E2E54">
        <w:rPr>
          <w:rFonts w:ascii="新細明體" w:hAnsi="新細明體" w:hint="eastAsia"/>
          <w:color w:val="000000"/>
        </w:rPr>
        <w:t>也是遮無，所以也不會有</w:t>
      </w:r>
      <w:r w:rsidR="00C54CAF" w:rsidRPr="007E2E54">
        <w:rPr>
          <w:rFonts w:ascii="新細明體" w:hAnsi="新細明體" w:hint="eastAsia"/>
          <w:color w:val="000000"/>
        </w:rPr>
        <w:t>與</w:t>
      </w:r>
      <w:r w:rsidR="002E4FA4" w:rsidRPr="007E2E54">
        <w:rPr>
          <w:rFonts w:ascii="新細明體" w:hAnsi="新細明體" w:hint="eastAsia"/>
          <w:color w:val="000000"/>
        </w:rPr>
        <w:t>龍樹菩薩的宗相違的過失。</w:t>
      </w:r>
    </w:p>
    <w:p w:rsidR="004E71F7" w:rsidRPr="007E2E54" w:rsidRDefault="002E4FA4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其它的中觀師承認</w:t>
      </w:r>
      <w:r w:rsidR="00146E05" w:rsidRPr="007E2E54">
        <w:rPr>
          <w:rFonts w:ascii="新細明體" w:hAnsi="新細明體" w:hint="eastAsia"/>
          <w:color w:val="000000"/>
        </w:rPr>
        <w:t>名言上</w:t>
      </w:r>
      <w:r w:rsidRPr="007E2E54">
        <w:rPr>
          <w:rFonts w:ascii="新細明體" w:hAnsi="新細明體" w:hint="eastAsia"/>
          <w:color w:val="000000"/>
        </w:rPr>
        <w:t>有自相</w:t>
      </w:r>
      <w:r w:rsidR="00146E05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佛護</w:t>
      </w:r>
      <w:r w:rsidR="00146E05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月稱二位阿闍黎</w:t>
      </w:r>
      <w:r w:rsidR="00146E05" w:rsidRPr="007E2E54">
        <w:rPr>
          <w:rFonts w:ascii="新細明體" w:hAnsi="新細明體" w:hint="eastAsia"/>
          <w:color w:val="000000"/>
        </w:rPr>
        <w:t>則不</w:t>
      </w:r>
      <w:r w:rsidRPr="007E2E54">
        <w:rPr>
          <w:rFonts w:ascii="新細明體" w:hAnsi="新細明體" w:hint="eastAsia"/>
          <w:color w:val="000000"/>
        </w:rPr>
        <w:t>承認自相名言有</w:t>
      </w:r>
      <w:r w:rsidR="00146E05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而且</w:t>
      </w:r>
      <w:r w:rsidR="00146E05" w:rsidRPr="007E2E54">
        <w:rPr>
          <w:rFonts w:ascii="新細明體" w:hAnsi="新細明體" w:hint="eastAsia"/>
          <w:color w:val="000000"/>
        </w:rPr>
        <w:t>認為</w:t>
      </w:r>
      <w:r w:rsidRPr="007E2E54">
        <w:rPr>
          <w:rFonts w:ascii="新細明體" w:hAnsi="新細明體" w:hint="eastAsia"/>
          <w:color w:val="000000"/>
        </w:rPr>
        <w:t>俱生我執雖然會執自相</w:t>
      </w:r>
      <w:r w:rsidRPr="007E2E54">
        <w:rPr>
          <w:rFonts w:ascii="新細明體" w:hAnsi="新細明體" w:hint="eastAsia"/>
          <w:color w:val="000000"/>
        </w:rPr>
        <w:lastRenderedPageBreak/>
        <w:t>有，但也不會把因</w:t>
      </w:r>
      <w:r w:rsidR="00146E05" w:rsidRPr="007E2E54">
        <w:rPr>
          <w:rFonts w:ascii="新細明體" w:hAnsi="新細明體" w:hint="eastAsia"/>
          <w:color w:val="000000"/>
        </w:rPr>
        <w:t>與</w:t>
      </w:r>
      <w:r w:rsidRPr="007E2E54">
        <w:rPr>
          <w:rFonts w:ascii="新細明體" w:hAnsi="新細明體" w:hint="eastAsia"/>
          <w:color w:val="000000"/>
        </w:rPr>
        <w:t>果執為自相有的相異。《入中論》就談到沒有</w:t>
      </w:r>
      <w:r w:rsidR="00146E05" w:rsidRPr="007E2E54">
        <w:rPr>
          <w:rFonts w:ascii="新細明體" w:hAnsi="新細明體" w:hint="eastAsia"/>
          <w:color w:val="000000"/>
        </w:rPr>
        <w:t>俱生的</w:t>
      </w:r>
      <w:r w:rsidRPr="007E2E54">
        <w:rPr>
          <w:rFonts w:ascii="新細明體" w:hAnsi="新細明體" w:hint="eastAsia"/>
          <w:color w:val="000000"/>
        </w:rPr>
        <w:t>他生</w:t>
      </w:r>
      <w:r w:rsidR="00146E05" w:rsidRPr="007E2E54">
        <w:rPr>
          <w:rFonts w:ascii="新細明體" w:hAnsi="新細明體" w:hint="eastAsia"/>
          <w:color w:val="000000"/>
        </w:rPr>
        <w:t>執</w:t>
      </w:r>
      <w:r w:rsidR="00146E05" w:rsidRPr="007E2E54">
        <w:rPr>
          <w:rFonts w:ascii="新細明體" w:hAnsi="新細明體"/>
          <w:color w:val="000000"/>
        </w:rPr>
        <w:t>—</w:t>
      </w:r>
      <w:r w:rsidR="00146E05" w:rsidRPr="007E2E54">
        <w:rPr>
          <w:rFonts w:ascii="新細明體" w:hAnsi="新細明體" w:hint="eastAsia"/>
          <w:color w:val="000000"/>
        </w:rPr>
        <w:t>執</w:t>
      </w:r>
      <w:r w:rsidRPr="007E2E54">
        <w:rPr>
          <w:rFonts w:ascii="新細明體" w:hAnsi="新細明體" w:hint="eastAsia"/>
          <w:color w:val="000000"/>
        </w:rPr>
        <w:t>自相有的因生自相有的果</w:t>
      </w:r>
      <w:r w:rsidR="00146E05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《入中論》</w:t>
      </w:r>
      <w:r w:rsidR="00146E05" w:rsidRPr="007E2E54">
        <w:rPr>
          <w:rFonts w:ascii="新細明體" w:hAnsi="新細明體" w:hint="eastAsia"/>
          <w:color w:val="000000"/>
        </w:rPr>
        <w:t>云：</w:t>
      </w:r>
      <w:r w:rsidRPr="007E2E54">
        <w:rPr>
          <w:rFonts w:ascii="新細明體" w:hAnsi="新細明體" w:hint="eastAsia"/>
          <w:color w:val="000000"/>
        </w:rPr>
        <w:t>「世間僅</w:t>
      </w:r>
      <w:r w:rsidR="00146E05" w:rsidRPr="007E2E54">
        <w:rPr>
          <w:rFonts w:ascii="新細明體" w:hAnsi="新細明體" w:hint="eastAsia"/>
          <w:color w:val="000000"/>
        </w:rPr>
        <w:t>殖</w:t>
      </w:r>
      <w:r w:rsidRPr="007E2E54">
        <w:rPr>
          <w:rFonts w:ascii="新細明體" w:hAnsi="新細明體" w:hint="eastAsia"/>
          <w:color w:val="000000"/>
        </w:rPr>
        <w:t>少種子，便謂此兒是我生，亦覺此樹是我栽</w:t>
      </w:r>
      <w:r w:rsidR="00146E05" w:rsidRPr="007E2E54">
        <w:rPr>
          <w:rFonts w:ascii="新細明體" w:hAnsi="新細明體" w:hint="eastAsia"/>
          <w:color w:val="000000"/>
        </w:rPr>
        <w:t>，故世亦無從他生。</w:t>
      </w:r>
      <w:r w:rsidRPr="007E2E54">
        <w:rPr>
          <w:rFonts w:ascii="新細明體" w:hAnsi="新細明體" w:hint="eastAsia"/>
          <w:color w:val="000000"/>
        </w:rPr>
        <w:t>」</w:t>
      </w:r>
      <w:r w:rsidR="00146E05" w:rsidRPr="007E2E54">
        <w:rPr>
          <w:rFonts w:ascii="新細明體" w:hAnsi="新細明體" w:hint="eastAsia"/>
          <w:color w:val="000000"/>
        </w:rPr>
        <w:t>所以世</w:t>
      </w:r>
      <w:r w:rsidRPr="007E2E54">
        <w:rPr>
          <w:rFonts w:ascii="新細明體" w:hAnsi="新細明體" w:hint="eastAsia"/>
          <w:color w:val="000000"/>
        </w:rPr>
        <w:t>間人的</w:t>
      </w:r>
      <w:r w:rsidR="00146E05" w:rsidRPr="007E2E54">
        <w:rPr>
          <w:rFonts w:ascii="新細明體" w:hAnsi="新細明體" w:hint="eastAsia"/>
          <w:color w:val="000000"/>
        </w:rPr>
        <w:t>概</w:t>
      </w:r>
      <w:r w:rsidRPr="007E2E54">
        <w:rPr>
          <w:rFonts w:ascii="新細明體" w:hAnsi="新細明體" w:hint="eastAsia"/>
          <w:color w:val="000000"/>
        </w:rPr>
        <w:t>念</w:t>
      </w:r>
      <w:r w:rsidR="00146E05" w:rsidRPr="007E2E54">
        <w:rPr>
          <w:rFonts w:ascii="新細明體" w:hAnsi="新細明體" w:hint="eastAsia"/>
          <w:color w:val="000000"/>
        </w:rPr>
        <w:t>中</w:t>
      </w:r>
      <w:r w:rsidRPr="007E2E54">
        <w:rPr>
          <w:rFonts w:ascii="新細明體" w:hAnsi="新細明體" w:hint="eastAsia"/>
          <w:color w:val="000000"/>
        </w:rPr>
        <w:t>是</w:t>
      </w:r>
      <w:r w:rsidR="00146E05" w:rsidRPr="007E2E54">
        <w:rPr>
          <w:rFonts w:ascii="新細明體" w:hAnsi="新細明體" w:hint="eastAsia"/>
          <w:color w:val="000000"/>
        </w:rPr>
        <w:t>沒有</w:t>
      </w:r>
      <w:r w:rsidRPr="007E2E54">
        <w:rPr>
          <w:rFonts w:ascii="新細明體" w:hAnsi="新細明體" w:hint="eastAsia"/>
          <w:color w:val="000000"/>
        </w:rPr>
        <w:t>他生的。這雖然</w:t>
      </w:r>
      <w:r w:rsidR="00146E05" w:rsidRPr="007E2E54">
        <w:rPr>
          <w:rFonts w:ascii="新細明體" w:hAnsi="新細明體" w:hint="eastAsia"/>
          <w:color w:val="000000"/>
        </w:rPr>
        <w:t>是</w:t>
      </w:r>
      <w:r w:rsidRPr="007E2E54">
        <w:rPr>
          <w:rFonts w:ascii="新細明體" w:hAnsi="新細明體" w:hint="eastAsia"/>
          <w:color w:val="000000"/>
        </w:rPr>
        <w:t>出現在《入中論》，卻是佛護的</w:t>
      </w:r>
      <w:r w:rsidR="00146E05" w:rsidRPr="007E2E54">
        <w:rPr>
          <w:rFonts w:ascii="新細明體" w:hAnsi="新細明體" w:hint="eastAsia"/>
          <w:color w:val="000000"/>
        </w:rPr>
        <w:t>說法</w:t>
      </w:r>
      <w:r w:rsidRPr="007E2E54">
        <w:rPr>
          <w:rFonts w:ascii="新細明體" w:hAnsi="新細明體" w:hint="eastAsia"/>
          <w:color w:val="000000"/>
        </w:rPr>
        <w:t>。</w:t>
      </w:r>
    </w:p>
    <w:p w:rsidR="00146E05" w:rsidRPr="007E2E54" w:rsidRDefault="00741DF9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接下來宗喀巴大師解釋《入中論》的頌文，</w:t>
      </w:r>
      <w:r w:rsidR="004E71F7" w:rsidRPr="007E2E54">
        <w:rPr>
          <w:rFonts w:ascii="新細明體" w:hAnsi="新細明體" w:hint="eastAsia"/>
          <w:color w:val="000000"/>
        </w:rPr>
        <w:t>並說到雖然沒有俱生的他生執，可是無他生並不是名言識所能了解的。有關《入中論》這句偈頌，</w:t>
      </w:r>
      <w:r w:rsidRPr="007E2E54">
        <w:rPr>
          <w:rFonts w:ascii="新細明體" w:hAnsi="新細明體" w:hint="eastAsia"/>
          <w:color w:val="000000"/>
        </w:rPr>
        <w:t>前面已經說過了。</w:t>
      </w:r>
      <w:r w:rsidR="004E71F7" w:rsidRPr="007E2E54">
        <w:rPr>
          <w:rFonts w:ascii="新細明體" w:hAnsi="新細明體" w:hint="eastAsia"/>
          <w:color w:val="000000"/>
        </w:rPr>
        <w:t>至於</w:t>
      </w:r>
      <w:r w:rsidR="00A53C72" w:rsidRPr="007E2E54">
        <w:rPr>
          <w:rFonts w:ascii="新細明體" w:hAnsi="新細明體" w:hint="eastAsia"/>
          <w:color w:val="000000"/>
        </w:rPr>
        <w:t>「無他生並不是名言識所能了解的」，</w:t>
      </w:r>
      <w:r w:rsidR="007451A2" w:rsidRPr="007E2E54">
        <w:rPr>
          <w:rFonts w:ascii="新細明體" w:hAnsi="新細明體" w:hint="eastAsia"/>
          <w:color w:val="000000"/>
        </w:rPr>
        <w:t>可以</w:t>
      </w:r>
      <w:r w:rsidR="00A53C72" w:rsidRPr="007E2E54">
        <w:rPr>
          <w:rFonts w:ascii="新細明體" w:hAnsi="新細明體" w:hint="eastAsia"/>
          <w:color w:val="000000"/>
        </w:rPr>
        <w:t>討論</w:t>
      </w:r>
      <w:r w:rsidR="007451A2" w:rsidRPr="007E2E54">
        <w:rPr>
          <w:rFonts w:ascii="新細明體" w:hAnsi="新細明體" w:hint="eastAsia"/>
          <w:color w:val="000000"/>
        </w:rPr>
        <w:t>一下</w:t>
      </w:r>
      <w:r w:rsidR="00A53C72" w:rsidRPr="007E2E54">
        <w:rPr>
          <w:rFonts w:ascii="新細明體" w:hAnsi="新細明體" w:hint="eastAsia"/>
          <w:color w:val="000000"/>
        </w:rPr>
        <w:t>。</w:t>
      </w:r>
    </w:p>
    <w:p w:rsidR="00C654F6" w:rsidRPr="007E2E54" w:rsidRDefault="00A07420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無他生並不是名言識所能了解的，也就是說</w:t>
      </w:r>
      <w:r w:rsidR="00D2731F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了解無他生的智慧是勝義識。了解無他生的智慧是勝義識的話，執有他生的執著就是實有執，因為剛才說沒有俱生的他生執，所以它就是分別的執著。因此，不僅執有他生的執著是分別執著，而且了解無他生需要懂空性，因為名言識無法懂無他生，必須要勝義識才能懂。論式：「苗為有法，是自性空，以無自生、他生、二生、無因生故」，是針對了解無自生、無他生、無二生、無無因生，但還不了解苗是自性空的人而說。按這邊的說法，了解苗不是他生時，就已經了解</w:t>
      </w:r>
      <w:r w:rsidR="00BF47C3" w:rsidRPr="007E2E54">
        <w:rPr>
          <w:rFonts w:ascii="新細明體" w:hAnsi="新細明體" w:hint="eastAsia"/>
          <w:color w:val="000000"/>
        </w:rPr>
        <w:t>苗的空性</w:t>
      </w:r>
      <w:r w:rsidR="00703ABC" w:rsidRPr="007E2E54">
        <w:rPr>
          <w:rFonts w:ascii="新細明體" w:hAnsi="新細明體"/>
          <w:color w:val="000000"/>
        </w:rPr>
        <w:t>—</w:t>
      </w:r>
      <w:r w:rsidR="00BF47C3" w:rsidRPr="007E2E54">
        <w:rPr>
          <w:rFonts w:ascii="新細明體" w:hAnsi="新細明體" w:hint="eastAsia"/>
          <w:color w:val="000000"/>
        </w:rPr>
        <w:t>了解</w:t>
      </w:r>
      <w:r w:rsidRPr="007E2E54">
        <w:rPr>
          <w:rFonts w:ascii="新細明體" w:hAnsi="新細明體" w:hint="eastAsia"/>
          <w:color w:val="000000"/>
        </w:rPr>
        <w:t>苗自性空了</w:t>
      </w:r>
      <w:r w:rsidR="00BF47C3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這樣</w:t>
      </w:r>
      <w:r w:rsidR="00BF47C3" w:rsidRPr="007E2E54">
        <w:rPr>
          <w:rFonts w:ascii="新細明體" w:hAnsi="新細明體" w:hint="eastAsia"/>
          <w:color w:val="000000"/>
        </w:rPr>
        <w:t>還需要對此人說這個論式嗎</w:t>
      </w:r>
      <w:r w:rsidRPr="007E2E54">
        <w:rPr>
          <w:rFonts w:ascii="新細明體" w:hAnsi="新細明體" w:hint="eastAsia"/>
          <w:color w:val="000000"/>
        </w:rPr>
        <w:t>？</w:t>
      </w:r>
      <w:r w:rsidR="00366347" w:rsidRPr="007E2E54">
        <w:rPr>
          <w:rFonts w:ascii="新細明體" w:hAnsi="新細明體" w:hint="eastAsia"/>
          <w:color w:val="000000"/>
        </w:rPr>
        <w:t>(簡單地說，問：了解無他生要懂空性嗎？若一定要懂空性才能了解無他生的話，就牽扯到前述的問題。)</w:t>
      </w:r>
    </w:p>
    <w:p w:rsidR="002E4FA4" w:rsidRPr="007E2E54" w:rsidRDefault="002E4FA4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lastRenderedPageBreak/>
        <w:t>無他生是不是勝義</w:t>
      </w:r>
      <w:r w:rsidR="003B7BF5" w:rsidRPr="007E2E54">
        <w:rPr>
          <w:rFonts w:ascii="新細明體" w:hAnsi="新細明體" w:hint="eastAsia"/>
          <w:color w:val="000000"/>
        </w:rPr>
        <w:t>諦</w:t>
      </w:r>
      <w:r w:rsidRPr="007E2E54">
        <w:rPr>
          <w:rFonts w:ascii="新細明體" w:hAnsi="新細明體" w:hint="eastAsia"/>
          <w:color w:val="000000"/>
        </w:rPr>
        <w:t>？無自生是不是勝義諦？如果</w:t>
      </w:r>
      <w:r w:rsidR="003B7BF5" w:rsidRPr="007E2E54">
        <w:rPr>
          <w:rFonts w:ascii="新細明體" w:hAnsi="新細明體" w:hint="eastAsia"/>
          <w:color w:val="000000"/>
        </w:rPr>
        <w:t>無他生</w:t>
      </w:r>
      <w:r w:rsidRPr="007E2E54">
        <w:rPr>
          <w:rFonts w:ascii="新細明體" w:hAnsi="新細明體" w:hint="eastAsia"/>
          <w:color w:val="000000"/>
        </w:rPr>
        <w:t>是世俗諦，名言識就要能了解</w:t>
      </w:r>
      <w:r w:rsidR="003B7BF5" w:rsidRPr="007E2E54">
        <w:rPr>
          <w:rFonts w:ascii="新細明體" w:hAnsi="新細明體" w:hint="eastAsia"/>
          <w:color w:val="000000"/>
        </w:rPr>
        <w:t>它。</w:t>
      </w:r>
      <w:r w:rsidRPr="007E2E54">
        <w:rPr>
          <w:rFonts w:ascii="新細明體" w:hAnsi="新細明體" w:hint="eastAsia"/>
          <w:color w:val="000000"/>
        </w:rPr>
        <w:t>宗</w:t>
      </w:r>
      <w:r w:rsidR="003B7BF5" w:rsidRPr="007E2E54">
        <w:rPr>
          <w:rFonts w:ascii="新細明體" w:hAnsi="新細明體" w:hint="eastAsia"/>
          <w:color w:val="000000"/>
        </w:rPr>
        <w:t>喀巴</w:t>
      </w:r>
      <w:r w:rsidRPr="007E2E54">
        <w:rPr>
          <w:rFonts w:ascii="新細明體" w:hAnsi="新細明體" w:hint="eastAsia"/>
          <w:color w:val="000000"/>
        </w:rPr>
        <w:t>大師說名言識不能了解它，指的就是它不是世俗諦，而是勝義諦</w:t>
      </w:r>
      <w:r w:rsidR="003B7BF5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無自生</w:t>
      </w:r>
      <w:r w:rsidR="003B7BF5" w:rsidRPr="007E2E54">
        <w:rPr>
          <w:rFonts w:ascii="新細明體" w:hAnsi="新細明體" w:hint="eastAsia"/>
          <w:color w:val="000000"/>
        </w:rPr>
        <w:t>就</w:t>
      </w:r>
      <w:r w:rsidRPr="007E2E54">
        <w:rPr>
          <w:rFonts w:ascii="新細明體" w:hAnsi="新細明體" w:hint="eastAsia"/>
          <w:color w:val="000000"/>
        </w:rPr>
        <w:t>不是勝義諦。</w:t>
      </w:r>
      <w:r w:rsidR="003B7BF5" w:rsidRPr="007E2E54">
        <w:rPr>
          <w:rFonts w:ascii="新細明體" w:hAnsi="新細明體" w:hint="eastAsia"/>
          <w:color w:val="000000"/>
        </w:rPr>
        <w:t>如果</w:t>
      </w:r>
      <w:r w:rsidRPr="007E2E54">
        <w:rPr>
          <w:rFonts w:ascii="新細明體" w:hAnsi="新細明體" w:hint="eastAsia"/>
          <w:color w:val="000000"/>
        </w:rPr>
        <w:t>無自生是勝義諦，那只有中觀應成派才能了解，</w:t>
      </w:r>
      <w:r w:rsidR="003B7BF5" w:rsidRPr="007E2E54">
        <w:rPr>
          <w:rFonts w:ascii="新細明體" w:hAnsi="新細明體" w:hint="eastAsia"/>
          <w:color w:val="000000"/>
        </w:rPr>
        <w:t>然而自續派</w:t>
      </w:r>
      <w:r w:rsidRPr="007E2E54">
        <w:rPr>
          <w:rFonts w:ascii="新細明體" w:hAnsi="新細明體" w:hint="eastAsia"/>
          <w:color w:val="000000"/>
        </w:rPr>
        <w:t>以下都可以了解無自生。自生—從自己的本體生自己，清辨論師等根本不會接受這個概念。</w:t>
      </w:r>
      <w:r w:rsidR="003B7BF5" w:rsidRPr="007E2E54">
        <w:rPr>
          <w:rFonts w:ascii="新細明體" w:hAnsi="新細明體" w:hint="eastAsia"/>
          <w:color w:val="000000"/>
        </w:rPr>
        <w:t>自續派以下都</w:t>
      </w:r>
      <w:r w:rsidRPr="007E2E54">
        <w:rPr>
          <w:rFonts w:ascii="新細明體" w:hAnsi="新細明體" w:hint="eastAsia"/>
          <w:color w:val="000000"/>
        </w:rPr>
        <w:t>可以了解無自生，就說明</w:t>
      </w:r>
      <w:r w:rsidR="003B7BF5" w:rsidRPr="007E2E54">
        <w:rPr>
          <w:rFonts w:ascii="新細明體" w:hAnsi="新細明體" w:hint="eastAsia"/>
          <w:color w:val="000000"/>
        </w:rPr>
        <w:t>無自生不是空性，是</w:t>
      </w:r>
      <w:r w:rsidRPr="007E2E54">
        <w:rPr>
          <w:rFonts w:ascii="新細明體" w:hAnsi="新細明體" w:hint="eastAsia"/>
          <w:color w:val="000000"/>
        </w:rPr>
        <w:t>世俗諦。因為無自生不是勝義諦，所以無二生也不是勝義諦</w:t>
      </w:r>
      <w:r w:rsidR="00AF6F92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至於無因生，只要知道因生果</w:t>
      </w:r>
      <w:r w:rsidR="00AF6F92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果是由因生的，就知道無因生不存在，所以下部</w:t>
      </w:r>
      <w:r w:rsidR="00AF6F92" w:rsidRPr="007E2E54">
        <w:rPr>
          <w:rFonts w:ascii="新細明體" w:hAnsi="新細明體" w:hint="eastAsia"/>
          <w:color w:val="000000"/>
        </w:rPr>
        <w:t>也</w:t>
      </w:r>
      <w:r w:rsidRPr="007E2E54">
        <w:rPr>
          <w:rFonts w:ascii="新細明體" w:hAnsi="新細明體" w:hint="eastAsia"/>
          <w:color w:val="000000"/>
        </w:rPr>
        <w:t>可以了解</w:t>
      </w:r>
      <w:r w:rsidR="00AF6F92" w:rsidRPr="007E2E54">
        <w:rPr>
          <w:rFonts w:ascii="新細明體" w:hAnsi="新細明體" w:hint="eastAsia"/>
          <w:color w:val="000000"/>
        </w:rPr>
        <w:t>無因生</w:t>
      </w:r>
      <w:r w:rsidRPr="007E2E54">
        <w:rPr>
          <w:rFonts w:ascii="新細明體" w:hAnsi="新細明體" w:hint="eastAsia"/>
          <w:color w:val="000000"/>
        </w:rPr>
        <w:t>。</w:t>
      </w:r>
      <w:r w:rsidR="00AF6F92" w:rsidRPr="007E2E54">
        <w:rPr>
          <w:rFonts w:ascii="新細明體" w:hAnsi="新細明體" w:hint="eastAsia"/>
          <w:color w:val="000000"/>
        </w:rPr>
        <w:t>因此，</w:t>
      </w:r>
      <w:r w:rsidRPr="007E2E54">
        <w:rPr>
          <w:rFonts w:ascii="新細明體" w:hAnsi="新細明體" w:hint="eastAsia"/>
          <w:color w:val="000000"/>
        </w:rPr>
        <w:t>四項中</w:t>
      </w:r>
      <w:r w:rsidR="00AF6F92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除無他生是勝義諦外，其它都是世俗諦。</w:t>
      </w:r>
    </w:p>
    <w:p w:rsidR="003E343E" w:rsidRPr="007E2E54" w:rsidRDefault="002E4FA4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懂空性</w:t>
      </w:r>
      <w:r w:rsidR="000A3D35" w:rsidRPr="007E2E54">
        <w:rPr>
          <w:rFonts w:ascii="新細明體" w:hAnsi="新細明體" w:hint="eastAsia"/>
          <w:color w:val="000000"/>
        </w:rPr>
        <w:t>就是</w:t>
      </w:r>
      <w:r w:rsidRPr="007E2E54">
        <w:rPr>
          <w:rFonts w:ascii="新細明體" w:hAnsi="新細明體" w:hint="eastAsia"/>
          <w:color w:val="000000"/>
        </w:rPr>
        <w:t>懂沒有自性、沒有自相</w:t>
      </w:r>
      <w:r w:rsidR="000A3D35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所以通達沒有自相和通達空性是一樣的。懂沒有自相就是要破自相，所以只要能破自相就能了解空性。執自相的執著有二種，一</w:t>
      </w:r>
      <w:r w:rsidR="00961F5F" w:rsidRPr="007E2E54">
        <w:rPr>
          <w:rFonts w:ascii="新細明體" w:hAnsi="新細明體" w:hint="eastAsia"/>
          <w:color w:val="000000"/>
        </w:rPr>
        <w:t>種</w:t>
      </w:r>
      <w:r w:rsidRPr="007E2E54">
        <w:rPr>
          <w:rFonts w:ascii="新細明體" w:hAnsi="新細明體" w:hint="eastAsia"/>
          <w:color w:val="000000"/>
        </w:rPr>
        <w:t>是俱生的執著，一種是分別的執著。俱生自相有執會直接執自相有</w:t>
      </w:r>
      <w:r w:rsidR="00961F5F" w:rsidRPr="007E2E54">
        <w:rPr>
          <w:rFonts w:ascii="新細明體" w:hAnsi="新細明體" w:hint="eastAsia"/>
          <w:color w:val="000000"/>
        </w:rPr>
        <w:t>，不會牽扯到其他的。</w:t>
      </w:r>
      <w:r w:rsidRPr="007E2E54">
        <w:rPr>
          <w:rFonts w:ascii="新細明體" w:hAnsi="新細明體" w:hint="eastAsia"/>
          <w:color w:val="000000"/>
        </w:rPr>
        <w:t>分別執著</w:t>
      </w:r>
      <w:r w:rsidR="00961F5F" w:rsidRPr="007E2E54">
        <w:rPr>
          <w:rFonts w:ascii="新細明體" w:hAnsi="新細明體" w:hint="eastAsia"/>
          <w:color w:val="000000"/>
        </w:rPr>
        <w:t>，如執</w:t>
      </w:r>
      <w:r w:rsidRPr="007E2E54">
        <w:rPr>
          <w:rFonts w:ascii="新細明體" w:hAnsi="新細明體" w:hint="eastAsia"/>
          <w:color w:val="000000"/>
        </w:rPr>
        <w:t>有自生的自性、自相，</w:t>
      </w:r>
      <w:r w:rsidR="00961F5F" w:rsidRPr="007E2E54">
        <w:rPr>
          <w:rFonts w:ascii="新細明體" w:hAnsi="新細明體" w:hint="eastAsia"/>
          <w:color w:val="000000"/>
        </w:rPr>
        <w:t>執</w:t>
      </w:r>
      <w:r w:rsidRPr="007E2E54">
        <w:rPr>
          <w:rFonts w:ascii="新細明體" w:hAnsi="新細明體" w:hint="eastAsia"/>
          <w:color w:val="000000"/>
        </w:rPr>
        <w:t>有他生的自性、自相，</w:t>
      </w:r>
      <w:r w:rsidR="00961F5F" w:rsidRPr="007E2E54">
        <w:rPr>
          <w:rFonts w:ascii="新細明體" w:hAnsi="新細明體" w:hint="eastAsia"/>
          <w:color w:val="000000"/>
        </w:rPr>
        <w:t>不僅會執自相有，還夾雜其他的增益</w:t>
      </w:r>
      <w:r w:rsidRPr="007E2E54">
        <w:rPr>
          <w:rFonts w:ascii="新細明體" w:hAnsi="新細明體" w:hint="eastAsia"/>
          <w:color w:val="000000"/>
        </w:rPr>
        <w:t>。像</w:t>
      </w:r>
      <w:r w:rsidR="00961F5F" w:rsidRPr="007E2E54">
        <w:rPr>
          <w:rFonts w:ascii="新細明體" w:hAnsi="新細明體" w:hint="eastAsia"/>
          <w:color w:val="000000"/>
        </w:rPr>
        <w:t>以前講《入中論》時，</w:t>
      </w:r>
      <w:r w:rsidRPr="007E2E54">
        <w:rPr>
          <w:rFonts w:ascii="新細明體" w:hAnsi="新細明體" w:hint="eastAsia"/>
          <w:color w:val="000000"/>
        </w:rPr>
        <w:t>談</w:t>
      </w:r>
      <w:r w:rsidR="00A678A7" w:rsidRPr="007E2E54">
        <w:rPr>
          <w:rFonts w:ascii="新細明體" w:hAnsi="新細明體" w:hint="eastAsia"/>
          <w:color w:val="000000"/>
        </w:rPr>
        <w:t>到</w:t>
      </w:r>
      <w:r w:rsidRPr="007E2E54">
        <w:rPr>
          <w:rFonts w:ascii="新細明體" w:hAnsi="新細明體" w:hint="eastAsia"/>
          <w:color w:val="000000"/>
        </w:rPr>
        <w:t>二十個薩迦耶見，它們是分別薩迦耶見，一方面執自相有，一方面又會執色為我</w:t>
      </w:r>
      <w:r w:rsidR="00A678A7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執我為色</w:t>
      </w:r>
      <w:r w:rsidR="00A678A7" w:rsidRPr="007E2E54">
        <w:rPr>
          <w:rFonts w:ascii="新細明體" w:hAnsi="新細明體" w:hint="eastAsia"/>
          <w:color w:val="000000"/>
        </w:rPr>
        <w:t>等</w:t>
      </w:r>
      <w:r w:rsidRPr="007E2E54">
        <w:rPr>
          <w:rFonts w:ascii="新細明體" w:hAnsi="新細明體" w:hint="eastAsia"/>
          <w:color w:val="000000"/>
        </w:rPr>
        <w:t>。</w:t>
      </w:r>
    </w:p>
    <w:p w:rsidR="002E4FA4" w:rsidRPr="007E2E54" w:rsidRDefault="002E4FA4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懂空性時</w:t>
      </w:r>
      <w:r w:rsidR="00703ABC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必須破</w:t>
      </w:r>
      <w:r w:rsidR="00A678A7" w:rsidRPr="007E2E54">
        <w:rPr>
          <w:rFonts w:ascii="新細明體" w:hAnsi="新細明體" w:hint="eastAsia"/>
          <w:color w:val="000000"/>
        </w:rPr>
        <w:t>除</w:t>
      </w:r>
      <w:r w:rsidRPr="007E2E54">
        <w:rPr>
          <w:rFonts w:ascii="新細明體" w:hAnsi="新細明體" w:hint="eastAsia"/>
          <w:color w:val="000000"/>
        </w:rPr>
        <w:t>俱生我執</w:t>
      </w:r>
      <w:r w:rsidR="00A678A7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若只破分別</w:t>
      </w:r>
      <w:r w:rsidR="00F368E3" w:rsidRPr="007E2E54">
        <w:rPr>
          <w:rFonts w:ascii="新細明體" w:hAnsi="新細明體" w:hint="eastAsia"/>
          <w:color w:val="000000"/>
        </w:rPr>
        <w:t>我</w:t>
      </w:r>
      <w:r w:rsidRPr="007E2E54">
        <w:rPr>
          <w:rFonts w:ascii="新細明體" w:hAnsi="新細明體" w:hint="eastAsia"/>
          <w:color w:val="000000"/>
        </w:rPr>
        <w:t>執，</w:t>
      </w:r>
      <w:r w:rsidR="00F368E3" w:rsidRPr="007E2E54">
        <w:rPr>
          <w:rFonts w:ascii="新細明體" w:hAnsi="新細明體" w:hint="eastAsia"/>
          <w:color w:val="000000"/>
        </w:rPr>
        <w:t>卻</w:t>
      </w:r>
      <w:r w:rsidRPr="007E2E54">
        <w:rPr>
          <w:rFonts w:ascii="新細明體" w:hAnsi="新細明體" w:hint="eastAsia"/>
          <w:color w:val="000000"/>
        </w:rPr>
        <w:t>沒</w:t>
      </w:r>
      <w:r w:rsidRPr="007E2E54">
        <w:rPr>
          <w:rFonts w:ascii="新細明體" w:hAnsi="新細明體" w:hint="eastAsia"/>
          <w:color w:val="000000"/>
        </w:rPr>
        <w:lastRenderedPageBreak/>
        <w:t>有破俱生我執</w:t>
      </w:r>
      <w:r w:rsidR="00A678A7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其實是懂不了空性的</w:t>
      </w:r>
      <w:r w:rsidR="00A678A7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原因是破分別我執時，有時候根本不需要破自相有這方面。以執色是我的執著而言，只要了解色不是我時，</w:t>
      </w:r>
      <w:r w:rsidR="00F368E3" w:rsidRPr="007E2E54">
        <w:rPr>
          <w:rFonts w:ascii="新細明體" w:hAnsi="新細明體" w:hint="eastAsia"/>
          <w:color w:val="000000"/>
        </w:rPr>
        <w:t>就算破了</w:t>
      </w:r>
      <w:r w:rsidRPr="007E2E54">
        <w:rPr>
          <w:rFonts w:ascii="新細明體" w:hAnsi="新細明體" w:hint="eastAsia"/>
          <w:color w:val="000000"/>
        </w:rPr>
        <w:t>這種執著。所以</w:t>
      </w:r>
      <w:r w:rsidR="00A678A7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破我執相當於懂了空性，但是那個我執</w:t>
      </w:r>
      <w:r w:rsidR="00A678A7" w:rsidRPr="007E2E54">
        <w:rPr>
          <w:rFonts w:ascii="新細明體" w:hAnsi="新細明體" w:hint="eastAsia"/>
          <w:color w:val="000000"/>
        </w:rPr>
        <w:t>必須</w:t>
      </w:r>
      <w:r w:rsidRPr="007E2E54">
        <w:rPr>
          <w:rFonts w:ascii="新細明體" w:hAnsi="新細明體" w:hint="eastAsia"/>
          <w:color w:val="000000"/>
        </w:rPr>
        <w:t>是俱生我執</w:t>
      </w:r>
      <w:r w:rsidR="00366347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破了分別我執不見得會懂空性。</w:t>
      </w:r>
      <w:r w:rsidR="003E343E" w:rsidRPr="007E2E54">
        <w:rPr>
          <w:rFonts w:ascii="新細明體" w:hAnsi="新細明體" w:hint="eastAsia"/>
          <w:color w:val="000000"/>
        </w:rPr>
        <w:t>然而，分</w:t>
      </w:r>
      <w:r w:rsidRPr="007E2E54">
        <w:rPr>
          <w:rFonts w:ascii="新細明體" w:hAnsi="新細明體" w:hint="eastAsia"/>
          <w:color w:val="000000"/>
        </w:rPr>
        <w:t>別我執中</w:t>
      </w:r>
      <w:r w:rsidR="003E343E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有如執瓶子是自相有的一</w:t>
      </w:r>
      <w:r w:rsidR="003E343E" w:rsidRPr="007E2E54">
        <w:rPr>
          <w:rFonts w:ascii="新細明體" w:hAnsi="新細明體" w:hint="eastAsia"/>
          <w:color w:val="000000"/>
        </w:rPr>
        <w:t>的執著</w:t>
      </w:r>
      <w:r w:rsidRPr="007E2E54">
        <w:rPr>
          <w:rFonts w:ascii="新細明體" w:hAnsi="新細明體" w:hint="eastAsia"/>
          <w:color w:val="000000"/>
        </w:rPr>
        <w:t>，或執瓶子</w:t>
      </w:r>
      <w:r w:rsidR="003E343E" w:rsidRPr="007E2E54">
        <w:rPr>
          <w:rFonts w:ascii="新細明體" w:hAnsi="新細明體" w:hint="eastAsia"/>
          <w:color w:val="000000"/>
        </w:rPr>
        <w:t>與</w:t>
      </w:r>
      <w:r w:rsidRPr="007E2E54">
        <w:rPr>
          <w:rFonts w:ascii="新細明體" w:hAnsi="新細明體" w:hint="eastAsia"/>
          <w:color w:val="000000"/>
        </w:rPr>
        <w:t>柱子是自相有的異的執著，</w:t>
      </w:r>
      <w:r w:rsidR="003E343E" w:rsidRPr="007E2E54">
        <w:rPr>
          <w:rFonts w:ascii="新細明體" w:hAnsi="新細明體" w:hint="eastAsia"/>
          <w:color w:val="000000"/>
        </w:rPr>
        <w:t>或執</w:t>
      </w:r>
      <w:r w:rsidRPr="007E2E54">
        <w:rPr>
          <w:rFonts w:ascii="新細明體" w:hAnsi="新細明體" w:hint="eastAsia"/>
          <w:color w:val="000000"/>
        </w:rPr>
        <w:t>他生</w:t>
      </w:r>
      <w:r w:rsidR="003E343E" w:rsidRPr="007E2E54">
        <w:rPr>
          <w:rFonts w:ascii="新細明體" w:hAnsi="新細明體" w:hint="eastAsia"/>
          <w:color w:val="000000"/>
        </w:rPr>
        <w:t>的執著</w:t>
      </w:r>
      <w:r w:rsidRPr="007E2E54">
        <w:rPr>
          <w:rFonts w:ascii="新細明體" w:hAnsi="新細明體" w:hint="eastAsia"/>
          <w:color w:val="000000"/>
        </w:rPr>
        <w:t>，</w:t>
      </w:r>
      <w:r w:rsidR="003E343E" w:rsidRPr="007E2E54">
        <w:rPr>
          <w:rFonts w:ascii="新細明體" w:hAnsi="新細明體" w:hint="eastAsia"/>
          <w:color w:val="000000"/>
        </w:rPr>
        <w:t>破除</w:t>
      </w:r>
      <w:r w:rsidRPr="007E2E54">
        <w:rPr>
          <w:rFonts w:ascii="新細明體" w:hAnsi="新細明體" w:hint="eastAsia"/>
          <w:color w:val="000000"/>
        </w:rPr>
        <w:t>這一類的</w:t>
      </w:r>
      <w:r w:rsidR="003E343E" w:rsidRPr="007E2E54">
        <w:rPr>
          <w:rFonts w:ascii="新細明體" w:hAnsi="新細明體" w:hint="eastAsia"/>
          <w:color w:val="000000"/>
        </w:rPr>
        <w:t>執著時，</w:t>
      </w:r>
      <w:r w:rsidRPr="007E2E54">
        <w:rPr>
          <w:rFonts w:ascii="新細明體" w:hAnsi="新細明體" w:hint="eastAsia"/>
          <w:color w:val="000000"/>
        </w:rPr>
        <w:t>就</w:t>
      </w:r>
      <w:r w:rsidR="003E343E" w:rsidRPr="007E2E54">
        <w:rPr>
          <w:rFonts w:ascii="新細明體" w:hAnsi="新細明體" w:hint="eastAsia"/>
          <w:color w:val="000000"/>
        </w:rPr>
        <w:t>會</w:t>
      </w:r>
      <w:r w:rsidRPr="007E2E54">
        <w:rPr>
          <w:rFonts w:ascii="新細明體" w:hAnsi="新細明體" w:hint="eastAsia"/>
          <w:color w:val="000000"/>
        </w:rPr>
        <w:t>懂空性。為什麼</w:t>
      </w:r>
      <w:r w:rsidR="003E343E" w:rsidRPr="007E2E54">
        <w:rPr>
          <w:rFonts w:ascii="新細明體" w:hAnsi="新細明體" w:hint="eastAsia"/>
          <w:color w:val="000000"/>
        </w:rPr>
        <w:t>呢</w:t>
      </w:r>
      <w:r w:rsidRPr="007E2E54">
        <w:rPr>
          <w:rFonts w:ascii="新細明體" w:hAnsi="新細明體" w:hint="eastAsia"/>
          <w:color w:val="000000"/>
        </w:rPr>
        <w:t>？</w:t>
      </w:r>
      <w:r w:rsidR="003E343E" w:rsidRPr="007E2E54">
        <w:rPr>
          <w:rFonts w:ascii="新細明體" w:hAnsi="新細明體" w:hint="eastAsia"/>
          <w:color w:val="000000"/>
        </w:rPr>
        <w:t>執瓶子是自相有的一的執著、執他生的執著，</w:t>
      </w:r>
      <w:r w:rsidRPr="007E2E54">
        <w:rPr>
          <w:rFonts w:ascii="新細明體" w:hAnsi="新細明體" w:hint="eastAsia"/>
          <w:color w:val="000000"/>
        </w:rPr>
        <w:t>它們雖然是分別</w:t>
      </w:r>
      <w:r w:rsidR="00EA5DBD" w:rsidRPr="007E2E54">
        <w:rPr>
          <w:rFonts w:ascii="新細明體" w:hAnsi="新細明體" w:hint="eastAsia"/>
          <w:color w:val="000000"/>
        </w:rPr>
        <w:t>我</w:t>
      </w:r>
      <w:r w:rsidRPr="007E2E54">
        <w:rPr>
          <w:rFonts w:ascii="新細明體" w:hAnsi="新細明體" w:hint="eastAsia"/>
          <w:color w:val="000000"/>
        </w:rPr>
        <w:t>執，卻無法</w:t>
      </w:r>
      <w:r w:rsidR="003E343E" w:rsidRPr="007E2E54">
        <w:rPr>
          <w:rFonts w:ascii="新細明體" w:hAnsi="新細明體" w:hint="eastAsia"/>
          <w:color w:val="000000"/>
        </w:rPr>
        <w:t>像</w:t>
      </w:r>
      <w:r w:rsidRPr="007E2E54">
        <w:rPr>
          <w:rFonts w:ascii="新細明體" w:hAnsi="新細明體" w:hint="eastAsia"/>
          <w:color w:val="000000"/>
        </w:rPr>
        <w:t>前</w:t>
      </w:r>
      <w:r w:rsidR="003E343E" w:rsidRPr="007E2E54">
        <w:rPr>
          <w:rFonts w:ascii="新細明體" w:hAnsi="新細明體" w:hint="eastAsia"/>
          <w:color w:val="000000"/>
        </w:rPr>
        <w:t>面</w:t>
      </w:r>
      <w:r w:rsidRPr="007E2E54">
        <w:rPr>
          <w:rFonts w:ascii="新細明體" w:hAnsi="新細明體" w:hint="eastAsia"/>
          <w:color w:val="000000"/>
        </w:rPr>
        <w:t>所</w:t>
      </w:r>
      <w:r w:rsidR="00EA5DBD" w:rsidRPr="007E2E54">
        <w:rPr>
          <w:rFonts w:ascii="新細明體" w:hAnsi="新細明體" w:hint="eastAsia"/>
          <w:color w:val="000000"/>
        </w:rPr>
        <w:t>舉的例子</w:t>
      </w:r>
      <w:r w:rsidR="003E343E" w:rsidRPr="007E2E54">
        <w:rPr>
          <w:rFonts w:ascii="新細明體" w:hAnsi="新細明體" w:hint="eastAsia"/>
          <w:color w:val="000000"/>
        </w:rPr>
        <w:t>一樣，</w:t>
      </w:r>
      <w:r w:rsidRPr="007E2E54">
        <w:rPr>
          <w:rFonts w:ascii="新細明體" w:hAnsi="新細明體" w:hint="eastAsia"/>
          <w:color w:val="000000"/>
        </w:rPr>
        <w:t>破</w:t>
      </w:r>
      <w:r w:rsidR="003E343E" w:rsidRPr="007E2E54">
        <w:rPr>
          <w:rFonts w:ascii="新細明體" w:hAnsi="新細明體" w:hint="eastAsia"/>
          <w:color w:val="000000"/>
        </w:rPr>
        <w:t>除</w:t>
      </w:r>
      <w:r w:rsidRPr="007E2E54">
        <w:rPr>
          <w:rFonts w:ascii="新細明體" w:hAnsi="新細明體" w:hint="eastAsia"/>
          <w:color w:val="000000"/>
        </w:rPr>
        <w:t>其中</w:t>
      </w:r>
      <w:r w:rsidR="003E343E" w:rsidRPr="007E2E54">
        <w:rPr>
          <w:rFonts w:ascii="新細明體" w:hAnsi="新細明體" w:hint="eastAsia"/>
          <w:color w:val="000000"/>
        </w:rPr>
        <w:t>的</w:t>
      </w:r>
      <w:r w:rsidRPr="007E2E54">
        <w:rPr>
          <w:rFonts w:ascii="新細明體" w:hAnsi="新細明體" w:hint="eastAsia"/>
          <w:color w:val="000000"/>
        </w:rPr>
        <w:t>什麼就能把它破掉</w:t>
      </w:r>
      <w:r w:rsidR="00EA5DBD" w:rsidRPr="007E2E54">
        <w:rPr>
          <w:rFonts w:ascii="新細明體" w:hAnsi="新細明體" w:hint="eastAsia"/>
          <w:color w:val="000000"/>
        </w:rPr>
        <w:t>。</w:t>
      </w:r>
    </w:p>
    <w:p w:rsidR="00AE314F" w:rsidRPr="007E2E54" w:rsidRDefault="002E4FA4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總之，</w:t>
      </w:r>
      <w:r w:rsidR="00EA5DBD" w:rsidRPr="007E2E54">
        <w:rPr>
          <w:rFonts w:ascii="新細明體" w:hAnsi="新細明體" w:hint="eastAsia"/>
          <w:color w:val="000000"/>
        </w:rPr>
        <w:t>執</w:t>
      </w:r>
      <w:r w:rsidRPr="007E2E54">
        <w:rPr>
          <w:rFonts w:ascii="新細明體" w:hAnsi="新細明體" w:hint="eastAsia"/>
          <w:color w:val="000000"/>
        </w:rPr>
        <w:t>自生</w:t>
      </w:r>
      <w:r w:rsidR="00EA5DBD" w:rsidRPr="007E2E54">
        <w:rPr>
          <w:rFonts w:ascii="新細明體" w:hAnsi="新細明體" w:hint="eastAsia"/>
          <w:color w:val="000000"/>
        </w:rPr>
        <w:t>是分別執著，執他生、二生、無因生也是分別執著。</w:t>
      </w:r>
      <w:r w:rsidRPr="007E2E54">
        <w:rPr>
          <w:rFonts w:ascii="新細明體" w:hAnsi="新細明體" w:hint="eastAsia"/>
          <w:color w:val="000000"/>
        </w:rPr>
        <w:t>下部能了解無自生，所以下部也能了解無二生，因為了解了無自生，就一定了解無自生、他生二者</w:t>
      </w:r>
      <w:r w:rsidR="00703ABC" w:rsidRPr="007E2E54">
        <w:rPr>
          <w:rFonts w:ascii="新細明體" w:hAnsi="新細明體" w:hint="eastAsia"/>
          <w:color w:val="000000"/>
        </w:rPr>
        <w:t>共</w:t>
      </w:r>
      <w:r w:rsidRPr="007E2E54">
        <w:rPr>
          <w:rFonts w:ascii="新細明體" w:hAnsi="新細明體" w:hint="eastAsia"/>
          <w:color w:val="000000"/>
        </w:rPr>
        <w:t>生的這種生。佛教</w:t>
      </w:r>
      <w:r w:rsidR="00703ABC" w:rsidRPr="007E2E54">
        <w:rPr>
          <w:rFonts w:ascii="新細明體" w:hAnsi="新細明體" w:hint="eastAsia"/>
          <w:color w:val="000000"/>
        </w:rPr>
        <w:t>是</w:t>
      </w:r>
      <w:r w:rsidRPr="007E2E54">
        <w:rPr>
          <w:rFonts w:ascii="新細明體" w:hAnsi="新細明體" w:hint="eastAsia"/>
          <w:color w:val="000000"/>
        </w:rPr>
        <w:t>講因果</w:t>
      </w:r>
      <w:r w:rsidR="00703ABC" w:rsidRPr="007E2E54">
        <w:rPr>
          <w:rFonts w:ascii="新細明體" w:hAnsi="新細明體" w:hint="eastAsia"/>
          <w:color w:val="000000"/>
        </w:rPr>
        <w:t>的</w:t>
      </w:r>
      <w:r w:rsidRPr="007E2E54">
        <w:rPr>
          <w:rFonts w:ascii="新細明體" w:hAnsi="新細明體" w:hint="eastAsia"/>
          <w:color w:val="000000"/>
        </w:rPr>
        <w:t>，不會講無因而生，所以無因生也是下部能夠了解的。了解這個的時候，破了某一種分別實有執著，但</w:t>
      </w:r>
      <w:r w:rsidR="00AE314F" w:rsidRPr="007E2E54">
        <w:rPr>
          <w:rFonts w:ascii="新細明體" w:hAnsi="新細明體" w:hint="eastAsia"/>
          <w:color w:val="000000"/>
        </w:rPr>
        <w:t>是</w:t>
      </w:r>
      <w:r w:rsidRPr="007E2E54">
        <w:rPr>
          <w:rFonts w:ascii="新細明體" w:hAnsi="新細明體" w:hint="eastAsia"/>
          <w:color w:val="000000"/>
        </w:rPr>
        <w:t>不能說破了分別執著，當然更不會破</w:t>
      </w:r>
      <w:r w:rsidR="00AE314F" w:rsidRPr="007E2E54">
        <w:rPr>
          <w:rFonts w:ascii="新細明體" w:hAnsi="新細明體" w:hint="eastAsia"/>
          <w:color w:val="000000"/>
        </w:rPr>
        <w:t>俱生我執</w:t>
      </w:r>
      <w:r w:rsidRPr="007E2E54">
        <w:rPr>
          <w:rFonts w:ascii="新細明體" w:hAnsi="新細明體" w:hint="eastAsia"/>
          <w:color w:val="000000"/>
        </w:rPr>
        <w:t>。整體上破分別執著，或整體上破某</w:t>
      </w:r>
      <w:r w:rsidR="00AE314F" w:rsidRPr="007E2E54">
        <w:rPr>
          <w:rFonts w:ascii="新細明體" w:hAnsi="新細明體" w:hint="eastAsia"/>
          <w:color w:val="000000"/>
        </w:rPr>
        <w:t>一</w:t>
      </w:r>
      <w:r w:rsidRPr="007E2E54">
        <w:rPr>
          <w:rFonts w:ascii="新細明體" w:hAnsi="新細明體" w:hint="eastAsia"/>
          <w:color w:val="000000"/>
        </w:rPr>
        <w:t>個俱生我執時，其實就能懂空性。</w:t>
      </w:r>
    </w:p>
    <w:p w:rsidR="00B34D7A" w:rsidRPr="007E2E54" w:rsidRDefault="002E4FA4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自續派以下都接受他生，所以自續派以下是沒有人懂無他生的。自續派以下不懂</w:t>
      </w:r>
      <w:r w:rsidR="00B34D7A" w:rsidRPr="007E2E54">
        <w:rPr>
          <w:rFonts w:ascii="新細明體" w:hAnsi="新細明體" w:hint="eastAsia"/>
          <w:color w:val="000000"/>
        </w:rPr>
        <w:t>無</w:t>
      </w:r>
      <w:r w:rsidRPr="007E2E54">
        <w:rPr>
          <w:rFonts w:ascii="新細明體" w:hAnsi="新細明體" w:hint="eastAsia"/>
          <w:color w:val="000000"/>
        </w:rPr>
        <w:t>他生就說明無他生是空性嗎？也不行。重點是宗喀巴大師說</w:t>
      </w:r>
      <w:r w:rsidR="00B34D7A" w:rsidRPr="007E2E54">
        <w:rPr>
          <w:rFonts w:ascii="新細明體" w:hAnsi="新細明體" w:hint="eastAsia"/>
          <w:color w:val="000000"/>
        </w:rPr>
        <w:t>，雖然沒有俱生的他生執，可是</w:t>
      </w:r>
      <w:r w:rsidR="00B34D7A" w:rsidRPr="007E2E54">
        <w:rPr>
          <w:rFonts w:ascii="新細明體" w:hAnsi="新細明體" w:hint="eastAsia"/>
          <w:color w:val="000000"/>
        </w:rPr>
        <w:lastRenderedPageBreak/>
        <w:t>無他生並不是名言識所能了解的</w:t>
      </w:r>
      <w:r w:rsidRPr="007E2E54">
        <w:rPr>
          <w:rFonts w:ascii="新細明體" w:hAnsi="新細明體" w:hint="eastAsia"/>
          <w:color w:val="000000"/>
        </w:rPr>
        <w:t>。</w:t>
      </w:r>
      <w:r w:rsidR="00B34D7A" w:rsidRPr="007E2E54">
        <w:rPr>
          <w:rFonts w:ascii="新細明體" w:hAnsi="新細明體" w:hint="eastAsia"/>
          <w:color w:val="000000"/>
        </w:rPr>
        <w:t>有沒有無他生？有，無他生是存在的。無他生存在，又不是世俗量能了解的，就只有勝義量能夠了解。是勝義量所了解的就是空性，所以無他生是空性。</w:t>
      </w:r>
    </w:p>
    <w:p w:rsidR="00B73644" w:rsidRPr="007E2E54" w:rsidRDefault="009E7D7E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次</w:t>
      </w:r>
      <w:r w:rsidR="00226592" w:rsidRPr="007E2E54">
        <w:rPr>
          <w:rFonts w:ascii="新細明體" w:hAnsi="新細明體" w:hint="eastAsia"/>
          <w:color w:val="000000"/>
        </w:rPr>
        <w:t>破</w:t>
      </w:r>
      <w:r w:rsidR="00B73644" w:rsidRPr="007E2E54">
        <w:rPr>
          <w:rFonts w:ascii="新細明體" w:hAnsi="新細明體" w:hint="eastAsia"/>
          <w:color w:val="000000"/>
        </w:rPr>
        <w:t>二生。數論師認為</w:t>
      </w:r>
      <w:r w:rsidR="00226592" w:rsidRPr="007E2E54">
        <w:rPr>
          <w:rFonts w:ascii="新細明體" w:hAnsi="新細明體" w:hint="eastAsia"/>
          <w:color w:val="000000"/>
        </w:rPr>
        <w:t>，</w:t>
      </w:r>
      <w:r w:rsidR="00B73644" w:rsidRPr="007E2E54">
        <w:rPr>
          <w:rFonts w:ascii="新細明體" w:hAnsi="新細明體" w:hint="eastAsia"/>
          <w:color w:val="000000"/>
        </w:rPr>
        <w:t>像苗從種子生，所以是自生</w:t>
      </w:r>
      <w:r w:rsidR="00226592" w:rsidRPr="007E2E54">
        <w:rPr>
          <w:rFonts w:ascii="新細明體" w:hAnsi="新細明體" w:hint="eastAsia"/>
          <w:color w:val="000000"/>
        </w:rPr>
        <w:t>，</w:t>
      </w:r>
      <w:r w:rsidR="00B73644" w:rsidRPr="007E2E54">
        <w:rPr>
          <w:rFonts w:ascii="新細明體" w:hAnsi="新細明體" w:hint="eastAsia"/>
          <w:color w:val="000000"/>
        </w:rPr>
        <w:t>也從土壤</w:t>
      </w:r>
      <w:r w:rsidR="00226592" w:rsidRPr="007E2E54">
        <w:rPr>
          <w:rFonts w:ascii="新細明體" w:hAnsi="新細明體" w:hint="eastAsia"/>
          <w:color w:val="000000"/>
        </w:rPr>
        <w:t>、</w:t>
      </w:r>
      <w:r w:rsidR="00B73644" w:rsidRPr="007E2E54">
        <w:rPr>
          <w:rFonts w:ascii="新細明體" w:hAnsi="新細明體" w:hint="eastAsia"/>
          <w:color w:val="000000"/>
        </w:rPr>
        <w:t>水等</w:t>
      </w:r>
      <w:r w:rsidR="00226592" w:rsidRPr="007E2E54">
        <w:rPr>
          <w:rFonts w:ascii="新細明體" w:hAnsi="新細明體" w:hint="eastAsia"/>
          <w:color w:val="000000"/>
        </w:rPr>
        <w:t>緣</w:t>
      </w:r>
      <w:r w:rsidR="00B73644" w:rsidRPr="007E2E54">
        <w:rPr>
          <w:rFonts w:ascii="新細明體" w:hAnsi="新細明體" w:hint="eastAsia"/>
          <w:color w:val="000000"/>
        </w:rPr>
        <w:t>生，所以是他生。</w:t>
      </w:r>
      <w:r w:rsidR="00226592" w:rsidRPr="007E2E54">
        <w:rPr>
          <w:rStyle w:val="ac"/>
          <w:rFonts w:ascii="新細明體" w:hAnsi="新細明體"/>
          <w:color w:val="000000"/>
        </w:rPr>
        <w:footnoteReference w:id="16"/>
      </w:r>
      <w:r w:rsidR="00B73644" w:rsidRPr="007E2E54">
        <w:rPr>
          <w:rFonts w:ascii="新細明體" w:hAnsi="新細明體" w:hint="eastAsia"/>
          <w:color w:val="000000"/>
        </w:rPr>
        <w:t>裸形派認為</w:t>
      </w:r>
      <w:r w:rsidR="00226592" w:rsidRPr="007E2E54">
        <w:rPr>
          <w:rFonts w:ascii="新細明體" w:hAnsi="新細明體" w:hint="eastAsia"/>
          <w:color w:val="000000"/>
        </w:rPr>
        <w:t>，</w:t>
      </w:r>
      <w:r w:rsidR="00B73644" w:rsidRPr="007E2E54">
        <w:rPr>
          <w:rFonts w:ascii="新細明體" w:hAnsi="新細明體" w:hint="eastAsia"/>
          <w:color w:val="000000"/>
        </w:rPr>
        <w:t>陶瓶是由泥漿的本性而生，從</w:t>
      </w:r>
      <w:r w:rsidR="00226592" w:rsidRPr="007E2E54">
        <w:rPr>
          <w:rFonts w:ascii="新細明體" w:hAnsi="新細明體" w:hint="eastAsia"/>
          <w:color w:val="000000"/>
        </w:rPr>
        <w:t>這</w:t>
      </w:r>
      <w:r w:rsidR="00B73644" w:rsidRPr="007E2E54">
        <w:rPr>
          <w:rFonts w:ascii="新細明體" w:hAnsi="新細明體" w:hint="eastAsia"/>
          <w:color w:val="000000"/>
        </w:rPr>
        <w:t>方面說是自生</w:t>
      </w:r>
      <w:r w:rsidR="00226592" w:rsidRPr="007E2E54">
        <w:rPr>
          <w:rFonts w:ascii="新細明體" w:hAnsi="新細明體" w:hint="eastAsia"/>
          <w:color w:val="000000"/>
        </w:rPr>
        <w:t>，也</w:t>
      </w:r>
      <w:r w:rsidR="00B73644" w:rsidRPr="007E2E54">
        <w:rPr>
          <w:rFonts w:ascii="新細明體" w:hAnsi="新細明體" w:hint="eastAsia"/>
          <w:color w:val="000000"/>
        </w:rPr>
        <w:t>依靠作者—陶匠及輪子</w:t>
      </w:r>
      <w:r w:rsidR="00226592" w:rsidRPr="007E2E54">
        <w:rPr>
          <w:rFonts w:ascii="新細明體" w:hAnsi="新細明體" w:hint="eastAsia"/>
          <w:color w:val="000000"/>
        </w:rPr>
        <w:t>生</w:t>
      </w:r>
      <w:r w:rsidR="00B73644" w:rsidRPr="007E2E54">
        <w:rPr>
          <w:rFonts w:ascii="新細明體" w:hAnsi="新細明體" w:hint="eastAsia"/>
          <w:color w:val="000000"/>
        </w:rPr>
        <w:t>，從這些方面</w:t>
      </w:r>
      <w:r w:rsidR="00226592" w:rsidRPr="007E2E54">
        <w:rPr>
          <w:rFonts w:ascii="新細明體" w:hAnsi="新細明體" w:hint="eastAsia"/>
          <w:color w:val="000000"/>
        </w:rPr>
        <w:t>說</w:t>
      </w:r>
      <w:r w:rsidR="00B73644" w:rsidRPr="007E2E54">
        <w:rPr>
          <w:rFonts w:ascii="新細明體" w:hAnsi="新細明體" w:hint="eastAsia"/>
          <w:color w:val="000000"/>
        </w:rPr>
        <w:t>是他生。</w:t>
      </w:r>
      <w:r w:rsidR="00226592" w:rsidRPr="007E2E54">
        <w:rPr>
          <w:rFonts w:ascii="新細明體" w:hAnsi="新細明體" w:hint="eastAsia"/>
          <w:color w:val="000000"/>
        </w:rPr>
        <w:t>還有，</w:t>
      </w:r>
      <w:r w:rsidR="00B73644" w:rsidRPr="007E2E54">
        <w:rPr>
          <w:rFonts w:ascii="新細明體" w:hAnsi="新細明體" w:hint="eastAsia"/>
          <w:color w:val="000000"/>
        </w:rPr>
        <w:t>人從</w:t>
      </w:r>
      <w:r w:rsidR="00226592" w:rsidRPr="007E2E54">
        <w:rPr>
          <w:rFonts w:ascii="新細明體" w:hAnsi="新細明體" w:hint="eastAsia"/>
          <w:color w:val="000000"/>
        </w:rPr>
        <w:t>自己的</w:t>
      </w:r>
      <w:r w:rsidR="00B73644" w:rsidRPr="007E2E54">
        <w:rPr>
          <w:rFonts w:ascii="新細明體" w:hAnsi="新細明體" w:hint="eastAsia"/>
          <w:color w:val="000000"/>
        </w:rPr>
        <w:t>前世下來，是自生</w:t>
      </w:r>
      <w:r w:rsidR="00226592" w:rsidRPr="007E2E54">
        <w:rPr>
          <w:rFonts w:ascii="新細明體" w:hAnsi="新細明體" w:hint="eastAsia"/>
          <w:color w:val="000000"/>
        </w:rPr>
        <w:t>，</w:t>
      </w:r>
      <w:r w:rsidR="00B73644" w:rsidRPr="007E2E54">
        <w:rPr>
          <w:rFonts w:ascii="新細明體" w:hAnsi="新細明體" w:hint="eastAsia"/>
          <w:color w:val="000000"/>
        </w:rPr>
        <w:t>因為從父母生，所以是他生。破二生就是由</w:t>
      </w:r>
      <w:r w:rsidR="00226592" w:rsidRPr="007E2E54">
        <w:rPr>
          <w:rFonts w:ascii="新細明體" w:hAnsi="新細明體" w:hint="eastAsia"/>
          <w:color w:val="000000"/>
        </w:rPr>
        <w:t>先</w:t>
      </w:r>
      <w:r w:rsidR="00B73644" w:rsidRPr="007E2E54">
        <w:rPr>
          <w:rFonts w:ascii="新細明體" w:hAnsi="新細明體" w:hint="eastAsia"/>
          <w:color w:val="000000"/>
        </w:rPr>
        <w:t>前</w:t>
      </w:r>
      <w:r w:rsidR="00226592" w:rsidRPr="007E2E54">
        <w:rPr>
          <w:rFonts w:ascii="新細明體" w:hAnsi="新細明體" w:hint="eastAsia"/>
          <w:color w:val="000000"/>
        </w:rPr>
        <w:t>所講</w:t>
      </w:r>
      <w:r w:rsidR="00B73644" w:rsidRPr="007E2E54">
        <w:rPr>
          <w:rFonts w:ascii="新細明體" w:hAnsi="新細明體" w:hint="eastAsia"/>
          <w:color w:val="000000"/>
        </w:rPr>
        <w:t>破自生</w:t>
      </w:r>
      <w:r w:rsidR="00226592" w:rsidRPr="007E2E54">
        <w:rPr>
          <w:rFonts w:ascii="新細明體" w:hAnsi="新細明體" w:hint="eastAsia"/>
          <w:color w:val="000000"/>
        </w:rPr>
        <w:t>與破</w:t>
      </w:r>
      <w:r w:rsidR="00B73644" w:rsidRPr="007E2E54">
        <w:rPr>
          <w:rFonts w:ascii="新細明體" w:hAnsi="新細明體" w:hint="eastAsia"/>
          <w:color w:val="000000"/>
        </w:rPr>
        <w:t>他生的正理來破。</w:t>
      </w:r>
      <w:r w:rsidR="00EB5617" w:rsidRPr="007E2E54">
        <w:rPr>
          <w:rStyle w:val="ac"/>
          <w:rFonts w:ascii="新細明體" w:hAnsi="新細明體"/>
          <w:color w:val="000000"/>
        </w:rPr>
        <w:footnoteReference w:id="17"/>
      </w:r>
    </w:p>
    <w:p w:rsidR="00EC3768" w:rsidRPr="007E2E54" w:rsidRDefault="00266883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lastRenderedPageBreak/>
        <w:t>破</w:t>
      </w:r>
      <w:r w:rsidR="00B73644" w:rsidRPr="007E2E54">
        <w:rPr>
          <w:rFonts w:ascii="新細明體" w:hAnsi="新細明體" w:hint="eastAsia"/>
          <w:color w:val="000000"/>
        </w:rPr>
        <w:t>無因生</w:t>
      </w:r>
      <w:r w:rsidR="00EC3768" w:rsidRPr="007E2E54">
        <w:rPr>
          <w:rFonts w:ascii="新細明體" w:hAnsi="新細明體" w:hint="eastAsia"/>
          <w:color w:val="000000"/>
        </w:rPr>
        <w:t>的</w:t>
      </w:r>
      <w:r w:rsidR="001B1AB7" w:rsidRPr="007E2E54">
        <w:rPr>
          <w:rFonts w:ascii="新細明體" w:hAnsi="新細明體" w:hint="eastAsia"/>
          <w:color w:val="000000"/>
        </w:rPr>
        <w:t>部分</w:t>
      </w:r>
      <w:r w:rsidRPr="007E2E54">
        <w:rPr>
          <w:rFonts w:ascii="新細明體" w:hAnsi="新細明體" w:hint="eastAsia"/>
          <w:color w:val="000000"/>
        </w:rPr>
        <w:t>。</w:t>
      </w:r>
      <w:r w:rsidR="00B73644" w:rsidRPr="007E2E54">
        <w:rPr>
          <w:rFonts w:ascii="新細明體" w:hAnsi="新細明體" w:hint="eastAsia"/>
          <w:color w:val="000000"/>
        </w:rPr>
        <w:t>數論</w:t>
      </w:r>
      <w:r w:rsidRPr="007E2E54">
        <w:rPr>
          <w:rFonts w:ascii="新細明體" w:hAnsi="新細明體" w:hint="eastAsia"/>
          <w:color w:val="000000"/>
        </w:rPr>
        <w:t>派</w:t>
      </w:r>
      <w:r w:rsidR="00B73644" w:rsidRPr="007E2E54">
        <w:rPr>
          <w:rFonts w:ascii="新細明體" w:hAnsi="新細明體" w:hint="eastAsia"/>
          <w:color w:val="000000"/>
        </w:rPr>
        <w:t>分出</w:t>
      </w:r>
      <w:r w:rsidRPr="007E2E54">
        <w:rPr>
          <w:rFonts w:ascii="新細明體" w:hAnsi="新細明體" w:hint="eastAsia"/>
          <w:color w:val="000000"/>
        </w:rPr>
        <w:t>二十五</w:t>
      </w:r>
      <w:r w:rsidR="00B73644" w:rsidRPr="007E2E54">
        <w:rPr>
          <w:rFonts w:ascii="新細明體" w:hAnsi="新細明體" w:hint="eastAsia"/>
          <w:color w:val="000000"/>
        </w:rPr>
        <w:t>派，其中一派，有個行者叫世間目，他</w:t>
      </w:r>
      <w:r w:rsidR="00EC3768" w:rsidRPr="007E2E54">
        <w:rPr>
          <w:rFonts w:ascii="新細明體" w:hAnsi="新細明體" w:hint="eastAsia"/>
          <w:color w:val="000000"/>
        </w:rPr>
        <w:t>寫了</w:t>
      </w:r>
      <w:r w:rsidR="00B73644" w:rsidRPr="007E2E54">
        <w:rPr>
          <w:rFonts w:ascii="新細明體" w:hAnsi="新細明體" w:hint="eastAsia"/>
          <w:color w:val="000000"/>
        </w:rPr>
        <w:t>十萬本書，創了順世派</w:t>
      </w:r>
      <w:r w:rsidR="00EC3768" w:rsidRPr="007E2E54">
        <w:rPr>
          <w:rFonts w:ascii="新細明體" w:hAnsi="新細明體" w:hint="eastAsia"/>
          <w:color w:val="000000"/>
        </w:rPr>
        <w:t>。</w:t>
      </w:r>
      <w:r w:rsidR="00B73644" w:rsidRPr="007E2E54">
        <w:rPr>
          <w:rFonts w:ascii="新細明體" w:hAnsi="新細明體" w:hint="eastAsia"/>
          <w:color w:val="000000"/>
        </w:rPr>
        <w:t>無因生的概念來自順世派。自宗破</w:t>
      </w:r>
      <w:r w:rsidR="00EC3768" w:rsidRPr="007E2E54">
        <w:rPr>
          <w:rFonts w:ascii="新細明體" w:hAnsi="新細明體" w:hint="eastAsia"/>
          <w:color w:val="000000"/>
        </w:rPr>
        <w:t>除時說，</w:t>
      </w:r>
      <w:r w:rsidR="00B73644" w:rsidRPr="007E2E54">
        <w:rPr>
          <w:rFonts w:ascii="新細明體" w:hAnsi="新細明體" w:hint="eastAsia"/>
          <w:color w:val="000000"/>
        </w:rPr>
        <w:t>若是無因生，因就會變成沒有一定的時空背景。</w:t>
      </w:r>
      <w:r w:rsidR="00EC3768" w:rsidRPr="007E2E54">
        <w:rPr>
          <w:rFonts w:ascii="新細明體" w:hAnsi="新細明體" w:hint="eastAsia"/>
          <w:color w:val="000000"/>
        </w:rPr>
        <w:t>本來</w:t>
      </w:r>
      <w:r w:rsidR="00B73644" w:rsidRPr="007E2E54">
        <w:rPr>
          <w:rFonts w:ascii="新細明體" w:hAnsi="新細明體" w:hint="eastAsia"/>
          <w:color w:val="000000"/>
        </w:rPr>
        <w:t>冬天會生什麼</w:t>
      </w:r>
      <w:r w:rsidR="00EC3768" w:rsidRPr="007E2E54">
        <w:rPr>
          <w:rFonts w:ascii="新細明體" w:hAnsi="新細明體" w:hint="eastAsia"/>
          <w:color w:val="000000"/>
        </w:rPr>
        <w:t>、</w:t>
      </w:r>
      <w:r w:rsidR="00B73644" w:rsidRPr="007E2E54">
        <w:rPr>
          <w:rFonts w:ascii="新細明體" w:hAnsi="新細明體" w:hint="eastAsia"/>
          <w:color w:val="000000"/>
        </w:rPr>
        <w:t>夏天會生什麼</w:t>
      </w:r>
      <w:r w:rsidR="00EC3768" w:rsidRPr="007E2E54">
        <w:rPr>
          <w:rFonts w:ascii="新細明體" w:hAnsi="新細明體" w:hint="eastAsia"/>
          <w:color w:val="000000"/>
        </w:rPr>
        <w:t>、</w:t>
      </w:r>
      <w:r w:rsidR="00B73644" w:rsidRPr="007E2E54">
        <w:rPr>
          <w:rFonts w:ascii="新細明體" w:hAnsi="新細明體" w:hint="eastAsia"/>
          <w:color w:val="000000"/>
        </w:rPr>
        <w:t>某地會生什麼，若是無因生就不會有這些。</w:t>
      </w:r>
      <w:r w:rsidR="00EC3768" w:rsidRPr="007E2E54">
        <w:rPr>
          <w:rFonts w:ascii="新細明體" w:hAnsi="新細明體" w:hint="eastAsia"/>
          <w:color w:val="000000"/>
        </w:rPr>
        <w:t>若是無因生，</w:t>
      </w:r>
      <w:r w:rsidR="00B73644" w:rsidRPr="007E2E54">
        <w:rPr>
          <w:rFonts w:ascii="新細明體" w:hAnsi="新細明體" w:hint="eastAsia"/>
          <w:color w:val="000000"/>
        </w:rPr>
        <w:t>就可以從一切生</w:t>
      </w:r>
      <w:r w:rsidR="00EC3768" w:rsidRPr="007E2E54">
        <w:rPr>
          <w:rFonts w:ascii="新細明體" w:hAnsi="新細明體" w:hint="eastAsia"/>
          <w:color w:val="000000"/>
        </w:rPr>
        <w:t>一切。</w:t>
      </w:r>
      <w:r w:rsidR="00033FFE" w:rsidRPr="007E2E54">
        <w:rPr>
          <w:rFonts w:ascii="新細明體" w:hAnsi="新細明體" w:hint="eastAsia"/>
          <w:color w:val="000000"/>
        </w:rPr>
        <w:t>苗</w:t>
      </w:r>
      <w:r w:rsidR="00222E91" w:rsidRPr="007E2E54">
        <w:rPr>
          <w:rFonts w:ascii="新細明體" w:hAnsi="新細明體" w:hint="eastAsia"/>
          <w:color w:val="000000"/>
        </w:rPr>
        <w:t>若</w:t>
      </w:r>
      <w:r w:rsidR="00033FFE" w:rsidRPr="007E2E54">
        <w:rPr>
          <w:rFonts w:ascii="新細明體" w:hAnsi="新細明體" w:hint="eastAsia"/>
          <w:color w:val="000000"/>
        </w:rPr>
        <w:t>無因而生，</w:t>
      </w:r>
      <w:r w:rsidR="00222E91" w:rsidRPr="007E2E54">
        <w:rPr>
          <w:rFonts w:ascii="新細明體" w:hAnsi="新細明體" w:hint="eastAsia"/>
          <w:color w:val="000000"/>
        </w:rPr>
        <w:t>則不只種子可生苗</w:t>
      </w:r>
      <w:r w:rsidR="00033FFE" w:rsidRPr="007E2E54">
        <w:rPr>
          <w:rFonts w:ascii="新細明體" w:hAnsi="新細明體" w:hint="eastAsia"/>
          <w:color w:val="000000"/>
        </w:rPr>
        <w:t>，</w:t>
      </w:r>
      <w:r w:rsidR="00E42DF6" w:rsidRPr="007E2E54">
        <w:rPr>
          <w:rFonts w:ascii="新細明體" w:hAnsi="新細明體" w:hint="eastAsia"/>
          <w:color w:val="000000"/>
        </w:rPr>
        <w:t>瓶</w:t>
      </w:r>
      <w:r w:rsidR="00033FFE" w:rsidRPr="007E2E54">
        <w:rPr>
          <w:rFonts w:ascii="新細明體" w:hAnsi="新細明體" w:hint="eastAsia"/>
          <w:color w:val="000000"/>
        </w:rPr>
        <w:t>也可</w:t>
      </w:r>
      <w:r w:rsidR="00E42DF6" w:rsidRPr="007E2E54">
        <w:rPr>
          <w:rFonts w:ascii="新細明體" w:hAnsi="新細明體" w:hint="eastAsia"/>
          <w:color w:val="000000"/>
        </w:rPr>
        <w:t>以</w:t>
      </w:r>
      <w:r w:rsidR="00033FFE" w:rsidRPr="007E2E54">
        <w:rPr>
          <w:rFonts w:ascii="新細明體" w:hAnsi="新細明體" w:hint="eastAsia"/>
          <w:color w:val="000000"/>
        </w:rPr>
        <w:t>生苗，因為種子</w:t>
      </w:r>
      <w:r w:rsidR="00E42DF6" w:rsidRPr="007E2E54">
        <w:rPr>
          <w:rFonts w:ascii="新細明體" w:hAnsi="新細明體" w:hint="eastAsia"/>
          <w:color w:val="000000"/>
        </w:rPr>
        <w:t>與</w:t>
      </w:r>
      <w:r w:rsidR="00033FFE" w:rsidRPr="007E2E54">
        <w:rPr>
          <w:rFonts w:ascii="新細明體" w:hAnsi="新細明體" w:hint="eastAsia"/>
          <w:color w:val="000000"/>
        </w:rPr>
        <w:t>瓶一樣。所以只要某一法生了某一法，就可</w:t>
      </w:r>
      <w:r w:rsidR="00E42DF6" w:rsidRPr="007E2E54">
        <w:rPr>
          <w:rFonts w:ascii="新細明體" w:hAnsi="新細明體" w:hint="eastAsia"/>
          <w:color w:val="000000"/>
        </w:rPr>
        <w:t>以</w:t>
      </w:r>
      <w:r w:rsidR="00033FFE" w:rsidRPr="007E2E54">
        <w:rPr>
          <w:rFonts w:ascii="新細明體" w:hAnsi="新細明體" w:hint="eastAsia"/>
          <w:color w:val="000000"/>
        </w:rPr>
        <w:t>說</w:t>
      </w:r>
      <w:r w:rsidR="00E42DF6" w:rsidRPr="007E2E54">
        <w:rPr>
          <w:rFonts w:ascii="新細明體" w:hAnsi="新細明體" w:hint="eastAsia"/>
          <w:color w:val="000000"/>
        </w:rPr>
        <w:t>果能從</w:t>
      </w:r>
      <w:r w:rsidR="00033FFE" w:rsidRPr="007E2E54">
        <w:rPr>
          <w:rFonts w:ascii="新細明體" w:hAnsi="新細明體" w:hint="eastAsia"/>
          <w:color w:val="000000"/>
        </w:rPr>
        <w:t>一切</w:t>
      </w:r>
      <w:r w:rsidR="00E42DF6" w:rsidRPr="007E2E54">
        <w:rPr>
          <w:rFonts w:ascii="新細明體" w:hAnsi="新細明體" w:hint="eastAsia"/>
          <w:color w:val="000000"/>
        </w:rPr>
        <w:t>出</w:t>
      </w:r>
      <w:r w:rsidR="00033FFE" w:rsidRPr="007E2E54">
        <w:rPr>
          <w:rFonts w:ascii="新細明體" w:hAnsi="新細明體" w:hint="eastAsia"/>
          <w:color w:val="000000"/>
        </w:rPr>
        <w:t>生</w:t>
      </w:r>
      <w:r w:rsidR="00EC3768" w:rsidRPr="007E2E54">
        <w:rPr>
          <w:rFonts w:ascii="新細明體" w:hAnsi="新細明體" w:hint="eastAsia"/>
          <w:color w:val="000000"/>
        </w:rPr>
        <w:t>。</w:t>
      </w:r>
      <w:r w:rsidR="00B73644" w:rsidRPr="007E2E54">
        <w:rPr>
          <w:rFonts w:ascii="新細明體" w:hAnsi="新細明體" w:hint="eastAsia"/>
          <w:color w:val="000000"/>
        </w:rPr>
        <w:t>還有</w:t>
      </w:r>
      <w:r w:rsidR="00E42DF6" w:rsidRPr="007E2E54">
        <w:rPr>
          <w:rFonts w:ascii="新細明體" w:hAnsi="新細明體" w:hint="eastAsia"/>
          <w:color w:val="000000"/>
        </w:rPr>
        <w:t>，若是無因生，</w:t>
      </w:r>
      <w:r w:rsidR="00B73644" w:rsidRPr="007E2E54">
        <w:rPr>
          <w:rFonts w:ascii="新細明體" w:hAnsi="新細明體" w:hint="eastAsia"/>
          <w:color w:val="000000"/>
        </w:rPr>
        <w:t>精</w:t>
      </w:r>
      <w:r w:rsidR="00EC3768" w:rsidRPr="007E2E54">
        <w:rPr>
          <w:rFonts w:ascii="新細明體" w:hAnsi="新細明體" w:hint="eastAsia"/>
          <w:color w:val="000000"/>
        </w:rPr>
        <w:t>勤</w:t>
      </w:r>
      <w:r w:rsidR="00B73644" w:rsidRPr="007E2E54">
        <w:rPr>
          <w:rFonts w:ascii="新細明體" w:hAnsi="新細明體" w:hint="eastAsia"/>
          <w:color w:val="000000"/>
        </w:rPr>
        <w:t>勞作</w:t>
      </w:r>
      <w:r w:rsidR="00EC3768" w:rsidRPr="007E2E54">
        <w:rPr>
          <w:rFonts w:ascii="新細明體" w:hAnsi="新細明體" w:hint="eastAsia"/>
          <w:color w:val="000000"/>
        </w:rPr>
        <w:t>會成為</w:t>
      </w:r>
      <w:r w:rsidR="00B73644" w:rsidRPr="007E2E54">
        <w:rPr>
          <w:rFonts w:ascii="新細明體" w:hAnsi="新細明體" w:hint="eastAsia"/>
          <w:color w:val="000000"/>
        </w:rPr>
        <w:t>無</w:t>
      </w:r>
      <w:r w:rsidR="00EC3768" w:rsidRPr="007E2E54">
        <w:rPr>
          <w:rFonts w:ascii="新細明體" w:hAnsi="新細明體" w:hint="eastAsia"/>
          <w:color w:val="000000"/>
        </w:rPr>
        <w:t>意</w:t>
      </w:r>
      <w:r w:rsidR="00B73644" w:rsidRPr="007E2E54">
        <w:rPr>
          <w:rFonts w:ascii="新細明體" w:hAnsi="新細明體" w:hint="eastAsia"/>
          <w:color w:val="000000"/>
        </w:rPr>
        <w:t>義</w:t>
      </w:r>
      <w:r w:rsidR="00E42DF6" w:rsidRPr="007E2E54">
        <w:rPr>
          <w:rFonts w:ascii="新細明體" w:hAnsi="新細明體" w:hint="eastAsia"/>
          <w:color w:val="000000"/>
        </w:rPr>
        <w:t>。</w:t>
      </w:r>
      <w:r w:rsidR="00B73644" w:rsidRPr="007E2E54">
        <w:rPr>
          <w:rFonts w:ascii="新細明體" w:hAnsi="新細明體" w:hint="eastAsia"/>
          <w:color w:val="000000"/>
        </w:rPr>
        <w:t>因為無因而生，一切果就不會有它的因，沒有因的話，種地、澆水等一切勞作都會變成無意義</w:t>
      </w:r>
      <w:r w:rsidR="00EC3768" w:rsidRPr="007E2E54">
        <w:rPr>
          <w:rFonts w:ascii="新細明體" w:hAnsi="新細明體" w:hint="eastAsia"/>
          <w:color w:val="000000"/>
        </w:rPr>
        <w:t>。</w:t>
      </w:r>
    </w:p>
    <w:p w:rsidR="00B73644" w:rsidRPr="007E2E54" w:rsidRDefault="00B73644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清辨論師</w:t>
      </w:r>
      <w:r w:rsidR="00E82B89" w:rsidRPr="007E2E54">
        <w:rPr>
          <w:rFonts w:ascii="新細明體" w:hAnsi="新細明體" w:hint="eastAsia"/>
          <w:color w:val="000000"/>
        </w:rPr>
        <w:t>認為</w:t>
      </w:r>
      <w:r w:rsidRPr="007E2E54">
        <w:rPr>
          <w:rFonts w:ascii="新細明體" w:hAnsi="新細明體" w:hint="eastAsia"/>
          <w:color w:val="000000"/>
        </w:rPr>
        <w:t>有</w:t>
      </w:r>
      <w:r w:rsidR="00E82B89" w:rsidRPr="007E2E54">
        <w:rPr>
          <w:rFonts w:ascii="新細明體" w:hAnsi="新細明體" w:hint="eastAsia"/>
          <w:color w:val="000000"/>
        </w:rPr>
        <w:t>二</w:t>
      </w:r>
      <w:r w:rsidRPr="007E2E54">
        <w:rPr>
          <w:rFonts w:ascii="新細明體" w:hAnsi="新細明體" w:hint="eastAsia"/>
          <w:color w:val="000000"/>
        </w:rPr>
        <w:t>種</w:t>
      </w:r>
      <w:r w:rsidR="00E82B89" w:rsidRPr="007E2E54">
        <w:rPr>
          <w:rFonts w:ascii="新細明體" w:hAnsi="新細明體" w:hint="eastAsia"/>
          <w:color w:val="000000"/>
        </w:rPr>
        <w:t>無因生的說法：</w:t>
      </w:r>
      <w:r w:rsidRPr="007E2E54">
        <w:rPr>
          <w:rFonts w:ascii="新細明體" w:hAnsi="新細明體" w:hint="eastAsia"/>
          <w:color w:val="000000"/>
        </w:rPr>
        <w:t>一</w:t>
      </w:r>
      <w:r w:rsidR="00E82B89" w:rsidRPr="007E2E54">
        <w:rPr>
          <w:rFonts w:ascii="新細明體" w:hAnsi="新細明體" w:hint="eastAsia"/>
          <w:color w:val="000000"/>
        </w:rPr>
        <w:t>是前面所說的，絕對沒有因；一是</w:t>
      </w:r>
      <w:r w:rsidRPr="007E2E54">
        <w:rPr>
          <w:rFonts w:ascii="新細明體" w:hAnsi="新細明體" w:hint="eastAsia"/>
          <w:color w:val="000000"/>
        </w:rPr>
        <w:t>像大自在天</w:t>
      </w:r>
      <w:r w:rsidR="00E82B89" w:rsidRPr="007E2E54">
        <w:rPr>
          <w:rFonts w:ascii="新細明體" w:hAnsi="新細明體" w:hint="eastAsia"/>
          <w:color w:val="000000"/>
        </w:rPr>
        <w:t>生</w:t>
      </w:r>
      <w:r w:rsidRPr="007E2E54">
        <w:rPr>
          <w:rFonts w:ascii="新細明體" w:hAnsi="新細明體" w:hint="eastAsia"/>
          <w:color w:val="000000"/>
        </w:rPr>
        <w:t>等</w:t>
      </w:r>
      <w:r w:rsidR="00E82B89" w:rsidRPr="007E2E54">
        <w:rPr>
          <w:rFonts w:ascii="新細明體" w:hAnsi="新細明體" w:hint="eastAsia"/>
          <w:color w:val="000000"/>
        </w:rPr>
        <w:t>，雖然是有因，但根本不符合規則，這也歸類到無因生。月稱</w:t>
      </w:r>
      <w:r w:rsidRPr="007E2E54">
        <w:rPr>
          <w:rFonts w:ascii="新細明體" w:hAnsi="新細明體" w:hint="eastAsia"/>
          <w:color w:val="000000"/>
        </w:rPr>
        <w:t>論師說</w:t>
      </w:r>
      <w:r w:rsidR="00E82B89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由大自在天生要歸到自生、他生、二生三個項目中，不</w:t>
      </w:r>
      <w:r w:rsidR="00E82B89" w:rsidRPr="007E2E54">
        <w:rPr>
          <w:rFonts w:ascii="新細明體" w:hAnsi="新細明體" w:hint="eastAsia"/>
          <w:color w:val="000000"/>
        </w:rPr>
        <w:t>應</w:t>
      </w:r>
      <w:r w:rsidRPr="007E2E54">
        <w:rPr>
          <w:rFonts w:ascii="新細明體" w:hAnsi="新細明體" w:hint="eastAsia"/>
          <w:color w:val="000000"/>
        </w:rPr>
        <w:t>歸到無因生。</w:t>
      </w:r>
    </w:p>
    <w:p w:rsidR="00B73644" w:rsidRPr="007E2E54" w:rsidRDefault="00B73644" w:rsidP="00946DF6">
      <w:pPr>
        <w:spacing w:beforeLines="50" w:line="440" w:lineRule="exact"/>
        <w:rPr>
          <w:rFonts w:ascii="新細明體" w:hAnsi="新細明體"/>
          <w:color w:val="000000"/>
        </w:rPr>
      </w:pPr>
    </w:p>
    <w:p w:rsidR="00B73644" w:rsidRPr="007E2E54" w:rsidRDefault="00B73644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卯二、破四生之結論及斷諍</w:t>
      </w:r>
    </w:p>
    <w:p w:rsidR="00251A39" w:rsidRPr="007E2E54" w:rsidRDefault="00251A39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lastRenderedPageBreak/>
        <w:t>以上是</w:t>
      </w:r>
      <w:r w:rsidR="00FD0F5F" w:rsidRPr="007E2E54">
        <w:rPr>
          <w:rFonts w:ascii="新細明體" w:hAnsi="新細明體" w:hint="eastAsia"/>
          <w:color w:val="000000"/>
        </w:rPr>
        <w:t>成立</w:t>
      </w:r>
      <w:r w:rsidRPr="007E2E54">
        <w:rPr>
          <w:rFonts w:ascii="新細明體" w:hAnsi="新細明體" w:hint="eastAsia"/>
          <w:color w:val="000000"/>
        </w:rPr>
        <w:t>「其生終非有」這</w:t>
      </w:r>
      <w:r w:rsidR="00FD0F5F" w:rsidRPr="007E2E54">
        <w:rPr>
          <w:rFonts w:ascii="新細明體" w:hAnsi="新細明體" w:hint="eastAsia"/>
          <w:color w:val="000000"/>
        </w:rPr>
        <w:t>個</w:t>
      </w:r>
      <w:r w:rsidRPr="007E2E54">
        <w:rPr>
          <w:rFonts w:ascii="新細明體" w:hAnsi="新細明體" w:hint="eastAsia"/>
          <w:color w:val="000000"/>
        </w:rPr>
        <w:t>內容。既然無四生，就會成辦無生</w:t>
      </w:r>
      <w:r w:rsidR="00E45142" w:rsidRPr="007E2E54">
        <w:rPr>
          <w:rFonts w:ascii="新細明體" w:hAnsi="新細明體" w:hint="eastAsia"/>
          <w:color w:val="000000"/>
        </w:rPr>
        <w:t>，也</w:t>
      </w:r>
      <w:r w:rsidR="003E64DD" w:rsidRPr="007E2E54">
        <w:rPr>
          <w:rFonts w:ascii="新細明體" w:hAnsi="新細明體" w:hint="eastAsia"/>
          <w:color w:val="000000"/>
        </w:rPr>
        <w:t>能</w:t>
      </w:r>
      <w:r w:rsidR="00E45142" w:rsidRPr="007E2E54">
        <w:rPr>
          <w:rFonts w:ascii="新細明體" w:hAnsi="新細明體" w:hint="eastAsia"/>
          <w:color w:val="000000"/>
        </w:rPr>
        <w:t>成辦《中論》禮讚文中所講的八不。</w:t>
      </w:r>
      <w:r w:rsidRPr="007E2E54">
        <w:rPr>
          <w:rFonts w:ascii="新細明體" w:hAnsi="新細明體" w:hint="eastAsia"/>
          <w:color w:val="000000"/>
        </w:rPr>
        <w:t>這是《</w:t>
      </w:r>
      <w:r w:rsidR="00F43B7A" w:rsidRPr="007E2E54">
        <w:rPr>
          <w:rFonts w:ascii="新細明體" w:hAnsi="新細明體" w:hint="eastAsia"/>
          <w:color w:val="000000"/>
        </w:rPr>
        <w:t>顯</w:t>
      </w:r>
      <w:r w:rsidRPr="007E2E54">
        <w:rPr>
          <w:rFonts w:ascii="新細明體" w:hAnsi="新細明體" w:hint="eastAsia"/>
          <w:color w:val="000000"/>
        </w:rPr>
        <w:t>句論》</w:t>
      </w:r>
      <w:r w:rsidR="00E45142" w:rsidRPr="007E2E54">
        <w:rPr>
          <w:rFonts w:ascii="新細明體" w:hAnsi="新細明體" w:hint="eastAsia"/>
          <w:color w:val="000000"/>
        </w:rPr>
        <w:t>所</w:t>
      </w:r>
      <w:r w:rsidRPr="007E2E54">
        <w:rPr>
          <w:rFonts w:ascii="新細明體" w:hAnsi="新細明體" w:hint="eastAsia"/>
          <w:color w:val="000000"/>
        </w:rPr>
        <w:t>講的。為什麼呢？</w:t>
      </w:r>
      <w:r w:rsidR="00E45142" w:rsidRPr="007E2E54">
        <w:rPr>
          <w:rFonts w:ascii="新細明體" w:hAnsi="新細明體" w:hint="eastAsia"/>
          <w:color w:val="000000"/>
        </w:rPr>
        <w:t>沒有自生、他生、二生、無因生，而沒有生就不會有滅。</w:t>
      </w:r>
      <w:r w:rsidRPr="007E2E54">
        <w:rPr>
          <w:rFonts w:ascii="新細明體" w:hAnsi="新細明體" w:hint="eastAsia"/>
          <w:color w:val="000000"/>
        </w:rPr>
        <w:t>沒有自性有的生，就不會有自性有的滅。《四百論》</w:t>
      </w:r>
      <w:r w:rsidR="00E45142" w:rsidRPr="007E2E54">
        <w:rPr>
          <w:rFonts w:ascii="新細明體" w:hAnsi="新細明體" w:hint="eastAsia"/>
          <w:color w:val="000000"/>
        </w:rPr>
        <w:t>說</w:t>
      </w:r>
      <w:r w:rsidRPr="007E2E54">
        <w:rPr>
          <w:rFonts w:ascii="新細明體" w:hAnsi="新細明體" w:hint="eastAsia"/>
          <w:color w:val="000000"/>
        </w:rPr>
        <w:t>：</w:t>
      </w:r>
      <w:r w:rsidR="00E45142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生既無所來，滅亦無所往</w:t>
      </w:r>
      <w:r w:rsidR="00E45142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。</w:t>
      </w:r>
      <w:r w:rsidR="00E45142" w:rsidRPr="007E2E54">
        <w:rPr>
          <w:rFonts w:ascii="新細明體" w:hAnsi="新細明體" w:hint="eastAsia"/>
          <w:color w:val="000000"/>
        </w:rPr>
        <w:t>(「</w:t>
      </w:r>
      <w:r w:rsidRPr="007E2E54">
        <w:rPr>
          <w:rFonts w:ascii="新細明體" w:hAnsi="新細明體" w:hint="eastAsia"/>
          <w:color w:val="000000"/>
        </w:rPr>
        <w:t>無所往</w:t>
      </w:r>
      <w:r w:rsidR="00E45142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是不去之意</w:t>
      </w:r>
      <w:r w:rsidR="00E45142" w:rsidRPr="007E2E54">
        <w:rPr>
          <w:rFonts w:ascii="新細明體" w:hAnsi="新細明體" w:hint="eastAsia"/>
          <w:color w:val="000000"/>
        </w:rPr>
        <w:t>。)</w:t>
      </w:r>
      <w:r w:rsidRPr="007E2E54">
        <w:rPr>
          <w:rFonts w:ascii="新細明體" w:hAnsi="新細明體" w:hint="eastAsia"/>
          <w:color w:val="000000"/>
        </w:rPr>
        <w:t>沒有生</w:t>
      </w:r>
      <w:r w:rsidR="00E45142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就不會有滅；沒有滅</w:t>
      </w:r>
      <w:r w:rsidR="00E45142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就</w:t>
      </w:r>
      <w:r w:rsidR="00E45142" w:rsidRPr="007E2E54">
        <w:rPr>
          <w:rFonts w:ascii="新細明體" w:hAnsi="新細明體" w:hint="eastAsia"/>
          <w:color w:val="000000"/>
        </w:rPr>
        <w:t>沒有往來。又說：</w:t>
      </w:r>
      <w:r w:rsidRPr="007E2E54">
        <w:rPr>
          <w:rFonts w:ascii="新細明體" w:hAnsi="新細明體" w:hint="eastAsia"/>
          <w:color w:val="000000"/>
        </w:rPr>
        <w:t>破除因果是自性一</w:t>
      </w:r>
      <w:r w:rsidR="007C6FF4" w:rsidRPr="007E2E54">
        <w:rPr>
          <w:rFonts w:ascii="新細明體" w:hAnsi="新細明體" w:hint="eastAsia"/>
          <w:color w:val="000000"/>
        </w:rPr>
        <w:t>與</w:t>
      </w:r>
      <w:r w:rsidRPr="007E2E54">
        <w:rPr>
          <w:rFonts w:ascii="新細明體" w:hAnsi="新細明體" w:hint="eastAsia"/>
          <w:color w:val="000000"/>
        </w:rPr>
        <w:t>自性異，</w:t>
      </w:r>
      <w:r w:rsidR="007C6FF4" w:rsidRPr="007E2E54">
        <w:rPr>
          <w:rFonts w:ascii="新細明體" w:hAnsi="新細明體" w:hint="eastAsia"/>
          <w:color w:val="000000"/>
        </w:rPr>
        <w:t>也會破除(自性的)常、斷，</w:t>
      </w:r>
      <w:r w:rsidRPr="007E2E54">
        <w:rPr>
          <w:rFonts w:ascii="新細明體" w:hAnsi="新細明體" w:hint="eastAsia"/>
          <w:color w:val="000000"/>
        </w:rPr>
        <w:t>如</w:t>
      </w:r>
      <w:r w:rsidR="007C6FF4" w:rsidRPr="007E2E54">
        <w:rPr>
          <w:rFonts w:ascii="新細明體" w:hAnsi="新細明體" w:hint="eastAsia"/>
          <w:color w:val="000000"/>
        </w:rPr>
        <w:t>第</w:t>
      </w:r>
      <w:r w:rsidRPr="007E2E54">
        <w:rPr>
          <w:rFonts w:ascii="新細明體" w:hAnsi="新細明體" w:hint="eastAsia"/>
          <w:color w:val="000000"/>
        </w:rPr>
        <w:t>十八品所講的。</w:t>
      </w:r>
      <w:r w:rsidR="007C6FF4" w:rsidRPr="007E2E54">
        <w:rPr>
          <w:rFonts w:ascii="新細明體" w:hAnsi="新細明體" w:hint="eastAsia"/>
          <w:color w:val="000000"/>
        </w:rPr>
        <w:t>所</w:t>
      </w:r>
      <w:r w:rsidRPr="007E2E54">
        <w:rPr>
          <w:rFonts w:ascii="新細明體" w:hAnsi="新細明體" w:hint="eastAsia"/>
          <w:color w:val="000000"/>
        </w:rPr>
        <w:t>以</w:t>
      </w:r>
      <w:r w:rsidR="007C6FF4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通達無生時，</w:t>
      </w:r>
      <w:r w:rsidR="003E64DD" w:rsidRPr="007E2E54">
        <w:rPr>
          <w:rFonts w:ascii="新細明體" w:hAnsi="新細明體" w:hint="eastAsia"/>
          <w:color w:val="000000"/>
        </w:rPr>
        <w:t>亦能成立</w:t>
      </w:r>
      <w:r w:rsidRPr="007E2E54">
        <w:rPr>
          <w:rFonts w:ascii="新細明體" w:hAnsi="新細明體" w:hint="eastAsia"/>
          <w:color w:val="000000"/>
        </w:rPr>
        <w:t>不來</w:t>
      </w:r>
      <w:r w:rsidR="003E64DD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不去、不常</w:t>
      </w:r>
      <w:r w:rsidR="003E64DD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不斷。</w:t>
      </w:r>
    </w:p>
    <w:p w:rsidR="000F06B2" w:rsidRPr="007E2E54" w:rsidRDefault="00251A39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《顯句論》中</w:t>
      </w:r>
      <w:r w:rsidR="00B77FD5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有人說</w:t>
      </w:r>
      <w:r w:rsidR="00B77FD5" w:rsidRPr="007E2E54">
        <w:rPr>
          <w:rFonts w:ascii="新細明體" w:hAnsi="新細明體" w:hint="eastAsia"/>
          <w:color w:val="000000"/>
        </w:rPr>
        <w:t>：</w:t>
      </w:r>
      <w:r w:rsidRPr="007E2E54">
        <w:rPr>
          <w:rFonts w:ascii="新細明體" w:hAnsi="新細明體" w:hint="eastAsia"/>
          <w:color w:val="000000"/>
        </w:rPr>
        <w:t>若</w:t>
      </w:r>
      <w:r w:rsidR="00B77FD5" w:rsidRPr="007E2E54">
        <w:rPr>
          <w:rFonts w:ascii="新細明體" w:hAnsi="新細明體" w:hint="eastAsia"/>
          <w:color w:val="000000"/>
        </w:rPr>
        <w:t>諸法</w:t>
      </w:r>
      <w:r w:rsidRPr="007E2E54">
        <w:rPr>
          <w:rFonts w:ascii="新細明體" w:hAnsi="新細明體" w:hint="eastAsia"/>
          <w:color w:val="000000"/>
        </w:rPr>
        <w:t>不是自生、他生、二生、無因生，那佛陀說無明緣行就不對了，這怎麼合理？</w:t>
      </w:r>
      <w:r w:rsidR="00B77FD5" w:rsidRPr="007E2E54">
        <w:rPr>
          <w:rFonts w:ascii="新細明體" w:hAnsi="新細明體" w:hint="eastAsia"/>
          <w:color w:val="000000"/>
        </w:rPr>
        <w:t>對此的</w:t>
      </w:r>
      <w:r w:rsidRPr="007E2E54">
        <w:rPr>
          <w:rFonts w:ascii="新細明體" w:hAnsi="新細明體" w:hint="eastAsia"/>
          <w:color w:val="000000"/>
        </w:rPr>
        <w:t>回答是</w:t>
      </w:r>
      <w:r w:rsidR="00B77FD5" w:rsidRPr="007E2E54">
        <w:rPr>
          <w:rFonts w:ascii="新細明體" w:hAnsi="新細明體" w:hint="eastAsia"/>
          <w:color w:val="000000"/>
        </w:rPr>
        <w:t>：這是在講世俗，而不是勝義。若無明生行是勝義，</w:t>
      </w:r>
      <w:r w:rsidR="00E977C8" w:rsidRPr="007E2E54">
        <w:rPr>
          <w:rFonts w:ascii="新細明體" w:hAnsi="新細明體" w:hint="eastAsia"/>
          <w:color w:val="000000"/>
        </w:rPr>
        <w:t>二</w:t>
      </w:r>
      <w:r w:rsidR="00B77FD5" w:rsidRPr="007E2E54">
        <w:rPr>
          <w:rFonts w:ascii="新細明體" w:hAnsi="新細明體" w:hint="eastAsia"/>
          <w:color w:val="000000"/>
        </w:rPr>
        <w:t>者就會有衝突，因為是世俗，所以</w:t>
      </w:r>
      <w:r w:rsidRPr="007E2E54">
        <w:rPr>
          <w:rFonts w:ascii="新細明體" w:hAnsi="新細明體" w:hint="eastAsia"/>
          <w:color w:val="000000"/>
        </w:rPr>
        <w:t>並不相違。這也說明</w:t>
      </w:r>
      <w:r w:rsidR="00D36938" w:rsidRPr="007E2E54">
        <w:rPr>
          <w:rFonts w:ascii="新細明體" w:hAnsi="新細明體" w:hint="eastAsia"/>
          <w:color w:val="000000"/>
        </w:rPr>
        <w:t>破的是四生，破四生的正理不會破世俗之生。名言上雖無四生，但名言上是有生的，此二並不</w:t>
      </w:r>
      <w:r w:rsidR="00E977C8" w:rsidRPr="007E2E54">
        <w:rPr>
          <w:rFonts w:ascii="新細明體" w:hAnsi="新細明體" w:hint="eastAsia"/>
          <w:color w:val="000000"/>
        </w:rPr>
        <w:t>相違</w:t>
      </w:r>
      <w:r w:rsidR="00D36938" w:rsidRPr="007E2E54">
        <w:rPr>
          <w:rFonts w:ascii="新細明體" w:hAnsi="新細明體" w:hint="eastAsia"/>
          <w:color w:val="000000"/>
        </w:rPr>
        <w:t>。</w:t>
      </w:r>
      <w:r w:rsidR="000F06B2" w:rsidRPr="007E2E54">
        <w:rPr>
          <w:rFonts w:ascii="新細明體" w:hAnsi="新細明體" w:hint="eastAsia"/>
          <w:color w:val="000000"/>
        </w:rPr>
        <w:t>沒有四生，但世俗上有生。可不可以講一下世俗的生？就說到唯依因緣而生。總之，承認生，但不是因為承認四生中的某一生而承認生。</w:t>
      </w:r>
      <w:r w:rsidR="00B004BE" w:rsidRPr="007E2E54">
        <w:rPr>
          <w:rFonts w:ascii="新細明體" w:hAnsi="新細明體" w:hint="eastAsia"/>
          <w:color w:val="000000"/>
        </w:rPr>
        <w:t>有生，但無四生，界</w:t>
      </w:r>
      <w:r w:rsidR="000F06B2" w:rsidRPr="007E2E54">
        <w:rPr>
          <w:rFonts w:ascii="新細明體" w:hAnsi="新細明體" w:hint="eastAsia"/>
          <w:color w:val="000000"/>
        </w:rPr>
        <w:t>限區分得清清楚楚。</w:t>
      </w:r>
      <w:r w:rsidR="00B004BE" w:rsidRPr="007E2E54">
        <w:rPr>
          <w:rFonts w:ascii="新細明體" w:hAnsi="新細明體" w:hint="eastAsia"/>
          <w:color w:val="000000"/>
        </w:rPr>
        <w:t>若有四生，就要承認有勝義的生，因為無勝義生，所以無四生。</w:t>
      </w:r>
      <w:r w:rsidR="000F06B2" w:rsidRPr="007E2E54">
        <w:rPr>
          <w:rFonts w:ascii="新細明體" w:hAnsi="新細明體" w:hint="eastAsia"/>
          <w:color w:val="000000"/>
        </w:rPr>
        <w:t>若承認有四生，就要承認有自性的生</w:t>
      </w:r>
      <w:r w:rsidR="00B004BE" w:rsidRPr="007E2E54">
        <w:rPr>
          <w:rFonts w:ascii="新細明體" w:hAnsi="新細明體" w:hint="eastAsia"/>
          <w:color w:val="000000"/>
        </w:rPr>
        <w:t>；</w:t>
      </w:r>
      <w:r w:rsidR="000F06B2" w:rsidRPr="007E2E54">
        <w:rPr>
          <w:rFonts w:ascii="新細明體" w:hAnsi="新細明體" w:hint="eastAsia"/>
          <w:color w:val="000000"/>
        </w:rPr>
        <w:t>承認世俗的生，就不需要有自性的生。為什麼？世俗之生，因果可以互相依賴而產生。因為因果可以互相依賴而產生，所以沒有自性生。</w:t>
      </w:r>
    </w:p>
    <w:p w:rsidR="00384191" w:rsidRPr="007E2E54" w:rsidRDefault="00384191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lastRenderedPageBreak/>
        <w:t>《出世間讚》：「苦由自</w:t>
      </w:r>
      <w:r w:rsidR="000B218A" w:rsidRPr="007E2E54">
        <w:rPr>
          <w:rFonts w:ascii="新細明體" w:hAnsi="新細明體" w:hint="eastAsia"/>
          <w:color w:val="000000"/>
        </w:rPr>
        <w:t>所</w:t>
      </w:r>
      <w:r w:rsidRPr="007E2E54">
        <w:rPr>
          <w:rFonts w:ascii="新細明體" w:hAnsi="新細明體" w:hint="eastAsia"/>
          <w:color w:val="000000"/>
        </w:rPr>
        <w:t>造，他造二者造，無因外道許</w:t>
      </w:r>
      <w:r w:rsidR="000B218A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你說緣起生。」外道承許苦是自生、他生、二生、或無因生，可是你說這是緣起生</w:t>
      </w:r>
      <w:r w:rsidR="002C4041" w:rsidRPr="007E2E54">
        <w:rPr>
          <w:rFonts w:ascii="新細明體" w:hAnsi="新細明體" w:hint="eastAsia"/>
          <w:color w:val="000000"/>
        </w:rPr>
        <w:t>。</w:t>
      </w:r>
      <w:r w:rsidR="00237940" w:rsidRPr="007E2E54">
        <w:rPr>
          <w:rFonts w:ascii="新細明體" w:hAnsi="新細明體" w:hint="eastAsia"/>
          <w:color w:val="000000"/>
        </w:rPr>
        <w:t>亦說</w:t>
      </w:r>
      <w:r w:rsidRPr="007E2E54">
        <w:rPr>
          <w:rFonts w:ascii="新細明體" w:hAnsi="新細明體" w:hint="eastAsia"/>
          <w:color w:val="000000"/>
        </w:rPr>
        <w:t>：「作者依於業，業</w:t>
      </w:r>
      <w:r w:rsidR="002C4041" w:rsidRPr="007E2E54">
        <w:rPr>
          <w:rFonts w:ascii="新細明體" w:hAnsi="新細明體" w:hint="eastAsia"/>
          <w:color w:val="000000"/>
        </w:rPr>
        <w:t>亦</w:t>
      </w:r>
      <w:r w:rsidRPr="007E2E54">
        <w:rPr>
          <w:rFonts w:ascii="新細明體" w:hAnsi="新細明體" w:hint="eastAsia"/>
          <w:color w:val="000000"/>
        </w:rPr>
        <w:t>依作者</w:t>
      </w:r>
      <w:r w:rsidR="002C4041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除此緣起外</w:t>
      </w:r>
      <w:r w:rsidR="002C4041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不見能生因。</w:t>
      </w:r>
      <w:r w:rsidR="002C4041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不見其他的因</w:t>
      </w:r>
      <w:r w:rsidR="008E30A5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意思是沒有自生、他生、二生、無因生等因。</w:t>
      </w:r>
      <w:r w:rsidR="008E30A5" w:rsidRPr="007E2E54">
        <w:rPr>
          <w:rFonts w:ascii="新細明體" w:hAnsi="新細明體" w:hint="eastAsia"/>
          <w:color w:val="000000"/>
        </w:rPr>
        <w:t>佛經</w:t>
      </w:r>
      <w:r w:rsidR="003C6C24" w:rsidRPr="007E2E54">
        <w:rPr>
          <w:rFonts w:ascii="新細明體" w:hAnsi="新細明體" w:hint="eastAsia"/>
          <w:color w:val="000000"/>
        </w:rPr>
        <w:t>也</w:t>
      </w:r>
      <w:r w:rsidRPr="007E2E54">
        <w:rPr>
          <w:rFonts w:ascii="新細明體" w:hAnsi="新細明體" w:hint="eastAsia"/>
          <w:color w:val="000000"/>
        </w:rPr>
        <w:t>談到</w:t>
      </w:r>
      <w:r w:rsidR="003C6C24" w:rsidRPr="007E2E54">
        <w:rPr>
          <w:rFonts w:ascii="新細明體" w:hAnsi="新細明體" w:hint="eastAsia"/>
          <w:color w:val="000000"/>
        </w:rPr>
        <w:t>：</w:t>
      </w:r>
      <w:r w:rsidRPr="007E2E54">
        <w:rPr>
          <w:rFonts w:ascii="新細明體" w:hAnsi="新細明體" w:hint="eastAsia"/>
          <w:color w:val="000000"/>
        </w:rPr>
        <w:t>「此有故彼有，此生故彼生，由無明緣行。」第一個</w:t>
      </w:r>
      <w:r w:rsidR="00872FC1" w:rsidRPr="007E2E54">
        <w:rPr>
          <w:rFonts w:ascii="新細明體" w:hAnsi="新細明體" w:hint="eastAsia"/>
          <w:color w:val="000000"/>
        </w:rPr>
        <w:t>偈頌</w:t>
      </w:r>
      <w:r w:rsidRPr="007E2E54">
        <w:rPr>
          <w:rFonts w:ascii="新細明體" w:hAnsi="新細明體" w:hint="eastAsia"/>
          <w:color w:val="000000"/>
        </w:rPr>
        <w:t>清楚地</w:t>
      </w:r>
      <w:r w:rsidR="00872FC1" w:rsidRPr="007E2E54">
        <w:rPr>
          <w:rFonts w:ascii="新細明體" w:hAnsi="新細明體" w:hint="eastAsia"/>
          <w:color w:val="000000"/>
        </w:rPr>
        <w:t>說沒有四生、有緣起生。</w:t>
      </w:r>
      <w:r w:rsidRPr="007E2E54">
        <w:rPr>
          <w:rFonts w:ascii="新細明體" w:hAnsi="新細明體" w:hint="eastAsia"/>
          <w:color w:val="000000"/>
        </w:rPr>
        <w:t>第二個</w:t>
      </w:r>
      <w:r w:rsidR="00872FC1" w:rsidRPr="007E2E54">
        <w:rPr>
          <w:rFonts w:ascii="新細明體" w:hAnsi="新細明體" w:hint="eastAsia"/>
          <w:color w:val="000000"/>
        </w:rPr>
        <w:t>偈頌說</w:t>
      </w:r>
      <w:r w:rsidRPr="007E2E54">
        <w:rPr>
          <w:rFonts w:ascii="新細明體" w:hAnsi="新細明體" w:hint="eastAsia"/>
          <w:color w:val="000000"/>
        </w:rPr>
        <w:t>互相依賴而生才是</w:t>
      </w:r>
      <w:r w:rsidR="00872FC1" w:rsidRPr="007E2E54">
        <w:rPr>
          <w:rFonts w:ascii="新細明體" w:hAnsi="新細明體" w:hint="eastAsia"/>
          <w:color w:val="000000"/>
        </w:rPr>
        <w:t>生的方式，其餘</w:t>
      </w:r>
      <w:r w:rsidRPr="007E2E54">
        <w:rPr>
          <w:rFonts w:ascii="新細明體" w:hAnsi="新細明體" w:hint="eastAsia"/>
          <w:color w:val="000000"/>
        </w:rPr>
        <w:t>不是。第三個</w:t>
      </w:r>
      <w:r w:rsidR="00872FC1" w:rsidRPr="007E2E54">
        <w:rPr>
          <w:rFonts w:ascii="新細明體" w:hAnsi="新細明體" w:hint="eastAsia"/>
          <w:color w:val="000000"/>
        </w:rPr>
        <w:t>偈頌</w:t>
      </w:r>
      <w:r w:rsidRPr="007E2E54">
        <w:rPr>
          <w:rFonts w:ascii="新細明體" w:hAnsi="新細明體" w:hint="eastAsia"/>
          <w:color w:val="000000"/>
        </w:rPr>
        <w:t>說依緣而有</w:t>
      </w:r>
      <w:r w:rsidR="00872FC1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依緣而生。《入中論》</w:t>
      </w:r>
      <w:r w:rsidR="00D8699D" w:rsidRPr="007E2E54">
        <w:rPr>
          <w:rFonts w:ascii="新細明體" w:hAnsi="新細明體" w:hint="eastAsia"/>
          <w:color w:val="000000"/>
        </w:rPr>
        <w:t>中，</w:t>
      </w:r>
      <w:r w:rsidRPr="007E2E54">
        <w:rPr>
          <w:rFonts w:ascii="新細明體" w:hAnsi="新細明體" w:hint="eastAsia"/>
          <w:color w:val="000000"/>
        </w:rPr>
        <w:t>談到觀察有無自生</w:t>
      </w:r>
      <w:r w:rsidR="00D8699D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他生</w:t>
      </w:r>
      <w:r w:rsidR="00D8699D" w:rsidRPr="007E2E54">
        <w:rPr>
          <w:rFonts w:ascii="新細明體" w:hAnsi="新細明體" w:hint="eastAsia"/>
          <w:color w:val="000000"/>
        </w:rPr>
        <w:t>等時，說</w:t>
      </w:r>
      <w:r w:rsidRPr="007E2E54">
        <w:rPr>
          <w:rFonts w:ascii="新細明體" w:hAnsi="新細明體" w:hint="eastAsia"/>
          <w:color w:val="000000"/>
        </w:rPr>
        <w:t>四生不僅勝義上沒有，連名言上也沒有</w:t>
      </w:r>
      <w:r w:rsidR="00237940" w:rsidRPr="007E2E54">
        <w:rPr>
          <w:rFonts w:ascii="新細明體" w:hAnsi="新細明體" w:hint="eastAsia"/>
          <w:color w:val="000000"/>
        </w:rPr>
        <w:t>；</w:t>
      </w:r>
      <w:r w:rsidR="00D8699D" w:rsidRPr="007E2E54">
        <w:rPr>
          <w:rFonts w:ascii="新細明體" w:hAnsi="新細明體" w:hint="eastAsia"/>
          <w:color w:val="000000"/>
        </w:rPr>
        <w:t>自釋也這樣解釋</w:t>
      </w:r>
      <w:r w:rsidRPr="007E2E54">
        <w:rPr>
          <w:rFonts w:ascii="新細明體" w:hAnsi="新細明體" w:hint="eastAsia"/>
          <w:color w:val="000000"/>
        </w:rPr>
        <w:t>。</w:t>
      </w:r>
    </w:p>
    <w:p w:rsidR="00815F8C" w:rsidRPr="007E2E54" w:rsidRDefault="00662FAE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以上是說沒有四生。他生，不僅勝義上沒有，連世俗上也沒有</w:t>
      </w:r>
      <w:r w:rsidR="00237940" w:rsidRPr="007E2E54">
        <w:rPr>
          <w:rFonts w:ascii="新細明體" w:hAnsi="新細明體" w:hint="eastAsia"/>
          <w:color w:val="000000"/>
        </w:rPr>
        <w:t>；</w:t>
      </w:r>
      <w:r w:rsidRPr="007E2E54">
        <w:rPr>
          <w:rFonts w:ascii="新細明體" w:hAnsi="新細明體" w:hint="eastAsia"/>
          <w:color w:val="000000"/>
        </w:rPr>
        <w:t>自生、</w:t>
      </w:r>
      <w:r w:rsidR="00384191" w:rsidRPr="007E2E54">
        <w:rPr>
          <w:rFonts w:ascii="新細明體" w:hAnsi="新細明體" w:hint="eastAsia"/>
          <w:color w:val="000000"/>
        </w:rPr>
        <w:t>二生、無因生</w:t>
      </w:r>
      <w:r w:rsidRPr="007E2E54">
        <w:rPr>
          <w:rFonts w:ascii="新細明體" w:hAnsi="新細明體" w:hint="eastAsia"/>
          <w:color w:val="000000"/>
        </w:rPr>
        <w:t>也一</w:t>
      </w:r>
      <w:r w:rsidR="00384191" w:rsidRPr="007E2E54">
        <w:rPr>
          <w:rFonts w:ascii="新細明體" w:hAnsi="新細明體" w:hint="eastAsia"/>
          <w:color w:val="000000"/>
        </w:rPr>
        <w:t>樣。這個跟</w:t>
      </w:r>
      <w:r w:rsidRPr="007E2E54">
        <w:rPr>
          <w:rFonts w:ascii="新細明體" w:hAnsi="新細明體" w:hint="eastAsia"/>
          <w:color w:val="000000"/>
        </w:rPr>
        <w:t>依</w:t>
      </w:r>
      <w:r w:rsidR="00384191" w:rsidRPr="007E2E54">
        <w:rPr>
          <w:rFonts w:ascii="新細明體" w:hAnsi="新細明體" w:hint="eastAsia"/>
          <w:color w:val="000000"/>
        </w:rPr>
        <w:t>因緣而生不一樣，因緣而生是存在的</w:t>
      </w:r>
      <w:r w:rsidR="00237940" w:rsidRPr="007E2E54">
        <w:rPr>
          <w:rFonts w:ascii="新細明體" w:hAnsi="新細明體" w:hint="eastAsia"/>
          <w:color w:val="000000"/>
        </w:rPr>
        <w:t>，</w:t>
      </w:r>
      <w:r w:rsidR="00323EB5" w:rsidRPr="007E2E54">
        <w:rPr>
          <w:rFonts w:ascii="新細明體" w:hAnsi="新細明體" w:hint="eastAsia"/>
          <w:color w:val="000000"/>
        </w:rPr>
        <w:t>如</w:t>
      </w:r>
      <w:r w:rsidR="00251A39" w:rsidRPr="007E2E54">
        <w:rPr>
          <w:rFonts w:ascii="新細明體" w:hAnsi="新細明體" w:hint="eastAsia"/>
          <w:color w:val="000000"/>
        </w:rPr>
        <w:t>苗等果依由種子等因而生</w:t>
      </w:r>
      <w:r w:rsidR="00237940" w:rsidRPr="007E2E54">
        <w:rPr>
          <w:rFonts w:ascii="新細明體" w:hAnsi="新細明體" w:hint="eastAsia"/>
          <w:color w:val="000000"/>
        </w:rPr>
        <w:t>。</w:t>
      </w:r>
      <w:r w:rsidR="00251A39" w:rsidRPr="007E2E54">
        <w:rPr>
          <w:rFonts w:ascii="新細明體" w:hAnsi="新細明體" w:hint="eastAsia"/>
          <w:color w:val="000000"/>
        </w:rPr>
        <w:t>因為是依因緣而生，所以沒有四生</w:t>
      </w:r>
      <w:r w:rsidR="00323EB5" w:rsidRPr="007E2E54">
        <w:rPr>
          <w:rFonts w:ascii="新細明體" w:hAnsi="新細明體" w:hint="eastAsia"/>
          <w:color w:val="000000"/>
        </w:rPr>
        <w:t>之</w:t>
      </w:r>
      <w:r w:rsidR="00251A39" w:rsidRPr="007E2E54">
        <w:rPr>
          <w:rFonts w:ascii="新細明體" w:hAnsi="新細明體" w:hint="eastAsia"/>
          <w:color w:val="000000"/>
        </w:rPr>
        <w:t>生</w:t>
      </w:r>
      <w:r w:rsidR="0010026D" w:rsidRPr="007E2E54">
        <w:rPr>
          <w:rFonts w:ascii="新細明體" w:hAnsi="新細明體" w:hint="eastAsia"/>
          <w:color w:val="000000"/>
        </w:rPr>
        <w:t>。</w:t>
      </w:r>
      <w:r w:rsidR="00251A39" w:rsidRPr="007E2E54">
        <w:rPr>
          <w:rFonts w:ascii="新細明體" w:hAnsi="新細明體" w:hint="eastAsia"/>
          <w:color w:val="000000"/>
        </w:rPr>
        <w:t>這</w:t>
      </w:r>
      <w:r w:rsidR="00323EB5" w:rsidRPr="007E2E54">
        <w:rPr>
          <w:rFonts w:ascii="新細明體" w:hAnsi="新細明體" w:hint="eastAsia"/>
          <w:color w:val="000000"/>
        </w:rPr>
        <w:t>是</w:t>
      </w:r>
      <w:r w:rsidR="00251A39" w:rsidRPr="007E2E54">
        <w:rPr>
          <w:rFonts w:ascii="新細明體" w:hAnsi="新細明體" w:hint="eastAsia"/>
          <w:color w:val="000000"/>
        </w:rPr>
        <w:t>怎麼說</w:t>
      </w:r>
      <w:r w:rsidR="00323EB5" w:rsidRPr="007E2E54">
        <w:rPr>
          <w:rFonts w:ascii="新細明體" w:hAnsi="新細明體" w:hint="eastAsia"/>
          <w:color w:val="000000"/>
        </w:rPr>
        <w:t>的</w:t>
      </w:r>
      <w:r w:rsidR="00251A39" w:rsidRPr="007E2E54">
        <w:rPr>
          <w:rFonts w:ascii="新細明體" w:hAnsi="新細明體" w:hint="eastAsia"/>
          <w:color w:val="000000"/>
        </w:rPr>
        <w:t>呢？無因生容易破</w:t>
      </w:r>
      <w:r w:rsidR="0010026D" w:rsidRPr="007E2E54">
        <w:rPr>
          <w:rFonts w:ascii="新細明體" w:hAnsi="新細明體" w:hint="eastAsia"/>
          <w:color w:val="000000"/>
        </w:rPr>
        <w:t>除</w:t>
      </w:r>
      <w:r w:rsidR="00251A39" w:rsidRPr="007E2E54">
        <w:rPr>
          <w:rFonts w:ascii="新細明體" w:hAnsi="新細明體" w:hint="eastAsia"/>
          <w:color w:val="000000"/>
        </w:rPr>
        <w:t>。</w:t>
      </w:r>
      <w:r w:rsidR="0010026D" w:rsidRPr="007E2E54">
        <w:rPr>
          <w:rFonts w:ascii="新細明體" w:hAnsi="新細明體" w:hint="eastAsia"/>
          <w:color w:val="000000"/>
        </w:rPr>
        <w:t>若</w:t>
      </w:r>
      <w:r w:rsidR="00251A39" w:rsidRPr="007E2E54">
        <w:rPr>
          <w:rFonts w:ascii="新細明體" w:hAnsi="新細明體" w:hint="eastAsia"/>
          <w:color w:val="000000"/>
        </w:rPr>
        <w:t>因</w:t>
      </w:r>
      <w:r w:rsidR="0010026D" w:rsidRPr="007E2E54">
        <w:rPr>
          <w:rFonts w:ascii="新細明體" w:hAnsi="新細明體" w:hint="eastAsia"/>
          <w:color w:val="000000"/>
        </w:rPr>
        <w:t>果是</w:t>
      </w:r>
      <w:r w:rsidR="00251A39" w:rsidRPr="007E2E54">
        <w:rPr>
          <w:rFonts w:ascii="新細明體" w:hAnsi="新細明體" w:hint="eastAsia"/>
          <w:color w:val="000000"/>
        </w:rPr>
        <w:t>自性一，就無法說由</w:t>
      </w:r>
      <w:r w:rsidR="0010026D" w:rsidRPr="007E2E54">
        <w:rPr>
          <w:rFonts w:ascii="新細明體" w:hAnsi="新細明體" w:hint="eastAsia"/>
          <w:color w:val="000000"/>
        </w:rPr>
        <w:t>他</w:t>
      </w:r>
      <w:r w:rsidR="00251A39" w:rsidRPr="007E2E54">
        <w:rPr>
          <w:rFonts w:ascii="新細明體" w:hAnsi="新細明體" w:hint="eastAsia"/>
          <w:color w:val="000000"/>
        </w:rPr>
        <w:t>而生，因為</w:t>
      </w:r>
      <w:r w:rsidR="0010026D" w:rsidRPr="007E2E54">
        <w:rPr>
          <w:rFonts w:ascii="新細明體" w:hAnsi="新細明體" w:hint="eastAsia"/>
          <w:color w:val="000000"/>
        </w:rPr>
        <w:t>二者是</w:t>
      </w:r>
      <w:r w:rsidR="00251A39" w:rsidRPr="007E2E54">
        <w:rPr>
          <w:rFonts w:ascii="新細明體" w:hAnsi="新細明體" w:hint="eastAsia"/>
          <w:color w:val="000000"/>
        </w:rPr>
        <w:t>自性一與由</w:t>
      </w:r>
      <w:r w:rsidR="0010026D" w:rsidRPr="007E2E54">
        <w:rPr>
          <w:rFonts w:ascii="新細明體" w:hAnsi="新細明體" w:hint="eastAsia"/>
          <w:color w:val="000000"/>
        </w:rPr>
        <w:t>他</w:t>
      </w:r>
      <w:r w:rsidR="00251A39" w:rsidRPr="007E2E54">
        <w:rPr>
          <w:rFonts w:ascii="新細明體" w:hAnsi="新細明體" w:hint="eastAsia"/>
          <w:color w:val="000000"/>
        </w:rPr>
        <w:t>而生</w:t>
      </w:r>
      <w:r w:rsidR="0010026D" w:rsidRPr="007E2E54">
        <w:rPr>
          <w:rFonts w:ascii="新細明體" w:hAnsi="新細明體" w:hint="eastAsia"/>
          <w:color w:val="000000"/>
        </w:rPr>
        <w:t>是</w:t>
      </w:r>
      <w:r w:rsidR="00251A39" w:rsidRPr="007E2E54">
        <w:rPr>
          <w:rFonts w:ascii="新細明體" w:hAnsi="新細明體" w:hint="eastAsia"/>
          <w:color w:val="000000"/>
        </w:rPr>
        <w:t>相違</w:t>
      </w:r>
      <w:r w:rsidR="0010026D" w:rsidRPr="007E2E54">
        <w:rPr>
          <w:rFonts w:ascii="新細明體" w:hAnsi="新細明體" w:hint="eastAsia"/>
          <w:color w:val="000000"/>
        </w:rPr>
        <w:t>的</w:t>
      </w:r>
      <w:r w:rsidR="00251A39" w:rsidRPr="007E2E54">
        <w:rPr>
          <w:rFonts w:ascii="新細明體" w:hAnsi="新細明體" w:hint="eastAsia"/>
          <w:color w:val="000000"/>
        </w:rPr>
        <w:t>。若</w:t>
      </w:r>
      <w:r w:rsidR="0010026D" w:rsidRPr="007E2E54">
        <w:rPr>
          <w:rFonts w:ascii="新細明體" w:hAnsi="新細明體" w:hint="eastAsia"/>
          <w:color w:val="000000"/>
        </w:rPr>
        <w:t>因果是</w:t>
      </w:r>
      <w:r w:rsidR="00251A39" w:rsidRPr="007E2E54">
        <w:rPr>
          <w:rFonts w:ascii="新細明體" w:hAnsi="新細明體" w:hint="eastAsia"/>
          <w:color w:val="000000"/>
        </w:rPr>
        <w:t>自性異，</w:t>
      </w:r>
      <w:r w:rsidR="0010026D" w:rsidRPr="007E2E54">
        <w:rPr>
          <w:rFonts w:ascii="新細明體" w:hAnsi="新細明體" w:hint="eastAsia"/>
          <w:color w:val="000000"/>
        </w:rPr>
        <w:t>則因果沒有關係</w:t>
      </w:r>
      <w:r w:rsidR="00251A39" w:rsidRPr="007E2E54">
        <w:rPr>
          <w:rFonts w:ascii="新細明體" w:hAnsi="新細明體" w:hint="eastAsia"/>
          <w:color w:val="000000"/>
        </w:rPr>
        <w:t>，</w:t>
      </w:r>
      <w:r w:rsidR="0010026D" w:rsidRPr="007E2E54">
        <w:rPr>
          <w:rFonts w:ascii="新細明體" w:hAnsi="新細明體" w:hint="eastAsia"/>
          <w:color w:val="000000"/>
        </w:rPr>
        <w:t>沒有關係的因生沒有關係的果</w:t>
      </w:r>
      <w:r w:rsidR="00251A39" w:rsidRPr="007E2E54">
        <w:rPr>
          <w:rFonts w:ascii="新細明體" w:hAnsi="新細明體" w:hint="eastAsia"/>
          <w:color w:val="000000"/>
        </w:rPr>
        <w:t>是</w:t>
      </w:r>
      <w:r w:rsidR="0010026D" w:rsidRPr="007E2E54">
        <w:rPr>
          <w:rFonts w:ascii="新細明體" w:hAnsi="新細明體" w:hint="eastAsia"/>
          <w:color w:val="000000"/>
        </w:rPr>
        <w:t>有問題</w:t>
      </w:r>
      <w:r w:rsidR="00251A39" w:rsidRPr="007E2E54">
        <w:rPr>
          <w:rFonts w:ascii="新細明體" w:hAnsi="新細明體" w:hint="eastAsia"/>
          <w:color w:val="000000"/>
        </w:rPr>
        <w:t>的。因為沒有自生、他生，所以不會有二生。</w:t>
      </w:r>
      <w:r w:rsidR="00DC2F33" w:rsidRPr="007E2E54">
        <w:rPr>
          <w:rFonts w:ascii="新細明體" w:hAnsi="新細明體" w:hint="eastAsia"/>
          <w:color w:val="000000"/>
        </w:rPr>
        <w:t>然而，</w:t>
      </w:r>
      <w:r w:rsidR="00251A39" w:rsidRPr="007E2E54">
        <w:rPr>
          <w:rFonts w:ascii="新細明體" w:hAnsi="新細明體" w:hint="eastAsia"/>
          <w:color w:val="000000"/>
        </w:rPr>
        <w:t>如由種子生苗</w:t>
      </w:r>
      <w:r w:rsidR="00DC2F33" w:rsidRPr="007E2E54">
        <w:rPr>
          <w:rFonts w:ascii="新細明體" w:hAnsi="新細明體" w:hint="eastAsia"/>
          <w:color w:val="000000"/>
        </w:rPr>
        <w:t>，由因而生是要</w:t>
      </w:r>
      <w:r w:rsidR="00251A39" w:rsidRPr="007E2E54">
        <w:rPr>
          <w:rFonts w:ascii="新細明體" w:hAnsi="新細明體" w:hint="eastAsia"/>
          <w:color w:val="000000"/>
        </w:rPr>
        <w:t>承認</w:t>
      </w:r>
      <w:r w:rsidR="00DC2F33" w:rsidRPr="007E2E54">
        <w:rPr>
          <w:rFonts w:ascii="新細明體" w:hAnsi="新細明體" w:hint="eastAsia"/>
          <w:color w:val="000000"/>
        </w:rPr>
        <w:t>的。</w:t>
      </w:r>
      <w:r w:rsidR="00251A39" w:rsidRPr="007E2E54">
        <w:rPr>
          <w:rFonts w:ascii="新細明體" w:hAnsi="新細明體" w:hint="eastAsia"/>
          <w:color w:val="000000"/>
        </w:rPr>
        <w:t>承認這個就可以破除四生。這個也是正理之王－緣起的特色。</w:t>
      </w:r>
    </w:p>
    <w:p w:rsidR="00401E58" w:rsidRPr="007E2E54" w:rsidRDefault="00251A39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因為是緣起之生，所以就不會有四生</w:t>
      </w:r>
      <w:r w:rsidR="00F1265C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要從了解緣起之</w:t>
      </w:r>
      <w:r w:rsidRPr="007E2E54">
        <w:rPr>
          <w:rFonts w:ascii="新細明體" w:hAnsi="新細明體" w:hint="eastAsia"/>
          <w:color w:val="000000"/>
        </w:rPr>
        <w:lastRenderedPageBreak/>
        <w:t>生來了解沒有四生</w:t>
      </w:r>
      <w:r w:rsidR="00874C4F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這是應成派的</w:t>
      </w:r>
      <w:r w:rsidR="00F1265C" w:rsidRPr="007E2E54">
        <w:rPr>
          <w:rFonts w:ascii="新細明體" w:hAnsi="新細明體" w:hint="eastAsia"/>
          <w:color w:val="000000"/>
        </w:rPr>
        <w:t>一個</w:t>
      </w:r>
      <w:r w:rsidRPr="007E2E54">
        <w:rPr>
          <w:rFonts w:ascii="新細明體" w:hAnsi="新細明體" w:hint="eastAsia"/>
          <w:color w:val="000000"/>
        </w:rPr>
        <w:t>特色</w:t>
      </w:r>
      <w:r w:rsidR="00F1265C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這</w:t>
      </w:r>
      <w:r w:rsidR="00F1265C" w:rsidRPr="007E2E54">
        <w:rPr>
          <w:rFonts w:ascii="新細明體" w:hAnsi="新細明體" w:hint="eastAsia"/>
          <w:color w:val="000000"/>
        </w:rPr>
        <w:t>是</w:t>
      </w:r>
      <w:r w:rsidRPr="007E2E54">
        <w:rPr>
          <w:rFonts w:ascii="新細明體" w:hAnsi="新細明體" w:hint="eastAsia"/>
          <w:color w:val="000000"/>
        </w:rPr>
        <w:t>怎麼說</w:t>
      </w:r>
      <w:r w:rsidR="00F1265C" w:rsidRPr="007E2E54">
        <w:rPr>
          <w:rFonts w:ascii="新細明體" w:hAnsi="新細明體" w:hint="eastAsia"/>
          <w:color w:val="000000"/>
        </w:rPr>
        <w:t>的呢</w:t>
      </w:r>
      <w:r w:rsidRPr="007E2E54">
        <w:rPr>
          <w:rFonts w:ascii="新細明體" w:hAnsi="新細明體" w:hint="eastAsia"/>
          <w:color w:val="000000"/>
        </w:rPr>
        <w:t>？有部</w:t>
      </w:r>
      <w:r w:rsidR="00F1265C" w:rsidRPr="007E2E54">
        <w:rPr>
          <w:rFonts w:ascii="新細明體" w:hAnsi="新細明體" w:hint="eastAsia"/>
          <w:color w:val="000000"/>
        </w:rPr>
        <w:t>宗</w:t>
      </w:r>
      <w:r w:rsidRPr="007E2E54">
        <w:rPr>
          <w:rFonts w:ascii="新細明體" w:hAnsi="新細明體" w:hint="eastAsia"/>
          <w:color w:val="000000"/>
        </w:rPr>
        <w:t>、經部</w:t>
      </w:r>
      <w:r w:rsidR="00F1265C" w:rsidRPr="007E2E54">
        <w:rPr>
          <w:rFonts w:ascii="新細明體" w:hAnsi="新細明體" w:hint="eastAsia"/>
          <w:color w:val="000000"/>
        </w:rPr>
        <w:t>宗</w:t>
      </w:r>
      <w:r w:rsidRPr="007E2E54">
        <w:rPr>
          <w:rFonts w:ascii="新細明體" w:hAnsi="新細明體" w:hint="eastAsia"/>
          <w:color w:val="000000"/>
        </w:rPr>
        <w:t>能不能了解緣起？不能。</w:t>
      </w:r>
      <w:r w:rsidR="00F1265C" w:rsidRPr="007E2E54">
        <w:rPr>
          <w:rFonts w:ascii="新細明體" w:hAnsi="新細明體" w:hint="eastAsia"/>
          <w:color w:val="000000"/>
        </w:rPr>
        <w:t>知道</w:t>
      </w:r>
      <w:r w:rsidRPr="007E2E54">
        <w:rPr>
          <w:rFonts w:ascii="新細明體" w:hAnsi="新細明體" w:hint="eastAsia"/>
          <w:color w:val="000000"/>
        </w:rPr>
        <w:t>是緣起時就知道沒有四生，這是應成派的特色</w:t>
      </w:r>
      <w:r w:rsidR="00F1265C" w:rsidRPr="007E2E54">
        <w:rPr>
          <w:rFonts w:ascii="新細明體" w:hAnsi="新細明體" w:hint="eastAsia"/>
          <w:color w:val="000000"/>
        </w:rPr>
        <w:t>，既然是</w:t>
      </w:r>
      <w:r w:rsidRPr="007E2E54">
        <w:rPr>
          <w:rFonts w:ascii="新細明體" w:hAnsi="新細明體" w:hint="eastAsia"/>
          <w:color w:val="000000"/>
        </w:rPr>
        <w:t>應成派的特色，下部就不可能了解。</w:t>
      </w:r>
      <w:r w:rsidR="00F1265C" w:rsidRPr="007E2E54">
        <w:rPr>
          <w:rFonts w:ascii="新細明體" w:hAnsi="新細明體" w:hint="eastAsia"/>
          <w:color w:val="000000"/>
        </w:rPr>
        <w:t>因此，此處並</w:t>
      </w:r>
      <w:r w:rsidRPr="007E2E54">
        <w:rPr>
          <w:rFonts w:ascii="新細明體" w:hAnsi="新細明體" w:hint="eastAsia"/>
          <w:color w:val="000000"/>
        </w:rPr>
        <w:t>不</w:t>
      </w:r>
      <w:r w:rsidR="00F1265C" w:rsidRPr="007E2E54">
        <w:rPr>
          <w:rFonts w:ascii="新細明體" w:hAnsi="新細明體" w:hint="eastAsia"/>
          <w:color w:val="000000"/>
        </w:rPr>
        <w:t>是</w:t>
      </w:r>
      <w:r w:rsidRPr="007E2E54">
        <w:rPr>
          <w:rFonts w:ascii="新細明體" w:hAnsi="新細明體" w:hint="eastAsia"/>
          <w:color w:val="000000"/>
        </w:rPr>
        <w:t>指因果緣起，是</w:t>
      </w:r>
      <w:r w:rsidR="00237940" w:rsidRPr="007E2E54">
        <w:rPr>
          <w:rFonts w:ascii="新細明體" w:hAnsi="新細明體" w:hint="eastAsia"/>
          <w:color w:val="000000"/>
        </w:rPr>
        <w:t>指</w:t>
      </w:r>
      <w:r w:rsidRPr="007E2E54">
        <w:rPr>
          <w:rFonts w:ascii="新細明體" w:hAnsi="新細明體" w:hint="eastAsia"/>
          <w:color w:val="000000"/>
        </w:rPr>
        <w:t>唯名安立的緣起。</w:t>
      </w:r>
      <w:r w:rsidR="00F1265C" w:rsidRPr="007E2E54">
        <w:rPr>
          <w:rFonts w:ascii="新細明體" w:hAnsi="新細明體" w:hint="eastAsia"/>
          <w:color w:val="000000"/>
        </w:rPr>
        <w:t>緣</w:t>
      </w:r>
      <w:r w:rsidRPr="007E2E54">
        <w:rPr>
          <w:rFonts w:ascii="新細明體" w:hAnsi="新細明體" w:hint="eastAsia"/>
          <w:color w:val="000000"/>
        </w:rPr>
        <w:t>起有三種層次</w:t>
      </w:r>
      <w:r w:rsidR="00F1265C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一</w:t>
      </w:r>
      <w:r w:rsidR="00F1265C" w:rsidRPr="007E2E54">
        <w:rPr>
          <w:rFonts w:ascii="新細明體" w:hAnsi="新細明體" w:hint="eastAsia"/>
          <w:color w:val="000000"/>
        </w:rPr>
        <w:t>是</w:t>
      </w:r>
      <w:r w:rsidRPr="007E2E54">
        <w:rPr>
          <w:rFonts w:ascii="新細明體" w:hAnsi="新細明體" w:hint="eastAsia"/>
          <w:color w:val="000000"/>
        </w:rPr>
        <w:t>因果緣起</w:t>
      </w:r>
      <w:r w:rsidR="00F1265C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有部</w:t>
      </w:r>
      <w:r w:rsidR="00F1265C" w:rsidRPr="007E2E54">
        <w:rPr>
          <w:rFonts w:ascii="新細明體" w:hAnsi="新細明體" w:hint="eastAsia"/>
          <w:color w:val="000000"/>
        </w:rPr>
        <w:t>宗</w:t>
      </w:r>
      <w:r w:rsidRPr="007E2E54">
        <w:rPr>
          <w:rFonts w:ascii="新細明體" w:hAnsi="新細明體" w:hint="eastAsia"/>
          <w:color w:val="000000"/>
        </w:rPr>
        <w:t>、經部</w:t>
      </w:r>
      <w:r w:rsidR="00F1265C" w:rsidRPr="007E2E54">
        <w:rPr>
          <w:rFonts w:ascii="新細明體" w:hAnsi="新細明體" w:hint="eastAsia"/>
          <w:color w:val="000000"/>
        </w:rPr>
        <w:t>宗、</w:t>
      </w:r>
      <w:r w:rsidRPr="007E2E54">
        <w:rPr>
          <w:rFonts w:ascii="新細明體" w:hAnsi="新細明體" w:hint="eastAsia"/>
          <w:color w:val="000000"/>
        </w:rPr>
        <w:t>唯識</w:t>
      </w:r>
      <w:r w:rsidR="00F1265C" w:rsidRPr="007E2E54">
        <w:rPr>
          <w:rFonts w:ascii="新細明體" w:hAnsi="新細明體" w:hint="eastAsia"/>
          <w:color w:val="000000"/>
        </w:rPr>
        <w:t>宗</w:t>
      </w:r>
      <w:r w:rsidRPr="007E2E54">
        <w:rPr>
          <w:rFonts w:ascii="新細明體" w:hAnsi="新細明體" w:hint="eastAsia"/>
          <w:color w:val="000000"/>
        </w:rPr>
        <w:t>都接受這個概念</w:t>
      </w:r>
      <w:r w:rsidR="00F1265C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所以唯識</w:t>
      </w:r>
      <w:r w:rsidR="00F1265C" w:rsidRPr="007E2E54">
        <w:rPr>
          <w:rFonts w:ascii="新細明體" w:hAnsi="新細明體" w:hint="eastAsia"/>
          <w:color w:val="000000"/>
        </w:rPr>
        <w:t>宗</w:t>
      </w:r>
      <w:r w:rsidRPr="007E2E54">
        <w:rPr>
          <w:rFonts w:ascii="新細明體" w:hAnsi="新細明體" w:hint="eastAsia"/>
          <w:color w:val="000000"/>
        </w:rPr>
        <w:t>以下的緣起</w:t>
      </w:r>
      <w:r w:rsidR="00F1265C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指的是因生果</w:t>
      </w:r>
      <w:r w:rsidR="00F1265C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果是由因生這樣</w:t>
      </w:r>
      <w:r w:rsidR="00F1265C" w:rsidRPr="007E2E54">
        <w:rPr>
          <w:rFonts w:ascii="新細明體" w:hAnsi="新細明體" w:hint="eastAsia"/>
          <w:color w:val="000000"/>
        </w:rPr>
        <w:t>的</w:t>
      </w:r>
      <w:r w:rsidRPr="007E2E54">
        <w:rPr>
          <w:rFonts w:ascii="新細明體" w:hAnsi="新細明體" w:hint="eastAsia"/>
          <w:color w:val="000000"/>
        </w:rPr>
        <w:t>緣起。到了中觀自續派，緣起指的是依自己的支分</w:t>
      </w:r>
      <w:r w:rsidR="006339D4" w:rsidRPr="007E2E54">
        <w:rPr>
          <w:rFonts w:ascii="新細明體" w:hAnsi="新細明體" w:hint="eastAsia"/>
          <w:color w:val="000000"/>
        </w:rPr>
        <w:t>而</w:t>
      </w:r>
      <w:r w:rsidRPr="007E2E54">
        <w:rPr>
          <w:rFonts w:ascii="新細明體" w:hAnsi="新細明體" w:hint="eastAsia"/>
          <w:color w:val="000000"/>
        </w:rPr>
        <w:t>安立</w:t>
      </w:r>
      <w:r w:rsidR="00F1265C" w:rsidRPr="007E2E54">
        <w:rPr>
          <w:rFonts w:ascii="新細明體" w:hAnsi="新細明體" w:hint="eastAsia"/>
          <w:color w:val="000000"/>
        </w:rPr>
        <w:t>。例如什麼是房子？</w:t>
      </w:r>
      <w:r w:rsidRPr="007E2E54">
        <w:rPr>
          <w:rFonts w:ascii="新細明體" w:hAnsi="新細明體" w:hint="eastAsia"/>
          <w:color w:val="000000"/>
        </w:rPr>
        <w:t>地板、天花板等湊在一起，依這些支分而安立</w:t>
      </w:r>
      <w:r w:rsidR="006339D4" w:rsidRPr="007E2E54">
        <w:rPr>
          <w:rFonts w:ascii="新細明體" w:hAnsi="新細明體" w:hint="eastAsia"/>
          <w:color w:val="000000"/>
        </w:rPr>
        <w:t>的</w:t>
      </w:r>
      <w:r w:rsidRPr="007E2E54">
        <w:rPr>
          <w:rFonts w:ascii="新細明體" w:hAnsi="新細明體" w:hint="eastAsia"/>
          <w:color w:val="000000"/>
        </w:rPr>
        <w:t>房子</w:t>
      </w:r>
      <w:r w:rsidR="00F1265C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一切法都是緣起法，即使無為法也</w:t>
      </w:r>
      <w:r w:rsidR="00F1265C" w:rsidRPr="007E2E54">
        <w:rPr>
          <w:rFonts w:ascii="新細明體" w:hAnsi="新細明體" w:hint="eastAsia"/>
          <w:color w:val="000000"/>
        </w:rPr>
        <w:t>是</w:t>
      </w:r>
      <w:r w:rsidRPr="007E2E54">
        <w:rPr>
          <w:rFonts w:ascii="新細明體" w:hAnsi="新細明體" w:hint="eastAsia"/>
          <w:color w:val="000000"/>
        </w:rPr>
        <w:t>緣起法，因為都是依於自己的支分而存在</w:t>
      </w:r>
      <w:r w:rsidR="00F1265C" w:rsidRPr="007E2E54">
        <w:rPr>
          <w:rFonts w:ascii="新細明體" w:hAnsi="新細明體" w:hint="eastAsia"/>
          <w:color w:val="000000"/>
        </w:rPr>
        <w:t>。</w:t>
      </w:r>
      <w:r w:rsidR="00294BAB" w:rsidRPr="007E2E54">
        <w:rPr>
          <w:rFonts w:ascii="新細明體" w:hAnsi="新細明體" w:hint="eastAsia"/>
          <w:color w:val="000000"/>
        </w:rPr>
        <w:t>依於自己的支分而存在，這個</w:t>
      </w:r>
      <w:r w:rsidRPr="007E2E54">
        <w:rPr>
          <w:rFonts w:ascii="新細明體" w:hAnsi="新細明體" w:hint="eastAsia"/>
          <w:color w:val="000000"/>
        </w:rPr>
        <w:t>自續派也接受，所以</w:t>
      </w:r>
      <w:r w:rsidR="00294BAB" w:rsidRPr="007E2E54">
        <w:rPr>
          <w:rFonts w:ascii="新細明體" w:hAnsi="新細明體" w:hint="eastAsia"/>
          <w:color w:val="000000"/>
        </w:rPr>
        <w:t>它</w:t>
      </w:r>
      <w:r w:rsidRPr="007E2E54">
        <w:rPr>
          <w:rFonts w:ascii="新細明體" w:hAnsi="新細明體" w:hint="eastAsia"/>
          <w:color w:val="000000"/>
        </w:rPr>
        <w:t>不是應成派的特色。應成派的特色是唯名安立</w:t>
      </w:r>
      <w:r w:rsidR="00294BAB" w:rsidRPr="007E2E54">
        <w:rPr>
          <w:rFonts w:ascii="新細明體" w:hAnsi="新細明體"/>
          <w:color w:val="000000"/>
        </w:rPr>
        <w:t>—</w:t>
      </w:r>
      <w:r w:rsidRPr="007E2E54">
        <w:rPr>
          <w:rFonts w:ascii="新細明體" w:hAnsi="新細明體" w:hint="eastAsia"/>
          <w:color w:val="000000"/>
        </w:rPr>
        <w:t>只是安立過去，不是境自己方面有、自性有。了解這</w:t>
      </w:r>
      <w:r w:rsidR="006339D4" w:rsidRPr="007E2E54">
        <w:rPr>
          <w:rFonts w:ascii="新細明體" w:hAnsi="新細明體" w:hint="eastAsia"/>
          <w:color w:val="000000"/>
        </w:rPr>
        <w:t>種</w:t>
      </w:r>
      <w:r w:rsidRPr="007E2E54">
        <w:rPr>
          <w:rFonts w:ascii="新細明體" w:hAnsi="新細明體" w:hint="eastAsia"/>
          <w:color w:val="000000"/>
        </w:rPr>
        <w:t>緣起</w:t>
      </w:r>
      <w:r w:rsidR="006339D4" w:rsidRPr="007E2E54">
        <w:rPr>
          <w:rFonts w:ascii="新細明體" w:hAnsi="新細明體" w:hint="eastAsia"/>
          <w:color w:val="000000"/>
        </w:rPr>
        <w:t>是</w:t>
      </w:r>
      <w:r w:rsidRPr="007E2E54">
        <w:rPr>
          <w:rFonts w:ascii="新細明體" w:hAnsi="新細明體" w:hint="eastAsia"/>
          <w:color w:val="000000"/>
        </w:rPr>
        <w:t>能夠打破四生</w:t>
      </w:r>
      <w:r w:rsidR="006339D4" w:rsidRPr="007E2E54">
        <w:rPr>
          <w:rFonts w:ascii="新細明體" w:hAnsi="新細明體" w:hint="eastAsia"/>
          <w:color w:val="000000"/>
        </w:rPr>
        <w:t>的。</w:t>
      </w:r>
      <w:r w:rsidR="0017343C" w:rsidRPr="007E2E54">
        <w:rPr>
          <w:rFonts w:ascii="新細明體" w:hAnsi="新細明體" w:hint="eastAsia"/>
          <w:color w:val="000000"/>
        </w:rPr>
        <w:t>前面針對</w:t>
      </w:r>
      <w:r w:rsidRPr="007E2E54">
        <w:rPr>
          <w:rFonts w:ascii="新細明體" w:hAnsi="新細明體" w:hint="eastAsia"/>
          <w:color w:val="000000"/>
        </w:rPr>
        <w:t>自生、他生、二生、無因生</w:t>
      </w:r>
      <w:r w:rsidR="0017343C" w:rsidRPr="007E2E54">
        <w:rPr>
          <w:rFonts w:ascii="新細明體" w:hAnsi="新細明體" w:hint="eastAsia"/>
          <w:color w:val="000000"/>
        </w:rPr>
        <w:t>談了很多</w:t>
      </w:r>
      <w:r w:rsidRPr="007E2E54">
        <w:rPr>
          <w:rFonts w:ascii="新細明體" w:hAnsi="新細明體" w:hint="eastAsia"/>
          <w:color w:val="000000"/>
        </w:rPr>
        <w:t>，其中一個重要的理念是：若有自性之生，</w:t>
      </w:r>
      <w:r w:rsidR="0017343C" w:rsidRPr="007E2E54">
        <w:rPr>
          <w:rFonts w:ascii="新細明體" w:hAnsi="新細明體" w:hint="eastAsia"/>
          <w:color w:val="000000"/>
        </w:rPr>
        <w:t>就一定是</w:t>
      </w:r>
      <w:r w:rsidRPr="007E2E54">
        <w:rPr>
          <w:rFonts w:ascii="新細明體" w:hAnsi="新細明體" w:hint="eastAsia"/>
          <w:color w:val="000000"/>
        </w:rPr>
        <w:t>自生、他生、二生</w:t>
      </w:r>
      <w:r w:rsidR="0017343C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無因生中的任一種，不可能</w:t>
      </w:r>
      <w:r w:rsidR="0017343C" w:rsidRPr="007E2E54">
        <w:rPr>
          <w:rFonts w:ascii="新細明體" w:hAnsi="新細明體" w:hint="eastAsia"/>
          <w:color w:val="000000"/>
        </w:rPr>
        <w:t>是</w:t>
      </w:r>
      <w:r w:rsidRPr="007E2E54">
        <w:rPr>
          <w:rFonts w:ascii="新細明體" w:hAnsi="新細明體" w:hint="eastAsia"/>
          <w:color w:val="000000"/>
        </w:rPr>
        <w:t>第五種。所以四生的概念都要在有自性、有自相的概念中處理。有自性、有自相、或有四生</w:t>
      </w:r>
      <w:r w:rsidR="0017343C" w:rsidRPr="007E2E54">
        <w:rPr>
          <w:rFonts w:ascii="新細明體" w:hAnsi="新細明體" w:hint="eastAsia"/>
          <w:color w:val="000000"/>
        </w:rPr>
        <w:t>的概念</w:t>
      </w:r>
      <w:r w:rsidRPr="007E2E54">
        <w:rPr>
          <w:rFonts w:ascii="新細明體" w:hAnsi="新細明體" w:hint="eastAsia"/>
          <w:color w:val="000000"/>
        </w:rPr>
        <w:t>和緣起</w:t>
      </w:r>
      <w:r w:rsidR="0017343C" w:rsidRPr="007E2E54">
        <w:rPr>
          <w:rFonts w:ascii="新細明體" w:hAnsi="新細明體" w:hint="eastAsia"/>
          <w:color w:val="000000"/>
        </w:rPr>
        <w:t>的概念是</w:t>
      </w:r>
      <w:r w:rsidRPr="007E2E54">
        <w:rPr>
          <w:rFonts w:ascii="新細明體" w:hAnsi="新細明體" w:hint="eastAsia"/>
          <w:color w:val="000000"/>
        </w:rPr>
        <w:t>完全衝突</w:t>
      </w:r>
      <w:r w:rsidR="0017343C" w:rsidRPr="007E2E54">
        <w:rPr>
          <w:rFonts w:ascii="新細明體" w:hAnsi="新細明體" w:hint="eastAsia"/>
          <w:color w:val="000000"/>
        </w:rPr>
        <w:t>的。</w:t>
      </w:r>
      <w:r w:rsidRPr="007E2E54">
        <w:rPr>
          <w:rFonts w:ascii="新細明體" w:hAnsi="新細明體" w:hint="eastAsia"/>
          <w:color w:val="000000"/>
        </w:rPr>
        <w:t>或</w:t>
      </w:r>
      <w:r w:rsidR="004A7DC9" w:rsidRPr="007E2E54">
        <w:rPr>
          <w:rFonts w:ascii="新細明體" w:hAnsi="新細明體" w:hint="eastAsia"/>
          <w:color w:val="000000"/>
        </w:rPr>
        <w:t>者說，</w:t>
      </w:r>
      <w:r w:rsidRPr="007E2E54">
        <w:rPr>
          <w:rFonts w:ascii="新細明體" w:hAnsi="新細明體" w:hint="eastAsia"/>
          <w:color w:val="000000"/>
        </w:rPr>
        <w:t>當我們了解某一種概念，</w:t>
      </w:r>
      <w:r w:rsidR="004A7DC9" w:rsidRPr="007E2E54">
        <w:rPr>
          <w:rFonts w:ascii="新細明體" w:hAnsi="新細明體" w:hint="eastAsia"/>
          <w:color w:val="000000"/>
        </w:rPr>
        <w:t>會</w:t>
      </w:r>
      <w:r w:rsidRPr="007E2E54">
        <w:rPr>
          <w:rFonts w:ascii="新細明體" w:hAnsi="新細明體" w:hint="eastAsia"/>
          <w:color w:val="000000"/>
        </w:rPr>
        <w:t>直接衝擊到四生的概念、自性有的概念</w:t>
      </w:r>
      <w:r w:rsidR="004A7DC9" w:rsidRPr="007E2E54">
        <w:rPr>
          <w:rFonts w:ascii="新細明體" w:hAnsi="新細明體" w:hint="eastAsia"/>
          <w:color w:val="000000"/>
        </w:rPr>
        <w:t>，那一定是</w:t>
      </w:r>
      <w:r w:rsidRPr="007E2E54">
        <w:rPr>
          <w:rFonts w:ascii="新細明體" w:hAnsi="新細明體" w:hint="eastAsia"/>
          <w:color w:val="000000"/>
        </w:rPr>
        <w:t>唯名安立的緣起</w:t>
      </w:r>
      <w:r w:rsidR="004A7DC9" w:rsidRPr="007E2E54">
        <w:rPr>
          <w:rFonts w:ascii="新細明體" w:hAnsi="新細明體" w:hint="eastAsia"/>
          <w:color w:val="000000"/>
        </w:rPr>
        <w:t>的</w:t>
      </w:r>
      <w:r w:rsidRPr="007E2E54">
        <w:rPr>
          <w:rFonts w:ascii="新細明體" w:hAnsi="新細明體" w:hint="eastAsia"/>
          <w:color w:val="000000"/>
        </w:rPr>
        <w:t>概念</w:t>
      </w:r>
      <w:r w:rsidR="004A7DC9" w:rsidRPr="007E2E54">
        <w:rPr>
          <w:rFonts w:ascii="新細明體" w:hAnsi="新細明體" w:hint="eastAsia"/>
          <w:color w:val="000000"/>
        </w:rPr>
        <w:t>。</w:t>
      </w:r>
      <w:r w:rsidR="001B70F2" w:rsidRPr="007E2E54">
        <w:rPr>
          <w:rFonts w:ascii="新細明體" w:hAnsi="新細明體" w:hint="eastAsia"/>
          <w:color w:val="000000"/>
        </w:rPr>
        <w:t>因此，「因為是緣起，所以沒有四生」，一定是指應成派的</w:t>
      </w:r>
      <w:r w:rsidR="004A7DC9" w:rsidRPr="007E2E54">
        <w:rPr>
          <w:rFonts w:ascii="新細明體" w:hAnsi="新細明體" w:hint="eastAsia"/>
          <w:color w:val="000000"/>
        </w:rPr>
        <w:t>特色</w:t>
      </w:r>
      <w:r w:rsidR="004A7DC9" w:rsidRPr="007E2E54">
        <w:rPr>
          <w:rFonts w:ascii="新細明體" w:hAnsi="新細明體"/>
          <w:color w:val="000000"/>
        </w:rPr>
        <w:t>—</w:t>
      </w:r>
      <w:r w:rsidR="004A7DC9" w:rsidRPr="007E2E54">
        <w:rPr>
          <w:rFonts w:ascii="新細明體" w:hAnsi="新細明體" w:hint="eastAsia"/>
          <w:color w:val="000000"/>
        </w:rPr>
        <w:t>唯名安立的緣起</w:t>
      </w:r>
      <w:r w:rsidR="001B70F2" w:rsidRPr="007E2E54">
        <w:rPr>
          <w:rFonts w:ascii="新細明體" w:hAnsi="新細明體" w:hint="eastAsia"/>
          <w:color w:val="000000"/>
        </w:rPr>
        <w:t>。單單用因果緣起、依自己的支分而存在的緣起，無法說</w:t>
      </w:r>
      <w:r w:rsidR="001B70F2" w:rsidRPr="007E2E54">
        <w:rPr>
          <w:rFonts w:ascii="新細明體" w:hAnsi="新細明體" w:hint="eastAsia"/>
          <w:color w:val="000000"/>
        </w:rPr>
        <w:lastRenderedPageBreak/>
        <w:t>沒有自性。</w:t>
      </w:r>
      <w:r w:rsidR="001139A8" w:rsidRPr="007E2E54">
        <w:rPr>
          <w:rFonts w:ascii="新細明體" w:hAnsi="新細明體" w:hint="eastAsia"/>
          <w:color w:val="000000"/>
        </w:rPr>
        <w:t>「除此緣起外，不見能生因」、「此有故彼有，此生故彼生」</w:t>
      </w:r>
      <w:r w:rsidR="00F379B7" w:rsidRPr="007E2E54">
        <w:rPr>
          <w:rFonts w:ascii="新細明體" w:hAnsi="新細明體" w:hint="eastAsia"/>
          <w:color w:val="000000"/>
        </w:rPr>
        <w:t>，應成派理解起來，是在說唯名安立的緣起，因此自然會衝擊到四生的概念；下部聽到緣起時，</w:t>
      </w:r>
      <w:r w:rsidRPr="007E2E54">
        <w:rPr>
          <w:rFonts w:ascii="新細明體" w:hAnsi="新細明體" w:hint="eastAsia"/>
          <w:color w:val="000000"/>
        </w:rPr>
        <w:t>只會想到因果緣起</w:t>
      </w:r>
      <w:r w:rsidR="00F379B7" w:rsidRPr="007E2E54">
        <w:rPr>
          <w:rFonts w:ascii="新細明體" w:hAnsi="新細明體" w:hint="eastAsia"/>
          <w:color w:val="000000"/>
        </w:rPr>
        <w:t>、依自己的支分而存在的緣起，自然就不會衝擊到四生的概念</w:t>
      </w:r>
      <w:r w:rsidRPr="007E2E54">
        <w:rPr>
          <w:rFonts w:ascii="新細明體" w:hAnsi="新細明體" w:hint="eastAsia"/>
          <w:color w:val="000000"/>
        </w:rPr>
        <w:t>。</w:t>
      </w:r>
    </w:p>
    <w:p w:rsidR="00251A39" w:rsidRPr="007E2E54" w:rsidRDefault="00401E58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總之，</w:t>
      </w:r>
      <w:r w:rsidR="00C44AEE" w:rsidRPr="007E2E54">
        <w:rPr>
          <w:rFonts w:ascii="新細明體" w:hAnsi="新細明體" w:hint="eastAsia"/>
          <w:color w:val="000000"/>
        </w:rPr>
        <w:t>生與四生不同，自宗承認生，不承認四生。不僅如此，聽到生或緣起之生時，就會知道不是四生，這是應成派的特色。</w:t>
      </w:r>
      <w:r w:rsidRPr="007E2E54">
        <w:rPr>
          <w:rFonts w:ascii="新細明體" w:hAnsi="新細明體" w:hint="eastAsia"/>
          <w:color w:val="000000"/>
        </w:rPr>
        <w:t>有</w:t>
      </w:r>
      <w:r w:rsidR="00251A39" w:rsidRPr="007E2E54">
        <w:rPr>
          <w:rFonts w:ascii="新細明體" w:hAnsi="新細明體" w:hint="eastAsia"/>
          <w:color w:val="000000"/>
        </w:rPr>
        <w:t>讚美應成派：</w:t>
      </w:r>
      <w:r w:rsidRPr="007E2E54">
        <w:rPr>
          <w:rFonts w:ascii="新細明體" w:hAnsi="新細明體" w:hint="eastAsia"/>
          <w:color w:val="000000"/>
        </w:rPr>
        <w:t>他</w:t>
      </w:r>
      <w:r w:rsidR="00251A39" w:rsidRPr="007E2E54">
        <w:rPr>
          <w:rFonts w:ascii="新細明體" w:hAnsi="新細明體" w:hint="eastAsia"/>
          <w:color w:val="000000"/>
        </w:rPr>
        <w:t>人會說因為是緣起</w:t>
      </w:r>
      <w:r w:rsidRPr="007E2E54">
        <w:rPr>
          <w:rFonts w:ascii="新細明體" w:hAnsi="新細明體" w:hint="eastAsia"/>
          <w:color w:val="000000"/>
        </w:rPr>
        <w:t>，</w:t>
      </w:r>
      <w:r w:rsidR="00251A39" w:rsidRPr="007E2E54">
        <w:rPr>
          <w:rFonts w:ascii="新細明體" w:hAnsi="新細明體" w:hint="eastAsia"/>
          <w:color w:val="000000"/>
        </w:rPr>
        <w:t>所以是實有</w:t>
      </w:r>
      <w:r w:rsidRPr="007E2E54">
        <w:rPr>
          <w:rFonts w:ascii="新細明體" w:hAnsi="新細明體" w:hint="eastAsia"/>
          <w:color w:val="000000"/>
        </w:rPr>
        <w:t>、</w:t>
      </w:r>
      <w:r w:rsidR="00251A39" w:rsidRPr="007E2E54">
        <w:rPr>
          <w:rFonts w:ascii="新細明體" w:hAnsi="新細明體" w:hint="eastAsia"/>
          <w:color w:val="000000"/>
        </w:rPr>
        <w:t>自相有；</w:t>
      </w:r>
      <w:r w:rsidRPr="007E2E54">
        <w:rPr>
          <w:rFonts w:ascii="新細明體" w:hAnsi="新細明體" w:hint="eastAsia"/>
          <w:color w:val="000000"/>
        </w:rPr>
        <w:t>而</w:t>
      </w:r>
      <w:r w:rsidR="00251A39" w:rsidRPr="007E2E54">
        <w:rPr>
          <w:rFonts w:ascii="新細明體" w:hAnsi="新細明體" w:hint="eastAsia"/>
          <w:color w:val="000000"/>
        </w:rPr>
        <w:t>你們一聽到緣起</w:t>
      </w:r>
      <w:r w:rsidRPr="007E2E54">
        <w:rPr>
          <w:rFonts w:ascii="新細明體" w:hAnsi="新細明體" w:hint="eastAsia"/>
          <w:color w:val="000000"/>
        </w:rPr>
        <w:t>，</w:t>
      </w:r>
      <w:r w:rsidR="00251A39" w:rsidRPr="007E2E54">
        <w:rPr>
          <w:rFonts w:ascii="新細明體" w:hAnsi="新細明體" w:hint="eastAsia"/>
          <w:color w:val="000000"/>
        </w:rPr>
        <w:t>就會說不是自相有。</w:t>
      </w:r>
      <w:r w:rsidR="00C44AEE" w:rsidRPr="007E2E54">
        <w:rPr>
          <w:rFonts w:ascii="新細明體" w:hAnsi="新細明體" w:hint="eastAsia"/>
          <w:color w:val="000000"/>
        </w:rPr>
        <w:t>二者的差別</w:t>
      </w:r>
      <w:r w:rsidR="00730CFB" w:rsidRPr="007E2E54">
        <w:rPr>
          <w:rFonts w:ascii="新細明體" w:hAnsi="新細明體" w:hint="eastAsia"/>
          <w:color w:val="000000"/>
        </w:rPr>
        <w:t>是因為對緣起的解讀不同</w:t>
      </w:r>
      <w:r w:rsidR="00C44AEE" w:rsidRPr="007E2E54">
        <w:rPr>
          <w:rFonts w:ascii="新細明體" w:hAnsi="新細明體" w:hint="eastAsia"/>
          <w:color w:val="000000"/>
        </w:rPr>
        <w:t>，前者</w:t>
      </w:r>
      <w:r w:rsidR="00251A39" w:rsidRPr="007E2E54">
        <w:rPr>
          <w:rFonts w:ascii="新細明體" w:hAnsi="新細明體" w:hint="eastAsia"/>
          <w:color w:val="000000"/>
        </w:rPr>
        <w:t>對緣起提供</w:t>
      </w:r>
      <w:r w:rsidR="00C44AEE" w:rsidRPr="007E2E54">
        <w:rPr>
          <w:rFonts w:ascii="新細明體" w:hAnsi="新細明體" w:hint="eastAsia"/>
          <w:color w:val="000000"/>
        </w:rPr>
        <w:t>了</w:t>
      </w:r>
      <w:r w:rsidR="00251A39" w:rsidRPr="007E2E54">
        <w:rPr>
          <w:rFonts w:ascii="新細明體" w:hAnsi="新細明體" w:hint="eastAsia"/>
          <w:color w:val="000000"/>
        </w:rPr>
        <w:t>實在地概念</w:t>
      </w:r>
      <w:r w:rsidR="00730CFB" w:rsidRPr="007E2E54">
        <w:rPr>
          <w:rFonts w:ascii="新細明體" w:hAnsi="新細明體"/>
          <w:color w:val="000000"/>
        </w:rPr>
        <w:t>—</w:t>
      </w:r>
      <w:r w:rsidR="00251A39" w:rsidRPr="007E2E54">
        <w:rPr>
          <w:rFonts w:ascii="新細明體" w:hAnsi="新細明體" w:hint="eastAsia"/>
          <w:color w:val="000000"/>
        </w:rPr>
        <w:t>實實在在的因生了實實在在的果，所以當他們聽到緣起時</w:t>
      </w:r>
      <w:r w:rsidR="00730CFB" w:rsidRPr="007E2E54">
        <w:rPr>
          <w:rFonts w:ascii="新細明體" w:hAnsi="新細明體" w:hint="eastAsia"/>
          <w:color w:val="000000"/>
        </w:rPr>
        <w:t>，</w:t>
      </w:r>
      <w:r w:rsidR="00251A39" w:rsidRPr="007E2E54">
        <w:rPr>
          <w:rFonts w:ascii="新細明體" w:hAnsi="新細明體" w:hint="eastAsia"/>
          <w:color w:val="000000"/>
        </w:rPr>
        <w:t>就會說它是實有</w:t>
      </w:r>
      <w:r w:rsidR="00730CFB" w:rsidRPr="007E2E54">
        <w:rPr>
          <w:rFonts w:ascii="新細明體" w:hAnsi="新細明體" w:hint="eastAsia"/>
          <w:color w:val="000000"/>
        </w:rPr>
        <w:t>；</w:t>
      </w:r>
      <w:r w:rsidR="00251A39" w:rsidRPr="007E2E54">
        <w:rPr>
          <w:rFonts w:ascii="新細明體" w:hAnsi="新細明體" w:hint="eastAsia"/>
          <w:color w:val="000000"/>
        </w:rPr>
        <w:t>對</w:t>
      </w:r>
      <w:r w:rsidR="00730CFB" w:rsidRPr="007E2E54">
        <w:rPr>
          <w:rFonts w:ascii="新細明體" w:hAnsi="新細明體" w:hint="eastAsia"/>
          <w:color w:val="000000"/>
        </w:rPr>
        <w:t>自宗</w:t>
      </w:r>
      <w:r w:rsidR="00251A39" w:rsidRPr="007E2E54">
        <w:rPr>
          <w:rFonts w:ascii="新細明體" w:hAnsi="新細明體" w:hint="eastAsia"/>
          <w:color w:val="000000"/>
        </w:rPr>
        <w:t>而言，聽到緣起</w:t>
      </w:r>
      <w:r w:rsidR="00730CFB" w:rsidRPr="007E2E54">
        <w:rPr>
          <w:rFonts w:ascii="新細明體" w:hAnsi="新細明體" w:hint="eastAsia"/>
          <w:color w:val="000000"/>
        </w:rPr>
        <w:t>時，</w:t>
      </w:r>
      <w:r w:rsidR="00251A39" w:rsidRPr="007E2E54">
        <w:rPr>
          <w:rFonts w:ascii="新細明體" w:hAnsi="新細明體" w:hint="eastAsia"/>
          <w:color w:val="000000"/>
        </w:rPr>
        <w:t>就會說不是實有。</w:t>
      </w:r>
    </w:p>
    <w:p w:rsidR="00251A39" w:rsidRPr="007E2E54" w:rsidRDefault="00D50AEF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回到《正理海》本文。所以</w:t>
      </w:r>
      <w:r w:rsidR="00787A03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不可以用「如果沒有四生的任何一生，還會有什麼生？根本就沒有生了」來駁斥中觀。如果能了解「非自非從他……」所說的自性無，將不會缺乏所修的內容。</w:t>
      </w:r>
      <w:r w:rsidR="00787A03" w:rsidRPr="007E2E54">
        <w:rPr>
          <w:rFonts w:ascii="新細明體" w:hAnsi="新細明體" w:hint="eastAsia"/>
          <w:color w:val="000000"/>
        </w:rPr>
        <w:t>因此，</w:t>
      </w:r>
      <w:r w:rsidR="00251A39" w:rsidRPr="007E2E54">
        <w:rPr>
          <w:rFonts w:ascii="新細明體" w:hAnsi="新細明體" w:hint="eastAsia"/>
          <w:color w:val="000000"/>
        </w:rPr>
        <w:t>若想了解自心是無生而修，至少也要了解這個偈頌</w:t>
      </w:r>
      <w:r w:rsidR="00867C0F" w:rsidRPr="007E2E54">
        <w:rPr>
          <w:rFonts w:ascii="新細明體" w:hAnsi="新細明體" w:hint="eastAsia"/>
          <w:color w:val="000000"/>
        </w:rPr>
        <w:t>的內容</w:t>
      </w:r>
      <w:r w:rsidR="00251A39" w:rsidRPr="007E2E54">
        <w:rPr>
          <w:rFonts w:ascii="新細明體" w:hAnsi="新細明體" w:hint="eastAsia"/>
          <w:color w:val="000000"/>
        </w:rPr>
        <w:t>。</w:t>
      </w:r>
      <w:r w:rsidR="00867C0F" w:rsidRPr="007E2E54">
        <w:rPr>
          <w:rFonts w:ascii="新細明體" w:hAnsi="新細明體" w:hint="eastAsia"/>
          <w:color w:val="000000"/>
        </w:rPr>
        <w:t>的確，</w:t>
      </w:r>
      <w:r w:rsidR="00251A39" w:rsidRPr="007E2E54">
        <w:rPr>
          <w:rFonts w:ascii="新細明體" w:hAnsi="新細明體" w:hint="eastAsia"/>
          <w:color w:val="000000"/>
        </w:rPr>
        <w:t>《中</w:t>
      </w:r>
      <w:r w:rsidR="00787A03" w:rsidRPr="007E2E54">
        <w:rPr>
          <w:rFonts w:ascii="新細明體" w:hAnsi="新細明體" w:hint="eastAsia"/>
          <w:color w:val="000000"/>
        </w:rPr>
        <w:t>論</w:t>
      </w:r>
      <w:r w:rsidR="00251A39" w:rsidRPr="007E2E54">
        <w:rPr>
          <w:rFonts w:ascii="新細明體" w:hAnsi="新細明體" w:hint="eastAsia"/>
          <w:color w:val="000000"/>
        </w:rPr>
        <w:t>》這麼</w:t>
      </w:r>
      <w:r w:rsidR="00867C0F" w:rsidRPr="007E2E54">
        <w:rPr>
          <w:rFonts w:ascii="新細明體" w:hAnsi="新細明體" w:hint="eastAsia"/>
          <w:color w:val="000000"/>
        </w:rPr>
        <w:t>大的篇幅</w:t>
      </w:r>
      <w:r w:rsidR="00251A39" w:rsidRPr="007E2E54">
        <w:rPr>
          <w:rFonts w:ascii="新細明體" w:hAnsi="新細明體" w:hint="eastAsia"/>
          <w:color w:val="000000"/>
        </w:rPr>
        <w:t>，</w:t>
      </w:r>
      <w:r w:rsidR="00867C0F" w:rsidRPr="007E2E54">
        <w:rPr>
          <w:rFonts w:ascii="新細明體" w:hAnsi="新細明體" w:hint="eastAsia"/>
          <w:color w:val="000000"/>
        </w:rPr>
        <w:t>但</w:t>
      </w:r>
      <w:r w:rsidR="00251A39" w:rsidRPr="007E2E54">
        <w:rPr>
          <w:rFonts w:ascii="新細明體" w:hAnsi="新細明體" w:hint="eastAsia"/>
          <w:color w:val="000000"/>
        </w:rPr>
        <w:t>「非自非從他」這個偈頌其實就把如何修空性講得非常透徹，好好思惟這些</w:t>
      </w:r>
      <w:r w:rsidR="00867C0F" w:rsidRPr="007E2E54">
        <w:rPr>
          <w:rFonts w:ascii="新細明體" w:hAnsi="新細明體" w:hint="eastAsia"/>
          <w:color w:val="000000"/>
        </w:rPr>
        <w:t>內容</w:t>
      </w:r>
      <w:r w:rsidR="00251A39" w:rsidRPr="007E2E54">
        <w:rPr>
          <w:rFonts w:ascii="新細明體" w:hAnsi="新細明體" w:hint="eastAsia"/>
          <w:color w:val="000000"/>
        </w:rPr>
        <w:t>，</w:t>
      </w:r>
      <w:r w:rsidR="00867C0F" w:rsidRPr="007E2E54">
        <w:rPr>
          <w:rFonts w:ascii="新細明體" w:hAnsi="新細明體" w:hint="eastAsia"/>
          <w:color w:val="000000"/>
        </w:rPr>
        <w:t>就</w:t>
      </w:r>
      <w:r w:rsidR="00251A39" w:rsidRPr="007E2E54">
        <w:rPr>
          <w:rFonts w:ascii="新細明體" w:hAnsi="新細明體" w:hint="eastAsia"/>
          <w:color w:val="000000"/>
        </w:rPr>
        <w:t>不會</w:t>
      </w:r>
      <w:r w:rsidR="00867C0F" w:rsidRPr="007E2E54">
        <w:rPr>
          <w:rFonts w:ascii="新細明體" w:hAnsi="新細明體" w:hint="eastAsia"/>
          <w:color w:val="000000"/>
        </w:rPr>
        <w:t>貧</w:t>
      </w:r>
      <w:r w:rsidR="00251A39" w:rsidRPr="007E2E54">
        <w:rPr>
          <w:rFonts w:ascii="新細明體" w:hAnsi="新細明體" w:hint="eastAsia"/>
          <w:color w:val="000000"/>
        </w:rPr>
        <w:t>乏。</w:t>
      </w:r>
      <w:r w:rsidR="00867C0F" w:rsidRPr="007E2E54">
        <w:rPr>
          <w:rFonts w:ascii="新細明體" w:hAnsi="新細明體" w:hint="eastAsia"/>
          <w:color w:val="000000"/>
        </w:rPr>
        <w:t>講到修空性，</w:t>
      </w:r>
      <w:r w:rsidR="00251A39" w:rsidRPr="007E2E54">
        <w:rPr>
          <w:rFonts w:ascii="新細明體" w:hAnsi="新細明體" w:hint="eastAsia"/>
          <w:color w:val="000000"/>
        </w:rPr>
        <w:t>我們</w:t>
      </w:r>
      <w:r w:rsidR="00867C0F" w:rsidRPr="007E2E54">
        <w:rPr>
          <w:rFonts w:ascii="新細明體" w:hAnsi="新細明體" w:hint="eastAsia"/>
          <w:color w:val="000000"/>
        </w:rPr>
        <w:t>常常不知道怎麼</w:t>
      </w:r>
      <w:r w:rsidR="00251A39" w:rsidRPr="007E2E54">
        <w:rPr>
          <w:rFonts w:ascii="新細明體" w:hAnsi="新細明體" w:hint="eastAsia"/>
          <w:color w:val="000000"/>
        </w:rPr>
        <w:t>修，</w:t>
      </w:r>
      <w:r w:rsidR="00867C0F" w:rsidRPr="007E2E54">
        <w:rPr>
          <w:rFonts w:ascii="新細明體" w:hAnsi="新細明體" w:hint="eastAsia"/>
          <w:color w:val="000000"/>
        </w:rPr>
        <w:t>多數</w:t>
      </w:r>
      <w:r w:rsidR="009803EB" w:rsidRPr="007E2E54">
        <w:rPr>
          <w:rFonts w:ascii="新細明體" w:hAnsi="新細明體" w:hint="eastAsia"/>
          <w:color w:val="000000"/>
        </w:rPr>
        <w:t>人</w:t>
      </w:r>
      <w:r w:rsidR="00867C0F" w:rsidRPr="007E2E54">
        <w:rPr>
          <w:rFonts w:ascii="新細明體" w:hAnsi="新細明體" w:hint="eastAsia"/>
          <w:color w:val="000000"/>
        </w:rPr>
        <w:t>是</w:t>
      </w:r>
      <w:r w:rsidR="00251A39" w:rsidRPr="007E2E54">
        <w:rPr>
          <w:rFonts w:ascii="新細明體" w:hAnsi="新細明體" w:hint="eastAsia"/>
          <w:color w:val="000000"/>
        </w:rPr>
        <w:t>不修的</w:t>
      </w:r>
      <w:r w:rsidR="00867C0F" w:rsidRPr="007E2E54">
        <w:rPr>
          <w:rFonts w:ascii="新細明體" w:hAnsi="新細明體" w:hint="eastAsia"/>
          <w:color w:val="000000"/>
        </w:rPr>
        <w:t>。</w:t>
      </w:r>
      <w:r w:rsidR="00251A39" w:rsidRPr="007E2E54">
        <w:rPr>
          <w:rFonts w:ascii="新細明體" w:hAnsi="新細明體" w:hint="eastAsia"/>
          <w:color w:val="000000"/>
        </w:rPr>
        <w:t>灌頂時</w:t>
      </w:r>
      <w:r w:rsidR="00867C0F" w:rsidRPr="007E2E54">
        <w:rPr>
          <w:rFonts w:ascii="新細明體" w:hAnsi="新細明體" w:hint="eastAsia"/>
          <w:color w:val="000000"/>
        </w:rPr>
        <w:t>，講到</w:t>
      </w:r>
      <w:r w:rsidR="00251A39" w:rsidRPr="007E2E54">
        <w:rPr>
          <w:rFonts w:ascii="新細明體" w:hAnsi="新細明體" w:hint="eastAsia"/>
          <w:color w:val="000000"/>
        </w:rPr>
        <w:t>要修空性，</w:t>
      </w:r>
      <w:r w:rsidR="00867C0F" w:rsidRPr="007E2E54">
        <w:rPr>
          <w:rFonts w:ascii="新細明體" w:hAnsi="新細明體" w:hint="eastAsia"/>
          <w:color w:val="000000"/>
        </w:rPr>
        <w:t>「</w:t>
      </w:r>
      <w:r w:rsidR="00251A39" w:rsidRPr="007E2E54">
        <w:rPr>
          <w:rFonts w:ascii="新細明體" w:hAnsi="新細明體" w:hint="eastAsia"/>
          <w:color w:val="000000"/>
        </w:rPr>
        <w:t>從空性</w:t>
      </w:r>
      <w:r w:rsidR="00251A39" w:rsidRPr="007E2E54">
        <w:rPr>
          <w:rFonts w:ascii="新細明體" w:hAnsi="新細明體" w:hint="eastAsia"/>
          <w:color w:val="000000"/>
        </w:rPr>
        <w:lastRenderedPageBreak/>
        <w:t>中生起本尊</w:t>
      </w:r>
      <w:r w:rsidR="00867C0F" w:rsidRPr="007E2E54">
        <w:rPr>
          <w:rFonts w:ascii="新細明體" w:hAnsi="新細明體" w:hint="eastAsia"/>
          <w:color w:val="000000"/>
        </w:rPr>
        <w:t>……」</w:t>
      </w:r>
      <w:r w:rsidR="00251A39" w:rsidRPr="007E2E54">
        <w:rPr>
          <w:rFonts w:ascii="新細明體" w:hAnsi="新細明體" w:hint="eastAsia"/>
          <w:color w:val="000000"/>
        </w:rPr>
        <w:t>，</w:t>
      </w:r>
      <w:r w:rsidR="00867C0F" w:rsidRPr="007E2E54">
        <w:rPr>
          <w:rFonts w:ascii="新細明體" w:hAnsi="新細明體" w:hint="eastAsia"/>
          <w:color w:val="000000"/>
        </w:rPr>
        <w:t>就不知道該如何思惟</w:t>
      </w:r>
      <w:r w:rsidR="009803EB" w:rsidRPr="007E2E54">
        <w:rPr>
          <w:rFonts w:ascii="新細明體" w:hAnsi="新細明體" w:hint="eastAsia"/>
          <w:color w:val="000000"/>
        </w:rPr>
        <w:t>；</w:t>
      </w:r>
      <w:r w:rsidR="009A4103" w:rsidRPr="007E2E54">
        <w:rPr>
          <w:rFonts w:ascii="新細明體" w:hAnsi="新細明體" w:hint="eastAsia"/>
          <w:color w:val="000000"/>
        </w:rPr>
        <w:t>或法會上提思惟</w:t>
      </w:r>
      <w:r w:rsidR="00251A39" w:rsidRPr="007E2E54">
        <w:rPr>
          <w:rFonts w:ascii="新細明體" w:hAnsi="新細明體" w:hint="eastAsia"/>
          <w:color w:val="000000"/>
        </w:rPr>
        <w:t>空性五分鐘，</w:t>
      </w:r>
      <w:r w:rsidR="009A4103" w:rsidRPr="007E2E54">
        <w:rPr>
          <w:rFonts w:ascii="新細明體" w:hAnsi="新細明體" w:hint="eastAsia"/>
          <w:color w:val="000000"/>
        </w:rPr>
        <w:t>但</w:t>
      </w:r>
      <w:r w:rsidR="00251A39" w:rsidRPr="007E2E54">
        <w:rPr>
          <w:rFonts w:ascii="新細明體" w:hAnsi="新細明體" w:hint="eastAsia"/>
          <w:color w:val="000000"/>
        </w:rPr>
        <w:t>當下</w:t>
      </w:r>
      <w:r w:rsidR="009A4103" w:rsidRPr="007E2E54">
        <w:rPr>
          <w:rFonts w:ascii="新細明體" w:hAnsi="新細明體" w:hint="eastAsia"/>
          <w:color w:val="000000"/>
        </w:rPr>
        <w:t>內心也是</w:t>
      </w:r>
      <w:r w:rsidR="00251A39" w:rsidRPr="007E2E54">
        <w:rPr>
          <w:rFonts w:ascii="新細明體" w:hAnsi="新細明體" w:hint="eastAsia"/>
          <w:color w:val="000000"/>
        </w:rPr>
        <w:t>很混亂</w:t>
      </w:r>
      <w:r w:rsidR="009A4103" w:rsidRPr="007E2E54">
        <w:rPr>
          <w:rFonts w:ascii="新細明體" w:hAnsi="新細明體" w:hint="eastAsia"/>
          <w:color w:val="000000"/>
        </w:rPr>
        <w:t>的</w:t>
      </w:r>
      <w:r w:rsidR="00251A39" w:rsidRPr="007E2E54">
        <w:rPr>
          <w:rFonts w:ascii="新細明體" w:hAnsi="新細明體" w:hint="eastAsia"/>
          <w:color w:val="000000"/>
        </w:rPr>
        <w:t>，只會想到空</w:t>
      </w:r>
      <w:r w:rsidR="009A4103" w:rsidRPr="007E2E54">
        <w:rPr>
          <w:rFonts w:ascii="新細明體" w:hAnsi="新細明體" w:hint="eastAsia"/>
          <w:color w:val="000000"/>
        </w:rPr>
        <w:t>、</w:t>
      </w:r>
      <w:r w:rsidR="00251A39" w:rsidRPr="007E2E54">
        <w:rPr>
          <w:rFonts w:ascii="新細明體" w:hAnsi="新細明體" w:hint="eastAsia"/>
          <w:color w:val="000000"/>
        </w:rPr>
        <w:t>空</w:t>
      </w:r>
      <w:r w:rsidR="009A4103" w:rsidRPr="007E2E54">
        <w:rPr>
          <w:rFonts w:ascii="新細明體" w:hAnsi="新細明體" w:hint="eastAsia"/>
          <w:color w:val="000000"/>
        </w:rPr>
        <w:t>、</w:t>
      </w:r>
      <w:r w:rsidR="00251A39" w:rsidRPr="007E2E54">
        <w:rPr>
          <w:rFonts w:ascii="新細明體" w:hAnsi="新細明體" w:hint="eastAsia"/>
          <w:color w:val="000000"/>
        </w:rPr>
        <w:t>空，不會想到什麼</w:t>
      </w:r>
      <w:r w:rsidR="009A4103" w:rsidRPr="007E2E54">
        <w:rPr>
          <w:rFonts w:ascii="新細明體" w:hAnsi="新細明體" w:hint="eastAsia"/>
          <w:color w:val="000000"/>
        </w:rPr>
        <w:t>。若對</w:t>
      </w:r>
      <w:r w:rsidR="00251A39" w:rsidRPr="007E2E54">
        <w:rPr>
          <w:rFonts w:ascii="新細明體" w:hAnsi="新細明體" w:hint="eastAsia"/>
          <w:color w:val="000000"/>
        </w:rPr>
        <w:t>上</w:t>
      </w:r>
      <w:r w:rsidR="009A4103" w:rsidRPr="007E2E54">
        <w:rPr>
          <w:rFonts w:ascii="新細明體" w:hAnsi="新細明體" w:hint="eastAsia"/>
          <w:color w:val="000000"/>
        </w:rPr>
        <w:t>述</w:t>
      </w:r>
      <w:r w:rsidR="00251A39" w:rsidRPr="007E2E54">
        <w:rPr>
          <w:rFonts w:ascii="新細明體" w:hAnsi="新細明體" w:hint="eastAsia"/>
          <w:color w:val="000000"/>
        </w:rPr>
        <w:t>無四生的內容有</w:t>
      </w:r>
      <w:r w:rsidR="009A4103" w:rsidRPr="007E2E54">
        <w:rPr>
          <w:rFonts w:ascii="新細明體" w:hAnsi="新細明體" w:hint="eastAsia"/>
          <w:color w:val="000000"/>
        </w:rPr>
        <w:t>了</w:t>
      </w:r>
      <w:r w:rsidR="00251A39" w:rsidRPr="007E2E54">
        <w:rPr>
          <w:rFonts w:ascii="新細明體" w:hAnsi="新細明體" w:hint="eastAsia"/>
          <w:color w:val="000000"/>
        </w:rPr>
        <w:t>系統</w:t>
      </w:r>
      <w:r w:rsidR="009A4103" w:rsidRPr="007E2E54">
        <w:rPr>
          <w:rFonts w:ascii="新細明體" w:hAnsi="新細明體" w:hint="eastAsia"/>
          <w:color w:val="000000"/>
        </w:rPr>
        <w:t>性的</w:t>
      </w:r>
      <w:r w:rsidR="00251A39" w:rsidRPr="007E2E54">
        <w:rPr>
          <w:rFonts w:ascii="新細明體" w:hAnsi="新細明體" w:hint="eastAsia"/>
          <w:color w:val="000000"/>
        </w:rPr>
        <w:t>了解，</w:t>
      </w:r>
      <w:r w:rsidR="009A4103" w:rsidRPr="007E2E54">
        <w:rPr>
          <w:rFonts w:ascii="新細明體" w:hAnsi="新細明體" w:hint="eastAsia"/>
          <w:color w:val="000000"/>
        </w:rPr>
        <w:t>並經</w:t>
      </w:r>
      <w:r w:rsidR="00251A39" w:rsidRPr="007E2E54">
        <w:rPr>
          <w:rFonts w:ascii="新細明體" w:hAnsi="新細明體" w:hint="eastAsia"/>
          <w:color w:val="000000"/>
        </w:rPr>
        <w:t>常思惟，就會</w:t>
      </w:r>
      <w:r w:rsidR="009A4103" w:rsidRPr="007E2E54">
        <w:rPr>
          <w:rFonts w:ascii="新細明體" w:hAnsi="新細明體" w:hint="eastAsia"/>
          <w:color w:val="000000"/>
        </w:rPr>
        <w:t>是</w:t>
      </w:r>
      <w:r w:rsidR="00251A39" w:rsidRPr="007E2E54">
        <w:rPr>
          <w:rFonts w:ascii="新細明體" w:hAnsi="新細明體" w:hint="eastAsia"/>
          <w:color w:val="000000"/>
        </w:rPr>
        <w:t>如經教</w:t>
      </w:r>
      <w:r w:rsidR="009A4103" w:rsidRPr="007E2E54">
        <w:rPr>
          <w:rFonts w:ascii="新細明體" w:hAnsi="新細明體" w:hint="eastAsia"/>
          <w:color w:val="000000"/>
        </w:rPr>
        <w:t>而修</w:t>
      </w:r>
      <w:r w:rsidR="00251A39" w:rsidRPr="007E2E54">
        <w:rPr>
          <w:rFonts w:ascii="新細明體" w:hAnsi="新細明體" w:hint="eastAsia"/>
          <w:color w:val="000000"/>
        </w:rPr>
        <w:t>。</w:t>
      </w:r>
    </w:p>
    <w:p w:rsidR="00E118FB" w:rsidRPr="007E2E54" w:rsidRDefault="00E118FB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B73644" w:rsidRPr="007E2E54" w:rsidRDefault="00E118FB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子二、斷破他生違教之諍</w:t>
      </w:r>
      <w:r w:rsidR="001528FB" w:rsidRPr="007E2E54">
        <w:rPr>
          <w:rFonts w:ascii="標楷體" w:eastAsia="標楷體" w:hAnsi="標楷體" w:hint="eastAsia"/>
          <w:b/>
          <w:color w:val="000000"/>
        </w:rPr>
        <w:t>。</w:t>
      </w:r>
      <w:r w:rsidRPr="007E2E54">
        <w:rPr>
          <w:rFonts w:ascii="標楷體" w:eastAsia="標楷體" w:hAnsi="標楷體" w:hint="eastAsia"/>
          <w:b/>
          <w:color w:val="000000"/>
        </w:rPr>
        <w:t>分二：丑一、列出與經教相違之諍；丑二、斷違教。今初</w:t>
      </w:r>
    </w:p>
    <w:p w:rsidR="003A520E" w:rsidRDefault="003A520E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自下分二，第一、列出與經教相違之諍論，第二、解釋沒有與經典相衝突。</w:t>
      </w:r>
    </w:p>
    <w:p w:rsidR="00603FA7" w:rsidRPr="007E2E54" w:rsidRDefault="00603FA7" w:rsidP="00946DF6">
      <w:pPr>
        <w:spacing w:beforeLines="50" w:line="440" w:lineRule="exact"/>
        <w:ind w:firstLineChars="200" w:firstLine="480"/>
        <w:rPr>
          <w:color w:val="000000"/>
        </w:rPr>
      </w:pPr>
    </w:p>
    <w:p w:rsidR="00125C37" w:rsidRPr="007E2E54" w:rsidRDefault="00E118FB" w:rsidP="00946DF6">
      <w:pPr>
        <w:pStyle w:val="2"/>
        <w:spacing w:beforeLines="50" w:line="440" w:lineRule="exact"/>
        <w:jc w:val="center"/>
        <w:rPr>
          <w:color w:val="000000"/>
          <w:sz w:val="24"/>
          <w:szCs w:val="24"/>
        </w:rPr>
      </w:pPr>
      <w:bookmarkStart w:id="15" w:name="_Toc506644895"/>
      <w:r w:rsidRPr="007E2E54">
        <w:rPr>
          <w:rFonts w:hint="eastAsia"/>
          <w:color w:val="000000"/>
          <w:sz w:val="24"/>
          <w:szCs w:val="24"/>
        </w:rPr>
        <w:t>因緣次第緣，緣緣增上緣，是緣生諸法，更無第五緣。</w:t>
      </w:r>
      <w:r w:rsidR="003A520E" w:rsidRPr="007E2E54">
        <w:rPr>
          <w:rStyle w:val="ac"/>
          <w:color w:val="000000"/>
          <w:sz w:val="24"/>
          <w:szCs w:val="24"/>
        </w:rPr>
        <w:footnoteReference w:id="18"/>
      </w:r>
      <w:r w:rsidR="00F72C58" w:rsidRPr="007E2E54">
        <w:rPr>
          <w:rFonts w:hint="eastAsia"/>
          <w:color w:val="000000"/>
          <w:sz w:val="24"/>
          <w:szCs w:val="24"/>
        </w:rPr>
        <w:t>(1-</w:t>
      </w:r>
      <w:r w:rsidR="00245EAA" w:rsidRPr="007E2E54">
        <w:rPr>
          <w:rFonts w:hint="eastAsia"/>
          <w:color w:val="000000"/>
          <w:sz w:val="24"/>
          <w:szCs w:val="24"/>
        </w:rPr>
        <w:t>2</w:t>
      </w:r>
      <w:r w:rsidR="00F72C58" w:rsidRPr="007E2E54">
        <w:rPr>
          <w:rFonts w:hint="eastAsia"/>
          <w:color w:val="000000"/>
          <w:sz w:val="24"/>
          <w:szCs w:val="24"/>
        </w:rPr>
        <w:t>)</w:t>
      </w:r>
      <w:bookmarkEnd w:id="15"/>
    </w:p>
    <w:p w:rsidR="00125C37" w:rsidRPr="007E2E54" w:rsidRDefault="003A520E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實事師</w:t>
      </w:r>
      <w:r w:rsidR="00AC0E47" w:rsidRPr="007E2E54">
        <w:rPr>
          <w:rFonts w:hint="eastAsia"/>
          <w:color w:val="000000"/>
        </w:rPr>
        <w:t>說：</w:t>
      </w:r>
      <w:r w:rsidR="005A21D7" w:rsidRPr="007E2E54">
        <w:rPr>
          <w:rFonts w:hint="eastAsia"/>
          <w:color w:val="000000"/>
        </w:rPr>
        <w:t>自生無義，故</w:t>
      </w:r>
      <w:r w:rsidRPr="007E2E54">
        <w:rPr>
          <w:rFonts w:hint="eastAsia"/>
          <w:color w:val="000000"/>
        </w:rPr>
        <w:t>自生</w:t>
      </w:r>
      <w:r w:rsidR="005A21D7" w:rsidRPr="007E2E54">
        <w:rPr>
          <w:rFonts w:hint="eastAsia"/>
          <w:color w:val="000000"/>
        </w:rPr>
        <w:t>非理</w:t>
      </w:r>
      <w:r w:rsidR="00AC0E47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因為無自生，也不會有二生</w:t>
      </w:r>
      <w:r w:rsidR="00AC0E47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無因生是非常糟糕</w:t>
      </w:r>
      <w:r w:rsidR="00AC0E47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概念，</w:t>
      </w:r>
      <w:r w:rsidR="00AC0E47" w:rsidRPr="007E2E54">
        <w:rPr>
          <w:rFonts w:hint="eastAsia"/>
          <w:color w:val="000000"/>
        </w:rPr>
        <w:t>破</w:t>
      </w:r>
      <w:r w:rsidRPr="007E2E54">
        <w:rPr>
          <w:rFonts w:hint="eastAsia"/>
          <w:color w:val="000000"/>
        </w:rPr>
        <w:t>斥</w:t>
      </w:r>
      <w:r w:rsidR="00AC0E47" w:rsidRPr="007E2E54">
        <w:rPr>
          <w:rFonts w:hint="eastAsia"/>
          <w:color w:val="000000"/>
        </w:rPr>
        <w:t>也是</w:t>
      </w:r>
      <w:r w:rsidRPr="007E2E54">
        <w:rPr>
          <w:rFonts w:hint="eastAsia"/>
          <w:color w:val="000000"/>
        </w:rPr>
        <w:t>合理的。但是你說沒有他生，連他生也破掉，這不</w:t>
      </w:r>
      <w:r w:rsidR="00AC0E47" w:rsidRPr="007E2E54">
        <w:rPr>
          <w:rFonts w:hint="eastAsia"/>
          <w:color w:val="000000"/>
        </w:rPr>
        <w:t>對，因為</w:t>
      </w:r>
      <w:r w:rsidRPr="007E2E54">
        <w:rPr>
          <w:rFonts w:hint="eastAsia"/>
          <w:color w:val="000000"/>
        </w:rPr>
        <w:t>佛</w:t>
      </w:r>
      <w:r w:rsidR="00AC0E47" w:rsidRPr="007E2E54">
        <w:rPr>
          <w:rFonts w:hint="eastAsia"/>
          <w:color w:val="000000"/>
        </w:rPr>
        <w:t>陀</w:t>
      </w:r>
      <w:r w:rsidRPr="007E2E54">
        <w:rPr>
          <w:rFonts w:hint="eastAsia"/>
          <w:color w:val="000000"/>
        </w:rPr>
        <w:t>說四緣轉變而生諸物，</w:t>
      </w:r>
      <w:r w:rsidR="00AC0E47" w:rsidRPr="007E2E54">
        <w:rPr>
          <w:rFonts w:hint="eastAsia"/>
          <w:color w:val="000000"/>
        </w:rPr>
        <w:t>即</w:t>
      </w:r>
      <w:r w:rsidRPr="007E2E54">
        <w:rPr>
          <w:rFonts w:hint="eastAsia"/>
          <w:color w:val="000000"/>
        </w:rPr>
        <w:t>因轉變</w:t>
      </w:r>
      <w:r w:rsidR="00AC0E47" w:rsidRPr="007E2E54">
        <w:rPr>
          <w:rFonts w:hint="eastAsia"/>
          <w:color w:val="000000"/>
        </w:rPr>
        <w:t>而</w:t>
      </w:r>
      <w:r w:rsidRPr="007E2E54">
        <w:rPr>
          <w:rFonts w:hint="eastAsia"/>
          <w:color w:val="000000"/>
        </w:rPr>
        <w:t>生果。</w:t>
      </w:r>
    </w:p>
    <w:p w:rsidR="00125C37" w:rsidRPr="007E2E54" w:rsidRDefault="00974675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有六因四緣，但是有部</w:t>
      </w:r>
      <w:r w:rsidR="00E224C1" w:rsidRPr="007E2E54">
        <w:rPr>
          <w:rFonts w:hint="eastAsia"/>
          <w:color w:val="000000"/>
        </w:rPr>
        <w:t>宗</w:t>
      </w:r>
      <w:r w:rsidRPr="007E2E54">
        <w:rPr>
          <w:rFonts w:hint="eastAsia"/>
          <w:color w:val="000000"/>
        </w:rPr>
        <w:t>講的六因四緣</w:t>
      </w:r>
      <w:r w:rsidR="00E224C1" w:rsidRPr="007E2E54">
        <w:rPr>
          <w:rFonts w:hint="eastAsia"/>
          <w:color w:val="000000"/>
        </w:rPr>
        <w:t>，</w:t>
      </w:r>
      <w:r w:rsidR="005A21D7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經部</w:t>
      </w:r>
      <w:r w:rsidR="00E224C1" w:rsidRPr="007E2E54">
        <w:rPr>
          <w:rFonts w:hint="eastAsia"/>
          <w:color w:val="000000"/>
        </w:rPr>
        <w:t>宗</w:t>
      </w:r>
      <w:r w:rsidRPr="007E2E54">
        <w:rPr>
          <w:rFonts w:hint="eastAsia"/>
          <w:color w:val="000000"/>
        </w:rPr>
        <w:t>講的</w:t>
      </w:r>
      <w:r w:rsidRPr="007E2E54">
        <w:rPr>
          <w:rFonts w:hint="eastAsia"/>
          <w:color w:val="000000"/>
        </w:rPr>
        <w:lastRenderedPageBreak/>
        <w:t>不一樣，</w:t>
      </w:r>
      <w:r w:rsidR="005A21D7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應成派講的也不一樣。</w:t>
      </w:r>
      <w:r w:rsidR="00E224C1" w:rsidRPr="007E2E54">
        <w:rPr>
          <w:rFonts w:hint="eastAsia"/>
          <w:color w:val="000000"/>
        </w:rPr>
        <w:t>四緣是因緣、所緣緣、等無間緣、增上緣。</w:t>
      </w:r>
      <w:r w:rsidRPr="007E2E54">
        <w:rPr>
          <w:rFonts w:hint="eastAsia"/>
          <w:color w:val="000000"/>
        </w:rPr>
        <w:t>六因是能作因、俱有因、同類因、相應因、遍行因及異熟因。</w:t>
      </w:r>
      <w:r w:rsidR="00E224C1" w:rsidRPr="007E2E54">
        <w:rPr>
          <w:rFonts w:hint="eastAsia"/>
          <w:color w:val="000000"/>
        </w:rPr>
        <w:t>在經部宗，因、果一定是先後的，沒有同時的。在</w:t>
      </w:r>
      <w:r w:rsidRPr="007E2E54">
        <w:rPr>
          <w:rFonts w:hint="eastAsia"/>
          <w:color w:val="000000"/>
        </w:rPr>
        <w:t>有部</w:t>
      </w:r>
      <w:r w:rsidR="00E224C1" w:rsidRPr="007E2E54">
        <w:rPr>
          <w:rFonts w:hint="eastAsia"/>
          <w:color w:val="000000"/>
        </w:rPr>
        <w:t>宗</w:t>
      </w:r>
      <w:r w:rsidRPr="007E2E54">
        <w:rPr>
          <w:rFonts w:hint="eastAsia"/>
          <w:color w:val="000000"/>
        </w:rPr>
        <w:t>，自己之外</w:t>
      </w:r>
      <w:r w:rsidR="00E224C1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，全部都是</w:t>
      </w:r>
      <w:r w:rsidR="00E224C1" w:rsidRPr="007E2E54">
        <w:rPr>
          <w:rFonts w:hint="eastAsia"/>
          <w:color w:val="000000"/>
        </w:rPr>
        <w:t>自己的因，是自己的</w:t>
      </w:r>
      <w:r w:rsidRPr="007E2E54">
        <w:rPr>
          <w:rFonts w:hint="eastAsia"/>
          <w:color w:val="000000"/>
        </w:rPr>
        <w:t>能作因</w:t>
      </w:r>
      <w:r w:rsidR="00E224C1" w:rsidRPr="007E2E54">
        <w:rPr>
          <w:rFonts w:hint="eastAsia"/>
          <w:color w:val="000000"/>
        </w:rPr>
        <w:t>，所以能作因因果能同時。能作因可分二種，一種是會幫助它的，一種是沒有任何相關，但沒有障礙它的生長。如國王給人民安樂，某個層面可以是指國王不找人民麻煩。不找人民麻煩就叫國王給人民幸福，與此相同，對它的生長</w:t>
      </w:r>
      <w:r w:rsidR="00800BEE" w:rsidRPr="007E2E54">
        <w:rPr>
          <w:rFonts w:hint="eastAsia"/>
          <w:color w:val="000000"/>
        </w:rPr>
        <w:t>沒有造成障礙就是對它的生長</w:t>
      </w:r>
      <w:r w:rsidR="00E224C1" w:rsidRPr="007E2E54">
        <w:rPr>
          <w:rFonts w:hint="eastAsia"/>
          <w:color w:val="000000"/>
        </w:rPr>
        <w:t>有益，能作因指的是這樣一個狀態。</w:t>
      </w:r>
      <w:r w:rsidR="007A6952" w:rsidRPr="007E2E54">
        <w:rPr>
          <w:rFonts w:hint="eastAsia"/>
          <w:color w:val="000000"/>
        </w:rPr>
        <w:t>像瓶子是由地水火風所組成的，</w:t>
      </w:r>
      <w:r w:rsidR="00337A0A" w:rsidRPr="007E2E54">
        <w:rPr>
          <w:rFonts w:hint="eastAsia"/>
          <w:color w:val="000000"/>
        </w:rPr>
        <w:t>與瓶</w:t>
      </w:r>
      <w:r w:rsidR="007A6952" w:rsidRPr="007E2E54">
        <w:rPr>
          <w:rFonts w:hint="eastAsia"/>
          <w:color w:val="000000"/>
        </w:rPr>
        <w:t>同體的地水火風是同時的，這四個互相是俱有因</w:t>
      </w:r>
      <w:r w:rsidR="00337A0A" w:rsidRPr="007E2E54">
        <w:rPr>
          <w:rFonts w:hint="eastAsia"/>
          <w:color w:val="000000"/>
        </w:rPr>
        <w:t>。心法中，一個心王會有很多心所，這些心所互相都是相應因。</w:t>
      </w:r>
      <w:r w:rsidRPr="007E2E54">
        <w:rPr>
          <w:rFonts w:hint="eastAsia"/>
          <w:color w:val="000000"/>
        </w:rPr>
        <w:t>相應因是心法，</w:t>
      </w:r>
      <w:r w:rsidR="00337A0A" w:rsidRPr="007E2E54">
        <w:rPr>
          <w:rFonts w:hint="eastAsia"/>
          <w:color w:val="000000"/>
        </w:rPr>
        <w:t>也是</w:t>
      </w:r>
      <w:r w:rsidRPr="007E2E54">
        <w:rPr>
          <w:rFonts w:hint="eastAsia"/>
          <w:color w:val="000000"/>
        </w:rPr>
        <w:t>俱有因的一部分。瓶子</w:t>
      </w:r>
      <w:r w:rsidR="00337A0A" w:rsidRPr="007E2E54">
        <w:rPr>
          <w:rFonts w:hint="eastAsia"/>
          <w:color w:val="000000"/>
        </w:rPr>
        <w:t>則</w:t>
      </w:r>
      <w:r w:rsidRPr="007E2E54">
        <w:rPr>
          <w:rFonts w:hint="eastAsia"/>
          <w:color w:val="000000"/>
        </w:rPr>
        <w:t>有俱有因</w:t>
      </w:r>
      <w:r w:rsidR="00337A0A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無相應因。</w:t>
      </w:r>
      <w:r w:rsidR="00BC0BE2" w:rsidRPr="007E2E54">
        <w:rPr>
          <w:rFonts w:hint="eastAsia"/>
          <w:color w:val="000000"/>
        </w:rPr>
        <w:t>同類因會講到</w:t>
      </w:r>
      <w:r w:rsidRPr="007E2E54">
        <w:rPr>
          <w:rFonts w:hint="eastAsia"/>
          <w:color w:val="000000"/>
        </w:rPr>
        <w:t>有漏</w:t>
      </w:r>
      <w:r w:rsidR="00BC0BE2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無漏</w:t>
      </w:r>
      <w:r w:rsidR="00BC0BE2" w:rsidRPr="007E2E54">
        <w:rPr>
          <w:rFonts w:hint="eastAsia"/>
          <w:color w:val="000000"/>
        </w:rPr>
        <w:t>方面，</w:t>
      </w:r>
      <w:r w:rsidRPr="007E2E54">
        <w:rPr>
          <w:rFonts w:hint="eastAsia"/>
          <w:color w:val="000000"/>
        </w:rPr>
        <w:t>因是無漏的，果也是無漏的</w:t>
      </w:r>
      <w:r w:rsidR="00BC0BE2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因是有漏的，果也是有漏的</w:t>
      </w:r>
      <w:r w:rsidR="009803EB" w:rsidRPr="007E2E54">
        <w:rPr>
          <w:rFonts w:hint="eastAsia"/>
          <w:color w:val="000000"/>
        </w:rPr>
        <w:t>，如此的</w:t>
      </w:r>
      <w:r w:rsidRPr="007E2E54">
        <w:rPr>
          <w:rFonts w:hint="eastAsia"/>
          <w:color w:val="000000"/>
        </w:rPr>
        <w:t>同類。</w:t>
      </w:r>
      <w:r w:rsidR="00BC0BE2" w:rsidRPr="007E2E54">
        <w:rPr>
          <w:rFonts w:hint="eastAsia"/>
          <w:color w:val="000000"/>
        </w:rPr>
        <w:t>異</w:t>
      </w:r>
      <w:r w:rsidRPr="007E2E54">
        <w:rPr>
          <w:rFonts w:hint="eastAsia"/>
          <w:color w:val="000000"/>
        </w:rPr>
        <w:t>熟因是</w:t>
      </w:r>
      <w:r w:rsidR="00BC0BE2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有漏的善或不善，而且是有情心相續中所攝，能產生異熟果的一個因素。遍行因指的是煩惱</w:t>
      </w:r>
      <w:r w:rsidR="00BC0BE2" w:rsidRPr="007E2E54">
        <w:rPr>
          <w:rFonts w:hint="eastAsia"/>
          <w:color w:val="000000"/>
        </w:rPr>
        <w:t>(</w:t>
      </w:r>
      <w:r w:rsidR="00BC0BE2" w:rsidRPr="007E2E54">
        <w:rPr>
          <w:rFonts w:hint="eastAsia"/>
          <w:color w:val="000000"/>
        </w:rPr>
        <w:t>染污</w:t>
      </w:r>
      <w:r w:rsidR="00BC0BE2" w:rsidRPr="007E2E54">
        <w:rPr>
          <w:rFonts w:hint="eastAsia"/>
          <w:color w:val="000000"/>
        </w:rPr>
        <w:t>)</w:t>
      </w:r>
      <w:r w:rsidRPr="007E2E54">
        <w:rPr>
          <w:rFonts w:hint="eastAsia"/>
          <w:color w:val="000000"/>
        </w:rPr>
        <w:t>方面的因果。若</w:t>
      </w:r>
      <w:r w:rsidR="00BC0BE2" w:rsidRPr="007E2E54">
        <w:rPr>
          <w:rFonts w:hint="eastAsia"/>
          <w:color w:val="000000"/>
        </w:rPr>
        <w:t>對這方面</w:t>
      </w:r>
      <w:r w:rsidR="000817EA" w:rsidRPr="007E2E54">
        <w:rPr>
          <w:rFonts w:hint="eastAsia"/>
          <w:color w:val="000000"/>
        </w:rPr>
        <w:t>想</w:t>
      </w:r>
      <w:r w:rsidRPr="007E2E54">
        <w:rPr>
          <w:rFonts w:hint="eastAsia"/>
          <w:color w:val="000000"/>
        </w:rPr>
        <w:t>詳</w:t>
      </w:r>
      <w:r w:rsidR="000817EA" w:rsidRPr="007E2E54">
        <w:rPr>
          <w:rFonts w:hint="eastAsia"/>
          <w:color w:val="000000"/>
        </w:rPr>
        <w:t>細</w:t>
      </w:r>
      <w:r w:rsidRPr="007E2E54">
        <w:rPr>
          <w:rFonts w:hint="eastAsia"/>
          <w:color w:val="000000"/>
        </w:rPr>
        <w:t>了解，</w:t>
      </w:r>
      <w:r w:rsidR="00BC0BE2" w:rsidRPr="007E2E54">
        <w:rPr>
          <w:rFonts w:hint="eastAsia"/>
          <w:color w:val="000000"/>
        </w:rPr>
        <w:t>要</w:t>
      </w:r>
      <w:r w:rsidR="000817EA" w:rsidRPr="007E2E54">
        <w:rPr>
          <w:rFonts w:hint="eastAsia"/>
          <w:color w:val="000000"/>
        </w:rPr>
        <w:t>去</w:t>
      </w:r>
      <w:r w:rsidRPr="007E2E54">
        <w:rPr>
          <w:rFonts w:hint="eastAsia"/>
          <w:color w:val="000000"/>
        </w:rPr>
        <w:t>看《俱舍論》。</w:t>
      </w:r>
    </w:p>
    <w:p w:rsidR="00125C37" w:rsidRPr="007E2E54" w:rsidRDefault="005A21D7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四緣是因緣、所緣緣、等無間緣、增上緣。</w:t>
      </w:r>
      <w:r w:rsidR="003A520E" w:rsidRPr="007E2E54">
        <w:rPr>
          <w:rFonts w:hint="eastAsia"/>
          <w:color w:val="000000"/>
        </w:rPr>
        <w:t>這四緣是怎樣</w:t>
      </w:r>
      <w:r w:rsidR="00C825DC" w:rsidRPr="007E2E54">
        <w:rPr>
          <w:rFonts w:hint="eastAsia"/>
          <w:color w:val="000000"/>
        </w:rPr>
        <w:t>的</w:t>
      </w:r>
      <w:r w:rsidR="003A520E" w:rsidRPr="007E2E54">
        <w:rPr>
          <w:rFonts w:hint="eastAsia"/>
          <w:color w:val="000000"/>
        </w:rPr>
        <w:t>情況？有部</w:t>
      </w:r>
      <w:r w:rsidR="002C4EF3" w:rsidRPr="007E2E54">
        <w:rPr>
          <w:rFonts w:hint="eastAsia"/>
          <w:color w:val="000000"/>
        </w:rPr>
        <w:t>宗</w:t>
      </w:r>
      <w:r w:rsidR="003A520E" w:rsidRPr="007E2E54">
        <w:rPr>
          <w:rFonts w:hint="eastAsia"/>
          <w:color w:val="000000"/>
        </w:rPr>
        <w:t>的某</w:t>
      </w:r>
      <w:r w:rsidR="002C4EF3" w:rsidRPr="007E2E54">
        <w:rPr>
          <w:rFonts w:hint="eastAsia"/>
          <w:color w:val="000000"/>
        </w:rPr>
        <w:t>一</w:t>
      </w:r>
      <w:r w:rsidR="003A520E" w:rsidRPr="007E2E54">
        <w:rPr>
          <w:rFonts w:hint="eastAsia"/>
          <w:color w:val="000000"/>
        </w:rPr>
        <w:t>派</w:t>
      </w:r>
      <w:r w:rsidR="002C4EF3" w:rsidRPr="007E2E54">
        <w:rPr>
          <w:rFonts w:hint="eastAsia"/>
          <w:color w:val="000000"/>
        </w:rPr>
        <w:t>說</w:t>
      </w:r>
      <w:r w:rsidR="003A520E" w:rsidRPr="007E2E54">
        <w:rPr>
          <w:rFonts w:hint="eastAsia"/>
          <w:color w:val="000000"/>
        </w:rPr>
        <w:t>：</w:t>
      </w:r>
      <w:r w:rsidR="009803EB" w:rsidRPr="007E2E54">
        <w:rPr>
          <w:rFonts w:hint="eastAsia"/>
          <w:color w:val="000000"/>
        </w:rPr>
        <w:t>(</w:t>
      </w:r>
      <w:r w:rsidR="009803EB" w:rsidRPr="007E2E54">
        <w:rPr>
          <w:rFonts w:hint="eastAsia"/>
          <w:color w:val="000000"/>
        </w:rPr>
        <w:t>一</w:t>
      </w:r>
      <w:r w:rsidR="009803EB" w:rsidRPr="007E2E54">
        <w:rPr>
          <w:rFonts w:hint="eastAsia"/>
          <w:color w:val="000000"/>
        </w:rPr>
        <w:t>)</w:t>
      </w:r>
      <w:r w:rsidR="003A520E" w:rsidRPr="007E2E54">
        <w:rPr>
          <w:rFonts w:hint="eastAsia"/>
          <w:color w:val="000000"/>
        </w:rPr>
        <w:t>能作因之外的五因是因緣，</w:t>
      </w:r>
      <w:r w:rsidR="002C4EF3" w:rsidRPr="007E2E54">
        <w:rPr>
          <w:rFonts w:hint="eastAsia"/>
          <w:color w:val="000000"/>
        </w:rPr>
        <w:t>即</w:t>
      </w:r>
      <w:r w:rsidR="003A520E" w:rsidRPr="007E2E54">
        <w:rPr>
          <w:rFonts w:hint="eastAsia"/>
          <w:color w:val="000000"/>
        </w:rPr>
        <w:t>六因中</w:t>
      </w:r>
      <w:r w:rsidR="002C4EF3" w:rsidRPr="007E2E54">
        <w:rPr>
          <w:rFonts w:hint="eastAsia"/>
          <w:color w:val="000000"/>
        </w:rPr>
        <w:t>，刪除</w:t>
      </w:r>
      <w:r w:rsidR="003A520E" w:rsidRPr="007E2E54">
        <w:rPr>
          <w:rFonts w:hint="eastAsia"/>
          <w:color w:val="000000"/>
        </w:rPr>
        <w:t>能作因，其他五個</w:t>
      </w:r>
      <w:r w:rsidR="002C4EF3" w:rsidRPr="007E2E54">
        <w:rPr>
          <w:rFonts w:hint="eastAsia"/>
          <w:color w:val="000000"/>
        </w:rPr>
        <w:t>都</w:t>
      </w:r>
      <w:r w:rsidR="003A520E" w:rsidRPr="007E2E54">
        <w:rPr>
          <w:rFonts w:hint="eastAsia"/>
          <w:color w:val="000000"/>
        </w:rPr>
        <w:t>是因緣</w:t>
      </w:r>
      <w:r w:rsidR="003A520E" w:rsidRPr="00D37745">
        <w:rPr>
          <w:rFonts w:hint="eastAsia"/>
        </w:rPr>
        <w:t>。</w:t>
      </w:r>
      <w:r w:rsidR="00D37745" w:rsidRPr="00D37745">
        <w:rPr>
          <w:rFonts w:hint="eastAsia"/>
        </w:rPr>
        <w:t>(</w:t>
      </w:r>
      <w:r w:rsidR="00D37745" w:rsidRPr="00D37745">
        <w:rPr>
          <w:rFonts w:hint="eastAsia"/>
        </w:rPr>
        <w:t>二</w:t>
      </w:r>
      <w:r w:rsidR="00D37745" w:rsidRPr="00D37745">
        <w:rPr>
          <w:rFonts w:hint="eastAsia"/>
        </w:rPr>
        <w:t>)</w:t>
      </w:r>
      <w:r w:rsidR="00D37745" w:rsidRPr="00D37745">
        <w:rPr>
          <w:rFonts w:hint="eastAsia"/>
        </w:rPr>
        <w:t>所緣緣是，六識所緣的一切法。</w:t>
      </w:r>
      <w:r w:rsidR="00D37745" w:rsidRPr="00D37745">
        <w:rPr>
          <w:rFonts w:hint="eastAsia"/>
        </w:rPr>
        <w:t>(</w:t>
      </w:r>
      <w:r w:rsidR="00D37745" w:rsidRPr="00D37745">
        <w:rPr>
          <w:rFonts w:hint="eastAsia"/>
        </w:rPr>
        <w:t>三</w:t>
      </w:r>
      <w:r w:rsidR="00D37745" w:rsidRPr="00D37745">
        <w:rPr>
          <w:rFonts w:hint="eastAsia"/>
        </w:rPr>
        <w:t>)</w:t>
      </w:r>
      <w:r w:rsidR="003A520E" w:rsidRPr="00D37745">
        <w:rPr>
          <w:rFonts w:hint="eastAsia"/>
        </w:rPr>
        <w:t>等無間緣是</w:t>
      </w:r>
      <w:r w:rsidR="002C4EF3" w:rsidRPr="00D37745">
        <w:rPr>
          <w:rFonts w:hint="eastAsia"/>
        </w:rPr>
        <w:t>，除了入無餘</w:t>
      </w:r>
      <w:r w:rsidR="002C4EF3" w:rsidRPr="007E2E54">
        <w:rPr>
          <w:rFonts w:hint="eastAsia"/>
          <w:color w:val="000000"/>
        </w:rPr>
        <w:t>涅</w:t>
      </w:r>
      <w:r w:rsidR="002C4EF3" w:rsidRPr="007E2E54">
        <w:rPr>
          <w:rFonts w:hint="eastAsia"/>
          <w:color w:val="000000"/>
        </w:rPr>
        <w:lastRenderedPageBreak/>
        <w:t>槃心，其餘的</w:t>
      </w:r>
      <w:r w:rsidR="003A520E" w:rsidRPr="007E2E54">
        <w:rPr>
          <w:rFonts w:hint="eastAsia"/>
          <w:color w:val="000000"/>
        </w:rPr>
        <w:t>心</w:t>
      </w:r>
      <w:r w:rsidR="002C4EF3" w:rsidRPr="007E2E54">
        <w:rPr>
          <w:rFonts w:hint="eastAsia"/>
          <w:color w:val="000000"/>
        </w:rPr>
        <w:t>、</w:t>
      </w:r>
      <w:r w:rsidR="003A520E" w:rsidRPr="007E2E54">
        <w:rPr>
          <w:rFonts w:hint="eastAsia"/>
          <w:color w:val="000000"/>
        </w:rPr>
        <w:t>心所法。</w:t>
      </w:r>
      <w:r w:rsidR="002C4EF3" w:rsidRPr="007E2E54">
        <w:rPr>
          <w:rFonts w:hint="eastAsia"/>
          <w:color w:val="000000"/>
        </w:rPr>
        <w:t>在</w:t>
      </w:r>
      <w:r w:rsidR="003A520E" w:rsidRPr="007E2E54">
        <w:rPr>
          <w:rFonts w:hint="eastAsia"/>
          <w:color w:val="000000"/>
        </w:rPr>
        <w:t>有部</w:t>
      </w:r>
      <w:r w:rsidR="002C4EF3" w:rsidRPr="007E2E54">
        <w:rPr>
          <w:rFonts w:hint="eastAsia"/>
          <w:color w:val="000000"/>
        </w:rPr>
        <w:t>宗、</w:t>
      </w:r>
      <w:r w:rsidR="003A520E" w:rsidRPr="007E2E54">
        <w:rPr>
          <w:rFonts w:hint="eastAsia"/>
          <w:color w:val="000000"/>
        </w:rPr>
        <w:t>經部</w:t>
      </w:r>
      <w:r w:rsidR="002C4EF3" w:rsidRPr="007E2E54">
        <w:rPr>
          <w:rFonts w:hint="eastAsia"/>
          <w:color w:val="000000"/>
        </w:rPr>
        <w:t>宗</w:t>
      </w:r>
      <w:r w:rsidR="003A520E" w:rsidRPr="007E2E54">
        <w:rPr>
          <w:rFonts w:hint="eastAsia"/>
          <w:color w:val="000000"/>
        </w:rPr>
        <w:t>，阿羅漢無餘涅槃時會灰身滅智。</w:t>
      </w:r>
      <w:r w:rsidR="00834A8F" w:rsidRPr="007E2E54">
        <w:rPr>
          <w:rFonts w:hint="eastAsia"/>
          <w:color w:val="000000"/>
        </w:rPr>
        <w:t>有情</w:t>
      </w:r>
      <w:r w:rsidR="003A520E" w:rsidRPr="007E2E54">
        <w:rPr>
          <w:rFonts w:hint="eastAsia"/>
          <w:color w:val="000000"/>
        </w:rPr>
        <w:t>的心</w:t>
      </w:r>
      <w:r w:rsidR="002C4EF3" w:rsidRPr="007E2E54">
        <w:rPr>
          <w:rFonts w:hint="eastAsia"/>
          <w:color w:val="000000"/>
        </w:rPr>
        <w:t>相</w:t>
      </w:r>
      <w:r w:rsidR="003A520E" w:rsidRPr="007E2E54">
        <w:rPr>
          <w:rFonts w:hint="eastAsia"/>
          <w:color w:val="000000"/>
        </w:rPr>
        <w:t>續</w:t>
      </w:r>
      <w:r w:rsidR="002C4EF3" w:rsidRPr="007E2E54">
        <w:rPr>
          <w:rFonts w:hint="eastAsia"/>
          <w:color w:val="000000"/>
        </w:rPr>
        <w:t>，從</w:t>
      </w:r>
      <w:r w:rsidR="003A520E" w:rsidRPr="007E2E54">
        <w:rPr>
          <w:rFonts w:hint="eastAsia"/>
          <w:color w:val="000000"/>
        </w:rPr>
        <w:t>無始以來一直下來，無餘涅槃時是它的</w:t>
      </w:r>
      <w:r w:rsidR="002C4EF3" w:rsidRPr="007E2E54">
        <w:rPr>
          <w:rFonts w:hint="eastAsia"/>
          <w:color w:val="000000"/>
        </w:rPr>
        <w:t>最終</w:t>
      </w:r>
      <w:r w:rsidR="003A520E" w:rsidRPr="007E2E54">
        <w:rPr>
          <w:rFonts w:hint="eastAsia"/>
          <w:color w:val="000000"/>
        </w:rPr>
        <w:t>。</w:t>
      </w:r>
      <w:r w:rsidR="00834A8F" w:rsidRPr="007E2E54">
        <w:rPr>
          <w:rFonts w:hint="eastAsia"/>
          <w:color w:val="000000"/>
        </w:rPr>
        <w:t>因此，</w:t>
      </w:r>
      <w:r w:rsidR="003A520E" w:rsidRPr="007E2E54">
        <w:rPr>
          <w:rFonts w:hint="eastAsia"/>
          <w:color w:val="000000"/>
        </w:rPr>
        <w:t>阿羅漢的最後</w:t>
      </w:r>
      <w:r w:rsidR="00834A8F" w:rsidRPr="007E2E54">
        <w:rPr>
          <w:rFonts w:hint="eastAsia"/>
          <w:color w:val="000000"/>
        </w:rPr>
        <w:t>心</w:t>
      </w:r>
      <w:r w:rsidR="003A520E" w:rsidRPr="007E2E54">
        <w:rPr>
          <w:rFonts w:hint="eastAsia"/>
          <w:color w:val="000000"/>
        </w:rPr>
        <w:t>不是等無間緣</w:t>
      </w:r>
      <w:r w:rsidR="00834A8F" w:rsidRPr="007E2E54">
        <w:rPr>
          <w:rFonts w:hint="eastAsia"/>
          <w:color w:val="000000"/>
        </w:rPr>
        <w:t>。</w:t>
      </w:r>
      <w:r w:rsidR="003A520E" w:rsidRPr="007E2E54">
        <w:rPr>
          <w:rFonts w:hint="eastAsia"/>
          <w:color w:val="000000"/>
        </w:rPr>
        <w:t>除此之外</w:t>
      </w:r>
      <w:r w:rsidR="00834A8F" w:rsidRPr="007E2E54">
        <w:rPr>
          <w:rFonts w:hint="eastAsia"/>
          <w:color w:val="000000"/>
        </w:rPr>
        <w:t>，前面的心跟心所都可以是等無間緣，</w:t>
      </w:r>
      <w:r w:rsidR="003A520E" w:rsidRPr="007E2E54">
        <w:rPr>
          <w:rFonts w:hint="eastAsia"/>
          <w:color w:val="000000"/>
        </w:rPr>
        <w:t>第一剎那的心</w:t>
      </w:r>
      <w:r w:rsidR="00834A8F" w:rsidRPr="007E2E54">
        <w:rPr>
          <w:rFonts w:hint="eastAsia"/>
          <w:color w:val="000000"/>
        </w:rPr>
        <w:t>是</w:t>
      </w:r>
      <w:r w:rsidR="003A520E" w:rsidRPr="007E2E54">
        <w:rPr>
          <w:rFonts w:hint="eastAsia"/>
          <w:color w:val="000000"/>
        </w:rPr>
        <w:t>第二剎那的心的等無間緣</w:t>
      </w:r>
      <w:r w:rsidR="00834A8F" w:rsidRPr="007E2E54">
        <w:rPr>
          <w:rFonts w:hint="eastAsia"/>
          <w:color w:val="000000"/>
        </w:rPr>
        <w:t>，</w:t>
      </w:r>
      <w:r w:rsidR="003A520E" w:rsidRPr="007E2E54">
        <w:rPr>
          <w:rFonts w:hint="eastAsia"/>
          <w:color w:val="000000"/>
        </w:rPr>
        <w:t>第二剎那的心</w:t>
      </w:r>
      <w:r w:rsidR="00834A8F" w:rsidRPr="007E2E54">
        <w:rPr>
          <w:rFonts w:hint="eastAsia"/>
          <w:color w:val="000000"/>
        </w:rPr>
        <w:t>是</w:t>
      </w:r>
      <w:r w:rsidR="003A520E" w:rsidRPr="007E2E54">
        <w:rPr>
          <w:rFonts w:hint="eastAsia"/>
          <w:color w:val="000000"/>
        </w:rPr>
        <w:t>第三剎那的心的等無間緣</w:t>
      </w:r>
      <w:r w:rsidR="00834A8F" w:rsidRPr="007E2E54">
        <w:rPr>
          <w:rFonts w:hint="eastAsia"/>
          <w:color w:val="000000"/>
        </w:rPr>
        <w:t>。</w:t>
      </w:r>
      <w:r w:rsidR="009803EB" w:rsidRPr="007E2E54">
        <w:rPr>
          <w:rFonts w:hint="eastAsia"/>
          <w:color w:val="000000"/>
        </w:rPr>
        <w:t>(</w:t>
      </w:r>
      <w:r w:rsidR="00C23B2C">
        <w:rPr>
          <w:rFonts w:hint="eastAsia"/>
          <w:color w:val="000000"/>
        </w:rPr>
        <w:t>四</w:t>
      </w:r>
      <w:r w:rsidR="009803EB" w:rsidRPr="007E2E54">
        <w:rPr>
          <w:rFonts w:hint="eastAsia"/>
          <w:color w:val="000000"/>
        </w:rPr>
        <w:t>)</w:t>
      </w:r>
      <w:r w:rsidR="003A520E" w:rsidRPr="007E2E54">
        <w:rPr>
          <w:rFonts w:hint="eastAsia"/>
          <w:color w:val="000000"/>
        </w:rPr>
        <w:t>《俱舍</w:t>
      </w:r>
      <w:r w:rsidR="00F418E6" w:rsidRPr="007E2E54">
        <w:rPr>
          <w:rFonts w:hint="eastAsia"/>
          <w:color w:val="000000"/>
        </w:rPr>
        <w:t>論</w:t>
      </w:r>
      <w:r w:rsidR="003A520E" w:rsidRPr="007E2E54">
        <w:rPr>
          <w:rFonts w:hint="eastAsia"/>
          <w:color w:val="000000"/>
        </w:rPr>
        <w:t>》</w:t>
      </w:r>
      <w:r w:rsidR="00F418E6" w:rsidRPr="007E2E54">
        <w:rPr>
          <w:rFonts w:hint="eastAsia"/>
          <w:color w:val="000000"/>
        </w:rPr>
        <w:t>說：「增上即能作。」</w:t>
      </w:r>
      <w:r w:rsidR="003A520E" w:rsidRPr="007E2E54">
        <w:rPr>
          <w:rFonts w:hint="eastAsia"/>
          <w:color w:val="000000"/>
        </w:rPr>
        <w:t>增上緣指的是能作因。某一部派</w:t>
      </w:r>
      <w:r w:rsidR="00A90923" w:rsidRPr="007E2E54">
        <w:rPr>
          <w:rFonts w:hint="eastAsia"/>
          <w:color w:val="000000"/>
        </w:rPr>
        <w:t>則說：</w:t>
      </w:r>
      <w:r w:rsidR="009803EB" w:rsidRPr="007E2E54">
        <w:rPr>
          <w:rFonts w:hint="eastAsia"/>
          <w:color w:val="000000"/>
        </w:rPr>
        <w:t>(</w:t>
      </w:r>
      <w:r w:rsidR="009803EB" w:rsidRPr="007E2E54">
        <w:rPr>
          <w:rFonts w:hint="eastAsia"/>
          <w:color w:val="000000"/>
        </w:rPr>
        <w:t>一</w:t>
      </w:r>
      <w:r w:rsidR="009803EB" w:rsidRPr="007E2E54">
        <w:rPr>
          <w:rFonts w:hint="eastAsia"/>
          <w:color w:val="000000"/>
        </w:rPr>
        <w:t>)</w:t>
      </w:r>
      <w:r w:rsidR="00FB610A" w:rsidRPr="007E2E54">
        <w:rPr>
          <w:rFonts w:hint="eastAsia"/>
          <w:color w:val="000000"/>
        </w:rPr>
        <w:t>能生是因的定義。</w:t>
      </w:r>
      <w:r w:rsidR="003A520E" w:rsidRPr="007E2E54">
        <w:rPr>
          <w:rFonts w:hint="eastAsia"/>
          <w:color w:val="000000"/>
        </w:rPr>
        <w:t>某一法能生某一法，這樣能生某一法屬於種子本質的就是因緣。</w:t>
      </w:r>
      <w:r w:rsidR="009803EB" w:rsidRPr="007E2E54">
        <w:rPr>
          <w:rFonts w:hint="eastAsia"/>
          <w:color w:val="000000"/>
        </w:rPr>
        <w:t>(</w:t>
      </w:r>
      <w:r w:rsidR="009803EB" w:rsidRPr="007E2E54">
        <w:rPr>
          <w:rFonts w:hint="eastAsia"/>
          <w:color w:val="000000"/>
        </w:rPr>
        <w:t>二</w:t>
      </w:r>
      <w:r w:rsidR="009803EB" w:rsidRPr="007E2E54">
        <w:rPr>
          <w:rFonts w:hint="eastAsia"/>
          <w:color w:val="000000"/>
        </w:rPr>
        <w:t>)</w:t>
      </w:r>
      <w:r w:rsidR="003A520E" w:rsidRPr="007E2E54">
        <w:rPr>
          <w:rFonts w:hint="eastAsia"/>
          <w:color w:val="000000"/>
        </w:rPr>
        <w:t>像老人起身時</w:t>
      </w:r>
      <w:r w:rsidR="00A90923" w:rsidRPr="007E2E54">
        <w:rPr>
          <w:rFonts w:hint="eastAsia"/>
          <w:color w:val="000000"/>
        </w:rPr>
        <w:t>需要</w:t>
      </w:r>
      <w:r w:rsidR="003A520E" w:rsidRPr="007E2E54">
        <w:rPr>
          <w:rFonts w:hint="eastAsia"/>
          <w:color w:val="000000"/>
        </w:rPr>
        <w:t>依靠柺杖才</w:t>
      </w:r>
      <w:r w:rsidR="00A90923" w:rsidRPr="007E2E54">
        <w:rPr>
          <w:rFonts w:hint="eastAsia"/>
          <w:color w:val="000000"/>
        </w:rPr>
        <w:t>站得</w:t>
      </w:r>
      <w:r w:rsidR="003A520E" w:rsidRPr="007E2E54">
        <w:rPr>
          <w:rFonts w:hint="eastAsia"/>
          <w:color w:val="000000"/>
        </w:rPr>
        <w:t>起來，與此相同，心</w:t>
      </w:r>
      <w:r w:rsidR="00A90923" w:rsidRPr="007E2E54">
        <w:rPr>
          <w:rFonts w:hint="eastAsia"/>
          <w:color w:val="000000"/>
        </w:rPr>
        <w:t>、</w:t>
      </w:r>
      <w:r w:rsidR="003A520E" w:rsidRPr="007E2E54">
        <w:rPr>
          <w:rFonts w:hint="eastAsia"/>
          <w:color w:val="000000"/>
        </w:rPr>
        <w:t>心所法生起時，</w:t>
      </w:r>
      <w:r w:rsidR="00A90923" w:rsidRPr="007E2E54">
        <w:rPr>
          <w:rFonts w:hint="eastAsia"/>
          <w:color w:val="000000"/>
        </w:rPr>
        <w:t>要</w:t>
      </w:r>
      <w:r w:rsidR="003A520E" w:rsidRPr="007E2E54">
        <w:rPr>
          <w:rFonts w:hint="eastAsia"/>
          <w:color w:val="000000"/>
        </w:rPr>
        <w:t>緣某一個東西才能產生，像拐杖似的就叫所緣緣。</w:t>
      </w:r>
      <w:r w:rsidR="009803EB" w:rsidRPr="007E2E54">
        <w:rPr>
          <w:rFonts w:hint="eastAsia"/>
          <w:color w:val="000000"/>
        </w:rPr>
        <w:t>(</w:t>
      </w:r>
      <w:r w:rsidR="009803EB" w:rsidRPr="007E2E54">
        <w:rPr>
          <w:rFonts w:hint="eastAsia"/>
          <w:color w:val="000000"/>
        </w:rPr>
        <w:t>三</w:t>
      </w:r>
      <w:r w:rsidR="009803EB" w:rsidRPr="007E2E54">
        <w:rPr>
          <w:rFonts w:hint="eastAsia"/>
          <w:color w:val="000000"/>
        </w:rPr>
        <w:t>)</w:t>
      </w:r>
      <w:r w:rsidR="003A520E" w:rsidRPr="007E2E54">
        <w:rPr>
          <w:rFonts w:hint="eastAsia"/>
          <w:color w:val="000000"/>
        </w:rPr>
        <w:t>因滅</w:t>
      </w:r>
      <w:r w:rsidR="00AD70DF" w:rsidRPr="007E2E54">
        <w:rPr>
          <w:rFonts w:hint="eastAsia"/>
          <w:color w:val="000000"/>
        </w:rPr>
        <w:t>，</w:t>
      </w:r>
      <w:r w:rsidR="003A520E" w:rsidRPr="007E2E54">
        <w:rPr>
          <w:rFonts w:hint="eastAsia"/>
          <w:color w:val="000000"/>
        </w:rPr>
        <w:t>果就</w:t>
      </w:r>
      <w:r w:rsidR="00AD70DF" w:rsidRPr="007E2E54">
        <w:rPr>
          <w:rFonts w:hint="eastAsia"/>
          <w:color w:val="000000"/>
        </w:rPr>
        <w:t>生</w:t>
      </w:r>
      <w:r w:rsidR="003A520E" w:rsidRPr="007E2E54">
        <w:rPr>
          <w:rFonts w:hint="eastAsia"/>
          <w:color w:val="000000"/>
        </w:rPr>
        <w:t>出來</w:t>
      </w:r>
      <w:r w:rsidR="00AD70DF" w:rsidRPr="007E2E54">
        <w:rPr>
          <w:rFonts w:hint="eastAsia"/>
          <w:color w:val="000000"/>
        </w:rPr>
        <w:t>，此因是果的等無間緣，如</w:t>
      </w:r>
      <w:r w:rsidR="003A520E" w:rsidRPr="007E2E54">
        <w:rPr>
          <w:rFonts w:hint="eastAsia"/>
          <w:color w:val="000000"/>
        </w:rPr>
        <w:t>種子滅的當下</w:t>
      </w:r>
      <w:r w:rsidR="00AD70DF" w:rsidRPr="007E2E54">
        <w:rPr>
          <w:rFonts w:hint="eastAsia"/>
          <w:color w:val="000000"/>
        </w:rPr>
        <w:t>，</w:t>
      </w:r>
      <w:r w:rsidR="003A520E" w:rsidRPr="007E2E54">
        <w:rPr>
          <w:rFonts w:hint="eastAsia"/>
          <w:color w:val="000000"/>
        </w:rPr>
        <w:t>苗就會生。</w:t>
      </w:r>
      <w:r w:rsidR="00D95BFB" w:rsidRPr="007E2E54">
        <w:rPr>
          <w:rFonts w:hint="eastAsia"/>
          <w:color w:val="000000"/>
        </w:rPr>
        <w:t>種子滅的當下會生苗，《入中論自釋》中也是說這個例子。另外，《顯句論》在破等無間緣時，亦破苗的等無間緣。此宗在色法上也談等無間緣。</w:t>
      </w:r>
      <w:r w:rsidR="00DB4984" w:rsidRPr="007E2E54">
        <w:rPr>
          <w:rStyle w:val="ac"/>
          <w:color w:val="000000"/>
        </w:rPr>
        <w:footnoteReference w:id="19"/>
      </w:r>
      <w:r w:rsidR="009803EB" w:rsidRPr="007E2E54">
        <w:rPr>
          <w:rFonts w:hint="eastAsia"/>
          <w:color w:val="000000"/>
        </w:rPr>
        <w:t>(</w:t>
      </w:r>
      <w:r w:rsidR="009803EB" w:rsidRPr="007E2E54">
        <w:rPr>
          <w:rFonts w:hint="eastAsia"/>
          <w:color w:val="000000"/>
        </w:rPr>
        <w:t>四</w:t>
      </w:r>
      <w:r w:rsidR="009803EB" w:rsidRPr="007E2E54">
        <w:rPr>
          <w:rFonts w:hint="eastAsia"/>
          <w:color w:val="000000"/>
        </w:rPr>
        <w:t>)</w:t>
      </w:r>
      <w:r w:rsidR="00504820" w:rsidRPr="007E2E54">
        <w:rPr>
          <w:rFonts w:hint="eastAsia"/>
          <w:color w:val="000000"/>
        </w:rPr>
        <w:t>有此才會有彼，此法即是彼法的增上緣。</w:t>
      </w:r>
    </w:p>
    <w:p w:rsidR="00125C37" w:rsidRPr="007E2E54" w:rsidRDefault="00A27968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解釋因果時，</w:t>
      </w:r>
      <w:r w:rsidR="003A520E" w:rsidRPr="007E2E54">
        <w:rPr>
          <w:rFonts w:hint="eastAsia"/>
          <w:color w:val="000000"/>
        </w:rPr>
        <w:t>《顯句論》談到</w:t>
      </w:r>
      <w:r w:rsidRPr="007E2E54">
        <w:rPr>
          <w:rFonts w:hint="eastAsia"/>
          <w:color w:val="000000"/>
        </w:rPr>
        <w:t>「</w:t>
      </w:r>
      <w:r w:rsidR="003A520E" w:rsidRPr="007E2E54">
        <w:rPr>
          <w:rFonts w:hint="eastAsia"/>
          <w:color w:val="000000"/>
        </w:rPr>
        <w:t>前生、俱生、後生</w:t>
      </w:r>
      <w:r w:rsidR="00860AC1" w:rsidRPr="007E2E54">
        <w:rPr>
          <w:rFonts w:hint="eastAsia"/>
          <w:color w:val="000000"/>
        </w:rPr>
        <w:t>」</w:t>
      </w:r>
      <w:r w:rsidR="003A520E" w:rsidRPr="007E2E54">
        <w:rPr>
          <w:rFonts w:hint="eastAsia"/>
          <w:color w:val="000000"/>
        </w:rPr>
        <w:t>，《般若燈論》談其他部的講法時，</w:t>
      </w:r>
      <w:r w:rsidR="00860AC1" w:rsidRPr="007E2E54">
        <w:rPr>
          <w:rFonts w:hint="eastAsia"/>
          <w:color w:val="000000"/>
        </w:rPr>
        <w:t>說</w:t>
      </w:r>
      <w:r w:rsidR="003A520E" w:rsidRPr="007E2E54">
        <w:rPr>
          <w:rFonts w:hint="eastAsia"/>
          <w:color w:val="000000"/>
        </w:rPr>
        <w:t>到</w:t>
      </w:r>
      <w:r w:rsidR="00860AC1" w:rsidRPr="007E2E54">
        <w:rPr>
          <w:rFonts w:hint="eastAsia"/>
          <w:color w:val="000000"/>
        </w:rPr>
        <w:t>「</w:t>
      </w:r>
      <w:r w:rsidR="003A520E" w:rsidRPr="007E2E54">
        <w:rPr>
          <w:rFonts w:hint="eastAsia"/>
          <w:color w:val="000000"/>
        </w:rPr>
        <w:t>前面生、有</w:t>
      </w:r>
      <w:r w:rsidR="00860AC1" w:rsidRPr="007E2E54">
        <w:rPr>
          <w:rFonts w:hint="eastAsia"/>
          <w:color w:val="000000"/>
        </w:rPr>
        <w:t>、</w:t>
      </w:r>
      <w:r w:rsidR="003A520E" w:rsidRPr="007E2E54">
        <w:rPr>
          <w:rFonts w:hint="eastAsia"/>
          <w:color w:val="000000"/>
        </w:rPr>
        <w:t>無</w:t>
      </w:r>
      <w:r w:rsidR="00860AC1" w:rsidRPr="007E2E54">
        <w:rPr>
          <w:rFonts w:hint="eastAsia"/>
          <w:color w:val="000000"/>
        </w:rPr>
        <w:t>」。這二個意思是</w:t>
      </w:r>
      <w:r w:rsidR="003A520E" w:rsidRPr="007E2E54">
        <w:rPr>
          <w:rFonts w:hint="eastAsia"/>
          <w:color w:val="000000"/>
        </w:rPr>
        <w:t>一樣的，</w:t>
      </w:r>
      <w:r w:rsidR="00860AC1" w:rsidRPr="007E2E54">
        <w:rPr>
          <w:rFonts w:hint="eastAsia"/>
          <w:color w:val="000000"/>
        </w:rPr>
        <w:t>後者的</w:t>
      </w:r>
      <w:r w:rsidR="003A520E" w:rsidRPr="007E2E54">
        <w:rPr>
          <w:rFonts w:hint="eastAsia"/>
          <w:color w:val="000000"/>
        </w:rPr>
        <w:t>翻譯比較好。釋論</w:t>
      </w:r>
      <w:r w:rsidR="00860AC1" w:rsidRPr="007E2E54">
        <w:rPr>
          <w:rFonts w:hint="eastAsia"/>
          <w:color w:val="000000"/>
        </w:rPr>
        <w:t>解釋時</w:t>
      </w:r>
      <w:r w:rsidR="003A520E" w:rsidRPr="007E2E54">
        <w:rPr>
          <w:rFonts w:hint="eastAsia"/>
          <w:color w:val="000000"/>
        </w:rPr>
        <w:t>說</w:t>
      </w:r>
      <w:r w:rsidR="0078027A" w:rsidRPr="007E2E54">
        <w:rPr>
          <w:rFonts w:hint="eastAsia"/>
          <w:color w:val="000000"/>
        </w:rPr>
        <w:t>：「</w:t>
      </w:r>
      <w:r w:rsidR="003A520E" w:rsidRPr="007E2E54">
        <w:rPr>
          <w:rFonts w:hint="eastAsia"/>
          <w:color w:val="000000"/>
        </w:rPr>
        <w:t>這是上座部安立的</w:t>
      </w:r>
      <w:r w:rsidR="0078027A" w:rsidRPr="007E2E54">
        <w:rPr>
          <w:rFonts w:hint="eastAsia"/>
          <w:color w:val="000000"/>
        </w:rPr>
        <w:t>：</w:t>
      </w:r>
      <w:r w:rsidR="003A520E" w:rsidRPr="007E2E54">
        <w:rPr>
          <w:rFonts w:hint="eastAsia"/>
          <w:color w:val="000000"/>
        </w:rPr>
        <w:t>前面</w:t>
      </w:r>
      <w:r w:rsidR="00001ACF" w:rsidRPr="007E2E54">
        <w:rPr>
          <w:rFonts w:hint="eastAsia"/>
          <w:color w:val="000000"/>
        </w:rPr>
        <w:t>生，</w:t>
      </w:r>
      <w:r w:rsidR="0078027A" w:rsidRPr="007E2E54">
        <w:rPr>
          <w:rFonts w:hint="eastAsia"/>
          <w:color w:val="000000"/>
        </w:rPr>
        <w:t>是</w:t>
      </w:r>
      <w:r w:rsidR="003A520E" w:rsidRPr="007E2E54">
        <w:rPr>
          <w:rFonts w:hint="eastAsia"/>
          <w:color w:val="000000"/>
        </w:rPr>
        <w:t>說諸根現量前面，講的是所緣緣。</w:t>
      </w:r>
      <w:r w:rsidR="003A520E" w:rsidRPr="007E2E54">
        <w:rPr>
          <w:rFonts w:hint="eastAsia"/>
          <w:color w:val="000000"/>
        </w:rPr>
        <w:lastRenderedPageBreak/>
        <w:t>有</w:t>
      </w:r>
      <w:r w:rsidR="00001ACF" w:rsidRPr="007E2E54">
        <w:rPr>
          <w:rFonts w:hint="eastAsia"/>
          <w:color w:val="000000"/>
        </w:rPr>
        <w:t>，</w:t>
      </w:r>
      <w:r w:rsidR="003A520E" w:rsidRPr="007E2E54">
        <w:rPr>
          <w:rFonts w:hint="eastAsia"/>
          <w:color w:val="000000"/>
        </w:rPr>
        <w:t>指的是因</w:t>
      </w:r>
      <w:r w:rsidR="00001ACF" w:rsidRPr="007E2E54">
        <w:rPr>
          <w:rFonts w:hint="eastAsia"/>
          <w:color w:val="000000"/>
        </w:rPr>
        <w:t>緣與</w:t>
      </w:r>
      <w:r w:rsidR="003A520E" w:rsidRPr="007E2E54">
        <w:rPr>
          <w:rFonts w:hint="eastAsia"/>
          <w:color w:val="000000"/>
        </w:rPr>
        <w:t>增上緣</w:t>
      </w:r>
      <w:r w:rsidR="00001ACF" w:rsidRPr="007E2E54">
        <w:rPr>
          <w:rFonts w:hint="eastAsia"/>
          <w:color w:val="000000"/>
        </w:rPr>
        <w:t>。</w:t>
      </w:r>
      <w:r w:rsidR="003A520E" w:rsidRPr="007E2E54">
        <w:rPr>
          <w:rFonts w:hint="eastAsia"/>
          <w:color w:val="000000"/>
        </w:rPr>
        <w:t>無</w:t>
      </w:r>
      <w:r w:rsidR="00001ACF" w:rsidRPr="007E2E54">
        <w:rPr>
          <w:rFonts w:hint="eastAsia"/>
          <w:color w:val="000000"/>
        </w:rPr>
        <w:t>，</w:t>
      </w:r>
      <w:r w:rsidR="003A520E" w:rsidRPr="007E2E54">
        <w:rPr>
          <w:rFonts w:hint="eastAsia"/>
          <w:color w:val="000000"/>
        </w:rPr>
        <w:t>指的是等無間緣。</w:t>
      </w:r>
      <w:r w:rsidR="00001ACF" w:rsidRPr="007E2E54">
        <w:rPr>
          <w:rFonts w:hint="eastAsia"/>
          <w:color w:val="000000"/>
        </w:rPr>
        <w:t>」也就是，</w:t>
      </w:r>
      <w:r w:rsidR="003A520E" w:rsidRPr="007E2E54">
        <w:rPr>
          <w:rFonts w:hint="eastAsia"/>
          <w:color w:val="000000"/>
        </w:rPr>
        <w:t>有的人是用</w:t>
      </w:r>
      <w:r w:rsidR="00001ACF" w:rsidRPr="007E2E54">
        <w:rPr>
          <w:rFonts w:hint="eastAsia"/>
          <w:color w:val="000000"/>
        </w:rPr>
        <w:t>「</w:t>
      </w:r>
      <w:r w:rsidR="003A520E" w:rsidRPr="007E2E54">
        <w:rPr>
          <w:rFonts w:hint="eastAsia"/>
          <w:color w:val="000000"/>
        </w:rPr>
        <w:t>前面所生因、有、無</w:t>
      </w:r>
      <w:r w:rsidR="00001ACF" w:rsidRPr="007E2E54">
        <w:rPr>
          <w:rFonts w:hint="eastAsia"/>
          <w:color w:val="000000"/>
        </w:rPr>
        <w:t>」</w:t>
      </w:r>
      <w:r w:rsidR="003A520E" w:rsidRPr="007E2E54">
        <w:rPr>
          <w:rFonts w:hint="eastAsia"/>
          <w:color w:val="000000"/>
        </w:rPr>
        <w:t>這樣的用語</w:t>
      </w:r>
      <w:r w:rsidR="00001ACF" w:rsidRPr="007E2E54">
        <w:rPr>
          <w:rFonts w:hint="eastAsia"/>
          <w:color w:val="000000"/>
        </w:rPr>
        <w:t>，</w:t>
      </w:r>
      <w:r w:rsidR="003A520E" w:rsidRPr="007E2E54">
        <w:rPr>
          <w:rFonts w:hint="eastAsia"/>
          <w:color w:val="000000"/>
        </w:rPr>
        <w:t>有的人是說</w:t>
      </w:r>
      <w:r w:rsidR="00001ACF" w:rsidRPr="007E2E54">
        <w:rPr>
          <w:rFonts w:hint="eastAsia"/>
          <w:color w:val="000000"/>
        </w:rPr>
        <w:t>「</w:t>
      </w:r>
      <w:r w:rsidR="003A520E" w:rsidRPr="007E2E54">
        <w:rPr>
          <w:rFonts w:hint="eastAsia"/>
          <w:color w:val="000000"/>
        </w:rPr>
        <w:t>前生、後生、俱生</w:t>
      </w:r>
      <w:r w:rsidR="00001ACF" w:rsidRPr="007E2E54">
        <w:rPr>
          <w:rFonts w:hint="eastAsia"/>
          <w:color w:val="000000"/>
        </w:rPr>
        <w:t>」</w:t>
      </w:r>
      <w:r w:rsidR="003A520E" w:rsidRPr="007E2E54">
        <w:rPr>
          <w:rFonts w:hint="eastAsia"/>
          <w:color w:val="000000"/>
        </w:rPr>
        <w:t>，講的都是同樣的內容。前生</w:t>
      </w:r>
      <w:r w:rsidR="001D5501" w:rsidRPr="007E2E54">
        <w:rPr>
          <w:rFonts w:hint="eastAsia"/>
          <w:color w:val="000000"/>
        </w:rPr>
        <w:t>或前面生</w:t>
      </w:r>
      <w:r w:rsidR="003A520E" w:rsidRPr="007E2E54">
        <w:rPr>
          <w:rFonts w:hint="eastAsia"/>
          <w:color w:val="000000"/>
        </w:rPr>
        <w:t>指的是所緣緣，緣所緣而生起，那個所緣緣在前面讓這個果生起。</w:t>
      </w:r>
      <w:r w:rsidR="00161644" w:rsidRPr="007E2E54">
        <w:rPr>
          <w:rFonts w:hint="eastAsia"/>
          <w:color w:val="000000"/>
        </w:rPr>
        <w:t>俱生或</w:t>
      </w:r>
      <w:r w:rsidR="003A520E" w:rsidRPr="007E2E54">
        <w:rPr>
          <w:rFonts w:hint="eastAsia"/>
          <w:color w:val="000000"/>
        </w:rPr>
        <w:t>有指的是增上緣。後生指的是等無間緣，等無間緣之後馬上生起果。總之，部派當中</w:t>
      </w:r>
      <w:r w:rsidR="006E5322" w:rsidRPr="007E2E54">
        <w:rPr>
          <w:rFonts w:hint="eastAsia"/>
          <w:color w:val="000000"/>
        </w:rPr>
        <w:t>有</w:t>
      </w:r>
      <w:r w:rsidR="003A520E" w:rsidRPr="007E2E54">
        <w:rPr>
          <w:rFonts w:hint="eastAsia"/>
          <w:color w:val="000000"/>
        </w:rPr>
        <w:t>這些用語。用語雖然不一樣，但是</w:t>
      </w:r>
      <w:r w:rsidR="006E5322" w:rsidRPr="007E2E54">
        <w:rPr>
          <w:rFonts w:hint="eastAsia"/>
          <w:color w:val="000000"/>
        </w:rPr>
        <w:t>如果</w:t>
      </w:r>
      <w:r w:rsidR="003A520E" w:rsidRPr="007E2E54">
        <w:rPr>
          <w:rFonts w:hint="eastAsia"/>
          <w:color w:val="000000"/>
        </w:rPr>
        <w:t>好好觀察，全部</w:t>
      </w:r>
      <w:r w:rsidR="006E5322" w:rsidRPr="007E2E54">
        <w:rPr>
          <w:rFonts w:hint="eastAsia"/>
          <w:color w:val="000000"/>
        </w:rPr>
        <w:t>都</w:t>
      </w:r>
      <w:r w:rsidR="003A520E" w:rsidRPr="007E2E54">
        <w:rPr>
          <w:rFonts w:hint="eastAsia"/>
          <w:color w:val="000000"/>
        </w:rPr>
        <w:t>屬於上面所講的四</w:t>
      </w:r>
      <w:r w:rsidR="006E5322" w:rsidRPr="007E2E54">
        <w:rPr>
          <w:rFonts w:hint="eastAsia"/>
          <w:color w:val="000000"/>
        </w:rPr>
        <w:t>緣</w:t>
      </w:r>
      <w:r w:rsidR="003A520E" w:rsidRPr="007E2E54">
        <w:rPr>
          <w:rFonts w:hint="eastAsia"/>
          <w:color w:val="000000"/>
        </w:rPr>
        <w:t>。除此之外，</w:t>
      </w:r>
      <w:r w:rsidR="00DB6183" w:rsidRPr="007E2E54">
        <w:rPr>
          <w:rFonts w:hint="eastAsia"/>
          <w:color w:val="000000"/>
        </w:rPr>
        <w:t>沒有第五緣，</w:t>
      </w:r>
      <w:r w:rsidR="003A520E" w:rsidRPr="007E2E54">
        <w:rPr>
          <w:rFonts w:hint="eastAsia"/>
          <w:color w:val="000000"/>
        </w:rPr>
        <w:t>像大自在天就不是因。《俱舍論》</w:t>
      </w:r>
      <w:r w:rsidR="00DB6183" w:rsidRPr="007E2E54">
        <w:rPr>
          <w:rFonts w:hint="eastAsia"/>
          <w:color w:val="000000"/>
        </w:rPr>
        <w:t>說：</w:t>
      </w:r>
      <w:r w:rsidR="003A520E" w:rsidRPr="007E2E54">
        <w:rPr>
          <w:rFonts w:hint="eastAsia"/>
          <w:color w:val="000000"/>
        </w:rPr>
        <w:t>「心心所由四，二定但由三，餘由二緣生，非天次第故。」心法是從因緣、等無間緣、所緣緣、增上緣這四個生起來的</w:t>
      </w:r>
      <w:r w:rsidR="00EE4EEA" w:rsidRPr="007E2E54">
        <w:rPr>
          <w:rFonts w:hint="eastAsia"/>
          <w:color w:val="000000"/>
        </w:rPr>
        <w:t>。</w:t>
      </w:r>
      <w:r w:rsidR="003A520E" w:rsidRPr="007E2E54">
        <w:rPr>
          <w:rFonts w:hint="eastAsia"/>
          <w:color w:val="000000"/>
        </w:rPr>
        <w:t>滅盡定、無想定是由三緣產生的</w:t>
      </w:r>
      <w:r w:rsidR="00EE4EEA" w:rsidRPr="007E2E54">
        <w:rPr>
          <w:rFonts w:hint="eastAsia"/>
          <w:color w:val="000000"/>
        </w:rPr>
        <w:t>。心法的部分是由四緣生</w:t>
      </w:r>
      <w:r w:rsidR="009803EB" w:rsidRPr="007E2E54">
        <w:rPr>
          <w:rFonts w:hint="eastAsia"/>
          <w:color w:val="000000"/>
        </w:rPr>
        <w:t>；</w:t>
      </w:r>
      <w:r w:rsidR="00EE4EEA" w:rsidRPr="007E2E54">
        <w:rPr>
          <w:rFonts w:hint="eastAsia"/>
          <w:color w:val="000000"/>
        </w:rPr>
        <w:t>像滅盡定與無想定二定，就有部宗來說，是無心的定，所以是由三緣產生，沒有所緣緣。</w:t>
      </w:r>
      <w:r w:rsidR="003A520E" w:rsidRPr="007E2E54">
        <w:rPr>
          <w:rFonts w:hint="eastAsia"/>
          <w:color w:val="000000"/>
        </w:rPr>
        <w:t>其他法是由二緣產生的，像瓶等色法，只有四緣中的因緣</w:t>
      </w:r>
      <w:r w:rsidR="00EE4EEA" w:rsidRPr="007E2E54">
        <w:rPr>
          <w:rFonts w:hint="eastAsia"/>
          <w:color w:val="000000"/>
        </w:rPr>
        <w:t>與</w:t>
      </w:r>
      <w:r w:rsidR="003A520E" w:rsidRPr="007E2E54">
        <w:rPr>
          <w:rFonts w:hint="eastAsia"/>
          <w:color w:val="000000"/>
        </w:rPr>
        <w:t>增上緣二因。</w:t>
      </w:r>
    </w:p>
    <w:p w:rsidR="00AB4C91" w:rsidRPr="007E2E54" w:rsidRDefault="001E294B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總之，他人認為：</w:t>
      </w:r>
      <w:r w:rsidR="003A520E" w:rsidRPr="007E2E54">
        <w:rPr>
          <w:rFonts w:hint="eastAsia"/>
          <w:color w:val="000000"/>
        </w:rPr>
        <w:t>佛</w:t>
      </w:r>
      <w:r w:rsidRPr="007E2E54">
        <w:rPr>
          <w:rFonts w:hint="eastAsia"/>
          <w:color w:val="000000"/>
        </w:rPr>
        <w:t>陀</w:t>
      </w:r>
      <w:r w:rsidR="003A520E" w:rsidRPr="007E2E54">
        <w:rPr>
          <w:rFonts w:hint="eastAsia"/>
          <w:color w:val="000000"/>
        </w:rPr>
        <w:t>說由</w:t>
      </w:r>
      <w:r w:rsidRPr="007E2E54">
        <w:rPr>
          <w:rFonts w:hint="eastAsia"/>
          <w:color w:val="000000"/>
        </w:rPr>
        <w:t>四緣</w:t>
      </w:r>
      <w:r w:rsidR="003A520E" w:rsidRPr="007E2E54">
        <w:rPr>
          <w:rFonts w:hint="eastAsia"/>
          <w:color w:val="000000"/>
        </w:rPr>
        <w:t>生</w:t>
      </w:r>
      <w:r w:rsidRPr="007E2E54">
        <w:rPr>
          <w:rFonts w:hint="eastAsia"/>
          <w:color w:val="000000"/>
        </w:rPr>
        <w:t>諸法。諸法，有些是由四緣產生，有些是由三緣產生，有些是由二緣產生。</w:t>
      </w:r>
      <w:r w:rsidR="003A520E" w:rsidRPr="007E2E54">
        <w:rPr>
          <w:rFonts w:hint="eastAsia"/>
          <w:color w:val="000000"/>
        </w:rPr>
        <w:t>若破四生，</w:t>
      </w:r>
      <w:r w:rsidRPr="007E2E54">
        <w:rPr>
          <w:rFonts w:hint="eastAsia"/>
          <w:color w:val="000000"/>
        </w:rPr>
        <w:t>將</w:t>
      </w:r>
      <w:r w:rsidR="003A520E" w:rsidRPr="007E2E54">
        <w:rPr>
          <w:rFonts w:hint="eastAsia"/>
          <w:color w:val="000000"/>
        </w:rPr>
        <w:t>與佛經相違，</w:t>
      </w:r>
      <w:r w:rsidRPr="007E2E54">
        <w:rPr>
          <w:rFonts w:hint="eastAsia"/>
          <w:color w:val="000000"/>
        </w:rPr>
        <w:t>因此</w:t>
      </w:r>
      <w:r w:rsidR="003A520E" w:rsidRPr="007E2E54">
        <w:rPr>
          <w:rFonts w:hint="eastAsia"/>
          <w:color w:val="000000"/>
        </w:rPr>
        <w:t>必須有他生。</w:t>
      </w:r>
    </w:p>
    <w:p w:rsidR="00885A85" w:rsidRPr="007E2E54" w:rsidRDefault="00B32B00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接下來是斷除他人說破他生違背經教之諍。</w:t>
      </w:r>
      <w:r w:rsidR="00885A85" w:rsidRPr="007E2E54">
        <w:rPr>
          <w:rFonts w:ascii="新細明體" w:hAnsi="新細明體" w:hint="eastAsia"/>
          <w:color w:val="000000"/>
        </w:rPr>
        <w:t>進入本文之前，我們先談一下名言安立這個部分。</w:t>
      </w:r>
    </w:p>
    <w:p w:rsidR="00B708E6" w:rsidRPr="007E2E54" w:rsidRDefault="00885A85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現代人講空性，有一些不正確的描述。例如，現在是父子，幾百年後就不是了，你怎麼能說他們二人是父子呢！所</w:t>
      </w:r>
      <w:r w:rsidRPr="007E2E54">
        <w:rPr>
          <w:rFonts w:ascii="新細明體" w:hAnsi="新細明體" w:hint="eastAsia"/>
          <w:color w:val="000000"/>
        </w:rPr>
        <w:lastRenderedPageBreak/>
        <w:t>以是空。</w:t>
      </w:r>
      <w:r w:rsidR="00700123" w:rsidRPr="007E2E54">
        <w:rPr>
          <w:rFonts w:ascii="新細明體" w:hAnsi="新細明體" w:hint="eastAsia"/>
          <w:color w:val="000000"/>
        </w:rPr>
        <w:t>這是張桌子，但是它以前是樹，以後劈了桌子，它就不是桌子，所以它什麼都</w:t>
      </w:r>
      <w:r w:rsidRPr="007E2E54">
        <w:rPr>
          <w:rFonts w:ascii="新細明體" w:hAnsi="新細明體" w:hint="eastAsia"/>
          <w:color w:val="000000"/>
        </w:rPr>
        <w:t>不是，所以是空。或者，這根棍子比那根短，但是又比另一根長，所以這根棍子是空。另一種是：去找我在哪裡，頭不是我，手也不是我，肚子也不是我，這些都不是，那就沒有我了，所以是無我、是空。像這樣認為沒有我、什麼都沒有，</w:t>
      </w:r>
      <w:r w:rsidR="00FC205E" w:rsidRPr="007E2E54">
        <w:rPr>
          <w:rFonts w:ascii="新細明體" w:hAnsi="新細明體" w:hint="eastAsia"/>
          <w:color w:val="000000"/>
        </w:rPr>
        <w:t>就類似</w:t>
      </w:r>
      <w:r w:rsidRPr="007E2E54">
        <w:rPr>
          <w:rFonts w:ascii="新細明體" w:hAnsi="新細明體" w:hint="eastAsia"/>
          <w:color w:val="000000"/>
        </w:rPr>
        <w:t>斷見。認為這種見解就是佛陀所講的空性見解，很崇拜這種見解，以這樣的見解去看三寶、因果時，認為什麼都不存在，如此就會毀謗諸法。</w:t>
      </w:r>
      <w:r w:rsidR="008B5E16" w:rsidRPr="007E2E54">
        <w:rPr>
          <w:rFonts w:ascii="新細明體" w:hAnsi="新細明體" w:hint="eastAsia"/>
          <w:color w:val="000000"/>
        </w:rPr>
        <w:t>不同於</w:t>
      </w:r>
      <w:r w:rsidR="00FC205E" w:rsidRPr="007E2E54">
        <w:rPr>
          <w:rFonts w:ascii="新細明體" w:hAnsi="新細明體" w:hint="eastAsia"/>
          <w:color w:val="000000"/>
        </w:rPr>
        <w:t>此，龍樹父子等在闡述空性時是很有邏輯的，就是要有量來成立，有正理來說明。</w:t>
      </w:r>
    </w:p>
    <w:p w:rsidR="0047045B" w:rsidRPr="007E2E54" w:rsidRDefault="008207C8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在</w:t>
      </w:r>
      <w:r w:rsidR="004037BA" w:rsidRPr="007E2E54">
        <w:rPr>
          <w:rFonts w:ascii="新細明體" w:hAnsi="新細明體" w:hint="eastAsia"/>
          <w:color w:val="000000"/>
        </w:rPr>
        <w:t>有部</w:t>
      </w:r>
      <w:r w:rsidRPr="007E2E54">
        <w:rPr>
          <w:rFonts w:ascii="新細明體" w:hAnsi="新細明體" w:hint="eastAsia"/>
          <w:color w:val="000000"/>
        </w:rPr>
        <w:t>宗</w:t>
      </w:r>
      <w:r w:rsidR="004037BA" w:rsidRPr="007E2E54">
        <w:rPr>
          <w:rFonts w:ascii="新細明體" w:hAnsi="新細明體" w:hint="eastAsia"/>
          <w:color w:val="000000"/>
        </w:rPr>
        <w:t>、經部</w:t>
      </w:r>
      <w:r w:rsidRPr="007E2E54">
        <w:rPr>
          <w:rFonts w:ascii="新細明體" w:hAnsi="新細明體" w:hint="eastAsia"/>
          <w:color w:val="000000"/>
        </w:rPr>
        <w:t>宗來說</w:t>
      </w:r>
      <w:r w:rsidR="004037BA" w:rsidRPr="007E2E54">
        <w:rPr>
          <w:rFonts w:ascii="新細明體" w:hAnsi="新細明體" w:hint="eastAsia"/>
          <w:color w:val="000000"/>
        </w:rPr>
        <w:t>，</w:t>
      </w:r>
      <w:r w:rsidR="00750050" w:rsidRPr="007E2E54">
        <w:rPr>
          <w:rFonts w:ascii="新細明體" w:hAnsi="新細明體" w:hint="eastAsia"/>
          <w:color w:val="000000"/>
        </w:rPr>
        <w:t>看到桌子</w:t>
      </w:r>
      <w:r w:rsidR="004037BA" w:rsidRPr="007E2E54">
        <w:rPr>
          <w:rFonts w:ascii="新細明體" w:hAnsi="新細明體" w:hint="eastAsia"/>
          <w:color w:val="000000"/>
        </w:rPr>
        <w:t>的眼識是量，是完全無錯的量。因此，</w:t>
      </w:r>
      <w:r w:rsidRPr="007E2E54">
        <w:rPr>
          <w:rFonts w:ascii="新細明體" w:hAnsi="新細明體" w:hint="eastAsia"/>
          <w:color w:val="000000"/>
        </w:rPr>
        <w:t>眼識看到的</w:t>
      </w:r>
      <w:r w:rsidR="00750050" w:rsidRPr="007E2E54">
        <w:rPr>
          <w:rFonts w:ascii="新細明體" w:hAnsi="新細明體" w:hint="eastAsia"/>
          <w:color w:val="000000"/>
        </w:rPr>
        <w:t>桌子</w:t>
      </w:r>
      <w:r w:rsidRPr="007E2E54">
        <w:rPr>
          <w:rFonts w:ascii="新細明體" w:hAnsi="新細明體" w:hint="eastAsia"/>
          <w:color w:val="000000"/>
        </w:rPr>
        <w:t>與</w:t>
      </w:r>
      <w:r w:rsidR="00750050" w:rsidRPr="007E2E54">
        <w:rPr>
          <w:rFonts w:ascii="新細明體" w:hAnsi="新細明體" w:hint="eastAsia"/>
          <w:color w:val="000000"/>
        </w:rPr>
        <w:t>桌子</w:t>
      </w:r>
      <w:r w:rsidRPr="007E2E54">
        <w:rPr>
          <w:rFonts w:ascii="新細明體" w:hAnsi="新細明體" w:hint="eastAsia"/>
          <w:color w:val="000000"/>
        </w:rPr>
        <w:t>是一致的，</w:t>
      </w:r>
      <w:r w:rsidR="00750050" w:rsidRPr="007E2E54">
        <w:rPr>
          <w:rFonts w:ascii="新細明體" w:hAnsi="新細明體" w:hint="eastAsia"/>
          <w:color w:val="000000"/>
        </w:rPr>
        <w:t>桌子</w:t>
      </w:r>
      <w:r w:rsidR="004037BA" w:rsidRPr="007E2E54">
        <w:rPr>
          <w:rFonts w:ascii="新細明體" w:hAnsi="新細明體" w:hint="eastAsia"/>
          <w:color w:val="000000"/>
        </w:rPr>
        <w:t>就是眼識看到的那個</w:t>
      </w:r>
      <w:r w:rsidR="00750050" w:rsidRPr="007E2E54">
        <w:rPr>
          <w:rFonts w:ascii="新細明體" w:hAnsi="新細明體" w:hint="eastAsia"/>
          <w:color w:val="000000"/>
        </w:rPr>
        <w:t>桌</w:t>
      </w:r>
      <w:r w:rsidR="004037BA" w:rsidRPr="007E2E54">
        <w:rPr>
          <w:rFonts w:ascii="新細明體" w:hAnsi="新細明體" w:hint="eastAsia"/>
          <w:color w:val="000000"/>
        </w:rPr>
        <w:t>子，中間毫無誤差。</w:t>
      </w:r>
      <w:r w:rsidR="00DE4C8F" w:rsidRPr="007E2E54">
        <w:rPr>
          <w:rFonts w:ascii="新細明體" w:hAnsi="新細明體" w:hint="eastAsia"/>
          <w:color w:val="000000"/>
        </w:rPr>
        <w:t>但是若我們拿照相機對著</w:t>
      </w:r>
      <w:r w:rsidR="00750050" w:rsidRPr="007E2E54">
        <w:rPr>
          <w:rFonts w:ascii="新細明體" w:hAnsi="新細明體" w:hint="eastAsia"/>
          <w:color w:val="000000"/>
        </w:rPr>
        <w:t>桌</w:t>
      </w:r>
      <w:r w:rsidR="00DE4C8F" w:rsidRPr="007E2E54">
        <w:rPr>
          <w:rFonts w:ascii="新細明體" w:hAnsi="新細明體" w:hint="eastAsia"/>
          <w:color w:val="000000"/>
        </w:rPr>
        <w:t>子拍照，其實它永遠照不到</w:t>
      </w:r>
      <w:r w:rsidR="00750050" w:rsidRPr="007E2E54">
        <w:rPr>
          <w:rFonts w:ascii="新細明體" w:hAnsi="新細明體" w:hint="eastAsia"/>
          <w:color w:val="000000"/>
        </w:rPr>
        <w:t>桌</w:t>
      </w:r>
      <w:r w:rsidR="00DE4C8F" w:rsidRPr="007E2E54">
        <w:rPr>
          <w:rFonts w:ascii="新細明體" w:hAnsi="新細明體" w:hint="eastAsia"/>
          <w:color w:val="000000"/>
        </w:rPr>
        <w:t>子。</w:t>
      </w:r>
      <w:r w:rsidR="001A37C7" w:rsidRPr="007E2E54">
        <w:rPr>
          <w:rFonts w:ascii="新細明體" w:hAnsi="新細明體" w:hint="eastAsia"/>
          <w:color w:val="000000"/>
        </w:rPr>
        <w:t>照相機是照到了一個東西，但那個是不是桌子是由我們來認定。是因為</w:t>
      </w:r>
      <w:r w:rsidR="00DE4C8F" w:rsidRPr="007E2E54">
        <w:rPr>
          <w:rFonts w:ascii="新細明體" w:hAnsi="新細明體" w:hint="eastAsia"/>
          <w:color w:val="000000"/>
        </w:rPr>
        <w:t>我們有桌子的概念，拍</w:t>
      </w:r>
      <w:r w:rsidR="001A37C7" w:rsidRPr="007E2E54">
        <w:rPr>
          <w:rFonts w:ascii="新細明體" w:hAnsi="新細明體" w:hint="eastAsia"/>
          <w:color w:val="000000"/>
        </w:rPr>
        <w:t>的時候會拍</w:t>
      </w:r>
      <w:r w:rsidR="00DE4C8F" w:rsidRPr="007E2E54">
        <w:rPr>
          <w:rFonts w:ascii="新細明體" w:hAnsi="新細明體" w:hint="eastAsia"/>
          <w:color w:val="000000"/>
        </w:rPr>
        <w:t>到</w:t>
      </w:r>
      <w:r w:rsidR="001A37C7" w:rsidRPr="007E2E54">
        <w:rPr>
          <w:rFonts w:ascii="新細明體" w:hAnsi="新細明體" w:hint="eastAsia"/>
          <w:color w:val="000000"/>
        </w:rPr>
        <w:t>我們</w:t>
      </w:r>
      <w:r w:rsidR="00DE4C8F" w:rsidRPr="007E2E54">
        <w:rPr>
          <w:rFonts w:ascii="新細明體" w:hAnsi="新細明體" w:hint="eastAsia"/>
          <w:color w:val="000000"/>
        </w:rPr>
        <w:t>所謂的桌子，看相片</w:t>
      </w:r>
      <w:r w:rsidR="001A37C7" w:rsidRPr="007E2E54">
        <w:rPr>
          <w:rFonts w:ascii="新細明體" w:hAnsi="新細明體" w:hint="eastAsia"/>
          <w:color w:val="000000"/>
        </w:rPr>
        <w:t>的</w:t>
      </w:r>
      <w:r w:rsidR="00DE4C8F" w:rsidRPr="007E2E54">
        <w:rPr>
          <w:rFonts w:ascii="新細明體" w:hAnsi="新細明體" w:hint="eastAsia"/>
          <w:color w:val="000000"/>
        </w:rPr>
        <w:t>時</w:t>
      </w:r>
      <w:r w:rsidR="001A37C7" w:rsidRPr="007E2E54">
        <w:rPr>
          <w:rFonts w:ascii="新細明體" w:hAnsi="新細明體" w:hint="eastAsia"/>
          <w:color w:val="000000"/>
        </w:rPr>
        <w:t>候</w:t>
      </w:r>
      <w:r w:rsidR="00DE4C8F" w:rsidRPr="007E2E54">
        <w:rPr>
          <w:rFonts w:ascii="新細明體" w:hAnsi="新細明體" w:hint="eastAsia"/>
          <w:color w:val="000000"/>
        </w:rPr>
        <w:t>也會說拍到桌子</w:t>
      </w:r>
      <w:r w:rsidR="001A37C7" w:rsidRPr="007E2E54">
        <w:rPr>
          <w:rFonts w:ascii="新細明體" w:hAnsi="新細明體" w:hint="eastAsia"/>
          <w:color w:val="000000"/>
        </w:rPr>
        <w:t>。</w:t>
      </w:r>
      <w:r w:rsidR="00DE4C8F" w:rsidRPr="007E2E54">
        <w:rPr>
          <w:rFonts w:ascii="新細明體" w:hAnsi="新細明體" w:hint="eastAsia"/>
          <w:color w:val="000000"/>
        </w:rPr>
        <w:t>如果</w:t>
      </w:r>
      <w:r w:rsidR="001A37C7" w:rsidRPr="007E2E54">
        <w:rPr>
          <w:rFonts w:ascii="新細明體" w:hAnsi="新細明體" w:hint="eastAsia"/>
          <w:color w:val="000000"/>
        </w:rPr>
        <w:t>把照片拿給</w:t>
      </w:r>
      <w:r w:rsidR="00DE4C8F" w:rsidRPr="007E2E54">
        <w:rPr>
          <w:rFonts w:ascii="新細明體" w:hAnsi="新細明體" w:hint="eastAsia"/>
          <w:color w:val="000000"/>
        </w:rPr>
        <w:t>美國</w:t>
      </w:r>
      <w:r w:rsidR="001A37C7" w:rsidRPr="007E2E54">
        <w:rPr>
          <w:rFonts w:ascii="新細明體" w:hAnsi="新細明體" w:hint="eastAsia"/>
          <w:color w:val="000000"/>
        </w:rPr>
        <w:t>人看</w:t>
      </w:r>
      <w:r w:rsidR="00DE4C8F" w:rsidRPr="007E2E54">
        <w:rPr>
          <w:rFonts w:ascii="新細明體" w:hAnsi="新細明體" w:hint="eastAsia"/>
          <w:color w:val="000000"/>
        </w:rPr>
        <w:t>，在他來看，照到的是table</w:t>
      </w:r>
      <w:r w:rsidR="001A37C7" w:rsidRPr="007E2E54">
        <w:rPr>
          <w:rFonts w:ascii="新細明體" w:hAnsi="新細明體" w:hint="eastAsia"/>
          <w:color w:val="000000"/>
        </w:rPr>
        <w:t>，</w:t>
      </w:r>
      <w:r w:rsidR="00DE4C8F" w:rsidRPr="007E2E54">
        <w:rPr>
          <w:rFonts w:ascii="新細明體" w:hAnsi="新細明體" w:hint="eastAsia"/>
          <w:color w:val="000000"/>
        </w:rPr>
        <w:t>而不是桌子</w:t>
      </w:r>
      <w:r w:rsidR="001A37C7" w:rsidRPr="007E2E54">
        <w:rPr>
          <w:rFonts w:ascii="新細明體" w:hAnsi="新細明體" w:hint="eastAsia"/>
          <w:color w:val="000000"/>
        </w:rPr>
        <w:t>。</w:t>
      </w:r>
      <w:r w:rsidR="00DE4C8F" w:rsidRPr="007E2E54">
        <w:rPr>
          <w:rFonts w:ascii="新細明體" w:hAnsi="新細明體" w:hint="eastAsia"/>
          <w:color w:val="000000"/>
        </w:rPr>
        <w:t>問他</w:t>
      </w:r>
      <w:r w:rsidR="001A37C7" w:rsidRPr="007E2E54">
        <w:rPr>
          <w:rFonts w:ascii="新細明體" w:hAnsi="新細明體" w:hint="eastAsia"/>
          <w:color w:val="000000"/>
        </w:rPr>
        <w:t>這</w:t>
      </w:r>
      <w:r w:rsidR="00DE4C8F" w:rsidRPr="007E2E54">
        <w:rPr>
          <w:rFonts w:ascii="新細明體" w:hAnsi="新細明體" w:hint="eastAsia"/>
          <w:color w:val="000000"/>
        </w:rPr>
        <w:t>是不是桌子</w:t>
      </w:r>
      <w:r w:rsidR="001A37C7" w:rsidRPr="007E2E54">
        <w:rPr>
          <w:rFonts w:ascii="新細明體" w:hAnsi="新細明體" w:hint="eastAsia"/>
          <w:color w:val="000000"/>
        </w:rPr>
        <w:t>？</w:t>
      </w:r>
      <w:r w:rsidR="00DE4C8F" w:rsidRPr="007E2E54">
        <w:rPr>
          <w:rFonts w:ascii="新細明體" w:hAnsi="新細明體" w:hint="eastAsia"/>
          <w:color w:val="000000"/>
        </w:rPr>
        <w:t>他可能會說不是。桌子不可能在境上</w:t>
      </w:r>
      <w:r w:rsidR="00FB2735" w:rsidRPr="007E2E54">
        <w:rPr>
          <w:rFonts w:ascii="新細明體" w:hAnsi="新細明體" w:hint="eastAsia"/>
          <w:color w:val="000000"/>
        </w:rPr>
        <w:t>，如果它本身就</w:t>
      </w:r>
      <w:r w:rsidR="00DE4C8F" w:rsidRPr="007E2E54">
        <w:rPr>
          <w:rFonts w:ascii="新細明體" w:hAnsi="新細明體" w:hint="eastAsia"/>
          <w:color w:val="000000"/>
        </w:rPr>
        <w:t>是桌子，</w:t>
      </w:r>
      <w:r w:rsidR="00FB2735" w:rsidRPr="007E2E54">
        <w:rPr>
          <w:rFonts w:ascii="新細明體" w:hAnsi="新細明體" w:hint="eastAsia"/>
          <w:color w:val="000000"/>
        </w:rPr>
        <w:t>那應該不用教就認識它；而且人類就沒有那麼多語言，沒有辦法創造新的名詞，因</w:t>
      </w:r>
      <w:r w:rsidR="00A549A1" w:rsidRPr="007E2E54">
        <w:rPr>
          <w:rFonts w:ascii="新細明體" w:hAnsi="新細明體" w:hint="eastAsia"/>
          <w:color w:val="000000"/>
        </w:rPr>
        <w:t>為</w:t>
      </w:r>
      <w:r w:rsidR="00FB2735" w:rsidRPr="007E2E54">
        <w:rPr>
          <w:rFonts w:ascii="新細明體" w:hAnsi="新細明體" w:hint="eastAsia"/>
          <w:color w:val="000000"/>
        </w:rPr>
        <w:t>要根據事實本身，它本質就是桌子，命名為其他就是錯誤的命名。</w:t>
      </w:r>
      <w:r w:rsidR="004314A3" w:rsidRPr="007E2E54">
        <w:rPr>
          <w:rFonts w:ascii="新細明體" w:hAnsi="新細明體" w:hint="eastAsia"/>
          <w:color w:val="000000"/>
        </w:rPr>
        <w:t>我們先要有這樣的觀念，接著想想</w:t>
      </w:r>
      <w:r w:rsidR="004314A3" w:rsidRPr="007E2E54">
        <w:rPr>
          <w:rFonts w:ascii="新細明體" w:hAnsi="新細明體" w:hint="eastAsia"/>
          <w:color w:val="000000"/>
        </w:rPr>
        <w:lastRenderedPageBreak/>
        <w:t>一切所知，諸法都是你我安立的，都跟我們的心有關。現代的想法裡面，根本不討論這些，沒有考慮內心的層面。</w:t>
      </w:r>
    </w:p>
    <w:p w:rsidR="00F645EC" w:rsidRPr="007E2E54" w:rsidRDefault="0047045B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有部宗、經部宗會說一切無常法都是實有法。眼識看到的就是桌子，與事實一模一樣，沒有半點虛假，所以桌子是實有。然而在唯識宗看來，如果桌子就是眼識所看到的，它是那麼實實在在，沒有半點虛假，為什麼小孩一生下來還要教他這是桌子？不用教啊！不了解桌子這個名稱的人，看到桌子時，也應該認為它是桌子。他們就是用這一招破除下部的說法</w:t>
      </w:r>
      <w:r w:rsidR="0097690C" w:rsidRPr="007E2E54">
        <w:rPr>
          <w:rFonts w:ascii="新細明體" w:hAnsi="新細明體" w:hint="eastAsia"/>
          <w:color w:val="000000"/>
        </w:rPr>
        <w:t>。所以唯識宗認為，眼識看到的瓶與事實上的瓶有差距，眼識雖然是現量，但它還是有錯亂，它認為瓶是從外境來的，在那邊有，眼識會現到這些，事實上並非如此。</w:t>
      </w:r>
      <w:r w:rsidR="00F645EC" w:rsidRPr="007E2E54">
        <w:rPr>
          <w:rFonts w:ascii="新細明體" w:hAnsi="新細明體" w:hint="eastAsia"/>
          <w:color w:val="000000"/>
        </w:rPr>
        <w:t>到了中觀自續</w:t>
      </w:r>
      <w:r w:rsidR="00125C37" w:rsidRPr="007E2E54">
        <w:rPr>
          <w:rFonts w:ascii="新細明體" w:hAnsi="新細明體" w:hint="eastAsia"/>
          <w:color w:val="000000"/>
        </w:rPr>
        <w:t>派</w:t>
      </w:r>
      <w:r w:rsidR="00F645EC" w:rsidRPr="007E2E54">
        <w:rPr>
          <w:rFonts w:ascii="新細明體" w:hAnsi="新細明體" w:hint="eastAsia"/>
          <w:color w:val="000000"/>
        </w:rPr>
        <w:t>，</w:t>
      </w:r>
      <w:r w:rsidR="00125C37" w:rsidRPr="007E2E54">
        <w:rPr>
          <w:rFonts w:ascii="新細明體" w:hAnsi="新細明體" w:hint="eastAsia"/>
          <w:color w:val="000000"/>
        </w:rPr>
        <w:t>會說一切法實有空。就跟剛才一樣，他們也認為諸法不實。但是他們</w:t>
      </w:r>
      <w:r w:rsidR="00F645EC" w:rsidRPr="007E2E54">
        <w:rPr>
          <w:rFonts w:ascii="新細明體" w:hAnsi="新細明體" w:hint="eastAsia"/>
          <w:color w:val="000000"/>
        </w:rPr>
        <w:t>也不敢說自相沒有，所以</w:t>
      </w:r>
      <w:r w:rsidR="00125C37" w:rsidRPr="007E2E54">
        <w:rPr>
          <w:rFonts w:ascii="新細明體" w:hAnsi="新細明體" w:hint="eastAsia"/>
          <w:color w:val="000000"/>
        </w:rPr>
        <w:t>說</w:t>
      </w:r>
      <w:r w:rsidR="00F645EC" w:rsidRPr="007E2E54">
        <w:rPr>
          <w:rFonts w:ascii="新細明體" w:hAnsi="新細明體" w:hint="eastAsia"/>
          <w:color w:val="000000"/>
        </w:rPr>
        <w:t>桌子一半從境上來，一半</w:t>
      </w:r>
      <w:r w:rsidR="00125C37" w:rsidRPr="007E2E54">
        <w:rPr>
          <w:rFonts w:ascii="新細明體" w:hAnsi="新細明體" w:hint="eastAsia"/>
          <w:color w:val="000000"/>
        </w:rPr>
        <w:t>由內心</w:t>
      </w:r>
      <w:r w:rsidR="00F645EC" w:rsidRPr="007E2E54">
        <w:rPr>
          <w:rFonts w:ascii="新細明體" w:hAnsi="新細明體" w:hint="eastAsia"/>
          <w:color w:val="000000"/>
        </w:rPr>
        <w:t>安立，</w:t>
      </w:r>
      <w:r w:rsidR="00125C37" w:rsidRPr="007E2E54">
        <w:rPr>
          <w:rFonts w:ascii="新細明體" w:hAnsi="新細明體" w:hint="eastAsia"/>
          <w:color w:val="000000"/>
        </w:rPr>
        <w:t>即</w:t>
      </w:r>
      <w:r w:rsidR="00F645EC" w:rsidRPr="007E2E54">
        <w:rPr>
          <w:rFonts w:ascii="新細明體" w:hAnsi="新細明體" w:hint="eastAsia"/>
          <w:color w:val="000000"/>
        </w:rPr>
        <w:t>為什麼命名它為桌子？因為它自己方面有形成桌子的因素，</w:t>
      </w:r>
      <w:r w:rsidR="00125C37" w:rsidRPr="007E2E54">
        <w:rPr>
          <w:rFonts w:ascii="新細明體" w:hAnsi="新細明體" w:hint="eastAsia"/>
          <w:color w:val="000000"/>
        </w:rPr>
        <w:t>另一方面</w:t>
      </w:r>
      <w:r w:rsidR="00F645EC" w:rsidRPr="007E2E54">
        <w:rPr>
          <w:rFonts w:ascii="新細明體" w:hAnsi="新細明體" w:hint="eastAsia"/>
          <w:color w:val="000000"/>
        </w:rPr>
        <w:t>內心也要安立桌子。</w:t>
      </w:r>
      <w:r w:rsidR="00125C37" w:rsidRPr="007E2E54">
        <w:rPr>
          <w:rFonts w:ascii="新細明體" w:hAnsi="新細明體" w:hint="eastAsia"/>
          <w:color w:val="000000"/>
        </w:rPr>
        <w:t>然而，這二個要</w:t>
      </w:r>
      <w:r w:rsidR="00F645EC" w:rsidRPr="007E2E54">
        <w:rPr>
          <w:rFonts w:ascii="新細明體" w:hAnsi="新細明體" w:hint="eastAsia"/>
          <w:color w:val="000000"/>
        </w:rPr>
        <w:t>兜</w:t>
      </w:r>
      <w:r w:rsidR="00125C37" w:rsidRPr="007E2E54">
        <w:rPr>
          <w:rFonts w:ascii="新細明體" w:hAnsi="新細明體" w:hint="eastAsia"/>
          <w:color w:val="000000"/>
        </w:rPr>
        <w:t>在一塊不是很困難嗎！</w:t>
      </w:r>
      <w:r w:rsidR="00F645EC" w:rsidRPr="007E2E54">
        <w:rPr>
          <w:rFonts w:ascii="新細明體" w:hAnsi="新細明體" w:hint="eastAsia"/>
          <w:color w:val="000000"/>
        </w:rPr>
        <w:t>應成派的方式</w:t>
      </w:r>
      <w:r w:rsidR="00125C37" w:rsidRPr="007E2E54">
        <w:rPr>
          <w:rFonts w:ascii="新細明體" w:hAnsi="新細明體" w:hint="eastAsia"/>
          <w:color w:val="000000"/>
        </w:rPr>
        <w:t>則既</w:t>
      </w:r>
      <w:r w:rsidR="00F645EC" w:rsidRPr="007E2E54">
        <w:rPr>
          <w:rFonts w:ascii="新細明體" w:hAnsi="新細明體" w:hint="eastAsia"/>
          <w:color w:val="000000"/>
        </w:rPr>
        <w:t>簡單又</w:t>
      </w:r>
      <w:r w:rsidR="00125C37" w:rsidRPr="007E2E54">
        <w:rPr>
          <w:rFonts w:ascii="新細明體" w:hAnsi="新細明體" w:hint="eastAsia"/>
          <w:color w:val="000000"/>
        </w:rPr>
        <w:t>容易</w:t>
      </w:r>
      <w:r w:rsidR="00F645EC" w:rsidRPr="007E2E54">
        <w:rPr>
          <w:rFonts w:ascii="新細明體" w:hAnsi="新細明體" w:hint="eastAsia"/>
          <w:color w:val="000000"/>
        </w:rPr>
        <w:t>理解</w:t>
      </w:r>
      <w:r w:rsidR="00125C37" w:rsidRPr="007E2E54">
        <w:rPr>
          <w:rFonts w:ascii="新細明體" w:hAnsi="新細明體" w:hint="eastAsia"/>
          <w:color w:val="000000"/>
        </w:rPr>
        <w:t>。</w:t>
      </w:r>
      <w:r w:rsidR="00561011" w:rsidRPr="007E2E54">
        <w:rPr>
          <w:rFonts w:ascii="新細明體" w:hAnsi="新細明體" w:hint="eastAsia"/>
          <w:color w:val="000000"/>
        </w:rPr>
        <w:t>就像給</w:t>
      </w:r>
      <w:r w:rsidR="00F645EC" w:rsidRPr="007E2E54">
        <w:rPr>
          <w:rFonts w:ascii="新細明體" w:hAnsi="新細明體" w:hint="eastAsia"/>
          <w:color w:val="000000"/>
        </w:rPr>
        <w:t>小孩</w:t>
      </w:r>
      <w:r w:rsidR="00561011" w:rsidRPr="007E2E54">
        <w:rPr>
          <w:rFonts w:ascii="新細明體" w:hAnsi="新細明體" w:hint="eastAsia"/>
          <w:color w:val="000000"/>
        </w:rPr>
        <w:t>取</w:t>
      </w:r>
      <w:r w:rsidR="00F645EC" w:rsidRPr="007E2E54">
        <w:rPr>
          <w:rFonts w:ascii="新細明體" w:hAnsi="新細明體" w:hint="eastAsia"/>
          <w:color w:val="000000"/>
        </w:rPr>
        <w:t>名一樣，取</w:t>
      </w:r>
      <w:r w:rsidR="00561011" w:rsidRPr="007E2E54">
        <w:rPr>
          <w:rFonts w:ascii="新細明體" w:hAnsi="新細明體" w:hint="eastAsia"/>
          <w:color w:val="000000"/>
        </w:rPr>
        <w:t>過去</w:t>
      </w:r>
      <w:r w:rsidR="00F645EC" w:rsidRPr="007E2E54">
        <w:rPr>
          <w:rFonts w:ascii="新細明體" w:hAnsi="新細明體" w:hint="eastAsia"/>
          <w:color w:val="000000"/>
        </w:rPr>
        <w:t>就叫安立。</w:t>
      </w:r>
      <w:r w:rsidR="00561011" w:rsidRPr="007E2E54">
        <w:rPr>
          <w:rFonts w:ascii="新細明體" w:hAnsi="新細明體" w:hint="eastAsia"/>
          <w:color w:val="000000"/>
        </w:rPr>
        <w:t>安立</w:t>
      </w:r>
      <w:r w:rsidR="00F645EC" w:rsidRPr="007E2E54">
        <w:rPr>
          <w:rFonts w:ascii="新細明體" w:hAnsi="新細明體" w:hint="eastAsia"/>
          <w:color w:val="000000"/>
        </w:rPr>
        <w:t>這個是桌子、</w:t>
      </w:r>
      <w:r w:rsidR="00561011" w:rsidRPr="007E2E54">
        <w:rPr>
          <w:rFonts w:ascii="新細明體" w:hAnsi="新細明體" w:hint="eastAsia"/>
          <w:color w:val="000000"/>
        </w:rPr>
        <w:t>安立這是書桌，一切法都是安立的</w:t>
      </w:r>
      <w:r w:rsidR="00F645EC" w:rsidRPr="007E2E54">
        <w:rPr>
          <w:rFonts w:ascii="新細明體" w:hAnsi="新細明體" w:hint="eastAsia"/>
          <w:color w:val="000000"/>
        </w:rPr>
        <w:t>。所謂</w:t>
      </w:r>
      <w:r w:rsidR="00561011" w:rsidRPr="007E2E54">
        <w:rPr>
          <w:rFonts w:ascii="新細明體" w:hAnsi="新細明體" w:hint="eastAsia"/>
          <w:color w:val="000000"/>
        </w:rPr>
        <w:t>的錯誤安立，</w:t>
      </w:r>
      <w:r w:rsidR="00F645EC" w:rsidRPr="007E2E54">
        <w:rPr>
          <w:rFonts w:ascii="新細明體" w:hAnsi="新細明體" w:hint="eastAsia"/>
          <w:color w:val="000000"/>
        </w:rPr>
        <w:t>是指</w:t>
      </w:r>
      <w:r w:rsidR="00561011" w:rsidRPr="007E2E54">
        <w:rPr>
          <w:rFonts w:ascii="新細明體" w:hAnsi="新細明體" w:hint="eastAsia"/>
          <w:color w:val="000000"/>
        </w:rPr>
        <w:t>如</w:t>
      </w:r>
      <w:r w:rsidR="00F645EC" w:rsidRPr="007E2E54">
        <w:rPr>
          <w:rFonts w:ascii="新細明體" w:hAnsi="新細明體" w:hint="eastAsia"/>
          <w:color w:val="000000"/>
        </w:rPr>
        <w:t>已經安立這</w:t>
      </w:r>
      <w:r w:rsidR="00561011" w:rsidRPr="007E2E54">
        <w:rPr>
          <w:rFonts w:ascii="新細明體" w:hAnsi="新細明體" w:hint="eastAsia"/>
          <w:color w:val="000000"/>
        </w:rPr>
        <w:t>是</w:t>
      </w:r>
      <w:r w:rsidR="00F645EC" w:rsidRPr="007E2E54">
        <w:rPr>
          <w:rFonts w:ascii="新細明體" w:hAnsi="新細明體" w:hint="eastAsia"/>
          <w:color w:val="000000"/>
        </w:rPr>
        <w:t>桌子，</w:t>
      </w:r>
      <w:r w:rsidR="00561011" w:rsidRPr="007E2E54">
        <w:rPr>
          <w:rFonts w:ascii="新細明體" w:hAnsi="新細明體" w:hint="eastAsia"/>
          <w:color w:val="000000"/>
        </w:rPr>
        <w:t>又安立那個是桌子。</w:t>
      </w:r>
      <w:r w:rsidR="00F645EC" w:rsidRPr="007E2E54">
        <w:rPr>
          <w:rFonts w:ascii="新細明體" w:hAnsi="新細明體" w:hint="eastAsia"/>
          <w:color w:val="000000"/>
        </w:rPr>
        <w:t>就好像身分證字號</w:t>
      </w:r>
      <w:r w:rsidR="00561011" w:rsidRPr="007E2E54">
        <w:rPr>
          <w:rFonts w:ascii="新細明體" w:hAnsi="新細明體" w:hint="eastAsia"/>
          <w:color w:val="000000"/>
        </w:rPr>
        <w:t>12</w:t>
      </w:r>
      <w:r w:rsidR="00F645EC" w:rsidRPr="007E2E54">
        <w:rPr>
          <w:rFonts w:ascii="新細明體" w:hAnsi="新細明體" w:hint="eastAsia"/>
          <w:color w:val="000000"/>
        </w:rPr>
        <w:t>86</w:t>
      </w:r>
      <w:r w:rsidR="00561011" w:rsidRPr="007E2E54">
        <w:rPr>
          <w:rFonts w:ascii="新細明體" w:hAnsi="新細明體"/>
          <w:color w:val="000000"/>
        </w:rPr>
        <w:t>……</w:t>
      </w:r>
      <w:r w:rsidR="00F645EC" w:rsidRPr="007E2E54">
        <w:rPr>
          <w:rFonts w:ascii="新細明體" w:hAnsi="新細明體" w:hint="eastAsia"/>
          <w:color w:val="000000"/>
        </w:rPr>
        <w:t>，已經</w:t>
      </w:r>
      <w:r w:rsidR="00561011" w:rsidRPr="007E2E54">
        <w:rPr>
          <w:rFonts w:ascii="新細明體" w:hAnsi="新細明體" w:hint="eastAsia"/>
          <w:color w:val="000000"/>
        </w:rPr>
        <w:t>安立</w:t>
      </w:r>
      <w:r w:rsidR="00F645EC" w:rsidRPr="007E2E54">
        <w:rPr>
          <w:rFonts w:ascii="新細明體" w:hAnsi="新細明體" w:hint="eastAsia"/>
          <w:color w:val="000000"/>
        </w:rPr>
        <w:t>給</w:t>
      </w:r>
      <w:r w:rsidR="00561011" w:rsidRPr="007E2E54">
        <w:rPr>
          <w:rFonts w:ascii="新細明體" w:hAnsi="新細明體" w:hint="eastAsia"/>
          <w:color w:val="000000"/>
        </w:rPr>
        <w:t>這個人</w:t>
      </w:r>
      <w:r w:rsidR="00F645EC" w:rsidRPr="007E2E54">
        <w:rPr>
          <w:rFonts w:ascii="新細明體" w:hAnsi="新細明體" w:hint="eastAsia"/>
          <w:color w:val="000000"/>
        </w:rPr>
        <w:t>，</w:t>
      </w:r>
      <w:r w:rsidR="00561011" w:rsidRPr="007E2E54">
        <w:rPr>
          <w:rFonts w:ascii="新細明體" w:hAnsi="新細明體" w:hint="eastAsia"/>
          <w:color w:val="000000"/>
        </w:rPr>
        <w:t>若</w:t>
      </w:r>
      <w:r w:rsidR="00F645EC" w:rsidRPr="007E2E54">
        <w:rPr>
          <w:rFonts w:ascii="新細明體" w:hAnsi="新細明體" w:hint="eastAsia"/>
          <w:color w:val="000000"/>
        </w:rPr>
        <w:t>又</w:t>
      </w:r>
      <w:r w:rsidR="007047F5" w:rsidRPr="007E2E54">
        <w:rPr>
          <w:rFonts w:ascii="新細明體" w:hAnsi="新細明體" w:hint="eastAsia"/>
          <w:color w:val="000000"/>
        </w:rPr>
        <w:t>安立</w:t>
      </w:r>
      <w:r w:rsidR="00F645EC" w:rsidRPr="007E2E54">
        <w:rPr>
          <w:rFonts w:ascii="新細明體" w:hAnsi="新細明體" w:hint="eastAsia"/>
          <w:color w:val="000000"/>
        </w:rPr>
        <w:t>給</w:t>
      </w:r>
      <w:r w:rsidR="00561011" w:rsidRPr="007E2E54">
        <w:rPr>
          <w:rFonts w:ascii="新細明體" w:hAnsi="新細明體" w:hint="eastAsia"/>
          <w:color w:val="000000"/>
        </w:rPr>
        <w:t>另一個人</w:t>
      </w:r>
      <w:r w:rsidR="00F645EC" w:rsidRPr="007E2E54">
        <w:rPr>
          <w:rFonts w:ascii="新細明體" w:hAnsi="新細明體" w:hint="eastAsia"/>
          <w:color w:val="000000"/>
        </w:rPr>
        <w:t>，這樣就</w:t>
      </w:r>
      <w:r w:rsidR="00561011" w:rsidRPr="007E2E54">
        <w:rPr>
          <w:rFonts w:ascii="新細明體" w:hAnsi="新細明體" w:hint="eastAsia"/>
          <w:color w:val="000000"/>
        </w:rPr>
        <w:t>叫</w:t>
      </w:r>
      <w:r w:rsidR="00F645EC" w:rsidRPr="007E2E54">
        <w:rPr>
          <w:rFonts w:ascii="新細明體" w:hAnsi="新細明體" w:hint="eastAsia"/>
          <w:color w:val="000000"/>
        </w:rPr>
        <w:t>做錯</w:t>
      </w:r>
      <w:r w:rsidR="00561011" w:rsidRPr="007E2E54">
        <w:rPr>
          <w:rFonts w:ascii="新細明體" w:hAnsi="新細明體" w:hint="eastAsia"/>
          <w:color w:val="000000"/>
        </w:rPr>
        <w:t>誤；</w:t>
      </w:r>
      <w:r w:rsidR="00F645EC" w:rsidRPr="007E2E54">
        <w:rPr>
          <w:rFonts w:ascii="新細明體" w:hAnsi="新細明體" w:hint="eastAsia"/>
          <w:color w:val="000000"/>
        </w:rPr>
        <w:t>除此之外，</w:t>
      </w:r>
      <w:r w:rsidR="00561011" w:rsidRPr="007E2E54">
        <w:rPr>
          <w:rFonts w:ascii="新細明體" w:hAnsi="新細明體" w:hint="eastAsia"/>
          <w:color w:val="000000"/>
        </w:rPr>
        <w:t>只要</w:t>
      </w:r>
      <w:r w:rsidR="00F645EC" w:rsidRPr="007E2E54">
        <w:rPr>
          <w:rFonts w:ascii="新細明體" w:hAnsi="新細明體" w:hint="eastAsia"/>
          <w:color w:val="000000"/>
        </w:rPr>
        <w:t>不跟</w:t>
      </w:r>
      <w:r w:rsidR="00561011" w:rsidRPr="007E2E54">
        <w:rPr>
          <w:rFonts w:ascii="新細明體" w:hAnsi="新細明體" w:hint="eastAsia"/>
          <w:color w:val="000000"/>
        </w:rPr>
        <w:t>其他</w:t>
      </w:r>
      <w:r w:rsidR="00F645EC" w:rsidRPr="007E2E54">
        <w:rPr>
          <w:rFonts w:ascii="新細明體" w:hAnsi="新細明體" w:hint="eastAsia"/>
          <w:color w:val="000000"/>
        </w:rPr>
        <w:t>人重疊，</w:t>
      </w:r>
      <w:r w:rsidR="00561011" w:rsidRPr="007E2E54">
        <w:rPr>
          <w:rFonts w:ascii="新細明體" w:hAnsi="新細明體" w:hint="eastAsia"/>
          <w:color w:val="000000"/>
        </w:rPr>
        <w:t>用哪個號碼都</w:t>
      </w:r>
      <w:r w:rsidR="00F645EC" w:rsidRPr="007E2E54">
        <w:rPr>
          <w:rFonts w:ascii="新細明體" w:hAnsi="新細明體" w:hint="eastAsia"/>
          <w:color w:val="000000"/>
        </w:rPr>
        <w:t>是沒有問題的，怎麼安立都可以。</w:t>
      </w:r>
      <w:r w:rsidR="00B808CF" w:rsidRPr="007E2E54">
        <w:rPr>
          <w:rFonts w:ascii="新細明體" w:hAnsi="新細明體" w:hint="eastAsia"/>
          <w:color w:val="000000"/>
        </w:rPr>
        <w:lastRenderedPageBreak/>
        <w:t>像</w:t>
      </w:r>
      <w:r w:rsidR="00F645EC" w:rsidRPr="007E2E54">
        <w:rPr>
          <w:rFonts w:ascii="新細明體" w:hAnsi="新細明體" w:hint="eastAsia"/>
          <w:color w:val="000000"/>
        </w:rPr>
        <w:t>兔子的耳朵</w:t>
      </w:r>
      <w:r w:rsidR="00B808CF" w:rsidRPr="007E2E54">
        <w:rPr>
          <w:rFonts w:ascii="新細明體" w:hAnsi="新細明體" w:hint="eastAsia"/>
          <w:color w:val="000000"/>
        </w:rPr>
        <w:t>，若我們</w:t>
      </w:r>
      <w:r w:rsidR="00F645EC" w:rsidRPr="007E2E54">
        <w:rPr>
          <w:rFonts w:ascii="新細明體" w:hAnsi="新細明體" w:hint="eastAsia"/>
          <w:color w:val="000000"/>
        </w:rPr>
        <w:t>安立</w:t>
      </w:r>
      <w:r w:rsidR="00B808CF" w:rsidRPr="007E2E54">
        <w:rPr>
          <w:rFonts w:ascii="新細明體" w:hAnsi="新細明體" w:hint="eastAsia"/>
          <w:color w:val="000000"/>
        </w:rPr>
        <w:t>為兔角</w:t>
      </w:r>
      <w:r w:rsidR="00F645EC" w:rsidRPr="007E2E54">
        <w:rPr>
          <w:rFonts w:ascii="新細明體" w:hAnsi="新細明體" w:hint="eastAsia"/>
          <w:color w:val="000000"/>
        </w:rPr>
        <w:t>，</w:t>
      </w:r>
      <w:r w:rsidR="00B808CF" w:rsidRPr="007E2E54">
        <w:rPr>
          <w:rFonts w:ascii="新細明體" w:hAnsi="新細明體" w:hint="eastAsia"/>
          <w:color w:val="000000"/>
        </w:rPr>
        <w:t>且世上沒有</w:t>
      </w:r>
      <w:r w:rsidR="00F645EC" w:rsidRPr="007E2E54">
        <w:rPr>
          <w:rFonts w:ascii="新細明體" w:hAnsi="新細明體" w:hint="eastAsia"/>
          <w:color w:val="000000"/>
        </w:rPr>
        <w:t>角的概念，</w:t>
      </w:r>
      <w:r w:rsidR="00B808CF" w:rsidRPr="007E2E54">
        <w:rPr>
          <w:rFonts w:ascii="新細明體" w:hAnsi="新細明體" w:hint="eastAsia"/>
          <w:color w:val="000000"/>
        </w:rPr>
        <w:t>那麼</w:t>
      </w:r>
      <w:r w:rsidR="00F645EC" w:rsidRPr="007E2E54">
        <w:rPr>
          <w:rFonts w:ascii="新細明體" w:hAnsi="新細明體" w:hint="eastAsia"/>
          <w:color w:val="000000"/>
        </w:rPr>
        <w:t>直接安立</w:t>
      </w:r>
      <w:r w:rsidR="00B808CF" w:rsidRPr="007E2E54">
        <w:rPr>
          <w:rFonts w:ascii="新細明體" w:hAnsi="新細明體" w:hint="eastAsia"/>
          <w:color w:val="000000"/>
        </w:rPr>
        <w:t>兔子的耳朵</w:t>
      </w:r>
      <w:r w:rsidR="00F645EC" w:rsidRPr="007E2E54">
        <w:rPr>
          <w:rFonts w:ascii="新細明體" w:hAnsi="新細明體" w:hint="eastAsia"/>
          <w:color w:val="000000"/>
        </w:rPr>
        <w:t>為兔角就沒有錯</w:t>
      </w:r>
      <w:r w:rsidR="00B808CF" w:rsidRPr="007E2E54">
        <w:rPr>
          <w:rFonts w:ascii="新細明體" w:hAnsi="新細明體" w:hint="eastAsia"/>
          <w:color w:val="000000"/>
        </w:rPr>
        <w:t>，然而</w:t>
      </w:r>
      <w:r w:rsidR="00F645EC" w:rsidRPr="007E2E54">
        <w:rPr>
          <w:rFonts w:ascii="新細明體" w:hAnsi="新細明體" w:hint="eastAsia"/>
          <w:color w:val="000000"/>
        </w:rPr>
        <w:t>我們已經有了角的概念</w:t>
      </w:r>
      <w:r w:rsidR="00B808CF" w:rsidRPr="007E2E54">
        <w:rPr>
          <w:rFonts w:ascii="新細明體" w:hAnsi="新細明體" w:hint="eastAsia"/>
          <w:color w:val="000000"/>
        </w:rPr>
        <w:t>，</w:t>
      </w:r>
      <w:r w:rsidR="00F645EC" w:rsidRPr="007E2E54">
        <w:rPr>
          <w:rFonts w:ascii="新細明體" w:hAnsi="新細明體" w:hint="eastAsia"/>
          <w:color w:val="000000"/>
        </w:rPr>
        <w:t>也有耳朵的概念</w:t>
      </w:r>
      <w:r w:rsidR="00B808CF" w:rsidRPr="007E2E54">
        <w:rPr>
          <w:rFonts w:ascii="新細明體" w:hAnsi="新細明體" w:hint="eastAsia"/>
          <w:color w:val="000000"/>
        </w:rPr>
        <w:t>，</w:t>
      </w:r>
      <w:r w:rsidR="00F645EC" w:rsidRPr="007E2E54">
        <w:rPr>
          <w:rFonts w:ascii="新細明體" w:hAnsi="新細明體" w:hint="eastAsia"/>
          <w:color w:val="000000"/>
        </w:rPr>
        <w:t>所以</w:t>
      </w:r>
      <w:r w:rsidR="00B808CF" w:rsidRPr="007E2E54">
        <w:rPr>
          <w:rFonts w:ascii="新細明體" w:hAnsi="新細明體" w:hint="eastAsia"/>
          <w:color w:val="000000"/>
        </w:rPr>
        <w:t>就不能安</w:t>
      </w:r>
      <w:r w:rsidR="009803EB" w:rsidRPr="007E2E54">
        <w:rPr>
          <w:rFonts w:ascii="新細明體" w:hAnsi="新細明體" w:hint="eastAsia"/>
          <w:color w:val="000000"/>
        </w:rPr>
        <w:t>立</w:t>
      </w:r>
      <w:r w:rsidR="00B808CF" w:rsidRPr="007E2E54">
        <w:rPr>
          <w:rFonts w:ascii="新細明體" w:hAnsi="新細明體" w:hint="eastAsia"/>
          <w:color w:val="000000"/>
        </w:rPr>
        <w:t>兔子的耳朵為兔角。</w:t>
      </w:r>
      <w:r w:rsidR="000C0747" w:rsidRPr="007E2E54">
        <w:rPr>
          <w:rStyle w:val="ac"/>
          <w:rFonts w:ascii="新細明體" w:hAnsi="新細明體"/>
          <w:color w:val="000000"/>
        </w:rPr>
        <w:footnoteReference w:id="20"/>
      </w:r>
    </w:p>
    <w:p w:rsidR="00D2435B" w:rsidRPr="007E2E54" w:rsidRDefault="00C72DB0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這邊有一個東西，</w:t>
      </w:r>
      <w:r w:rsidR="004037BA" w:rsidRPr="007E2E54">
        <w:rPr>
          <w:rFonts w:ascii="新細明體" w:hAnsi="新細明體" w:hint="eastAsia"/>
          <w:color w:val="000000"/>
        </w:rPr>
        <w:t>這個東西取了</w:t>
      </w:r>
      <w:r w:rsidRPr="007E2E54">
        <w:rPr>
          <w:rFonts w:ascii="新細明體" w:hAnsi="新細明體" w:hint="eastAsia"/>
          <w:color w:val="000000"/>
        </w:rPr>
        <w:t>桌</w:t>
      </w:r>
      <w:r w:rsidR="004037BA" w:rsidRPr="007E2E54">
        <w:rPr>
          <w:rFonts w:ascii="新細明體" w:hAnsi="新細明體" w:hint="eastAsia"/>
          <w:color w:val="000000"/>
        </w:rPr>
        <w:t>子</w:t>
      </w:r>
      <w:r w:rsidRPr="007E2E54">
        <w:rPr>
          <w:rFonts w:ascii="新細明體" w:hAnsi="新細明體" w:hint="eastAsia"/>
          <w:color w:val="000000"/>
        </w:rPr>
        <w:t>之</w:t>
      </w:r>
      <w:r w:rsidR="004037BA" w:rsidRPr="007E2E54">
        <w:rPr>
          <w:rFonts w:ascii="新細明體" w:hAnsi="新細明體" w:hint="eastAsia"/>
          <w:color w:val="000000"/>
        </w:rPr>
        <w:t>名後，</w:t>
      </w:r>
      <w:r w:rsidRPr="007E2E54">
        <w:rPr>
          <w:rFonts w:ascii="新細明體" w:hAnsi="新細明體" w:hint="eastAsia"/>
          <w:color w:val="000000"/>
        </w:rPr>
        <w:t>這</w:t>
      </w:r>
      <w:r w:rsidR="004037BA" w:rsidRPr="007E2E54">
        <w:rPr>
          <w:rFonts w:ascii="新細明體" w:hAnsi="新細明體" w:hint="eastAsia"/>
          <w:color w:val="000000"/>
        </w:rPr>
        <w:t>個才變成</w:t>
      </w:r>
      <w:r w:rsidRPr="007E2E54">
        <w:rPr>
          <w:rFonts w:ascii="新細明體" w:hAnsi="新細明體" w:hint="eastAsia"/>
          <w:color w:val="000000"/>
        </w:rPr>
        <w:t>桌</w:t>
      </w:r>
      <w:r w:rsidR="004037BA" w:rsidRPr="007E2E54">
        <w:rPr>
          <w:rFonts w:ascii="新細明體" w:hAnsi="新細明體" w:hint="eastAsia"/>
          <w:color w:val="000000"/>
        </w:rPr>
        <w:t>子，</w:t>
      </w:r>
      <w:r w:rsidRPr="007E2E54">
        <w:rPr>
          <w:rFonts w:ascii="新細明體" w:hAnsi="新細明體" w:hint="eastAsia"/>
          <w:color w:val="000000"/>
        </w:rPr>
        <w:t>此時桌子就出現了，</w:t>
      </w:r>
      <w:r w:rsidR="004037BA" w:rsidRPr="007E2E54">
        <w:rPr>
          <w:rFonts w:ascii="新細明體" w:hAnsi="新細明體" w:hint="eastAsia"/>
          <w:color w:val="000000"/>
        </w:rPr>
        <w:t>一切法都是如此。講到這樣的情況時，可能會覺得這只是討論名字</w:t>
      </w:r>
      <w:r w:rsidR="0097690C" w:rsidRPr="007E2E54">
        <w:rPr>
          <w:rFonts w:ascii="新細明體" w:hAnsi="新細明體" w:hint="eastAsia"/>
          <w:color w:val="000000"/>
        </w:rPr>
        <w:t>而已</w:t>
      </w:r>
      <w:r w:rsidR="008D76BF" w:rsidRPr="007E2E54">
        <w:rPr>
          <w:rFonts w:ascii="新細明體" w:hAnsi="新細明體" w:hint="eastAsia"/>
          <w:color w:val="000000"/>
        </w:rPr>
        <w:t>，一切法還是實在地在那邊。</w:t>
      </w:r>
      <w:r w:rsidR="004037BA" w:rsidRPr="007E2E54">
        <w:rPr>
          <w:rFonts w:ascii="新細明體" w:hAnsi="新細明體" w:hint="eastAsia"/>
          <w:color w:val="000000"/>
        </w:rPr>
        <w:t>這種想法其實很像唯識</w:t>
      </w:r>
      <w:r w:rsidR="00D13830" w:rsidRPr="007E2E54">
        <w:rPr>
          <w:rFonts w:ascii="新細明體" w:hAnsi="新細明體" w:hint="eastAsia"/>
          <w:color w:val="000000"/>
        </w:rPr>
        <w:t>宗</w:t>
      </w:r>
      <w:r w:rsidR="00A56859" w:rsidRPr="007E2E54">
        <w:rPr>
          <w:rFonts w:ascii="新細明體" w:hAnsi="新細明體" w:hint="eastAsia"/>
          <w:color w:val="000000"/>
        </w:rPr>
        <w:t>的概念</w:t>
      </w:r>
      <w:r w:rsidR="004037BA" w:rsidRPr="007E2E54">
        <w:rPr>
          <w:rFonts w:ascii="新細明體" w:hAnsi="新細明體" w:hint="eastAsia"/>
          <w:color w:val="000000"/>
        </w:rPr>
        <w:t>。唯識</w:t>
      </w:r>
      <w:r w:rsidR="007A547F" w:rsidRPr="007E2E54">
        <w:rPr>
          <w:rFonts w:ascii="新細明體" w:hAnsi="新細明體" w:hint="eastAsia"/>
          <w:color w:val="000000"/>
        </w:rPr>
        <w:t>宗會說</w:t>
      </w:r>
      <w:r w:rsidR="004037BA" w:rsidRPr="007E2E54">
        <w:rPr>
          <w:rFonts w:ascii="新細明體" w:hAnsi="新細明體" w:hint="eastAsia"/>
          <w:color w:val="000000"/>
        </w:rPr>
        <w:t>，色法變成</w:t>
      </w:r>
      <w:r w:rsidR="007A547F" w:rsidRPr="007E2E54">
        <w:rPr>
          <w:rFonts w:ascii="新細明體" w:hAnsi="新細明體" w:hint="eastAsia"/>
          <w:color w:val="000000"/>
        </w:rPr>
        <w:t>詮</w:t>
      </w:r>
      <w:r w:rsidR="004037BA" w:rsidRPr="007E2E54">
        <w:rPr>
          <w:rFonts w:ascii="新細明體" w:hAnsi="新細明體" w:hint="eastAsia"/>
          <w:color w:val="000000"/>
        </w:rPr>
        <w:t>色法這個名稱的內容是自相空</w:t>
      </w:r>
      <w:r w:rsidR="00A56859" w:rsidRPr="007E2E54">
        <w:rPr>
          <w:rFonts w:ascii="新細明體" w:hAnsi="新細明體" w:hint="eastAsia"/>
          <w:color w:val="000000"/>
        </w:rPr>
        <w:t>(</w:t>
      </w:r>
      <w:r w:rsidR="007A547F" w:rsidRPr="007E2E54">
        <w:rPr>
          <w:rFonts w:ascii="新細明體" w:hAnsi="新細明體" w:hint="eastAsia"/>
          <w:color w:val="000000"/>
        </w:rPr>
        <w:t>或色法變成</w:t>
      </w:r>
      <w:r w:rsidR="004037BA" w:rsidRPr="007E2E54">
        <w:rPr>
          <w:rFonts w:ascii="新細明體" w:hAnsi="新細明體" w:hint="eastAsia"/>
          <w:color w:val="000000"/>
        </w:rPr>
        <w:t>執色分別識的境是自</w:t>
      </w:r>
      <w:r w:rsidR="00A56859" w:rsidRPr="007E2E54">
        <w:rPr>
          <w:rFonts w:ascii="新細明體" w:hAnsi="新細明體" w:hint="eastAsia"/>
          <w:color w:val="000000"/>
        </w:rPr>
        <w:t>相</w:t>
      </w:r>
      <w:r w:rsidR="004037BA" w:rsidRPr="007E2E54">
        <w:rPr>
          <w:rFonts w:ascii="新細明體" w:hAnsi="新細明體" w:hint="eastAsia"/>
          <w:color w:val="000000"/>
        </w:rPr>
        <w:t>空</w:t>
      </w:r>
      <w:r w:rsidR="00A56859" w:rsidRPr="007E2E54">
        <w:rPr>
          <w:rFonts w:ascii="新細明體" w:hAnsi="新細明體" w:hint="eastAsia"/>
          <w:color w:val="000000"/>
        </w:rPr>
        <w:t>)</w:t>
      </w:r>
      <w:r w:rsidR="007A547F" w:rsidRPr="007E2E54">
        <w:rPr>
          <w:rFonts w:ascii="新細明體" w:hAnsi="新細明體" w:hint="eastAsia"/>
          <w:color w:val="000000"/>
        </w:rPr>
        <w:t>。這個與先前提到的外境空</w:t>
      </w:r>
      <w:r w:rsidR="004037BA" w:rsidRPr="007E2E54">
        <w:rPr>
          <w:rFonts w:ascii="新細明體" w:hAnsi="新細明體" w:hint="eastAsia"/>
          <w:color w:val="000000"/>
        </w:rPr>
        <w:t>是一樣的。在唯識</w:t>
      </w:r>
      <w:r w:rsidR="007A547F" w:rsidRPr="007E2E54">
        <w:rPr>
          <w:rFonts w:ascii="新細明體" w:hAnsi="新細明體" w:hint="eastAsia"/>
          <w:color w:val="000000"/>
        </w:rPr>
        <w:t>宗</w:t>
      </w:r>
      <w:r w:rsidR="004037BA" w:rsidRPr="007E2E54">
        <w:rPr>
          <w:rFonts w:ascii="新細明體" w:hAnsi="新細明體" w:hint="eastAsia"/>
          <w:color w:val="000000"/>
        </w:rPr>
        <w:t>來說，依他起是實有，圓成實也是實有，只有遍計執是實有空</w:t>
      </w:r>
      <w:r w:rsidR="009803EB" w:rsidRPr="007E2E54">
        <w:rPr>
          <w:rFonts w:ascii="新細明體" w:hAnsi="新細明體" w:hint="eastAsia"/>
          <w:color w:val="000000"/>
        </w:rPr>
        <w:t>。</w:t>
      </w:r>
      <w:r w:rsidR="004037BA" w:rsidRPr="007E2E54">
        <w:rPr>
          <w:rFonts w:ascii="新細明體" w:hAnsi="新細明體" w:hint="eastAsia"/>
          <w:color w:val="000000"/>
        </w:rPr>
        <w:t>也就是桌子是實有</w:t>
      </w:r>
      <w:r w:rsidR="007A547F" w:rsidRPr="007E2E54">
        <w:rPr>
          <w:rFonts w:ascii="新細明體" w:hAnsi="新細明體" w:hint="eastAsia"/>
          <w:color w:val="000000"/>
        </w:rPr>
        <w:t>，</w:t>
      </w:r>
      <w:r w:rsidR="004037BA" w:rsidRPr="007E2E54">
        <w:rPr>
          <w:rFonts w:ascii="新細明體" w:hAnsi="新細明體" w:hint="eastAsia"/>
          <w:color w:val="000000"/>
        </w:rPr>
        <w:t>只不過</w:t>
      </w:r>
      <w:r w:rsidR="007A547F" w:rsidRPr="007E2E54">
        <w:rPr>
          <w:rFonts w:ascii="新細明體" w:hAnsi="新細明體" w:hint="eastAsia"/>
          <w:color w:val="000000"/>
        </w:rPr>
        <w:t>桌子變成桌子</w:t>
      </w:r>
      <w:r w:rsidR="004037BA" w:rsidRPr="007E2E54">
        <w:rPr>
          <w:rFonts w:ascii="新細明體" w:hAnsi="新細明體" w:hint="eastAsia"/>
          <w:color w:val="000000"/>
        </w:rPr>
        <w:t>這個名詞的境是自相空</w:t>
      </w:r>
      <w:r w:rsidR="009803EB" w:rsidRPr="007E2E54">
        <w:rPr>
          <w:rFonts w:ascii="新細明體" w:hAnsi="新細明體" w:hint="eastAsia"/>
          <w:color w:val="000000"/>
        </w:rPr>
        <w:t>；</w:t>
      </w:r>
      <w:r w:rsidR="006A5216" w:rsidRPr="007E2E54">
        <w:rPr>
          <w:rFonts w:ascii="新細明體" w:hAnsi="新細明體" w:hint="eastAsia"/>
          <w:color w:val="000000"/>
        </w:rPr>
        <w:t>若認為桌子變成桌子是自相有、實有，那就錯了。總之，桌子變成桌子這個名稱的內容</w:t>
      </w:r>
      <w:r w:rsidR="00256ADB" w:rsidRPr="007E2E54">
        <w:rPr>
          <w:rFonts w:ascii="新細明體" w:hAnsi="新細明體" w:hint="eastAsia"/>
          <w:color w:val="000000"/>
        </w:rPr>
        <w:t>是忽然形成的</w:t>
      </w:r>
      <w:r w:rsidR="006A5216" w:rsidRPr="007E2E54">
        <w:rPr>
          <w:rFonts w:ascii="新細明體" w:hAnsi="新細明體" w:hint="eastAsia"/>
          <w:color w:val="000000"/>
        </w:rPr>
        <w:t>、</w:t>
      </w:r>
      <w:r w:rsidR="009803EB" w:rsidRPr="007E2E54">
        <w:rPr>
          <w:rFonts w:ascii="新細明體" w:hAnsi="新細明體" w:hint="eastAsia"/>
          <w:color w:val="000000"/>
        </w:rPr>
        <w:t>「</w:t>
      </w:r>
      <w:r w:rsidR="006A5216" w:rsidRPr="007E2E54">
        <w:rPr>
          <w:rFonts w:ascii="新細明體" w:hAnsi="新細明體" w:hint="eastAsia"/>
          <w:color w:val="000000"/>
        </w:rPr>
        <w:t>桌子</w:t>
      </w:r>
      <w:r w:rsidR="009803EB" w:rsidRPr="007E2E54">
        <w:rPr>
          <w:rFonts w:ascii="新細明體" w:hAnsi="新細明體" w:hint="eastAsia"/>
          <w:color w:val="000000"/>
        </w:rPr>
        <w:t>」</w:t>
      </w:r>
      <w:r w:rsidR="006A5216" w:rsidRPr="007E2E54">
        <w:rPr>
          <w:rFonts w:ascii="新細明體" w:hAnsi="新細明體" w:hint="eastAsia"/>
          <w:color w:val="000000"/>
        </w:rPr>
        <w:t>這個名稱變成桌子的名稱</w:t>
      </w:r>
      <w:r w:rsidR="00256ADB" w:rsidRPr="007E2E54">
        <w:rPr>
          <w:rFonts w:ascii="新細明體" w:hAnsi="新細明體" w:hint="eastAsia"/>
          <w:color w:val="000000"/>
        </w:rPr>
        <w:t>是忽然形成的。</w:t>
      </w:r>
      <w:r w:rsidR="006A5216" w:rsidRPr="007E2E54">
        <w:rPr>
          <w:rFonts w:ascii="新細明體" w:hAnsi="新細明體" w:hint="eastAsia"/>
          <w:color w:val="000000"/>
        </w:rPr>
        <w:t>二者的關係是忽然形成的，不是實有，但桌子是實有。</w:t>
      </w:r>
    </w:p>
    <w:p w:rsidR="004037BA" w:rsidRPr="007E2E54" w:rsidRDefault="00A56859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lastRenderedPageBreak/>
        <w:t>諸</w:t>
      </w:r>
      <w:r w:rsidR="00957D0E" w:rsidRPr="007E2E54">
        <w:rPr>
          <w:rFonts w:ascii="新細明體" w:hAnsi="新細明體" w:hint="eastAsia"/>
          <w:color w:val="000000"/>
        </w:rPr>
        <w:t>法要觀待於它們的名稱，所以某一個名稱變成它內容的名稱是忽然形成</w:t>
      </w:r>
      <w:r w:rsidR="008774CA" w:rsidRPr="007E2E54">
        <w:rPr>
          <w:rFonts w:ascii="新細明體" w:hAnsi="新細明體" w:hint="eastAsia"/>
          <w:color w:val="000000"/>
        </w:rPr>
        <w:t>的</w:t>
      </w:r>
      <w:r w:rsidR="006A5216" w:rsidRPr="007E2E54">
        <w:rPr>
          <w:rFonts w:ascii="新細明體" w:hAnsi="新細明體" w:hint="eastAsia"/>
          <w:color w:val="000000"/>
        </w:rPr>
        <w:t>，</w:t>
      </w:r>
      <w:r w:rsidR="00957D0E" w:rsidRPr="007E2E54">
        <w:rPr>
          <w:rFonts w:ascii="新細明體" w:hAnsi="新細明體" w:hint="eastAsia"/>
          <w:color w:val="000000"/>
        </w:rPr>
        <w:t>這個內容變成這個名稱的內容也是忽然形成</w:t>
      </w:r>
      <w:r w:rsidR="008774CA" w:rsidRPr="007E2E54">
        <w:rPr>
          <w:rFonts w:ascii="新細明體" w:hAnsi="新細明體" w:hint="eastAsia"/>
          <w:color w:val="000000"/>
        </w:rPr>
        <w:t>的</w:t>
      </w:r>
      <w:r w:rsidR="00957D0E" w:rsidRPr="007E2E54">
        <w:rPr>
          <w:rFonts w:ascii="新細明體" w:hAnsi="新細明體" w:hint="eastAsia"/>
          <w:color w:val="000000"/>
        </w:rPr>
        <w:t>。</w:t>
      </w:r>
      <w:r w:rsidR="00EA7FD8" w:rsidRPr="007E2E54">
        <w:rPr>
          <w:rFonts w:ascii="新細明體" w:hAnsi="新細明體" w:hint="eastAsia"/>
          <w:color w:val="000000"/>
        </w:rPr>
        <w:t>如果認為</w:t>
      </w:r>
      <w:r w:rsidR="00957D0E" w:rsidRPr="007E2E54">
        <w:rPr>
          <w:rFonts w:ascii="新細明體" w:hAnsi="新細明體" w:hint="eastAsia"/>
          <w:color w:val="000000"/>
        </w:rPr>
        <w:t>這不是忽然形成的，就是唯識</w:t>
      </w:r>
      <w:r w:rsidR="00EA7FD8" w:rsidRPr="007E2E54">
        <w:rPr>
          <w:rFonts w:ascii="新細明體" w:hAnsi="新細明體" w:hint="eastAsia"/>
          <w:color w:val="000000"/>
        </w:rPr>
        <w:t>宗</w:t>
      </w:r>
      <w:r w:rsidR="00957D0E" w:rsidRPr="007E2E54">
        <w:rPr>
          <w:rFonts w:ascii="新細明體" w:hAnsi="新細明體" w:hint="eastAsia"/>
          <w:color w:val="000000"/>
        </w:rPr>
        <w:t>要破的。唯識</w:t>
      </w:r>
      <w:r w:rsidR="00D2435B" w:rsidRPr="007E2E54">
        <w:rPr>
          <w:rFonts w:ascii="新細明體" w:hAnsi="新細明體" w:hint="eastAsia"/>
          <w:color w:val="000000"/>
        </w:rPr>
        <w:t>宗</w:t>
      </w:r>
      <w:r w:rsidR="00957D0E" w:rsidRPr="007E2E54">
        <w:rPr>
          <w:rFonts w:ascii="新細明體" w:hAnsi="新細明體" w:hint="eastAsia"/>
          <w:color w:val="000000"/>
        </w:rPr>
        <w:t>要破的這</w:t>
      </w:r>
      <w:r w:rsidR="00EA7FD8" w:rsidRPr="007E2E54">
        <w:rPr>
          <w:rFonts w:ascii="新細明體" w:hAnsi="新細明體" w:hint="eastAsia"/>
          <w:color w:val="000000"/>
        </w:rPr>
        <w:t>點</w:t>
      </w:r>
      <w:r w:rsidR="00957D0E" w:rsidRPr="007E2E54">
        <w:rPr>
          <w:rFonts w:ascii="新細明體" w:hAnsi="新細明體" w:hint="eastAsia"/>
          <w:color w:val="000000"/>
        </w:rPr>
        <w:t>，有部</w:t>
      </w:r>
      <w:r w:rsidR="00EA7FD8" w:rsidRPr="007E2E54">
        <w:rPr>
          <w:rFonts w:ascii="新細明體" w:hAnsi="新細明體" w:hint="eastAsia"/>
          <w:color w:val="000000"/>
        </w:rPr>
        <w:t>宗</w:t>
      </w:r>
      <w:r w:rsidR="00957D0E" w:rsidRPr="007E2E54">
        <w:rPr>
          <w:rFonts w:ascii="新細明體" w:hAnsi="新細明體" w:hint="eastAsia"/>
          <w:color w:val="000000"/>
        </w:rPr>
        <w:t>、經部</w:t>
      </w:r>
      <w:r w:rsidR="00EA7FD8" w:rsidRPr="007E2E54">
        <w:rPr>
          <w:rFonts w:ascii="新細明體" w:hAnsi="新細明體" w:hint="eastAsia"/>
          <w:color w:val="000000"/>
        </w:rPr>
        <w:t>宗是</w:t>
      </w:r>
      <w:r w:rsidR="00957D0E" w:rsidRPr="007E2E54">
        <w:rPr>
          <w:rFonts w:ascii="新細明體" w:hAnsi="新細明體" w:hint="eastAsia"/>
          <w:color w:val="000000"/>
        </w:rPr>
        <w:t>承認</w:t>
      </w:r>
      <w:r w:rsidR="00EA7FD8" w:rsidRPr="007E2E54">
        <w:rPr>
          <w:rFonts w:ascii="新細明體" w:hAnsi="新細明體" w:hint="eastAsia"/>
          <w:color w:val="000000"/>
        </w:rPr>
        <w:t>的</w:t>
      </w:r>
      <w:r w:rsidR="00957D0E" w:rsidRPr="007E2E54">
        <w:rPr>
          <w:rFonts w:ascii="新細明體" w:hAnsi="新細明體" w:hint="eastAsia"/>
          <w:color w:val="000000"/>
        </w:rPr>
        <w:t>。他們</w:t>
      </w:r>
      <w:r w:rsidR="00EA7FD8" w:rsidRPr="007E2E54">
        <w:rPr>
          <w:rFonts w:ascii="新細明體" w:hAnsi="新細明體" w:hint="eastAsia"/>
          <w:color w:val="000000"/>
        </w:rPr>
        <w:t>可能沒想太多，</w:t>
      </w:r>
      <w:r w:rsidR="00957D0E" w:rsidRPr="007E2E54">
        <w:rPr>
          <w:rFonts w:ascii="新細明體" w:hAnsi="新細明體" w:hint="eastAsia"/>
          <w:color w:val="000000"/>
        </w:rPr>
        <w:t>取名也好</w:t>
      </w:r>
      <w:r w:rsidR="00EA7FD8" w:rsidRPr="007E2E54">
        <w:rPr>
          <w:rFonts w:ascii="新細明體" w:hAnsi="新細明體" w:hint="eastAsia"/>
          <w:color w:val="000000"/>
        </w:rPr>
        <w:t>，</w:t>
      </w:r>
      <w:r w:rsidR="00957D0E" w:rsidRPr="007E2E54">
        <w:rPr>
          <w:rFonts w:ascii="新細明體" w:hAnsi="新細明體" w:hint="eastAsia"/>
          <w:color w:val="000000"/>
        </w:rPr>
        <w:t>不取名也好，</w:t>
      </w:r>
      <w:r w:rsidR="00EA7FD8" w:rsidRPr="007E2E54">
        <w:rPr>
          <w:rFonts w:ascii="新細明體" w:hAnsi="新細明體" w:hint="eastAsia"/>
          <w:color w:val="000000"/>
        </w:rPr>
        <w:t>瓶本身就是實有，</w:t>
      </w:r>
      <w:r w:rsidR="00957D0E" w:rsidRPr="007E2E54">
        <w:rPr>
          <w:rFonts w:ascii="新細明體" w:hAnsi="新細明體" w:hint="eastAsia"/>
          <w:color w:val="000000"/>
        </w:rPr>
        <w:t>瓶這個名也是實有</w:t>
      </w:r>
      <w:r w:rsidR="00EA7FD8" w:rsidRPr="007E2E54">
        <w:rPr>
          <w:rFonts w:ascii="新細明體" w:hAnsi="新細明體" w:hint="eastAsia"/>
          <w:color w:val="000000"/>
        </w:rPr>
        <w:t>。</w:t>
      </w:r>
      <w:r w:rsidR="00957D0E" w:rsidRPr="007E2E54">
        <w:rPr>
          <w:rFonts w:ascii="新細明體" w:hAnsi="新細明體" w:hint="eastAsia"/>
          <w:color w:val="000000"/>
        </w:rPr>
        <w:t>這種情況下</w:t>
      </w:r>
      <w:r w:rsidR="00EA7FD8" w:rsidRPr="007E2E54">
        <w:rPr>
          <w:rFonts w:ascii="新細明體" w:hAnsi="新細明體" w:hint="eastAsia"/>
          <w:color w:val="000000"/>
        </w:rPr>
        <w:t>，</w:t>
      </w:r>
      <w:r w:rsidR="00820EFF" w:rsidRPr="007E2E54">
        <w:rPr>
          <w:rFonts w:ascii="新細明體" w:hAnsi="新細明體" w:hint="eastAsia"/>
          <w:color w:val="000000"/>
        </w:rPr>
        <w:t>說</w:t>
      </w:r>
      <w:r w:rsidR="00957D0E" w:rsidRPr="007E2E54">
        <w:rPr>
          <w:rFonts w:ascii="新細明體" w:hAnsi="新細明體" w:hint="eastAsia"/>
          <w:color w:val="000000"/>
        </w:rPr>
        <w:t>眼識就</w:t>
      </w:r>
      <w:r w:rsidR="00EA7FD8" w:rsidRPr="007E2E54">
        <w:rPr>
          <w:rFonts w:ascii="新細明體" w:hAnsi="新細明體" w:hint="eastAsia"/>
          <w:color w:val="000000"/>
        </w:rPr>
        <w:t>是完全無誤的</w:t>
      </w:r>
      <w:r w:rsidR="00957D0E" w:rsidRPr="007E2E54">
        <w:rPr>
          <w:rFonts w:ascii="新細明體" w:hAnsi="新細明體" w:hint="eastAsia"/>
          <w:color w:val="000000"/>
        </w:rPr>
        <w:t>。</w:t>
      </w:r>
      <w:r w:rsidR="00EC5A24" w:rsidRPr="007E2E54">
        <w:rPr>
          <w:rFonts w:ascii="新細明體" w:hAnsi="新細明體" w:hint="eastAsia"/>
          <w:color w:val="000000"/>
        </w:rPr>
        <w:t>在</w:t>
      </w:r>
      <w:r w:rsidR="00957D0E" w:rsidRPr="007E2E54">
        <w:rPr>
          <w:rFonts w:ascii="新細明體" w:hAnsi="新細明體" w:hint="eastAsia"/>
          <w:color w:val="000000"/>
        </w:rPr>
        <w:t>唯識</w:t>
      </w:r>
      <w:r w:rsidR="00EC5A24" w:rsidRPr="007E2E54">
        <w:rPr>
          <w:rFonts w:ascii="新細明體" w:hAnsi="新細明體" w:hint="eastAsia"/>
          <w:color w:val="000000"/>
        </w:rPr>
        <w:t>宗來看，</w:t>
      </w:r>
      <w:r w:rsidR="00957D0E" w:rsidRPr="007E2E54">
        <w:rPr>
          <w:rFonts w:ascii="新細明體" w:hAnsi="新細明體" w:hint="eastAsia"/>
          <w:color w:val="000000"/>
        </w:rPr>
        <w:t>我們有瓶的概念後，看到外面的這個</w:t>
      </w:r>
      <w:r w:rsidR="00EC5A24" w:rsidRPr="007E2E54">
        <w:rPr>
          <w:rFonts w:ascii="新細明體" w:hAnsi="新細明體" w:hint="eastAsia"/>
          <w:color w:val="000000"/>
        </w:rPr>
        <w:t>，</w:t>
      </w:r>
      <w:r w:rsidR="00957D0E" w:rsidRPr="007E2E54">
        <w:rPr>
          <w:rFonts w:ascii="新細明體" w:hAnsi="新細明體" w:hint="eastAsia"/>
          <w:color w:val="000000"/>
        </w:rPr>
        <w:t>就會覺得</w:t>
      </w:r>
      <w:r w:rsidR="00EC5A24" w:rsidRPr="007E2E54">
        <w:rPr>
          <w:rFonts w:ascii="新細明體" w:hAnsi="新細明體" w:hint="eastAsia"/>
          <w:color w:val="000000"/>
        </w:rPr>
        <w:t>「</w:t>
      </w:r>
      <w:r w:rsidR="00957D0E" w:rsidRPr="007E2E54">
        <w:rPr>
          <w:rFonts w:ascii="新細明體" w:hAnsi="新細明體" w:hint="eastAsia"/>
          <w:color w:val="000000"/>
        </w:rPr>
        <w:t>我看到了瓶子</w:t>
      </w:r>
      <w:r w:rsidR="00EC5A24" w:rsidRPr="007E2E54">
        <w:rPr>
          <w:rFonts w:ascii="新細明體" w:hAnsi="新細明體" w:hint="eastAsia"/>
          <w:color w:val="000000"/>
        </w:rPr>
        <w:t>」、「</w:t>
      </w:r>
      <w:r w:rsidR="00957D0E" w:rsidRPr="007E2E54">
        <w:rPr>
          <w:rFonts w:ascii="新細明體" w:hAnsi="新細明體" w:hint="eastAsia"/>
          <w:color w:val="000000"/>
        </w:rPr>
        <w:t>外面的那個就是瓶</w:t>
      </w:r>
      <w:r w:rsidR="00EC5A24" w:rsidRPr="007E2E54">
        <w:rPr>
          <w:rFonts w:ascii="新細明體" w:hAnsi="新細明體" w:hint="eastAsia"/>
          <w:color w:val="000000"/>
        </w:rPr>
        <w:t>」</w:t>
      </w:r>
      <w:r w:rsidR="00957D0E" w:rsidRPr="007E2E54">
        <w:rPr>
          <w:rFonts w:ascii="新細明體" w:hAnsi="新細明體" w:hint="eastAsia"/>
          <w:color w:val="000000"/>
        </w:rPr>
        <w:t>，會這樣想</w:t>
      </w:r>
      <w:r w:rsidR="00820EFF" w:rsidRPr="007E2E54">
        <w:rPr>
          <w:rFonts w:ascii="新細明體" w:hAnsi="新細明體" w:hint="eastAsia"/>
          <w:color w:val="000000"/>
        </w:rPr>
        <w:t>；</w:t>
      </w:r>
      <w:r w:rsidR="00957D0E" w:rsidRPr="007E2E54">
        <w:rPr>
          <w:rFonts w:ascii="新細明體" w:hAnsi="新細明體" w:hint="eastAsia"/>
          <w:color w:val="000000"/>
        </w:rPr>
        <w:t>事實上，它變成瓶是我們這邊</w:t>
      </w:r>
      <w:r w:rsidR="00AF1B00" w:rsidRPr="007E2E54">
        <w:rPr>
          <w:rFonts w:ascii="新細明體" w:hAnsi="新細明體" w:hint="eastAsia"/>
          <w:color w:val="000000"/>
        </w:rPr>
        <w:t>所</w:t>
      </w:r>
      <w:r w:rsidR="00820EFF" w:rsidRPr="007E2E54">
        <w:rPr>
          <w:rFonts w:ascii="新細明體" w:hAnsi="新細明體" w:hint="eastAsia"/>
          <w:color w:val="000000"/>
        </w:rPr>
        <w:t>導</w:t>
      </w:r>
      <w:r w:rsidR="00AF1B00" w:rsidRPr="007E2E54">
        <w:rPr>
          <w:rFonts w:ascii="新細明體" w:hAnsi="新細明體" w:hint="eastAsia"/>
          <w:color w:val="000000"/>
        </w:rPr>
        <w:t>致。因為我們看到是從外面有瓶的型態，</w:t>
      </w:r>
      <w:r w:rsidR="00957D0E" w:rsidRPr="007E2E54">
        <w:rPr>
          <w:rFonts w:ascii="新細明體" w:hAnsi="新細明體" w:hint="eastAsia"/>
          <w:color w:val="000000"/>
        </w:rPr>
        <w:t>所以眼識</w:t>
      </w:r>
      <w:r w:rsidR="00AF1B00" w:rsidRPr="007E2E54">
        <w:rPr>
          <w:rFonts w:ascii="新細明體" w:hAnsi="新細明體" w:hint="eastAsia"/>
          <w:color w:val="000000"/>
        </w:rPr>
        <w:t>不是完全無誤</w:t>
      </w:r>
      <w:r w:rsidR="00957D0E" w:rsidRPr="007E2E54">
        <w:rPr>
          <w:rFonts w:ascii="新細明體" w:hAnsi="新細明體" w:hint="eastAsia"/>
          <w:color w:val="000000"/>
        </w:rPr>
        <w:t>，有錯亂的部分。既然它看到的是錯的，事實是什麼？事實就是剛才</w:t>
      </w:r>
      <w:r w:rsidR="00AF1B00" w:rsidRPr="007E2E54">
        <w:rPr>
          <w:rFonts w:ascii="新細明體" w:hAnsi="新細明體" w:hint="eastAsia"/>
          <w:color w:val="000000"/>
        </w:rPr>
        <w:t>所說的</w:t>
      </w:r>
      <w:r w:rsidR="00957D0E" w:rsidRPr="007E2E54">
        <w:rPr>
          <w:rFonts w:ascii="新細明體" w:hAnsi="新細明體" w:hint="eastAsia"/>
          <w:color w:val="000000"/>
        </w:rPr>
        <w:t>忽然性。</w:t>
      </w:r>
      <w:r w:rsidR="00D2435B" w:rsidRPr="007E2E54">
        <w:rPr>
          <w:rFonts w:ascii="新細明體" w:hAnsi="新細明體" w:hint="eastAsia"/>
          <w:color w:val="000000"/>
        </w:rPr>
        <w:t>唯識宗一方面會說心識是實有，桌子等也是實有，另一方面會說無外境。問：有沒有桌子？有。桌子是不是實有？是，但它不是外境。會說是從內心的種子產生出來的。這樣看來，唯識宗的說法是，</w:t>
      </w:r>
      <w:r w:rsidR="004037BA" w:rsidRPr="007E2E54">
        <w:rPr>
          <w:rFonts w:ascii="新細明體" w:hAnsi="新細明體" w:hint="eastAsia"/>
          <w:color w:val="000000"/>
        </w:rPr>
        <w:t>安立</w:t>
      </w:r>
      <w:r w:rsidR="00D2435B" w:rsidRPr="007E2E54">
        <w:rPr>
          <w:rFonts w:ascii="新細明體" w:hAnsi="新細明體" w:hint="eastAsia"/>
          <w:color w:val="000000"/>
        </w:rPr>
        <w:t>者</w:t>
      </w:r>
      <w:r w:rsidR="004037BA" w:rsidRPr="007E2E54">
        <w:rPr>
          <w:rFonts w:ascii="新細明體" w:hAnsi="新細明體" w:hint="eastAsia"/>
          <w:color w:val="000000"/>
        </w:rPr>
        <w:t>和被安立之間</w:t>
      </w:r>
      <w:r w:rsidR="00D2435B" w:rsidRPr="007E2E54">
        <w:rPr>
          <w:rFonts w:ascii="新細明體" w:hAnsi="新細明體" w:hint="eastAsia"/>
          <w:color w:val="000000"/>
        </w:rPr>
        <w:t>是實有空，</w:t>
      </w:r>
      <w:r w:rsidR="004037BA" w:rsidRPr="007E2E54">
        <w:rPr>
          <w:rFonts w:ascii="新細明體" w:hAnsi="新細明體" w:hint="eastAsia"/>
          <w:color w:val="000000"/>
        </w:rPr>
        <w:t>但安立者</w:t>
      </w:r>
      <w:r w:rsidR="00D2435B" w:rsidRPr="007E2E54">
        <w:rPr>
          <w:rFonts w:ascii="新細明體" w:hAnsi="新細明體" w:hint="eastAsia"/>
          <w:color w:val="000000"/>
        </w:rPr>
        <w:t>和</w:t>
      </w:r>
      <w:r w:rsidR="004037BA" w:rsidRPr="007E2E54">
        <w:rPr>
          <w:rFonts w:ascii="新細明體" w:hAnsi="新細明體" w:hint="eastAsia"/>
          <w:color w:val="000000"/>
        </w:rPr>
        <w:t>被安立都是實有。應成</w:t>
      </w:r>
      <w:r w:rsidR="00E35A80" w:rsidRPr="007E2E54">
        <w:rPr>
          <w:rFonts w:ascii="新細明體" w:hAnsi="新細明體" w:hint="eastAsia"/>
          <w:color w:val="000000"/>
        </w:rPr>
        <w:t>派的說法</w:t>
      </w:r>
      <w:r w:rsidR="004037BA" w:rsidRPr="007E2E54">
        <w:rPr>
          <w:rFonts w:ascii="新細明體" w:hAnsi="新細明體" w:hint="eastAsia"/>
          <w:color w:val="000000"/>
        </w:rPr>
        <w:t>不是如此</w:t>
      </w:r>
      <w:r w:rsidR="00E35A80" w:rsidRPr="007E2E54">
        <w:rPr>
          <w:rFonts w:ascii="新細明體" w:hAnsi="新細明體" w:hint="eastAsia"/>
          <w:color w:val="000000"/>
        </w:rPr>
        <w:t>，</w:t>
      </w:r>
      <w:r w:rsidR="004037BA" w:rsidRPr="007E2E54">
        <w:rPr>
          <w:rFonts w:ascii="新細明體" w:hAnsi="新細明體" w:hint="eastAsia"/>
          <w:color w:val="000000"/>
        </w:rPr>
        <w:t>一切法</w:t>
      </w:r>
      <w:r w:rsidR="00E35A80" w:rsidRPr="007E2E54">
        <w:rPr>
          <w:rFonts w:ascii="新細明體" w:hAnsi="新細明體" w:hint="eastAsia"/>
          <w:color w:val="000000"/>
        </w:rPr>
        <w:t>都</w:t>
      </w:r>
      <w:r w:rsidR="004037BA" w:rsidRPr="007E2E54">
        <w:rPr>
          <w:rFonts w:ascii="新細明體" w:hAnsi="新細明體" w:hint="eastAsia"/>
          <w:color w:val="000000"/>
        </w:rPr>
        <w:t>是實有空，不只是名稱安立的過程中產生的空。</w:t>
      </w:r>
    </w:p>
    <w:p w:rsidR="000C00AA" w:rsidRPr="007E2E54" w:rsidRDefault="0047063E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一切法都是名言安立，有人聽到這樣的話時，就感到疑惑：如果只是安立過去，這個為什麼是燙的？吃那個為什麼會飽？怎麼會是名而已？我們不要把</w:t>
      </w:r>
      <w:r w:rsidR="00F25D37" w:rsidRPr="007E2E54">
        <w:rPr>
          <w:rFonts w:ascii="新細明體" w:hAnsi="新細明體" w:hint="eastAsia"/>
          <w:color w:val="000000"/>
        </w:rPr>
        <w:t>名言</w:t>
      </w:r>
      <w:r w:rsidRPr="007E2E54">
        <w:rPr>
          <w:rFonts w:ascii="新細明體" w:hAnsi="新細明體" w:hint="eastAsia"/>
          <w:color w:val="000000"/>
        </w:rPr>
        <w:t>安立認為是</w:t>
      </w:r>
      <w:r w:rsidR="00F25D37" w:rsidRPr="007E2E54">
        <w:rPr>
          <w:rFonts w:ascii="新細明體" w:hAnsi="新細明體" w:hint="eastAsia"/>
          <w:color w:val="000000"/>
        </w:rPr>
        <w:t>分別識的妄想</w:t>
      </w:r>
      <w:r w:rsidRPr="007E2E54">
        <w:rPr>
          <w:rFonts w:ascii="新細明體" w:hAnsi="新細明體" w:hint="eastAsia"/>
          <w:color w:val="000000"/>
        </w:rPr>
        <w:t>，</w:t>
      </w:r>
      <w:r w:rsidR="00820EFF" w:rsidRPr="007E2E54">
        <w:rPr>
          <w:rFonts w:ascii="新細明體" w:hAnsi="新細明體" w:hint="eastAsia"/>
          <w:color w:val="000000"/>
        </w:rPr>
        <w:t>若</w:t>
      </w:r>
      <w:r w:rsidRPr="007E2E54">
        <w:rPr>
          <w:rFonts w:ascii="新細明體" w:hAnsi="新細明體" w:hint="eastAsia"/>
          <w:color w:val="000000"/>
        </w:rPr>
        <w:t>如此一切法也會只是我們妄想的，這樣</w:t>
      </w:r>
      <w:r w:rsidR="007366C5" w:rsidRPr="007E2E54">
        <w:rPr>
          <w:rFonts w:ascii="新細明體" w:hAnsi="新細明體" w:hint="eastAsia"/>
          <w:color w:val="000000"/>
        </w:rPr>
        <w:t>就不對了</w:t>
      </w:r>
      <w:r w:rsidRPr="007E2E54">
        <w:rPr>
          <w:rFonts w:ascii="新細明體" w:hAnsi="新細明體" w:hint="eastAsia"/>
          <w:color w:val="000000"/>
        </w:rPr>
        <w:t>。一切法是名言安立的，但</w:t>
      </w:r>
      <w:r w:rsidR="000C00AA" w:rsidRPr="007E2E54">
        <w:rPr>
          <w:rFonts w:ascii="新細明體" w:hAnsi="新細明體" w:hint="eastAsia"/>
          <w:color w:val="000000"/>
        </w:rPr>
        <w:t>是</w:t>
      </w:r>
      <w:r w:rsidRPr="007E2E54">
        <w:rPr>
          <w:rFonts w:ascii="新細明體" w:hAnsi="新細明體" w:hint="eastAsia"/>
          <w:color w:val="000000"/>
        </w:rPr>
        <w:t>一切</w:t>
      </w:r>
      <w:r w:rsidR="000C00AA" w:rsidRPr="007E2E54">
        <w:rPr>
          <w:rFonts w:ascii="新細明體" w:hAnsi="新細明體" w:hint="eastAsia"/>
          <w:color w:val="000000"/>
        </w:rPr>
        <w:t>作用、</w:t>
      </w:r>
      <w:r w:rsidRPr="007E2E54">
        <w:rPr>
          <w:rFonts w:ascii="新細明體" w:hAnsi="新細明體" w:hint="eastAsia"/>
          <w:color w:val="000000"/>
        </w:rPr>
        <w:t>因果</w:t>
      </w:r>
      <w:r w:rsidR="000C00AA" w:rsidRPr="007E2E54">
        <w:rPr>
          <w:rFonts w:ascii="新細明體" w:hAnsi="新細明體" w:hint="eastAsia"/>
          <w:color w:val="000000"/>
        </w:rPr>
        <w:t>等都存在</w:t>
      </w:r>
      <w:r w:rsidRPr="007E2E54">
        <w:rPr>
          <w:rFonts w:ascii="新細明體" w:hAnsi="新細明體" w:hint="eastAsia"/>
          <w:color w:val="000000"/>
        </w:rPr>
        <w:t>。</w:t>
      </w:r>
      <w:r w:rsidR="007366C5" w:rsidRPr="007E2E54">
        <w:rPr>
          <w:rFonts w:ascii="新細明體" w:hAnsi="新細明體" w:hint="eastAsia"/>
          <w:color w:val="000000"/>
        </w:rPr>
        <w:t>例如</w:t>
      </w:r>
      <w:smartTag w:uri="urn:schemas-microsoft-com:office:smarttags" w:element="PersonName">
        <w:smartTagPr>
          <w:attr w:name="ProductID" w:val="張"/>
        </w:smartTagPr>
        <w:r w:rsidR="007366C5" w:rsidRPr="007E2E54">
          <w:rPr>
            <w:rFonts w:ascii="新細明體" w:hAnsi="新細明體" w:hint="eastAsia"/>
            <w:color w:val="000000"/>
          </w:rPr>
          <w:lastRenderedPageBreak/>
          <w:t>張</w:t>
        </w:r>
      </w:smartTag>
      <w:r w:rsidR="004037BA" w:rsidRPr="007E2E54">
        <w:rPr>
          <w:rFonts w:ascii="新細明體" w:hAnsi="新細明體" w:hint="eastAsia"/>
          <w:color w:val="000000"/>
        </w:rPr>
        <w:t>太太是安立的，</w:t>
      </w:r>
      <w:smartTag w:uri="urn:schemas-microsoft-com:office:smarttags" w:element="PersonName">
        <w:smartTagPr>
          <w:attr w:name="ProductID" w:val="張"/>
        </w:smartTagPr>
        <w:r w:rsidR="007366C5" w:rsidRPr="007E2E54">
          <w:rPr>
            <w:rFonts w:ascii="新細明體" w:hAnsi="新細明體" w:hint="eastAsia"/>
            <w:color w:val="000000"/>
          </w:rPr>
          <w:t>張</w:t>
        </w:r>
      </w:smartTag>
      <w:r w:rsidR="004037BA" w:rsidRPr="007E2E54">
        <w:rPr>
          <w:rFonts w:ascii="新細明體" w:hAnsi="新細明體" w:hint="eastAsia"/>
          <w:color w:val="000000"/>
        </w:rPr>
        <w:t>先生也是安立的，他們二人結婚也是安立的。</w:t>
      </w:r>
      <w:r w:rsidR="007366C5" w:rsidRPr="007E2E54">
        <w:rPr>
          <w:rFonts w:ascii="新細明體" w:hAnsi="新細明體" w:hint="eastAsia"/>
          <w:color w:val="000000"/>
        </w:rPr>
        <w:t>在名言安立的情況下，</w:t>
      </w:r>
      <w:r w:rsidR="004037BA" w:rsidRPr="007E2E54">
        <w:rPr>
          <w:rFonts w:ascii="新細明體" w:hAnsi="新細明體" w:hint="eastAsia"/>
          <w:color w:val="000000"/>
        </w:rPr>
        <w:t>他是她的先生，她是他的太太，這樣的情況全部都可以合理地</w:t>
      </w:r>
      <w:r w:rsidR="007366C5" w:rsidRPr="007E2E54">
        <w:rPr>
          <w:rFonts w:ascii="新細明體" w:hAnsi="新細明體" w:hint="eastAsia"/>
          <w:color w:val="000000"/>
        </w:rPr>
        <w:t>被</w:t>
      </w:r>
      <w:r w:rsidR="004037BA" w:rsidRPr="007E2E54">
        <w:rPr>
          <w:rFonts w:ascii="新細明體" w:hAnsi="新細明體" w:hint="eastAsia"/>
          <w:color w:val="000000"/>
        </w:rPr>
        <w:t>安立出來。單單</w:t>
      </w:r>
      <w:r w:rsidR="007366C5" w:rsidRPr="007E2E54">
        <w:rPr>
          <w:rFonts w:ascii="新細明體" w:hAnsi="新細明體" w:hint="eastAsia"/>
          <w:color w:val="000000"/>
        </w:rPr>
        <w:t>名言</w:t>
      </w:r>
      <w:r w:rsidR="004037BA" w:rsidRPr="007E2E54">
        <w:rPr>
          <w:rFonts w:ascii="新細明體" w:hAnsi="新細明體" w:hint="eastAsia"/>
          <w:color w:val="000000"/>
        </w:rPr>
        <w:t>安立上面</w:t>
      </w:r>
      <w:r w:rsidR="007366C5" w:rsidRPr="007E2E54">
        <w:rPr>
          <w:rFonts w:ascii="新細明體" w:hAnsi="新細明體" w:hint="eastAsia"/>
          <w:color w:val="000000"/>
        </w:rPr>
        <w:t>，</w:t>
      </w:r>
      <w:r w:rsidR="004037BA" w:rsidRPr="007E2E54">
        <w:rPr>
          <w:rFonts w:ascii="新細明體" w:hAnsi="新細明體" w:hint="eastAsia"/>
          <w:color w:val="000000"/>
        </w:rPr>
        <w:t>其實就有真正</w:t>
      </w:r>
      <w:r w:rsidR="007366C5" w:rsidRPr="007E2E54">
        <w:rPr>
          <w:rFonts w:ascii="新細明體" w:hAnsi="新細明體" w:hint="eastAsia"/>
          <w:color w:val="000000"/>
        </w:rPr>
        <w:t>的</w:t>
      </w:r>
      <w:r w:rsidR="004037BA" w:rsidRPr="007E2E54">
        <w:rPr>
          <w:rFonts w:ascii="新細明體" w:hAnsi="新細明體" w:hint="eastAsia"/>
          <w:color w:val="000000"/>
        </w:rPr>
        <w:t>內容。</w:t>
      </w:r>
      <w:r w:rsidR="007366C5" w:rsidRPr="007E2E54">
        <w:rPr>
          <w:rFonts w:ascii="新細明體" w:hAnsi="新細明體" w:hint="eastAsia"/>
          <w:color w:val="000000"/>
        </w:rPr>
        <w:t>又如</w:t>
      </w:r>
      <w:r w:rsidR="004037BA" w:rsidRPr="007E2E54">
        <w:rPr>
          <w:rFonts w:ascii="新細明體" w:hAnsi="新細明體" w:hint="eastAsia"/>
          <w:color w:val="000000"/>
        </w:rPr>
        <w:t>種子</w:t>
      </w:r>
      <w:r w:rsidR="007366C5" w:rsidRPr="007E2E54">
        <w:rPr>
          <w:rFonts w:ascii="新細明體" w:hAnsi="新細明體" w:hint="eastAsia"/>
          <w:color w:val="000000"/>
        </w:rPr>
        <w:t>與</w:t>
      </w:r>
      <w:r w:rsidR="004037BA" w:rsidRPr="007E2E54">
        <w:rPr>
          <w:rFonts w:ascii="新細明體" w:hAnsi="新細明體" w:hint="eastAsia"/>
          <w:color w:val="000000"/>
        </w:rPr>
        <w:t>苗，因為種子生了苗，苗是被種子生的，</w:t>
      </w:r>
      <w:r w:rsidR="007366C5" w:rsidRPr="007E2E54">
        <w:rPr>
          <w:rFonts w:ascii="新細明體" w:hAnsi="新細明體" w:hint="eastAsia"/>
          <w:color w:val="000000"/>
        </w:rPr>
        <w:t>就</w:t>
      </w:r>
      <w:r w:rsidR="004037BA" w:rsidRPr="007E2E54">
        <w:rPr>
          <w:rFonts w:ascii="新細明體" w:hAnsi="新細明體" w:hint="eastAsia"/>
          <w:color w:val="000000"/>
        </w:rPr>
        <w:t>可以說種子是苗的因，苗是種子的果，二者有因果關係</w:t>
      </w:r>
      <w:r w:rsidR="007366C5" w:rsidRPr="007E2E54">
        <w:rPr>
          <w:rFonts w:ascii="新細明體" w:hAnsi="新細明體" w:hint="eastAsia"/>
          <w:color w:val="000000"/>
        </w:rPr>
        <w:t>，</w:t>
      </w:r>
      <w:r w:rsidR="004037BA" w:rsidRPr="007E2E54">
        <w:rPr>
          <w:rFonts w:ascii="新細明體" w:hAnsi="新細明體" w:hint="eastAsia"/>
          <w:color w:val="000000"/>
        </w:rPr>
        <w:t>可以非常肯定因果關係</w:t>
      </w:r>
      <w:r w:rsidR="007366C5" w:rsidRPr="007E2E54">
        <w:rPr>
          <w:rFonts w:ascii="新細明體" w:hAnsi="新細明體" w:hint="eastAsia"/>
          <w:color w:val="000000"/>
        </w:rPr>
        <w:t>的存在</w:t>
      </w:r>
      <w:r w:rsidR="00820EFF" w:rsidRPr="007E2E54">
        <w:rPr>
          <w:rFonts w:ascii="新細明體" w:hAnsi="新細明體" w:hint="eastAsia"/>
          <w:color w:val="000000"/>
        </w:rPr>
        <w:t>，</w:t>
      </w:r>
      <w:r w:rsidR="007366C5" w:rsidRPr="007E2E54">
        <w:rPr>
          <w:rFonts w:ascii="新細明體" w:hAnsi="新細明體" w:hint="eastAsia"/>
          <w:color w:val="000000"/>
        </w:rPr>
        <w:t>這些全都是名言安立</w:t>
      </w:r>
      <w:r w:rsidR="000C00AA" w:rsidRPr="007E2E54">
        <w:rPr>
          <w:rFonts w:ascii="新細明體" w:hAnsi="新細明體" w:hint="eastAsia"/>
          <w:color w:val="000000"/>
        </w:rPr>
        <w:t>。反過來想想</w:t>
      </w:r>
      <w:r w:rsidR="006F57D1" w:rsidRPr="007E2E54">
        <w:rPr>
          <w:rFonts w:ascii="新細明體" w:hAnsi="新細明體" w:hint="eastAsia"/>
          <w:color w:val="000000"/>
        </w:rPr>
        <w:t>，</w:t>
      </w:r>
      <w:r w:rsidR="00820EFF" w:rsidRPr="007E2E54">
        <w:rPr>
          <w:rFonts w:ascii="新細明體" w:hAnsi="新細明體" w:hint="eastAsia"/>
          <w:color w:val="000000"/>
        </w:rPr>
        <w:t>若</w:t>
      </w:r>
      <w:r w:rsidR="000C00AA" w:rsidRPr="007E2E54">
        <w:rPr>
          <w:rFonts w:ascii="新細明體" w:hAnsi="新細明體" w:hint="eastAsia"/>
          <w:color w:val="000000"/>
        </w:rPr>
        <w:t>不是名言安立會怎樣</w:t>
      </w:r>
      <w:r w:rsidR="00820EFF" w:rsidRPr="007E2E54">
        <w:rPr>
          <w:rFonts w:ascii="新細明體" w:hAnsi="新細明體" w:hint="eastAsia"/>
          <w:color w:val="000000"/>
        </w:rPr>
        <w:t>？</w:t>
      </w:r>
      <w:r w:rsidR="0035332F" w:rsidRPr="007E2E54">
        <w:rPr>
          <w:rFonts w:ascii="新細明體" w:hAnsi="新細明體" w:hint="eastAsia"/>
          <w:color w:val="000000"/>
        </w:rPr>
        <w:t>例如某對夫妻，就要在</w:t>
      </w:r>
      <w:r w:rsidR="000C00AA" w:rsidRPr="007E2E54">
        <w:rPr>
          <w:rFonts w:ascii="新細明體" w:hAnsi="新細明體" w:hint="eastAsia"/>
          <w:color w:val="000000"/>
        </w:rPr>
        <w:t>先生身上有夫，太太身上有妻，要能把這二</w:t>
      </w:r>
      <w:r w:rsidR="0035332F" w:rsidRPr="007E2E54">
        <w:rPr>
          <w:rFonts w:ascii="新細明體" w:hAnsi="新細明體" w:hint="eastAsia"/>
          <w:color w:val="000000"/>
        </w:rPr>
        <w:t>個找出來</w:t>
      </w:r>
      <w:r w:rsidR="00820EFF" w:rsidRPr="007E2E54">
        <w:rPr>
          <w:rFonts w:ascii="新細明體" w:hAnsi="新細明體" w:hint="eastAsia"/>
          <w:color w:val="000000"/>
        </w:rPr>
        <w:t>；</w:t>
      </w:r>
      <w:r w:rsidR="0035332F" w:rsidRPr="007E2E54">
        <w:rPr>
          <w:rFonts w:ascii="新細明體" w:hAnsi="新細明體" w:hint="eastAsia"/>
          <w:color w:val="000000"/>
        </w:rPr>
        <w:t>這樣一來，他們變成夫妻就</w:t>
      </w:r>
      <w:r w:rsidR="000C00AA" w:rsidRPr="007E2E54">
        <w:rPr>
          <w:rFonts w:ascii="新細明體" w:hAnsi="新細明體" w:hint="eastAsia"/>
          <w:color w:val="000000"/>
        </w:rPr>
        <w:t>跟結婚</w:t>
      </w:r>
      <w:r w:rsidR="0035332F" w:rsidRPr="007E2E54">
        <w:rPr>
          <w:rFonts w:ascii="新細明體" w:hAnsi="新細明體" w:hint="eastAsia"/>
          <w:color w:val="000000"/>
        </w:rPr>
        <w:t>這件事</w:t>
      </w:r>
      <w:r w:rsidR="000C00AA" w:rsidRPr="007E2E54">
        <w:rPr>
          <w:rFonts w:ascii="新細明體" w:hAnsi="新細明體" w:hint="eastAsia"/>
          <w:color w:val="000000"/>
        </w:rPr>
        <w:t>無關了，是</w:t>
      </w:r>
      <w:r w:rsidR="0035332F" w:rsidRPr="007E2E54">
        <w:rPr>
          <w:rFonts w:ascii="新細明體" w:hAnsi="新細明體" w:hint="eastAsia"/>
          <w:color w:val="000000"/>
        </w:rPr>
        <w:t>各自</w:t>
      </w:r>
      <w:r w:rsidR="000C00AA" w:rsidRPr="007E2E54">
        <w:rPr>
          <w:rFonts w:ascii="新細明體" w:hAnsi="新細明體" w:hint="eastAsia"/>
          <w:color w:val="000000"/>
        </w:rPr>
        <w:t>本身的問題</w:t>
      </w:r>
      <w:r w:rsidR="00820EFF" w:rsidRPr="007E2E54">
        <w:rPr>
          <w:rFonts w:ascii="新細明體" w:hAnsi="新細明體" w:hint="eastAsia"/>
          <w:color w:val="000000"/>
        </w:rPr>
        <w:t>；</w:t>
      </w:r>
      <w:r w:rsidR="0035332F" w:rsidRPr="007E2E54">
        <w:rPr>
          <w:rFonts w:ascii="新細明體" w:hAnsi="新細明體" w:hint="eastAsia"/>
          <w:color w:val="000000"/>
        </w:rPr>
        <w:t>事實上，是</w:t>
      </w:r>
      <w:r w:rsidR="000C00AA" w:rsidRPr="007E2E54">
        <w:rPr>
          <w:rFonts w:ascii="新細明體" w:hAnsi="新細明體" w:hint="eastAsia"/>
          <w:color w:val="000000"/>
        </w:rPr>
        <w:t>結婚時</w:t>
      </w:r>
      <w:r w:rsidR="0035332F" w:rsidRPr="007E2E54">
        <w:rPr>
          <w:rFonts w:ascii="新細明體" w:hAnsi="新細明體" w:hint="eastAsia"/>
          <w:color w:val="000000"/>
        </w:rPr>
        <w:t>，</w:t>
      </w:r>
      <w:r w:rsidR="000C00AA" w:rsidRPr="007E2E54">
        <w:rPr>
          <w:rFonts w:ascii="新細明體" w:hAnsi="新細明體" w:hint="eastAsia"/>
          <w:color w:val="000000"/>
        </w:rPr>
        <w:t>某一方才變</w:t>
      </w:r>
      <w:smartTag w:uri="urn:schemas-microsoft-com:office:smarttags" w:element="PersonName">
        <w:smartTagPr>
          <w:attr w:name="ProductID" w:val="成"/>
        </w:smartTagPr>
        <w:r w:rsidR="000C00AA" w:rsidRPr="007E2E54">
          <w:rPr>
            <w:rFonts w:ascii="新細明體" w:hAnsi="新細明體" w:hint="eastAsia"/>
            <w:color w:val="000000"/>
          </w:rPr>
          <w:t>成</w:t>
        </w:r>
      </w:smartTag>
      <w:r w:rsidR="000C00AA" w:rsidRPr="007E2E54">
        <w:rPr>
          <w:rFonts w:ascii="新細明體" w:hAnsi="新細明體" w:hint="eastAsia"/>
          <w:color w:val="000000"/>
        </w:rPr>
        <w:t>先生，某一方才變</w:t>
      </w:r>
      <w:smartTag w:uri="urn:schemas-microsoft-com:office:smarttags" w:element="PersonName">
        <w:smartTagPr>
          <w:attr w:name="ProductID" w:val="成"/>
        </w:smartTagPr>
        <w:r w:rsidR="000C00AA" w:rsidRPr="007E2E54">
          <w:rPr>
            <w:rFonts w:ascii="新細明體" w:hAnsi="新細明體" w:hint="eastAsia"/>
            <w:color w:val="000000"/>
          </w:rPr>
          <w:t>成</w:t>
        </w:r>
      </w:smartTag>
      <w:r w:rsidR="000C00AA" w:rsidRPr="007E2E54">
        <w:rPr>
          <w:rFonts w:ascii="新細明體" w:hAnsi="新細明體" w:hint="eastAsia"/>
          <w:color w:val="000000"/>
        </w:rPr>
        <w:t>太太</w:t>
      </w:r>
      <w:r w:rsidR="006F57D1" w:rsidRPr="007E2E54">
        <w:rPr>
          <w:rFonts w:ascii="新細明體" w:hAnsi="新細明體" w:hint="eastAsia"/>
          <w:color w:val="000000"/>
        </w:rPr>
        <w:t>。又如</w:t>
      </w:r>
      <w:r w:rsidR="000C00AA" w:rsidRPr="007E2E54">
        <w:rPr>
          <w:rFonts w:ascii="新細明體" w:hAnsi="新細明體" w:hint="eastAsia"/>
          <w:color w:val="000000"/>
        </w:rPr>
        <w:t>種</w:t>
      </w:r>
      <w:r w:rsidR="006F57D1" w:rsidRPr="007E2E54">
        <w:rPr>
          <w:rFonts w:ascii="新細明體" w:hAnsi="新細明體" w:hint="eastAsia"/>
          <w:color w:val="000000"/>
        </w:rPr>
        <w:t>與苗，若種子本身就是因，苗</w:t>
      </w:r>
      <w:r w:rsidR="000C00AA" w:rsidRPr="007E2E54">
        <w:rPr>
          <w:rFonts w:ascii="新細明體" w:hAnsi="新細明體" w:hint="eastAsia"/>
          <w:color w:val="000000"/>
        </w:rPr>
        <w:t>本身就是</w:t>
      </w:r>
      <w:r w:rsidR="006F57D1" w:rsidRPr="007E2E54">
        <w:rPr>
          <w:rFonts w:ascii="新細明體" w:hAnsi="新細明體" w:hint="eastAsia"/>
          <w:color w:val="000000"/>
        </w:rPr>
        <w:t>果，那就跟種子生不生苗無關了，它們是不是因果跟</w:t>
      </w:r>
      <w:r w:rsidR="000C00AA" w:rsidRPr="007E2E54">
        <w:rPr>
          <w:rFonts w:ascii="新細明體" w:hAnsi="新細明體" w:hint="eastAsia"/>
          <w:color w:val="000000"/>
        </w:rPr>
        <w:t>能生所生沒有關係</w:t>
      </w:r>
      <w:r w:rsidR="00820EFF" w:rsidRPr="007E2E54">
        <w:rPr>
          <w:rFonts w:ascii="新細明體" w:hAnsi="新細明體" w:hint="eastAsia"/>
          <w:color w:val="000000"/>
        </w:rPr>
        <w:t>；</w:t>
      </w:r>
      <w:r w:rsidR="000C00AA" w:rsidRPr="007E2E54">
        <w:rPr>
          <w:rFonts w:ascii="新細明體" w:hAnsi="新細明體" w:hint="eastAsia"/>
          <w:color w:val="000000"/>
        </w:rPr>
        <w:t>這樣</w:t>
      </w:r>
      <w:r w:rsidR="006F57D1" w:rsidRPr="007E2E54">
        <w:rPr>
          <w:rFonts w:ascii="新細明體" w:hAnsi="新細明體" w:hint="eastAsia"/>
          <w:color w:val="000000"/>
        </w:rPr>
        <w:t>，</w:t>
      </w:r>
      <w:r w:rsidR="000C00AA" w:rsidRPr="007E2E54">
        <w:rPr>
          <w:rFonts w:ascii="新細明體" w:hAnsi="新細明體" w:hint="eastAsia"/>
          <w:color w:val="000000"/>
        </w:rPr>
        <w:t>因果</w:t>
      </w:r>
      <w:r w:rsidR="006F57D1" w:rsidRPr="007E2E54">
        <w:rPr>
          <w:rFonts w:ascii="新細明體" w:hAnsi="新細明體" w:hint="eastAsia"/>
          <w:color w:val="000000"/>
        </w:rPr>
        <w:t>不</w:t>
      </w:r>
      <w:r w:rsidR="00820EFF" w:rsidRPr="007E2E54">
        <w:rPr>
          <w:rFonts w:ascii="新細明體" w:hAnsi="新細明體" w:hint="eastAsia"/>
          <w:color w:val="000000"/>
        </w:rPr>
        <w:t>就</w:t>
      </w:r>
      <w:r w:rsidR="006F57D1" w:rsidRPr="007E2E54">
        <w:rPr>
          <w:rFonts w:ascii="新細明體" w:hAnsi="新細明體" w:hint="eastAsia"/>
          <w:color w:val="000000"/>
        </w:rPr>
        <w:t>錯亂了嗎？</w:t>
      </w:r>
      <w:r w:rsidR="00820EFF" w:rsidRPr="007E2E54">
        <w:rPr>
          <w:rFonts w:ascii="新細明體" w:hAnsi="新細明體" w:hint="eastAsia"/>
          <w:color w:val="000000"/>
        </w:rPr>
        <w:t>即</w:t>
      </w:r>
      <w:r w:rsidR="006F57D1" w:rsidRPr="007E2E54">
        <w:rPr>
          <w:rFonts w:ascii="新細明體" w:hAnsi="新細明體" w:hint="eastAsia"/>
          <w:color w:val="000000"/>
        </w:rPr>
        <w:t>因果可以同時，不需要因在先，由因來生果。</w:t>
      </w:r>
      <w:r w:rsidR="009331C5" w:rsidRPr="007E2E54">
        <w:rPr>
          <w:rStyle w:val="ac"/>
          <w:rFonts w:ascii="新細明體" w:hAnsi="新細明體"/>
          <w:color w:val="000000"/>
        </w:rPr>
        <w:footnoteReference w:id="21"/>
      </w:r>
    </w:p>
    <w:p w:rsidR="00742AD1" w:rsidRPr="007E2E54" w:rsidRDefault="004037BA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lastRenderedPageBreak/>
        <w:t>總之，</w:t>
      </w:r>
      <w:r w:rsidR="00742AD1" w:rsidRPr="007E2E54">
        <w:rPr>
          <w:rFonts w:ascii="新細明體" w:hAnsi="新細明體" w:hint="eastAsia"/>
          <w:color w:val="000000"/>
        </w:rPr>
        <w:t>我們</w:t>
      </w:r>
      <w:r w:rsidRPr="007E2E54">
        <w:rPr>
          <w:rFonts w:ascii="新細明體" w:hAnsi="新細明體" w:hint="eastAsia"/>
          <w:color w:val="000000"/>
        </w:rPr>
        <w:t>觀修空性時，要有名言安立的概念</w:t>
      </w:r>
      <w:r w:rsidR="00742AD1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也要有實有、自相有</w:t>
      </w:r>
      <w:r w:rsidR="00742AD1" w:rsidRPr="007E2E54">
        <w:rPr>
          <w:rFonts w:ascii="新細明體" w:hAnsi="新細明體" w:hint="eastAsia"/>
          <w:color w:val="000000"/>
        </w:rPr>
        <w:t>的假設。</w:t>
      </w:r>
      <w:r w:rsidRPr="007E2E54">
        <w:rPr>
          <w:rFonts w:ascii="新細明體" w:hAnsi="新細明體" w:hint="eastAsia"/>
          <w:color w:val="000000"/>
        </w:rPr>
        <w:t>雖然實有</w:t>
      </w:r>
      <w:r w:rsidR="00742AD1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自相有</w:t>
      </w:r>
      <w:r w:rsidR="00742AD1" w:rsidRPr="007E2E54">
        <w:rPr>
          <w:rFonts w:ascii="新細明體" w:hAnsi="新細明體" w:hint="eastAsia"/>
          <w:color w:val="000000"/>
        </w:rPr>
        <w:t>是</w:t>
      </w:r>
      <w:r w:rsidRPr="007E2E54">
        <w:rPr>
          <w:rFonts w:ascii="新細明體" w:hAnsi="新細明體" w:hint="eastAsia"/>
          <w:color w:val="000000"/>
        </w:rPr>
        <w:t>不存在的</w:t>
      </w:r>
      <w:r w:rsidR="00742AD1" w:rsidRPr="007E2E54">
        <w:rPr>
          <w:rFonts w:ascii="新細明體" w:hAnsi="新細明體" w:hint="eastAsia"/>
          <w:color w:val="000000"/>
        </w:rPr>
        <w:t>，但是</w:t>
      </w:r>
      <w:r w:rsidRPr="007E2E54">
        <w:rPr>
          <w:rFonts w:ascii="新細明體" w:hAnsi="新細明體" w:hint="eastAsia"/>
          <w:color w:val="000000"/>
        </w:rPr>
        <w:t>假設自相有</w:t>
      </w:r>
      <w:r w:rsidR="00742AD1" w:rsidRPr="007E2E54">
        <w:rPr>
          <w:rFonts w:ascii="新細明體" w:hAnsi="新細明體" w:hint="eastAsia"/>
          <w:color w:val="000000"/>
        </w:rPr>
        <w:t>的話會怎麼樣。假設自相有的情況就是</w:t>
      </w:r>
      <w:r w:rsidRPr="007E2E54">
        <w:rPr>
          <w:rFonts w:ascii="新細明體" w:hAnsi="新細明體" w:hint="eastAsia"/>
          <w:color w:val="000000"/>
        </w:rPr>
        <w:t>所破的我，要了解所破</w:t>
      </w:r>
      <w:r w:rsidR="00742AD1" w:rsidRPr="007E2E54">
        <w:rPr>
          <w:rFonts w:ascii="新細明體" w:hAnsi="新細明體" w:hint="eastAsia"/>
          <w:color w:val="000000"/>
        </w:rPr>
        <w:t>。</w:t>
      </w:r>
      <w:r w:rsidR="00820EFF" w:rsidRPr="007E2E54">
        <w:rPr>
          <w:rFonts w:ascii="新細明體" w:hAnsi="新細明體" w:hint="eastAsia"/>
          <w:color w:val="000000"/>
        </w:rPr>
        <w:t>若</w:t>
      </w:r>
      <w:r w:rsidR="00742AD1" w:rsidRPr="007E2E54">
        <w:rPr>
          <w:rFonts w:ascii="新細明體" w:hAnsi="新細明體" w:hint="eastAsia"/>
          <w:color w:val="000000"/>
        </w:rPr>
        <w:t>不是名言安立，會不會合理？哪裡不合理？如果瓶子是自相有，就會有這個問題、那個問題。前面破自生、他生、二生、無因生，都是從這樣的</w:t>
      </w:r>
      <w:r w:rsidRPr="007E2E54">
        <w:rPr>
          <w:rFonts w:ascii="新細明體" w:hAnsi="新細明體" w:hint="eastAsia"/>
          <w:color w:val="000000"/>
        </w:rPr>
        <w:t>觀點去講</w:t>
      </w:r>
      <w:r w:rsidR="00820EFF" w:rsidRPr="007E2E54">
        <w:rPr>
          <w:rFonts w:ascii="新細明體" w:hAnsi="新細明體" w:hint="eastAsia"/>
          <w:color w:val="000000"/>
        </w:rPr>
        <w:t>：</w:t>
      </w:r>
      <w:r w:rsidR="004166E0" w:rsidRPr="007E2E54">
        <w:rPr>
          <w:rFonts w:ascii="新細明體" w:hAnsi="新細明體" w:hint="eastAsia"/>
          <w:color w:val="000000"/>
        </w:rPr>
        <w:t>如果有自生會怎樣？因與果都是自相有，且因果同一體</w:t>
      </w:r>
      <w:r w:rsidR="00820EFF" w:rsidRPr="007E2E54">
        <w:rPr>
          <w:rFonts w:ascii="新細明體" w:hAnsi="新細明體" w:hint="eastAsia"/>
          <w:color w:val="000000"/>
        </w:rPr>
        <w:t>；</w:t>
      </w:r>
      <w:r w:rsidR="004166E0" w:rsidRPr="007E2E54">
        <w:rPr>
          <w:rFonts w:ascii="新細明體" w:hAnsi="新細明體" w:hint="eastAsia"/>
          <w:color w:val="000000"/>
        </w:rPr>
        <w:t>如此，它們二個就變成一了</w:t>
      </w:r>
      <w:r w:rsidR="00820EFF" w:rsidRPr="007E2E54">
        <w:rPr>
          <w:rFonts w:ascii="新細明體" w:hAnsi="新細明體" w:hint="eastAsia"/>
          <w:color w:val="000000"/>
        </w:rPr>
        <w:t>；</w:t>
      </w:r>
      <w:r w:rsidR="004166E0" w:rsidRPr="007E2E54">
        <w:rPr>
          <w:rFonts w:ascii="新細明體" w:hAnsi="新細明體" w:hint="eastAsia"/>
          <w:color w:val="000000"/>
        </w:rPr>
        <w:t>若是一，就沒辦法說誰生誰，或者也可以說果已經生了。同樣，如果有他生會怎樣？因是自相有，果也是自相有，那麼他們二個就別別無關了</w:t>
      </w:r>
      <w:r w:rsidR="00820EFF" w:rsidRPr="007E2E54">
        <w:rPr>
          <w:rFonts w:ascii="新細明體" w:hAnsi="新細明體" w:hint="eastAsia"/>
          <w:color w:val="000000"/>
        </w:rPr>
        <w:t>；</w:t>
      </w:r>
      <w:r w:rsidR="004166E0" w:rsidRPr="007E2E54">
        <w:rPr>
          <w:rFonts w:ascii="新細明體" w:hAnsi="新細明體" w:hint="eastAsia"/>
          <w:color w:val="000000"/>
        </w:rPr>
        <w:t>別別無關還能說是因果的話，那也可以說火焰生黑暗了！如果有二生、有無因生又會有怎樣的問題</w:t>
      </w:r>
      <w:r w:rsidR="00820EFF" w:rsidRPr="007E2E54">
        <w:rPr>
          <w:rFonts w:ascii="新細明體" w:hAnsi="新細明體" w:hint="eastAsia"/>
          <w:color w:val="000000"/>
        </w:rPr>
        <w:t>，……</w:t>
      </w:r>
      <w:r w:rsidR="00742AD1" w:rsidRPr="007E2E54">
        <w:rPr>
          <w:rFonts w:ascii="新細明體" w:hAnsi="新細明體" w:hint="eastAsia"/>
          <w:color w:val="000000"/>
        </w:rPr>
        <w:t>這些是</w:t>
      </w:r>
      <w:r w:rsidR="00990A73" w:rsidRPr="007E2E54">
        <w:rPr>
          <w:rFonts w:ascii="新細明體" w:hAnsi="新細明體" w:hint="eastAsia"/>
          <w:color w:val="000000"/>
        </w:rPr>
        <w:t>在講</w:t>
      </w:r>
      <w:r w:rsidRPr="007E2E54">
        <w:rPr>
          <w:rFonts w:ascii="新細明體" w:hAnsi="新細明體" w:hint="eastAsia"/>
          <w:color w:val="000000"/>
        </w:rPr>
        <w:t>所破的我。</w:t>
      </w:r>
    </w:p>
    <w:p w:rsidR="00F72C58" w:rsidRPr="007E2E54" w:rsidRDefault="00F72C58" w:rsidP="00946DF6">
      <w:pPr>
        <w:spacing w:beforeLines="50" w:line="440" w:lineRule="exact"/>
        <w:rPr>
          <w:color w:val="000000"/>
        </w:rPr>
      </w:pPr>
    </w:p>
    <w:p w:rsidR="00750050" w:rsidRPr="007E2E54" w:rsidRDefault="00750050" w:rsidP="00946DF6">
      <w:pPr>
        <w:spacing w:beforeLines="50" w:line="440" w:lineRule="exact"/>
        <w:rPr>
          <w:rFonts w:ascii="新細明體" w:hAnsi="新細明體"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丑二、斷違教</w:t>
      </w:r>
    </w:p>
    <w:p w:rsidR="006E706B" w:rsidRPr="007E2E54" w:rsidRDefault="006E706B" w:rsidP="00946DF6">
      <w:pPr>
        <w:pStyle w:val="2"/>
        <w:spacing w:beforeLines="50" w:line="440" w:lineRule="exact"/>
        <w:jc w:val="center"/>
        <w:rPr>
          <w:color w:val="000000"/>
          <w:sz w:val="24"/>
          <w:szCs w:val="24"/>
        </w:rPr>
      </w:pPr>
      <w:bookmarkStart w:id="16" w:name="_Toc506644896"/>
      <w:r w:rsidRPr="007E2E54">
        <w:rPr>
          <w:rFonts w:hint="eastAsia"/>
          <w:color w:val="000000"/>
          <w:sz w:val="24"/>
          <w:szCs w:val="24"/>
        </w:rPr>
        <w:t>如諸法自性，不在於緣中，以無自性故，他性亦復無。</w:t>
      </w:r>
      <w:r w:rsidR="00F72C58" w:rsidRPr="007E2E54">
        <w:rPr>
          <w:rFonts w:hint="eastAsia"/>
          <w:color w:val="000000"/>
          <w:sz w:val="24"/>
          <w:szCs w:val="24"/>
        </w:rPr>
        <w:t>(1-</w:t>
      </w:r>
      <w:r w:rsidR="00C86A88" w:rsidRPr="007E2E54">
        <w:rPr>
          <w:rFonts w:hint="eastAsia"/>
          <w:color w:val="000000"/>
          <w:sz w:val="24"/>
          <w:szCs w:val="24"/>
        </w:rPr>
        <w:t>3</w:t>
      </w:r>
      <w:r w:rsidR="00F72C58" w:rsidRPr="007E2E54">
        <w:rPr>
          <w:rFonts w:hint="eastAsia"/>
          <w:color w:val="000000"/>
          <w:sz w:val="24"/>
          <w:szCs w:val="24"/>
        </w:rPr>
        <w:t>)</w:t>
      </w:r>
      <w:bookmarkEnd w:id="16"/>
    </w:p>
    <w:p w:rsidR="00F36C54" w:rsidRPr="007E2E54" w:rsidRDefault="006E706B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自宗說：</w:t>
      </w:r>
      <w:r w:rsidR="00F36C54" w:rsidRPr="007E2E54">
        <w:rPr>
          <w:rFonts w:ascii="新細明體" w:hAnsi="新細明體" w:hint="eastAsia"/>
          <w:color w:val="000000"/>
        </w:rPr>
        <w:t>「</w:t>
      </w:r>
      <w:r w:rsidR="003A508C" w:rsidRPr="007E2E54">
        <w:rPr>
          <w:rFonts w:ascii="新細明體" w:hAnsi="新細明體" w:hint="eastAsia"/>
          <w:color w:val="000000"/>
        </w:rPr>
        <w:t>非自非從他，非共非無因，諸法隨於何，其生</w:t>
      </w:r>
      <w:r w:rsidR="003A508C" w:rsidRPr="007E2E54">
        <w:rPr>
          <w:rFonts w:ascii="新細明體" w:hAnsi="新細明體" w:hint="eastAsia"/>
          <w:color w:val="000000"/>
        </w:rPr>
        <w:lastRenderedPageBreak/>
        <w:t>終非有。</w:t>
      </w:r>
      <w:r w:rsidR="00F36C54" w:rsidRPr="007E2E54">
        <w:rPr>
          <w:rFonts w:ascii="新細明體" w:hAnsi="新細明體" w:hint="eastAsia"/>
          <w:color w:val="000000"/>
        </w:rPr>
        <w:t>」此時</w:t>
      </w:r>
      <w:r w:rsidRPr="007E2E54">
        <w:rPr>
          <w:rFonts w:ascii="新細明體" w:hAnsi="新細明體" w:hint="eastAsia"/>
          <w:color w:val="000000"/>
        </w:rPr>
        <w:t>，有部宗、經部宗能接受無</w:t>
      </w:r>
      <w:r w:rsidR="00F36C54" w:rsidRPr="007E2E54">
        <w:rPr>
          <w:rFonts w:ascii="新細明體" w:hAnsi="新細明體" w:hint="eastAsia"/>
          <w:color w:val="000000"/>
        </w:rPr>
        <w:t>自生</w:t>
      </w:r>
      <w:r w:rsidRPr="007E2E54">
        <w:rPr>
          <w:rFonts w:ascii="新細明體" w:hAnsi="新細明體" w:hint="eastAsia"/>
          <w:color w:val="000000"/>
        </w:rPr>
        <w:t>、</w:t>
      </w:r>
      <w:r w:rsidR="00F36C54" w:rsidRPr="007E2E54">
        <w:rPr>
          <w:rFonts w:ascii="新細明體" w:hAnsi="新細明體" w:hint="eastAsia"/>
          <w:color w:val="000000"/>
        </w:rPr>
        <w:t>無二生、無因生，但不能接受無他生，因為「因緣次第緣，緣緣增上緣，四緣生諸法，更無第五緣」</w:t>
      </w:r>
      <w:r w:rsidRPr="007E2E54">
        <w:rPr>
          <w:rFonts w:ascii="新細明體" w:hAnsi="新細明體" w:hint="eastAsia"/>
          <w:color w:val="000000"/>
        </w:rPr>
        <w:t>，佛陀說了四緣生諸法。這個段落談到了</w:t>
      </w:r>
      <w:r w:rsidR="00F36C54" w:rsidRPr="007E2E54">
        <w:rPr>
          <w:rFonts w:ascii="新細明體" w:hAnsi="新細明體" w:hint="eastAsia"/>
          <w:color w:val="000000"/>
        </w:rPr>
        <w:t>有部</w:t>
      </w:r>
      <w:r w:rsidRPr="007E2E54">
        <w:rPr>
          <w:rFonts w:ascii="新細明體" w:hAnsi="新細明體" w:hint="eastAsia"/>
          <w:color w:val="000000"/>
        </w:rPr>
        <w:t>宗、經部宗</w:t>
      </w:r>
      <w:r w:rsidR="00F36C54" w:rsidRPr="007E2E54">
        <w:rPr>
          <w:rFonts w:ascii="新細明體" w:hAnsi="新細明體" w:hint="eastAsia"/>
          <w:color w:val="000000"/>
        </w:rPr>
        <w:t>對因緣、增上緣、所緣緣、等無間緣的</w:t>
      </w:r>
      <w:r w:rsidRPr="007E2E54">
        <w:rPr>
          <w:rFonts w:ascii="新細明體" w:hAnsi="新細明體" w:hint="eastAsia"/>
          <w:color w:val="000000"/>
        </w:rPr>
        <w:t>說法。</w:t>
      </w:r>
    </w:p>
    <w:p w:rsidR="00F36C54" w:rsidRPr="007E2E54" w:rsidRDefault="006E706B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偈頌</w:t>
      </w:r>
      <w:r w:rsidR="00F36C54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hint="eastAsia"/>
          <w:color w:val="000000"/>
        </w:rPr>
        <w:t>如諸法自性，不在於緣中，以無自性故，他性亦復無</w:t>
      </w:r>
      <w:r w:rsidR="00F36C54" w:rsidRPr="007E2E54">
        <w:rPr>
          <w:rFonts w:ascii="新細明體" w:hAnsi="新細明體" w:hint="eastAsia"/>
          <w:color w:val="000000"/>
        </w:rPr>
        <w:t>」是回答</w:t>
      </w:r>
      <w:r w:rsidRPr="007E2E54">
        <w:rPr>
          <w:rFonts w:ascii="新細明體" w:hAnsi="新細明體" w:hint="eastAsia"/>
          <w:color w:val="000000"/>
        </w:rPr>
        <w:t>他們的諍論。沒有錯，</w:t>
      </w:r>
      <w:r w:rsidR="00F36C54" w:rsidRPr="007E2E54">
        <w:rPr>
          <w:rFonts w:ascii="新細明體" w:hAnsi="新細明體" w:hint="eastAsia"/>
          <w:color w:val="000000"/>
        </w:rPr>
        <w:t>佛講了四緣，</w:t>
      </w:r>
      <w:r w:rsidRPr="007E2E54">
        <w:rPr>
          <w:rFonts w:ascii="新細明體" w:hAnsi="新細明體" w:hint="eastAsia"/>
          <w:color w:val="000000"/>
        </w:rPr>
        <w:t>但是</w:t>
      </w:r>
      <w:r w:rsidR="00F36C54" w:rsidRPr="007E2E54">
        <w:rPr>
          <w:rFonts w:ascii="新細明體" w:hAnsi="新細明體" w:hint="eastAsia"/>
          <w:color w:val="000000"/>
        </w:rPr>
        <w:t>沒有自性有的因</w:t>
      </w:r>
      <w:r w:rsidRPr="007E2E54">
        <w:rPr>
          <w:rFonts w:ascii="新細明體" w:hAnsi="新細明體" w:hint="eastAsia"/>
          <w:color w:val="000000"/>
        </w:rPr>
        <w:t>緣</w:t>
      </w:r>
      <w:r w:rsidR="00F36C54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因此</w:t>
      </w:r>
      <w:r w:rsidR="00F36C54" w:rsidRPr="007E2E54">
        <w:rPr>
          <w:rFonts w:ascii="新細明體" w:hAnsi="新細明體" w:hint="eastAsia"/>
          <w:color w:val="000000"/>
        </w:rPr>
        <w:t>沒有他生。</w:t>
      </w:r>
      <w:r w:rsidRPr="007E2E54">
        <w:rPr>
          <w:rFonts w:ascii="新細明體" w:hAnsi="新細明體" w:hint="eastAsia"/>
          <w:color w:val="000000"/>
        </w:rPr>
        <w:t>破除時</w:t>
      </w:r>
      <w:r w:rsidR="00460C46" w:rsidRPr="007E2E54">
        <w:rPr>
          <w:rFonts w:ascii="新細明體" w:hAnsi="新細明體" w:hint="eastAsia"/>
          <w:color w:val="000000"/>
        </w:rPr>
        <w:t>分</w:t>
      </w:r>
      <w:r w:rsidR="00F36C54" w:rsidRPr="007E2E54">
        <w:rPr>
          <w:rFonts w:ascii="新細明體" w:hAnsi="新細明體" w:hint="eastAsia"/>
          <w:color w:val="000000"/>
        </w:rPr>
        <w:t>二</w:t>
      </w:r>
      <w:r w:rsidR="00460C46" w:rsidRPr="007E2E54">
        <w:rPr>
          <w:rFonts w:ascii="新細明體" w:hAnsi="新細明體" w:hint="eastAsia"/>
          <w:color w:val="000000"/>
        </w:rPr>
        <w:t>，</w:t>
      </w:r>
      <w:r w:rsidR="00F36C54" w:rsidRPr="007E2E54">
        <w:rPr>
          <w:rFonts w:ascii="新細明體" w:hAnsi="新細明體" w:hint="eastAsia"/>
          <w:color w:val="000000"/>
        </w:rPr>
        <w:t>破「生」</w:t>
      </w:r>
      <w:r w:rsidR="00460C46" w:rsidRPr="007E2E54">
        <w:rPr>
          <w:rFonts w:ascii="新細明體" w:hAnsi="新細明體" w:hint="eastAsia"/>
          <w:color w:val="000000"/>
        </w:rPr>
        <w:t>與</w:t>
      </w:r>
      <w:r w:rsidR="00F36C54" w:rsidRPr="007E2E54">
        <w:rPr>
          <w:rFonts w:ascii="新細明體" w:hAnsi="新細明體" w:hint="eastAsia"/>
          <w:color w:val="000000"/>
        </w:rPr>
        <w:t>破「他」。</w:t>
      </w:r>
      <w:r w:rsidR="0026283A" w:rsidRPr="007E2E54">
        <w:rPr>
          <w:rFonts w:ascii="新細明體" w:hAnsi="新細明體" w:hint="eastAsia"/>
          <w:color w:val="000000"/>
        </w:rPr>
        <w:t>前面已經</w:t>
      </w:r>
      <w:r w:rsidR="00F36C54" w:rsidRPr="007E2E54">
        <w:rPr>
          <w:rFonts w:ascii="新細明體" w:hAnsi="新細明體" w:hint="eastAsia"/>
          <w:color w:val="000000"/>
        </w:rPr>
        <w:t>破過他生了，</w:t>
      </w:r>
      <w:r w:rsidR="0026283A" w:rsidRPr="007E2E54">
        <w:rPr>
          <w:rFonts w:ascii="新細明體" w:hAnsi="新細明體" w:hint="eastAsia"/>
          <w:color w:val="000000"/>
        </w:rPr>
        <w:t>是整體上破除，現</w:t>
      </w:r>
      <w:r w:rsidR="00F36C54" w:rsidRPr="007E2E54">
        <w:rPr>
          <w:rFonts w:ascii="新細明體" w:hAnsi="新細明體" w:hint="eastAsia"/>
          <w:color w:val="000000"/>
        </w:rPr>
        <w:t>在是別別破</w:t>
      </w:r>
      <w:r w:rsidR="0026283A" w:rsidRPr="007E2E54">
        <w:rPr>
          <w:rFonts w:ascii="新細明體" w:hAnsi="新細明體" w:hint="eastAsia"/>
          <w:color w:val="000000"/>
        </w:rPr>
        <w:t>除。</w:t>
      </w:r>
      <w:r w:rsidR="00F36C54" w:rsidRPr="007E2E54">
        <w:rPr>
          <w:rFonts w:ascii="新細明體" w:hAnsi="新細明體" w:hint="eastAsia"/>
          <w:color w:val="000000"/>
        </w:rPr>
        <w:t>若有自相有</w:t>
      </w:r>
      <w:r w:rsidR="0026283A" w:rsidRPr="007E2E54">
        <w:rPr>
          <w:rFonts w:ascii="新細明體" w:hAnsi="新細明體" w:hint="eastAsia"/>
          <w:color w:val="000000"/>
        </w:rPr>
        <w:t>，則沒有</w:t>
      </w:r>
      <w:r w:rsidR="00460C46" w:rsidRPr="007E2E54">
        <w:rPr>
          <w:rFonts w:ascii="新細明體" w:hAnsi="新細明體" w:hint="eastAsia"/>
          <w:color w:val="000000"/>
        </w:rPr>
        <w:t>「</w:t>
      </w:r>
      <w:r w:rsidR="0026283A" w:rsidRPr="007E2E54">
        <w:rPr>
          <w:rFonts w:ascii="新細明體" w:hAnsi="新細明體" w:hint="eastAsia"/>
          <w:color w:val="000000"/>
        </w:rPr>
        <w:t>生</w:t>
      </w:r>
      <w:r w:rsidR="00460C46" w:rsidRPr="007E2E54">
        <w:rPr>
          <w:rFonts w:ascii="新細明體" w:hAnsi="新細明體" w:hint="eastAsia"/>
          <w:color w:val="000000"/>
        </w:rPr>
        <w:t>」</w:t>
      </w:r>
      <w:r w:rsidR="0026283A" w:rsidRPr="007E2E54">
        <w:rPr>
          <w:rFonts w:ascii="新細明體" w:hAnsi="新細明體" w:hint="eastAsia"/>
          <w:color w:val="000000"/>
        </w:rPr>
        <w:t>，所以沒有他生；若有自相有，則沒有</w:t>
      </w:r>
      <w:r w:rsidR="00460C46" w:rsidRPr="007E2E54">
        <w:rPr>
          <w:rFonts w:ascii="新細明體" w:hAnsi="新細明體" w:hint="eastAsia"/>
          <w:color w:val="000000"/>
        </w:rPr>
        <w:t>「</w:t>
      </w:r>
      <w:r w:rsidR="0026283A" w:rsidRPr="007E2E54">
        <w:rPr>
          <w:rFonts w:ascii="新細明體" w:hAnsi="新細明體" w:hint="eastAsia"/>
          <w:color w:val="000000"/>
        </w:rPr>
        <w:t>他</w:t>
      </w:r>
      <w:r w:rsidR="00460C46" w:rsidRPr="007E2E54">
        <w:rPr>
          <w:rFonts w:ascii="新細明體" w:hAnsi="新細明體" w:hint="eastAsia"/>
          <w:color w:val="000000"/>
        </w:rPr>
        <w:t>」</w:t>
      </w:r>
      <w:r w:rsidR="0026283A" w:rsidRPr="007E2E54">
        <w:rPr>
          <w:rFonts w:ascii="新細明體" w:hAnsi="新細明體" w:hint="eastAsia"/>
          <w:color w:val="000000"/>
        </w:rPr>
        <w:t>，所以沒有他生</w:t>
      </w:r>
      <w:r w:rsidR="00F36C54" w:rsidRPr="007E2E54">
        <w:rPr>
          <w:rFonts w:ascii="新細明體" w:hAnsi="新細明體" w:hint="eastAsia"/>
          <w:color w:val="000000"/>
        </w:rPr>
        <w:t>。</w:t>
      </w:r>
    </w:p>
    <w:p w:rsidR="00460C46" w:rsidRPr="007E2E54" w:rsidRDefault="00460C46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《正理海》：</w:t>
      </w:r>
      <w:r w:rsidR="00F36C54" w:rsidRPr="007E2E54">
        <w:rPr>
          <w:rFonts w:ascii="新細明體" w:hAnsi="新細明體" w:hint="eastAsia"/>
          <w:color w:val="000000"/>
        </w:rPr>
        <w:t>如是所說之他生</w:t>
      </w:r>
      <w:r w:rsidRPr="007E2E54">
        <w:rPr>
          <w:rFonts w:ascii="新細明體" w:hAnsi="新細明體" w:hint="eastAsia"/>
          <w:color w:val="000000"/>
        </w:rPr>
        <w:t>，講的</w:t>
      </w:r>
      <w:r w:rsidR="00F36C54" w:rsidRPr="007E2E54">
        <w:rPr>
          <w:rFonts w:ascii="新細明體" w:hAnsi="新細明體" w:hint="eastAsia"/>
          <w:color w:val="000000"/>
        </w:rPr>
        <w:t>是</w:t>
      </w:r>
      <w:r w:rsidRPr="007E2E54">
        <w:rPr>
          <w:rFonts w:ascii="新細明體" w:hAnsi="新細明體" w:hint="eastAsia"/>
          <w:color w:val="000000"/>
        </w:rPr>
        <w:t>自性有的</w:t>
      </w:r>
      <w:r w:rsidR="00F36C54" w:rsidRPr="007E2E54">
        <w:rPr>
          <w:rFonts w:ascii="新細明體" w:hAnsi="新細明體" w:hint="eastAsia"/>
          <w:color w:val="000000"/>
        </w:rPr>
        <w:t>因果</w:t>
      </w:r>
      <w:r w:rsidRPr="007E2E54">
        <w:rPr>
          <w:rFonts w:ascii="新細明體" w:hAnsi="新細明體" w:hint="eastAsia"/>
          <w:color w:val="000000"/>
        </w:rPr>
        <w:t>與</w:t>
      </w:r>
      <w:r w:rsidR="00F36C54" w:rsidRPr="007E2E54">
        <w:rPr>
          <w:rFonts w:ascii="新細明體" w:hAnsi="新細明體" w:hint="eastAsia"/>
          <w:color w:val="000000"/>
        </w:rPr>
        <w:t>自性有的生二者所組成的內容</w:t>
      </w:r>
      <w:r w:rsidRPr="007E2E54">
        <w:rPr>
          <w:rFonts w:ascii="新細明體" w:hAnsi="新細明體" w:hint="eastAsia"/>
          <w:color w:val="000000"/>
        </w:rPr>
        <w:t>。</w:t>
      </w:r>
      <w:r w:rsidR="00F36C54" w:rsidRPr="007E2E54">
        <w:rPr>
          <w:rFonts w:ascii="新細明體" w:hAnsi="新細明體" w:hint="eastAsia"/>
          <w:color w:val="000000"/>
        </w:rPr>
        <w:t>破他時</w:t>
      </w:r>
      <w:r w:rsidRPr="007E2E54">
        <w:rPr>
          <w:rFonts w:ascii="新細明體" w:hAnsi="新細明體" w:hint="eastAsia"/>
          <w:color w:val="000000"/>
        </w:rPr>
        <w:t>，</w:t>
      </w:r>
      <w:r w:rsidR="00F36C54" w:rsidRPr="007E2E54">
        <w:rPr>
          <w:rFonts w:ascii="新細明體" w:hAnsi="新細明體" w:hint="eastAsia"/>
          <w:color w:val="000000"/>
        </w:rPr>
        <w:t>若一一擊破，這個和合體也會破</w:t>
      </w:r>
      <w:r w:rsidRPr="007E2E54">
        <w:rPr>
          <w:rFonts w:ascii="新細明體" w:hAnsi="新細明體" w:hint="eastAsia"/>
          <w:color w:val="000000"/>
        </w:rPr>
        <w:t>除。</w:t>
      </w:r>
      <w:r w:rsidR="00F36C54" w:rsidRPr="007E2E54">
        <w:rPr>
          <w:rFonts w:ascii="新細明體" w:hAnsi="新細明體" w:hint="eastAsia"/>
          <w:color w:val="000000"/>
        </w:rPr>
        <w:t>用了二個正理</w:t>
      </w:r>
      <w:r w:rsidR="003A508C" w:rsidRPr="007E2E54">
        <w:rPr>
          <w:rFonts w:ascii="新細明體" w:hAnsi="新細明體" w:hint="eastAsia"/>
          <w:color w:val="000000"/>
        </w:rPr>
        <w:t>，</w:t>
      </w:r>
      <w:r w:rsidR="00F36C54" w:rsidRPr="007E2E54">
        <w:rPr>
          <w:rFonts w:ascii="新細明體" w:hAnsi="新細明體" w:hint="eastAsia"/>
          <w:color w:val="000000"/>
        </w:rPr>
        <w:t>首先</w:t>
      </w:r>
      <w:r w:rsidRPr="007E2E54">
        <w:rPr>
          <w:rFonts w:ascii="新細明體" w:hAnsi="新細明體" w:hint="eastAsia"/>
          <w:color w:val="000000"/>
        </w:rPr>
        <w:t>是</w:t>
      </w:r>
      <w:r w:rsidR="00F36C54" w:rsidRPr="007E2E54">
        <w:rPr>
          <w:rFonts w:ascii="新細明體" w:hAnsi="新細明體" w:hint="eastAsia"/>
          <w:color w:val="000000"/>
        </w:rPr>
        <w:t>破「生」，透</w:t>
      </w:r>
      <w:r w:rsidRPr="007E2E54">
        <w:rPr>
          <w:rFonts w:ascii="新細明體" w:hAnsi="新細明體" w:hint="eastAsia"/>
          <w:color w:val="000000"/>
        </w:rPr>
        <w:t>過</w:t>
      </w:r>
      <w:r w:rsidR="00F36C54" w:rsidRPr="007E2E54">
        <w:rPr>
          <w:rFonts w:ascii="新細明體" w:hAnsi="新細明體" w:hint="eastAsia"/>
          <w:color w:val="000000"/>
        </w:rPr>
        <w:t>破「生」而破他生。</w:t>
      </w:r>
    </w:p>
    <w:p w:rsidR="00F36C54" w:rsidRPr="007E2E54" w:rsidRDefault="005451AD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「如諸法自性，不在於緣中」</w:t>
      </w:r>
      <w:r w:rsidR="003A508C" w:rsidRPr="007E2E54">
        <w:rPr>
          <w:rFonts w:ascii="新細明體" w:hAnsi="新細明體" w:hint="eastAsia"/>
          <w:color w:val="000000"/>
        </w:rPr>
        <w:t>：</w:t>
      </w:r>
      <w:r w:rsidR="00F36C54" w:rsidRPr="007E2E54">
        <w:rPr>
          <w:rFonts w:ascii="新細明體" w:hAnsi="新細明體" w:hint="eastAsia"/>
          <w:color w:val="000000"/>
        </w:rPr>
        <w:t>什麼沒有？像苗等果的自性。哪裡沒有？</w:t>
      </w:r>
      <w:r w:rsidR="003A508C" w:rsidRPr="007E2E54">
        <w:rPr>
          <w:rFonts w:ascii="新細明體" w:hAnsi="新細明體" w:hint="eastAsia"/>
          <w:color w:val="000000"/>
        </w:rPr>
        <w:t>苗不在自己的因(種子)中，不在所緣緣、增上緣等緣中，不在這些緣的聚合體、各個支分、二者皆是、二者皆非中。什</w:t>
      </w:r>
      <w:r w:rsidR="00877A66" w:rsidRPr="007E2E54">
        <w:rPr>
          <w:rFonts w:ascii="新細明體" w:hAnsi="新細明體" w:hint="eastAsia"/>
          <w:color w:val="000000"/>
        </w:rPr>
        <w:t>麼時候？苗沒有產生之前，即因位的時候不在。如何不在？</w:t>
      </w:r>
      <w:r w:rsidR="003A508C" w:rsidRPr="007E2E54">
        <w:rPr>
          <w:rFonts w:ascii="新細明體" w:hAnsi="新細明體" w:hint="eastAsia"/>
          <w:color w:val="000000"/>
        </w:rPr>
        <w:t>沒有像盤中有棗的方式存在。</w:t>
      </w:r>
      <w:r w:rsidR="00877A66" w:rsidRPr="007E2E54">
        <w:rPr>
          <w:rFonts w:ascii="新細明體" w:hAnsi="新細明體" w:hint="eastAsia"/>
          <w:color w:val="000000"/>
        </w:rPr>
        <w:t>像盤子裡放一顆棗子，我們可以清楚地看到，盤子不是棗子，棗子不是盤</w:t>
      </w:r>
      <w:r w:rsidR="00877A66" w:rsidRPr="007E2E54">
        <w:rPr>
          <w:rFonts w:ascii="新細明體" w:hAnsi="新細明體" w:hint="eastAsia"/>
          <w:color w:val="000000"/>
        </w:rPr>
        <w:lastRenderedPageBreak/>
        <w:t>子，是盤子托著棗子，</w:t>
      </w:r>
      <w:r w:rsidR="008B5E16" w:rsidRPr="007E2E54">
        <w:rPr>
          <w:rFonts w:ascii="新細明體" w:hAnsi="新細明體" w:hint="eastAsia"/>
          <w:color w:val="000000"/>
        </w:rPr>
        <w:t>棗</w:t>
      </w:r>
      <w:r w:rsidR="00877A66" w:rsidRPr="007E2E54">
        <w:rPr>
          <w:rFonts w:ascii="新細明體" w:hAnsi="新細明體" w:hint="eastAsia"/>
          <w:color w:val="000000"/>
        </w:rPr>
        <w:t>子是能依，</w:t>
      </w:r>
      <w:r w:rsidR="008B5E16" w:rsidRPr="007E2E54">
        <w:rPr>
          <w:rFonts w:ascii="新細明體" w:hAnsi="新細明體" w:hint="eastAsia"/>
          <w:color w:val="000000"/>
        </w:rPr>
        <w:t>盤子</w:t>
      </w:r>
      <w:r w:rsidR="00877A66" w:rsidRPr="007E2E54">
        <w:rPr>
          <w:rFonts w:ascii="新細明體" w:hAnsi="新細明體" w:hint="eastAsia"/>
          <w:color w:val="000000"/>
        </w:rPr>
        <w:t>是所依。他們說苗是依於種子這個因而有</w:t>
      </w:r>
      <w:r w:rsidR="00CB54BF" w:rsidRPr="007E2E54">
        <w:rPr>
          <w:rFonts w:ascii="新細明體" w:hAnsi="新細明體" w:hint="eastAsia"/>
          <w:color w:val="000000"/>
        </w:rPr>
        <w:t>，苗與種子，</w:t>
      </w:r>
      <w:r w:rsidR="00877A66" w:rsidRPr="007E2E54">
        <w:rPr>
          <w:rFonts w:ascii="新細明體" w:hAnsi="新細明體" w:hint="eastAsia"/>
          <w:color w:val="000000"/>
        </w:rPr>
        <w:t>一個是能依，一個是所依，而且是自性有，也就是自性有的能依、自性有的所依。如此，</w:t>
      </w:r>
      <w:r w:rsidR="00CB54BF" w:rsidRPr="007E2E54">
        <w:rPr>
          <w:rFonts w:ascii="新細明體" w:hAnsi="新細明體" w:hint="eastAsia"/>
          <w:color w:val="000000"/>
        </w:rPr>
        <w:t>苗</w:t>
      </w:r>
      <w:r w:rsidR="00877A66" w:rsidRPr="007E2E54">
        <w:rPr>
          <w:rFonts w:ascii="新細明體" w:hAnsi="新細明體" w:hint="eastAsia"/>
          <w:color w:val="000000"/>
        </w:rPr>
        <w:t>應該如棗依盤一樣</w:t>
      </w:r>
      <w:r w:rsidR="00CB54BF" w:rsidRPr="007E2E54">
        <w:rPr>
          <w:rFonts w:ascii="新細明體" w:hAnsi="新細明體" w:hint="eastAsia"/>
          <w:color w:val="000000"/>
        </w:rPr>
        <w:t>出現在種子中</w:t>
      </w:r>
      <w:r w:rsidR="00877A66" w:rsidRPr="007E2E54">
        <w:rPr>
          <w:rFonts w:ascii="新細明體" w:hAnsi="新細明體" w:hint="eastAsia"/>
          <w:color w:val="000000"/>
        </w:rPr>
        <w:t>，然而沒有。</w:t>
      </w:r>
      <w:r w:rsidR="00C10CBB" w:rsidRPr="007E2E54">
        <w:rPr>
          <w:rFonts w:ascii="新細明體" w:hAnsi="新細明體" w:hint="eastAsia"/>
          <w:color w:val="000000"/>
        </w:rPr>
        <w:t>何時沒有？自己未生之前。</w:t>
      </w:r>
      <w:r w:rsidR="00877A66" w:rsidRPr="007E2E54">
        <w:rPr>
          <w:rFonts w:ascii="新細明體" w:hAnsi="新細明體" w:hint="eastAsia"/>
          <w:color w:val="000000"/>
        </w:rPr>
        <w:t>整體上，果</w:t>
      </w:r>
      <w:r w:rsidR="00C10CBB" w:rsidRPr="007E2E54">
        <w:rPr>
          <w:rFonts w:ascii="新細明體" w:hAnsi="新細明體" w:hint="eastAsia"/>
          <w:color w:val="000000"/>
        </w:rPr>
        <w:t>，</w:t>
      </w:r>
      <w:r w:rsidR="00877A66" w:rsidRPr="007E2E54">
        <w:rPr>
          <w:rFonts w:ascii="新細明體" w:hAnsi="新細明體" w:hint="eastAsia"/>
          <w:color w:val="000000"/>
        </w:rPr>
        <w:t>只要它有</w:t>
      </w:r>
      <w:r w:rsidR="00C10CBB" w:rsidRPr="007E2E54">
        <w:rPr>
          <w:rFonts w:ascii="新細明體" w:hAnsi="新細明體" w:hint="eastAsia"/>
          <w:color w:val="000000"/>
        </w:rPr>
        <w:t>，它</w:t>
      </w:r>
      <w:r w:rsidR="00877A66" w:rsidRPr="007E2E54">
        <w:rPr>
          <w:rFonts w:ascii="新細明體" w:hAnsi="新細明體" w:hint="eastAsia"/>
          <w:color w:val="000000"/>
        </w:rPr>
        <w:t>就生了，所以苗的存在</w:t>
      </w:r>
      <w:r w:rsidR="00C10CBB" w:rsidRPr="007E2E54">
        <w:rPr>
          <w:rFonts w:ascii="新細明體" w:hAnsi="新細明體" w:hint="eastAsia"/>
          <w:color w:val="000000"/>
        </w:rPr>
        <w:t>與</w:t>
      </w:r>
      <w:r w:rsidR="00877A66" w:rsidRPr="007E2E54">
        <w:rPr>
          <w:rFonts w:ascii="新細明體" w:hAnsi="新細明體" w:hint="eastAsia"/>
          <w:color w:val="000000"/>
        </w:rPr>
        <w:t>苗的生二者時間是無法分開的</w:t>
      </w:r>
      <w:r w:rsidR="00C10CBB" w:rsidRPr="007E2E54">
        <w:rPr>
          <w:rFonts w:ascii="新細明體" w:hAnsi="新細明體" w:hint="eastAsia"/>
          <w:color w:val="000000"/>
        </w:rPr>
        <w:t>。</w:t>
      </w:r>
      <w:r w:rsidR="00877A66" w:rsidRPr="007E2E54">
        <w:rPr>
          <w:rFonts w:ascii="新細明體" w:hAnsi="新細明體" w:hint="eastAsia"/>
          <w:color w:val="000000"/>
        </w:rPr>
        <w:t>但</w:t>
      </w:r>
      <w:r w:rsidR="00C10CBB" w:rsidRPr="007E2E54">
        <w:rPr>
          <w:rFonts w:ascii="新細明體" w:hAnsi="新細明體" w:hint="eastAsia"/>
          <w:color w:val="000000"/>
        </w:rPr>
        <w:t>是</w:t>
      </w:r>
      <w:r w:rsidR="00877A66" w:rsidRPr="007E2E54">
        <w:rPr>
          <w:rFonts w:ascii="新細明體" w:hAnsi="新細明體" w:hint="eastAsia"/>
          <w:color w:val="000000"/>
        </w:rPr>
        <w:t>依於別人的想法，</w:t>
      </w:r>
      <w:r w:rsidR="005D0912" w:rsidRPr="007E2E54">
        <w:rPr>
          <w:rFonts w:ascii="新細明體" w:hAnsi="新細明體" w:hint="eastAsia"/>
          <w:color w:val="000000"/>
        </w:rPr>
        <w:t>區分</w:t>
      </w:r>
      <w:r w:rsidR="00C10CBB" w:rsidRPr="007E2E54">
        <w:rPr>
          <w:rFonts w:ascii="新細明體" w:hAnsi="新細明體" w:hint="eastAsia"/>
          <w:color w:val="000000"/>
        </w:rPr>
        <w:t>開</w:t>
      </w:r>
      <w:r w:rsidR="00877A66" w:rsidRPr="007E2E54">
        <w:rPr>
          <w:rFonts w:ascii="新細明體" w:hAnsi="新細明體" w:hint="eastAsia"/>
          <w:color w:val="000000"/>
        </w:rPr>
        <w:t>來駁斥這樣的</w:t>
      </w:r>
      <w:r w:rsidR="00C10CBB" w:rsidRPr="007E2E54">
        <w:rPr>
          <w:rFonts w:ascii="新細明體" w:hAnsi="新細明體" w:hint="eastAsia"/>
          <w:color w:val="000000"/>
        </w:rPr>
        <w:t>做</w:t>
      </w:r>
      <w:r w:rsidR="00877A66" w:rsidRPr="007E2E54">
        <w:rPr>
          <w:rFonts w:ascii="新細明體" w:hAnsi="新細明體" w:hint="eastAsia"/>
          <w:color w:val="000000"/>
        </w:rPr>
        <w:t>法</w:t>
      </w:r>
      <w:r w:rsidR="005D0912" w:rsidRPr="007E2E54">
        <w:rPr>
          <w:rFonts w:ascii="新細明體" w:hAnsi="新細明體" w:hint="eastAsia"/>
          <w:color w:val="000000"/>
        </w:rPr>
        <w:t>，</w:t>
      </w:r>
      <w:r w:rsidR="00C10CBB" w:rsidRPr="007E2E54">
        <w:rPr>
          <w:rFonts w:ascii="新細明體" w:hAnsi="新細明體" w:hint="eastAsia"/>
          <w:color w:val="000000"/>
        </w:rPr>
        <w:t>在</w:t>
      </w:r>
      <w:r w:rsidR="00877A66" w:rsidRPr="007E2E54">
        <w:rPr>
          <w:rFonts w:ascii="新細明體" w:hAnsi="新細明體" w:hint="eastAsia"/>
          <w:color w:val="000000"/>
        </w:rPr>
        <w:t>很多地方都可以看得到。</w:t>
      </w:r>
      <w:r w:rsidR="005D0912" w:rsidRPr="007E2E54">
        <w:rPr>
          <w:rFonts w:ascii="新細明體" w:hAnsi="新細明體" w:hint="eastAsia"/>
          <w:color w:val="000000"/>
        </w:rPr>
        <w:t>苗未生之前有沒有苗這樣的觀察，與</w:t>
      </w:r>
      <w:r w:rsidR="00877A66" w:rsidRPr="007E2E54">
        <w:rPr>
          <w:rFonts w:ascii="新細明體" w:hAnsi="新細明體" w:hint="eastAsia"/>
          <w:color w:val="000000"/>
        </w:rPr>
        <w:t>苗未生之前有沒有苗的自性</w:t>
      </w:r>
      <w:r w:rsidR="005D0912" w:rsidRPr="007E2E54">
        <w:rPr>
          <w:rFonts w:ascii="新細明體" w:hAnsi="新細明體" w:hint="eastAsia"/>
          <w:color w:val="000000"/>
        </w:rPr>
        <w:t>這樣的觀察，是</w:t>
      </w:r>
      <w:r w:rsidR="00877A66" w:rsidRPr="007E2E54">
        <w:rPr>
          <w:rFonts w:ascii="新細明體" w:hAnsi="新細明體" w:hint="eastAsia"/>
          <w:color w:val="000000"/>
        </w:rPr>
        <w:t>不一樣</w:t>
      </w:r>
      <w:r w:rsidR="005D0912" w:rsidRPr="007E2E54">
        <w:rPr>
          <w:rFonts w:ascii="新細明體" w:hAnsi="新細明體" w:hint="eastAsia"/>
          <w:color w:val="000000"/>
        </w:rPr>
        <w:t>的</w:t>
      </w:r>
      <w:r w:rsidR="00877A66" w:rsidRPr="007E2E54">
        <w:rPr>
          <w:rFonts w:ascii="新細明體" w:hAnsi="新細明體" w:hint="eastAsia"/>
          <w:color w:val="000000"/>
        </w:rPr>
        <w:t>。</w:t>
      </w:r>
      <w:r w:rsidR="00190F22" w:rsidRPr="007E2E54">
        <w:rPr>
          <w:rFonts w:ascii="新細明體" w:hAnsi="新細明體" w:hint="eastAsia"/>
          <w:color w:val="000000"/>
        </w:rPr>
        <w:t>在梵文、</w:t>
      </w:r>
      <w:r w:rsidR="00877A66" w:rsidRPr="007E2E54">
        <w:rPr>
          <w:rFonts w:ascii="新細明體" w:hAnsi="新細明體" w:hint="eastAsia"/>
          <w:color w:val="000000"/>
        </w:rPr>
        <w:t>藏文</w:t>
      </w:r>
      <w:r w:rsidR="00190F22" w:rsidRPr="007E2E54">
        <w:rPr>
          <w:rFonts w:ascii="新細明體" w:hAnsi="新細明體" w:hint="eastAsia"/>
          <w:color w:val="000000"/>
        </w:rPr>
        <w:t>中</w:t>
      </w:r>
      <w:r w:rsidR="00877A66" w:rsidRPr="007E2E54">
        <w:rPr>
          <w:rFonts w:ascii="新細明體" w:hAnsi="新細明體" w:hint="eastAsia"/>
          <w:color w:val="000000"/>
        </w:rPr>
        <w:t>，正生</w:t>
      </w:r>
      <w:r w:rsidR="00190F22" w:rsidRPr="007E2E54">
        <w:rPr>
          <w:rFonts w:ascii="新細明體" w:hAnsi="新細明體" w:hint="eastAsia"/>
          <w:color w:val="000000"/>
        </w:rPr>
        <w:t>與</w:t>
      </w:r>
      <w:r w:rsidR="00877A66" w:rsidRPr="007E2E54">
        <w:rPr>
          <w:rFonts w:ascii="新細明體" w:hAnsi="新細明體" w:hint="eastAsia"/>
          <w:color w:val="000000"/>
        </w:rPr>
        <w:t>已生</w:t>
      </w:r>
      <w:r w:rsidR="00190F22" w:rsidRPr="007E2E54">
        <w:rPr>
          <w:rFonts w:ascii="新細明體" w:hAnsi="新細明體" w:hint="eastAsia"/>
          <w:color w:val="000000"/>
        </w:rPr>
        <w:t>都叫</w:t>
      </w:r>
      <w:r w:rsidR="00877A66" w:rsidRPr="007E2E54">
        <w:rPr>
          <w:rFonts w:ascii="新細明體" w:hAnsi="新細明體" w:hint="eastAsia"/>
          <w:color w:val="000000"/>
        </w:rPr>
        <w:t>做生。</w:t>
      </w:r>
      <w:r w:rsidR="00190F22" w:rsidRPr="007E2E54">
        <w:rPr>
          <w:rFonts w:ascii="新細明體" w:hAnsi="新細明體" w:hint="eastAsia"/>
          <w:color w:val="000000"/>
        </w:rPr>
        <w:t>正生與未生一樣，正生時還沒有，生了就變成已生。</w:t>
      </w:r>
      <w:r w:rsidR="00877A66" w:rsidRPr="007E2E54">
        <w:rPr>
          <w:rFonts w:ascii="新細明體" w:hAnsi="新細明體" w:hint="eastAsia"/>
          <w:color w:val="000000"/>
        </w:rPr>
        <w:t>所以</w:t>
      </w:r>
      <w:r w:rsidR="00190F22" w:rsidRPr="007E2E54">
        <w:rPr>
          <w:rFonts w:ascii="新細明體" w:hAnsi="新細明體" w:hint="eastAsia"/>
          <w:color w:val="000000"/>
        </w:rPr>
        <w:t>，</w:t>
      </w:r>
      <w:r w:rsidR="00877A66" w:rsidRPr="007E2E54">
        <w:rPr>
          <w:rFonts w:ascii="新細明體" w:hAnsi="新細明體" w:hint="eastAsia"/>
          <w:color w:val="000000"/>
        </w:rPr>
        <w:t>苗</w:t>
      </w:r>
      <w:r w:rsidR="00190F22" w:rsidRPr="007E2E54">
        <w:rPr>
          <w:rFonts w:ascii="新細明體" w:hAnsi="新細明體" w:hint="eastAsia"/>
          <w:color w:val="000000"/>
        </w:rPr>
        <w:t>在</w:t>
      </w:r>
      <w:r w:rsidR="00877A66" w:rsidRPr="007E2E54">
        <w:rPr>
          <w:rFonts w:ascii="新細明體" w:hAnsi="新細明體" w:hint="eastAsia"/>
          <w:color w:val="000000"/>
        </w:rPr>
        <w:t>已生之前有的話</w:t>
      </w:r>
      <w:r w:rsidR="00190F22" w:rsidRPr="007E2E54">
        <w:rPr>
          <w:rFonts w:ascii="新細明體" w:hAnsi="新細明體" w:hint="eastAsia"/>
          <w:color w:val="000000"/>
        </w:rPr>
        <w:t>，</w:t>
      </w:r>
      <w:r w:rsidR="00877A66" w:rsidRPr="007E2E54">
        <w:rPr>
          <w:rFonts w:ascii="新細明體" w:hAnsi="新細明體" w:hint="eastAsia"/>
          <w:color w:val="000000"/>
        </w:rPr>
        <w:t>就要在正生時有，也就是因位時候要有。</w:t>
      </w:r>
      <w:r w:rsidR="00F36C54" w:rsidRPr="007E2E54">
        <w:rPr>
          <w:rFonts w:ascii="新細明體" w:hAnsi="新細明體" w:hint="eastAsia"/>
          <w:color w:val="000000"/>
        </w:rPr>
        <w:t>正生時有的話，就變成快</w:t>
      </w:r>
      <w:r w:rsidR="00190F22" w:rsidRPr="007E2E54">
        <w:rPr>
          <w:rFonts w:ascii="新細明體" w:hAnsi="新細明體" w:hint="eastAsia"/>
          <w:color w:val="000000"/>
        </w:rPr>
        <w:t>要</w:t>
      </w:r>
      <w:r w:rsidR="00F36C54" w:rsidRPr="007E2E54">
        <w:rPr>
          <w:rFonts w:ascii="新細明體" w:hAnsi="新細明體" w:hint="eastAsia"/>
          <w:color w:val="000000"/>
        </w:rPr>
        <w:t>生時就已經生了。</w:t>
      </w:r>
    </w:p>
    <w:p w:rsidR="00F36C54" w:rsidRPr="007E2E54" w:rsidRDefault="00F36C54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總之，</w:t>
      </w:r>
      <w:r w:rsidR="000B7987" w:rsidRPr="007E2E54">
        <w:rPr>
          <w:rFonts w:ascii="新細明體" w:hAnsi="新細明體" w:hint="eastAsia"/>
          <w:color w:val="000000"/>
        </w:rPr>
        <w:t>若</w:t>
      </w:r>
      <w:r w:rsidRPr="007E2E54">
        <w:rPr>
          <w:rFonts w:ascii="新細明體" w:hAnsi="新細明體" w:hint="eastAsia"/>
          <w:color w:val="000000"/>
        </w:rPr>
        <w:t>種子自相有</w:t>
      </w:r>
      <w:r w:rsidR="000B7987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苗也自相有，苗</w:t>
      </w:r>
      <w:r w:rsidR="000B7987" w:rsidRPr="007E2E54">
        <w:rPr>
          <w:rFonts w:ascii="新細明體" w:hAnsi="新細明體" w:hint="eastAsia"/>
          <w:color w:val="000000"/>
        </w:rPr>
        <w:t>在因位</w:t>
      </w:r>
      <w:r w:rsidRPr="007E2E54">
        <w:rPr>
          <w:rFonts w:ascii="新細明體" w:hAnsi="新細明體" w:hint="eastAsia"/>
          <w:color w:val="000000"/>
        </w:rPr>
        <w:t>時就</w:t>
      </w:r>
      <w:r w:rsidR="000B7987" w:rsidRPr="007E2E54">
        <w:rPr>
          <w:rFonts w:ascii="新細明體" w:hAnsi="新細明體" w:hint="eastAsia"/>
          <w:color w:val="000000"/>
        </w:rPr>
        <w:t>必須</w:t>
      </w:r>
      <w:r w:rsidRPr="007E2E54">
        <w:rPr>
          <w:rFonts w:ascii="新細明體" w:hAnsi="新細明體" w:hint="eastAsia"/>
          <w:color w:val="000000"/>
        </w:rPr>
        <w:t>像</w:t>
      </w:r>
      <w:r w:rsidR="000B7987" w:rsidRPr="007E2E54">
        <w:rPr>
          <w:rFonts w:ascii="新細明體" w:hAnsi="新細明體" w:hint="eastAsia"/>
          <w:color w:val="000000"/>
        </w:rPr>
        <w:t>棗</w:t>
      </w:r>
      <w:r w:rsidRPr="007E2E54">
        <w:rPr>
          <w:rFonts w:ascii="新細明體" w:hAnsi="新細明體" w:hint="eastAsia"/>
          <w:color w:val="000000"/>
        </w:rPr>
        <w:t>依於盤</w:t>
      </w:r>
      <w:r w:rsidR="000B7987" w:rsidRPr="007E2E54">
        <w:rPr>
          <w:rFonts w:ascii="新細明體" w:hAnsi="新細明體" w:hint="eastAsia"/>
          <w:color w:val="000000"/>
        </w:rPr>
        <w:t>般</w:t>
      </w:r>
      <w:r w:rsidRPr="007E2E54">
        <w:rPr>
          <w:rFonts w:ascii="新細明體" w:hAnsi="新細明體" w:hint="eastAsia"/>
          <w:color w:val="000000"/>
        </w:rPr>
        <w:t>依著種子</w:t>
      </w:r>
      <w:r w:rsidR="000B7987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若確實有這樣</w:t>
      </w:r>
      <w:r w:rsidR="000B7987" w:rsidRPr="007E2E54">
        <w:rPr>
          <w:rFonts w:ascii="新細明體" w:hAnsi="新細明體" w:hint="eastAsia"/>
          <w:color w:val="000000"/>
        </w:rPr>
        <w:t>的</w:t>
      </w:r>
      <w:r w:rsidRPr="007E2E54">
        <w:rPr>
          <w:rFonts w:ascii="新細明體" w:hAnsi="新細明體" w:hint="eastAsia"/>
          <w:color w:val="000000"/>
        </w:rPr>
        <w:t>存在</w:t>
      </w:r>
      <w:r w:rsidR="000B7987" w:rsidRPr="007E2E54">
        <w:rPr>
          <w:rFonts w:ascii="新細明體" w:hAnsi="新細明體" w:hint="eastAsia"/>
          <w:color w:val="000000"/>
        </w:rPr>
        <w:t>，就</w:t>
      </w:r>
      <w:r w:rsidRPr="007E2E54">
        <w:rPr>
          <w:rFonts w:ascii="新細明體" w:hAnsi="新細明體" w:hint="eastAsia"/>
          <w:color w:val="000000"/>
        </w:rPr>
        <w:t>必須要緣到，</w:t>
      </w:r>
      <w:r w:rsidR="000B7987" w:rsidRPr="007E2E54">
        <w:rPr>
          <w:rFonts w:ascii="新細明體" w:hAnsi="新細明體" w:hint="eastAsia"/>
          <w:color w:val="000000"/>
        </w:rPr>
        <w:t>但是沒有。</w:t>
      </w:r>
      <w:r w:rsidRPr="007E2E54">
        <w:rPr>
          <w:rFonts w:ascii="新細明體" w:hAnsi="新細明體" w:hint="eastAsia"/>
          <w:color w:val="000000"/>
        </w:rPr>
        <w:t>這是第一個</w:t>
      </w:r>
      <w:r w:rsidR="000B7987" w:rsidRPr="007E2E54">
        <w:rPr>
          <w:rFonts w:ascii="新細明體" w:hAnsi="新細明體"/>
          <w:color w:val="000000"/>
        </w:rPr>
        <w:t>—</w:t>
      </w:r>
      <w:r w:rsidR="000B7987" w:rsidRPr="007E2E54">
        <w:rPr>
          <w:rFonts w:ascii="新細明體" w:hAnsi="新細明體" w:hint="eastAsia"/>
          <w:color w:val="000000"/>
        </w:rPr>
        <w:t>「須</w:t>
      </w:r>
      <w:r w:rsidRPr="007E2E54">
        <w:rPr>
          <w:rFonts w:ascii="新細明體" w:hAnsi="新細明體" w:hint="eastAsia"/>
          <w:color w:val="000000"/>
        </w:rPr>
        <w:t>緣到而</w:t>
      </w:r>
      <w:r w:rsidR="000B7987" w:rsidRPr="007E2E54">
        <w:rPr>
          <w:rFonts w:ascii="新細明體" w:hAnsi="新細明體" w:hint="eastAsia"/>
          <w:color w:val="000000"/>
        </w:rPr>
        <w:t>未</w:t>
      </w:r>
      <w:r w:rsidRPr="007E2E54">
        <w:rPr>
          <w:rFonts w:ascii="新細明體" w:hAnsi="新細明體" w:hint="eastAsia"/>
          <w:color w:val="000000"/>
        </w:rPr>
        <w:t>緣到故</w:t>
      </w:r>
      <w:r w:rsidR="000B7987" w:rsidRPr="007E2E54">
        <w:rPr>
          <w:rFonts w:ascii="新細明體" w:hAnsi="新細明體" w:hint="eastAsia"/>
          <w:color w:val="000000"/>
        </w:rPr>
        <w:t>」。第二個</w:t>
      </w:r>
      <w:r w:rsidR="000B7987" w:rsidRPr="007E2E54">
        <w:rPr>
          <w:rFonts w:ascii="新細明體" w:hAnsi="新細明體"/>
          <w:color w:val="000000"/>
        </w:rPr>
        <w:t>—</w:t>
      </w:r>
      <w:r w:rsidR="000B7987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復生無義之故</w:t>
      </w:r>
      <w:r w:rsidR="000B7987" w:rsidRPr="007E2E54">
        <w:rPr>
          <w:rFonts w:ascii="新細明體" w:hAnsi="新細明體" w:hint="eastAsia"/>
          <w:color w:val="000000"/>
        </w:rPr>
        <w:t>」</w:t>
      </w:r>
      <w:r w:rsidR="00B02E00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若苗的自性在種子階段出現，種子時</w:t>
      </w:r>
      <w:r w:rsidR="000B7987" w:rsidRPr="007E2E54">
        <w:rPr>
          <w:rFonts w:ascii="新細明體" w:hAnsi="新細明體" w:hint="eastAsia"/>
          <w:color w:val="000000"/>
        </w:rPr>
        <w:t>就已經有</w:t>
      </w:r>
      <w:r w:rsidRPr="007E2E54">
        <w:rPr>
          <w:rFonts w:ascii="新細明體" w:hAnsi="新細明體" w:hint="eastAsia"/>
          <w:color w:val="000000"/>
        </w:rPr>
        <w:t>苗了，如此苗就不用再生了。</w:t>
      </w:r>
    </w:p>
    <w:p w:rsidR="001335CE" w:rsidRPr="007E2E54" w:rsidRDefault="00F36C54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「以無自性故，他性亦復無」</w:t>
      </w:r>
      <w:r w:rsidR="001335CE" w:rsidRPr="007E2E54">
        <w:rPr>
          <w:rFonts w:ascii="新細明體" w:hAnsi="新細明體" w:hint="eastAsia"/>
          <w:color w:val="000000"/>
        </w:rPr>
        <w:t>：</w:t>
      </w:r>
      <w:r w:rsidR="00627A60" w:rsidRPr="007E2E54">
        <w:rPr>
          <w:rFonts w:ascii="新細明體" w:hAnsi="新細明體" w:hint="eastAsia"/>
          <w:color w:val="000000"/>
        </w:rPr>
        <w:t>如前所說</w:t>
      </w:r>
      <w:r w:rsidRPr="007E2E54">
        <w:rPr>
          <w:rFonts w:ascii="新細明體" w:hAnsi="新細明體" w:hint="eastAsia"/>
          <w:color w:val="000000"/>
        </w:rPr>
        <w:t>，這個果在其因位時</w:t>
      </w:r>
      <w:r w:rsidR="00627A60" w:rsidRPr="007E2E54">
        <w:rPr>
          <w:rFonts w:ascii="新細明體" w:hAnsi="新細明體" w:hint="eastAsia"/>
          <w:color w:val="000000"/>
        </w:rPr>
        <w:t>沒有</w:t>
      </w:r>
      <w:r w:rsidRPr="007E2E54">
        <w:rPr>
          <w:rFonts w:ascii="新細明體" w:hAnsi="新細明體" w:hint="eastAsia"/>
          <w:color w:val="000000"/>
        </w:rPr>
        <w:t>，不在就不會有生</w:t>
      </w:r>
      <w:r w:rsidR="00627A60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沒有生</w:t>
      </w:r>
      <w:r w:rsidR="00627A60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就更不會有他生這件事。</w:t>
      </w:r>
      <w:r w:rsidR="00627A60" w:rsidRPr="007E2E54">
        <w:rPr>
          <w:rFonts w:ascii="新細明體" w:hAnsi="新細明體" w:hint="eastAsia"/>
          <w:color w:val="000000"/>
        </w:rPr>
        <w:t>這個前提是</w:t>
      </w:r>
      <w:r w:rsidRPr="007E2E54">
        <w:rPr>
          <w:rFonts w:ascii="新細明體" w:hAnsi="新細明體" w:hint="eastAsia"/>
          <w:color w:val="000000"/>
        </w:rPr>
        <w:t>種子自相有</w:t>
      </w:r>
      <w:r w:rsidR="001335CE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苗自相有，</w:t>
      </w:r>
      <w:r w:rsidR="00627A60" w:rsidRPr="007E2E54">
        <w:rPr>
          <w:rFonts w:ascii="新細明體" w:hAnsi="新細明體" w:hint="eastAsia"/>
          <w:color w:val="000000"/>
        </w:rPr>
        <w:t>即</w:t>
      </w:r>
      <w:r w:rsidRPr="007E2E54">
        <w:rPr>
          <w:rFonts w:ascii="新細明體" w:hAnsi="新細明體" w:hint="eastAsia"/>
          <w:color w:val="000000"/>
        </w:rPr>
        <w:t>因果都自相有，</w:t>
      </w:r>
      <w:r w:rsidRPr="007E2E54">
        <w:rPr>
          <w:rFonts w:ascii="新細明體" w:hAnsi="新細明體" w:hint="eastAsia"/>
          <w:color w:val="000000"/>
        </w:rPr>
        <w:lastRenderedPageBreak/>
        <w:t>他生講的是自相有的因生自相有的果</w:t>
      </w:r>
      <w:r w:rsidR="00627A60" w:rsidRPr="007E2E54">
        <w:rPr>
          <w:rFonts w:ascii="新細明體" w:hAnsi="新細明體" w:hint="eastAsia"/>
          <w:color w:val="000000"/>
        </w:rPr>
        <w:t>。若有自相有的</w:t>
      </w:r>
      <w:r w:rsidRPr="007E2E54">
        <w:rPr>
          <w:rFonts w:ascii="新細明體" w:hAnsi="新細明體" w:hint="eastAsia"/>
          <w:color w:val="000000"/>
        </w:rPr>
        <w:t>因果</w:t>
      </w:r>
      <w:r w:rsidR="00627A60" w:rsidRPr="007E2E54">
        <w:rPr>
          <w:rFonts w:ascii="新細明體" w:hAnsi="新細明體" w:hint="eastAsia"/>
          <w:color w:val="000000"/>
        </w:rPr>
        <w:t>會</w:t>
      </w:r>
      <w:r w:rsidRPr="007E2E54">
        <w:rPr>
          <w:rFonts w:ascii="新細明體" w:hAnsi="新細明體" w:hint="eastAsia"/>
          <w:color w:val="000000"/>
        </w:rPr>
        <w:t>如何？</w:t>
      </w:r>
      <w:r w:rsidR="00627A60" w:rsidRPr="007E2E54">
        <w:rPr>
          <w:rFonts w:ascii="新細明體" w:hAnsi="新細明體" w:hint="eastAsia"/>
          <w:color w:val="000000"/>
        </w:rPr>
        <w:t>在因位時，</w:t>
      </w:r>
      <w:r w:rsidRPr="007E2E54">
        <w:rPr>
          <w:rFonts w:ascii="新細明體" w:hAnsi="新細明體" w:hint="eastAsia"/>
          <w:color w:val="000000"/>
        </w:rPr>
        <w:t>那個果就必須</w:t>
      </w:r>
      <w:r w:rsidR="00627A60" w:rsidRPr="007E2E54">
        <w:rPr>
          <w:rFonts w:ascii="新細明體" w:hAnsi="新細明體" w:hint="eastAsia"/>
          <w:color w:val="000000"/>
        </w:rPr>
        <w:t>要有。</w:t>
      </w:r>
      <w:r w:rsidRPr="007E2E54">
        <w:rPr>
          <w:rFonts w:ascii="新細明體" w:hAnsi="新細明體" w:hint="eastAsia"/>
          <w:color w:val="000000"/>
        </w:rPr>
        <w:t>根本沒有，</w:t>
      </w:r>
      <w:r w:rsidR="00627A60" w:rsidRPr="007E2E54">
        <w:rPr>
          <w:rFonts w:ascii="新細明體" w:hAnsi="新細明體" w:hint="eastAsia"/>
          <w:color w:val="000000"/>
        </w:rPr>
        <w:t>怎麼</w:t>
      </w:r>
      <w:r w:rsidRPr="007E2E54">
        <w:rPr>
          <w:rFonts w:ascii="新細明體" w:hAnsi="新細明體" w:hint="eastAsia"/>
          <w:color w:val="000000"/>
        </w:rPr>
        <w:t>可以說由這個因生了這個果</w:t>
      </w:r>
      <w:r w:rsidR="00627A60" w:rsidRPr="007E2E54">
        <w:rPr>
          <w:rFonts w:ascii="新細明體" w:hAnsi="新細明體" w:hint="eastAsia"/>
          <w:color w:val="000000"/>
        </w:rPr>
        <w:t>呢</w:t>
      </w:r>
      <w:r w:rsidRPr="007E2E54">
        <w:rPr>
          <w:rFonts w:ascii="新細明體" w:hAnsi="新細明體" w:hint="eastAsia"/>
          <w:color w:val="000000"/>
        </w:rPr>
        <w:t>？根本不存在</w:t>
      </w:r>
      <w:r w:rsidR="00627A60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就</w:t>
      </w:r>
      <w:r w:rsidR="00627A60" w:rsidRPr="007E2E54">
        <w:rPr>
          <w:rFonts w:ascii="新細明體" w:hAnsi="新細明體" w:hint="eastAsia"/>
          <w:color w:val="000000"/>
        </w:rPr>
        <w:t>無法</w:t>
      </w:r>
      <w:r w:rsidRPr="007E2E54">
        <w:rPr>
          <w:rFonts w:ascii="新細明體" w:hAnsi="新細明體" w:hint="eastAsia"/>
          <w:color w:val="000000"/>
        </w:rPr>
        <w:t>說他生他。這邊的關鍵點是：若有他生</w:t>
      </w:r>
      <w:r w:rsidR="00FB7F87" w:rsidRPr="007E2E54">
        <w:rPr>
          <w:rFonts w:ascii="新細明體" w:hAnsi="新細明體" w:hint="eastAsia"/>
          <w:color w:val="000000"/>
        </w:rPr>
        <w:t>(苗與種子都自相有)</w:t>
      </w:r>
      <w:r w:rsidRPr="007E2E54">
        <w:rPr>
          <w:rFonts w:ascii="新細明體" w:hAnsi="新細明體" w:hint="eastAsia"/>
          <w:color w:val="000000"/>
        </w:rPr>
        <w:t>，為</w:t>
      </w:r>
      <w:r w:rsidR="00627A60" w:rsidRPr="007E2E54">
        <w:rPr>
          <w:rFonts w:ascii="新細明體" w:hAnsi="新細明體" w:hint="eastAsia"/>
          <w:color w:val="000000"/>
        </w:rPr>
        <w:t>什麼</w:t>
      </w:r>
      <w:r w:rsidRPr="007E2E54">
        <w:rPr>
          <w:rFonts w:ascii="新細明體" w:hAnsi="新細明體" w:hint="eastAsia"/>
          <w:color w:val="000000"/>
        </w:rPr>
        <w:t>要因位時</w:t>
      </w:r>
      <w:r w:rsidR="00627A60" w:rsidRPr="007E2E54">
        <w:rPr>
          <w:rFonts w:ascii="新細明體" w:hAnsi="新細明體" w:hint="eastAsia"/>
          <w:color w:val="000000"/>
        </w:rPr>
        <w:t>就要有苗</w:t>
      </w:r>
      <w:r w:rsidRPr="007E2E54">
        <w:rPr>
          <w:rFonts w:ascii="新細明體" w:hAnsi="新細明體" w:hint="eastAsia"/>
          <w:color w:val="000000"/>
        </w:rPr>
        <w:t>？</w:t>
      </w:r>
    </w:p>
    <w:p w:rsidR="00637F5C" w:rsidRPr="007E2E54" w:rsidRDefault="00D4544B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若</w:t>
      </w:r>
      <w:r w:rsidR="00FB7F87" w:rsidRPr="007E2E54">
        <w:rPr>
          <w:rFonts w:ascii="新細明體" w:hAnsi="新細明體" w:hint="eastAsia"/>
          <w:color w:val="000000"/>
        </w:rPr>
        <w:t>有他生的自性，為什麼果必須出現在自己之前</w:t>
      </w:r>
      <w:r w:rsidRPr="007E2E54">
        <w:rPr>
          <w:rFonts w:ascii="新細明體" w:hAnsi="新細明體" w:hint="eastAsia"/>
          <w:color w:val="000000"/>
        </w:rPr>
        <w:t>？沒有弄清</w:t>
      </w:r>
      <w:r w:rsidR="00FB7F87" w:rsidRPr="007E2E54">
        <w:rPr>
          <w:rFonts w:ascii="新細明體" w:hAnsi="新細明體" w:hint="eastAsia"/>
          <w:color w:val="000000"/>
        </w:rPr>
        <w:t>這點，說沒有他生</w:t>
      </w:r>
      <w:r w:rsidRPr="007E2E54">
        <w:rPr>
          <w:rFonts w:ascii="新細明體" w:hAnsi="新細明體" w:hint="eastAsia"/>
          <w:color w:val="000000"/>
        </w:rPr>
        <w:t>也</w:t>
      </w:r>
      <w:r w:rsidR="00FB7F87" w:rsidRPr="007E2E54">
        <w:rPr>
          <w:rFonts w:ascii="新細明體" w:hAnsi="新細明體" w:hint="eastAsia"/>
          <w:color w:val="000000"/>
        </w:rPr>
        <w:t>只是嘴巴</w:t>
      </w:r>
      <w:r w:rsidRPr="007E2E54">
        <w:rPr>
          <w:rFonts w:ascii="新細明體" w:hAnsi="新細明體" w:hint="eastAsia"/>
          <w:color w:val="000000"/>
        </w:rPr>
        <w:t>說說</w:t>
      </w:r>
      <w:r w:rsidR="00FB7F87" w:rsidRPr="007E2E54">
        <w:rPr>
          <w:rFonts w:ascii="新細明體" w:hAnsi="新細明體" w:hint="eastAsia"/>
          <w:color w:val="000000"/>
        </w:rPr>
        <w:t>而已。</w:t>
      </w:r>
      <w:r w:rsidRPr="007E2E54">
        <w:rPr>
          <w:rFonts w:ascii="新細明體" w:hAnsi="新細明體" w:hint="eastAsia"/>
          <w:color w:val="000000"/>
        </w:rPr>
        <w:t>因此這點</w:t>
      </w:r>
      <w:r w:rsidR="00FB7F87" w:rsidRPr="007E2E54">
        <w:rPr>
          <w:rFonts w:ascii="新細明體" w:hAnsi="新細明體" w:hint="eastAsia"/>
          <w:color w:val="000000"/>
        </w:rPr>
        <w:t>一定要講清楚。月稱菩薩的《顯句論》沒有</w:t>
      </w:r>
      <w:r w:rsidRPr="007E2E54">
        <w:rPr>
          <w:rFonts w:ascii="新細明體" w:hAnsi="新細明體" w:hint="eastAsia"/>
          <w:color w:val="000000"/>
        </w:rPr>
        <w:t>提</w:t>
      </w:r>
      <w:r w:rsidR="00FB7F87" w:rsidRPr="007E2E54">
        <w:rPr>
          <w:rFonts w:ascii="新細明體" w:hAnsi="新細明體" w:hint="eastAsia"/>
          <w:color w:val="000000"/>
        </w:rPr>
        <w:t>到這個部分</w:t>
      </w:r>
      <w:r w:rsidRPr="007E2E54">
        <w:rPr>
          <w:rFonts w:ascii="新細明體" w:hAnsi="新細明體" w:hint="eastAsia"/>
          <w:color w:val="000000"/>
        </w:rPr>
        <w:t>，</w:t>
      </w:r>
      <w:r w:rsidR="00FB7F87" w:rsidRPr="007E2E54">
        <w:rPr>
          <w:rFonts w:ascii="新細明體" w:hAnsi="新細明體" w:hint="eastAsia"/>
          <w:color w:val="000000"/>
        </w:rPr>
        <w:t>所以要從《入中論》</w:t>
      </w:r>
      <w:r w:rsidRPr="007E2E54">
        <w:rPr>
          <w:rFonts w:ascii="新細明體" w:hAnsi="新細明體" w:hint="eastAsia"/>
          <w:color w:val="000000"/>
        </w:rPr>
        <w:t>破</w:t>
      </w:r>
      <w:r w:rsidR="00FB7F87" w:rsidRPr="007E2E54">
        <w:rPr>
          <w:rFonts w:ascii="新細明體" w:hAnsi="新細明體" w:hint="eastAsia"/>
          <w:color w:val="000000"/>
        </w:rPr>
        <w:t>他</w:t>
      </w:r>
      <w:r w:rsidR="001335CE" w:rsidRPr="007E2E54">
        <w:rPr>
          <w:rFonts w:ascii="新細明體" w:hAnsi="新細明體" w:hint="eastAsia"/>
          <w:color w:val="000000"/>
        </w:rPr>
        <w:t>處</w:t>
      </w:r>
      <w:r w:rsidR="00FB7F87" w:rsidRPr="007E2E54">
        <w:rPr>
          <w:rFonts w:ascii="新細明體" w:hAnsi="新細明體" w:hint="eastAsia"/>
          <w:color w:val="000000"/>
        </w:rPr>
        <w:t>的理路來補充。只要承認生，因</w:t>
      </w:r>
      <w:r w:rsidR="00301219" w:rsidRPr="007E2E54">
        <w:rPr>
          <w:rFonts w:ascii="新細明體" w:hAnsi="新細明體" w:hint="eastAsia"/>
          <w:color w:val="000000"/>
        </w:rPr>
        <w:t>的將</w:t>
      </w:r>
      <w:r w:rsidR="00FB7F87" w:rsidRPr="007E2E54">
        <w:rPr>
          <w:rFonts w:ascii="新細明體" w:hAnsi="新細明體" w:hint="eastAsia"/>
          <w:color w:val="000000"/>
        </w:rPr>
        <w:t>滅</w:t>
      </w:r>
      <w:r w:rsidR="00301219" w:rsidRPr="007E2E54">
        <w:rPr>
          <w:rFonts w:ascii="新細明體" w:hAnsi="新細明體" w:hint="eastAsia"/>
          <w:color w:val="000000"/>
        </w:rPr>
        <w:t>與</w:t>
      </w:r>
      <w:r w:rsidR="00FB7F87" w:rsidRPr="007E2E54">
        <w:rPr>
          <w:rFonts w:ascii="新細明體" w:hAnsi="新細明體" w:hint="eastAsia"/>
          <w:color w:val="000000"/>
        </w:rPr>
        <w:t>果將生一定</w:t>
      </w:r>
      <w:r w:rsidR="00301219" w:rsidRPr="007E2E54">
        <w:rPr>
          <w:rFonts w:ascii="新細明體" w:hAnsi="新細明體" w:hint="eastAsia"/>
          <w:color w:val="000000"/>
        </w:rPr>
        <w:t>是</w:t>
      </w:r>
      <w:r w:rsidR="00FB7F87" w:rsidRPr="007E2E54">
        <w:rPr>
          <w:rFonts w:ascii="新細明體" w:hAnsi="新細明體" w:hint="eastAsia"/>
          <w:color w:val="000000"/>
        </w:rPr>
        <w:t>同時</w:t>
      </w:r>
      <w:r w:rsidR="00301219" w:rsidRPr="007E2E54">
        <w:rPr>
          <w:rFonts w:ascii="新細明體" w:hAnsi="新細明體" w:hint="eastAsia"/>
          <w:color w:val="000000"/>
        </w:rPr>
        <w:t>，</w:t>
      </w:r>
      <w:r w:rsidR="00FB7F87" w:rsidRPr="007E2E54">
        <w:rPr>
          <w:rFonts w:ascii="新細明體" w:hAnsi="新細明體" w:hint="eastAsia"/>
          <w:color w:val="000000"/>
        </w:rPr>
        <w:t>因的已滅</w:t>
      </w:r>
      <w:r w:rsidR="00301219" w:rsidRPr="007E2E54">
        <w:rPr>
          <w:rFonts w:ascii="新細明體" w:hAnsi="新細明體" w:hint="eastAsia"/>
          <w:color w:val="000000"/>
        </w:rPr>
        <w:t>與</w:t>
      </w:r>
      <w:r w:rsidR="00FB7F87" w:rsidRPr="007E2E54">
        <w:rPr>
          <w:rFonts w:ascii="新細明體" w:hAnsi="新細明體" w:hint="eastAsia"/>
          <w:color w:val="000000"/>
        </w:rPr>
        <w:t>果的已生一定是同時</w:t>
      </w:r>
      <w:r w:rsidR="00301219" w:rsidRPr="007E2E54">
        <w:rPr>
          <w:rFonts w:ascii="新細明體" w:hAnsi="新細明體" w:hint="eastAsia"/>
          <w:color w:val="000000"/>
        </w:rPr>
        <w:t>。</w:t>
      </w:r>
      <w:r w:rsidR="00FB7F87" w:rsidRPr="007E2E54">
        <w:rPr>
          <w:rFonts w:ascii="新細明體" w:hAnsi="新細明體" w:hint="eastAsia"/>
          <w:color w:val="000000"/>
        </w:rPr>
        <w:t>只是談生</w:t>
      </w:r>
      <w:r w:rsidR="001D0DA9" w:rsidRPr="007E2E54">
        <w:rPr>
          <w:rFonts w:ascii="新細明體" w:hAnsi="新細明體" w:hint="eastAsia"/>
          <w:color w:val="000000"/>
        </w:rPr>
        <w:t>及</w:t>
      </w:r>
      <w:r w:rsidR="00FB7F87" w:rsidRPr="007E2E54">
        <w:rPr>
          <w:rFonts w:ascii="新細明體" w:hAnsi="新細明體" w:hint="eastAsia"/>
          <w:color w:val="000000"/>
        </w:rPr>
        <w:t>名言有的生，沒有什麼不</w:t>
      </w:r>
      <w:r w:rsidR="001D0DA9" w:rsidRPr="007E2E54">
        <w:rPr>
          <w:rFonts w:ascii="新細明體" w:hAnsi="新細明體" w:hint="eastAsia"/>
          <w:color w:val="000000"/>
        </w:rPr>
        <w:t>合理</w:t>
      </w:r>
      <w:r w:rsidR="00FB7F87" w:rsidRPr="007E2E54">
        <w:rPr>
          <w:rFonts w:ascii="新細明體" w:hAnsi="新細明體" w:hint="eastAsia"/>
          <w:color w:val="000000"/>
        </w:rPr>
        <w:t>。若</w:t>
      </w:r>
      <w:r w:rsidR="001D0DA9" w:rsidRPr="007E2E54">
        <w:rPr>
          <w:rFonts w:ascii="新細明體" w:hAnsi="新細明體" w:hint="eastAsia"/>
          <w:color w:val="000000"/>
        </w:rPr>
        <w:t>是</w:t>
      </w:r>
      <w:r w:rsidR="00FB7F87" w:rsidRPr="007E2E54">
        <w:rPr>
          <w:rFonts w:ascii="新細明體" w:hAnsi="新細明體" w:hint="eastAsia"/>
          <w:color w:val="000000"/>
        </w:rPr>
        <w:t>談勝義或自相有的生，那是矛盾的。為什麼？前者</w:t>
      </w:r>
      <w:r w:rsidR="00990A68" w:rsidRPr="007E2E54">
        <w:rPr>
          <w:rFonts w:ascii="新細明體" w:hAnsi="新細明體" w:hint="eastAsia"/>
          <w:color w:val="000000"/>
        </w:rPr>
        <w:t>(</w:t>
      </w:r>
      <w:r w:rsidR="00FB7F87" w:rsidRPr="007E2E54">
        <w:rPr>
          <w:rFonts w:ascii="新細明體" w:hAnsi="新細明體" w:hint="eastAsia"/>
          <w:color w:val="000000"/>
        </w:rPr>
        <w:t>名言有的生</w:t>
      </w:r>
      <w:r w:rsidR="00990A68" w:rsidRPr="007E2E54">
        <w:rPr>
          <w:rFonts w:ascii="新細明體" w:hAnsi="新細明體" w:hint="eastAsia"/>
          <w:color w:val="000000"/>
        </w:rPr>
        <w:t>)，</w:t>
      </w:r>
      <w:r w:rsidR="00FB7F87" w:rsidRPr="007E2E54">
        <w:rPr>
          <w:rFonts w:ascii="新細明體" w:hAnsi="新細明體" w:hint="eastAsia"/>
          <w:color w:val="000000"/>
        </w:rPr>
        <w:t>雖然</w:t>
      </w:r>
      <w:r w:rsidR="00990A68" w:rsidRPr="007E2E54">
        <w:rPr>
          <w:rFonts w:ascii="新細明體" w:hAnsi="新細明體" w:hint="eastAsia"/>
          <w:color w:val="000000"/>
        </w:rPr>
        <w:t>因果的</w:t>
      </w:r>
      <w:r w:rsidR="00FB7F87" w:rsidRPr="007E2E54">
        <w:rPr>
          <w:rFonts w:ascii="新細明體" w:hAnsi="新細明體" w:hint="eastAsia"/>
          <w:color w:val="000000"/>
        </w:rPr>
        <w:t>正生</w:t>
      </w:r>
      <w:r w:rsidR="00990A68" w:rsidRPr="007E2E54">
        <w:rPr>
          <w:rFonts w:ascii="新細明體" w:hAnsi="新細明體" w:hint="eastAsia"/>
          <w:color w:val="000000"/>
        </w:rPr>
        <w:t>與</w:t>
      </w:r>
      <w:r w:rsidR="00FB7F87" w:rsidRPr="007E2E54">
        <w:rPr>
          <w:rFonts w:ascii="新細明體" w:hAnsi="新細明體" w:hint="eastAsia"/>
          <w:color w:val="000000"/>
        </w:rPr>
        <w:t>正滅是同時，但因果不同時</w:t>
      </w:r>
      <w:r w:rsidR="001335CE" w:rsidRPr="007E2E54">
        <w:rPr>
          <w:rFonts w:ascii="新細明體" w:hAnsi="新細明體" w:hint="eastAsia"/>
          <w:color w:val="000000"/>
        </w:rPr>
        <w:t>；</w:t>
      </w:r>
      <w:r w:rsidR="00FB7F87" w:rsidRPr="007E2E54">
        <w:rPr>
          <w:rFonts w:ascii="新細明體" w:hAnsi="新細明體" w:hint="eastAsia"/>
          <w:color w:val="000000"/>
        </w:rPr>
        <w:t>不能因</w:t>
      </w:r>
      <w:r w:rsidR="00990A68" w:rsidRPr="007E2E54">
        <w:rPr>
          <w:rFonts w:ascii="新細明體" w:hAnsi="新細明體" w:hint="eastAsia"/>
          <w:color w:val="000000"/>
        </w:rPr>
        <w:t>為</w:t>
      </w:r>
      <w:r w:rsidR="00FB7F87" w:rsidRPr="007E2E54">
        <w:rPr>
          <w:rFonts w:ascii="新細明體" w:hAnsi="新細明體" w:hint="eastAsia"/>
          <w:color w:val="000000"/>
        </w:rPr>
        <w:t>正生</w:t>
      </w:r>
      <w:r w:rsidR="00990A68" w:rsidRPr="007E2E54">
        <w:rPr>
          <w:rFonts w:ascii="新細明體" w:hAnsi="新細明體" w:hint="eastAsia"/>
          <w:color w:val="000000"/>
        </w:rPr>
        <w:t>與</w:t>
      </w:r>
      <w:r w:rsidR="00FB7F87" w:rsidRPr="007E2E54">
        <w:rPr>
          <w:rFonts w:ascii="新細明體" w:hAnsi="新細明體" w:hint="eastAsia"/>
          <w:color w:val="000000"/>
        </w:rPr>
        <w:t>正滅同時而說因果也要同時。後者</w:t>
      </w:r>
      <w:r w:rsidR="00990A68" w:rsidRPr="007E2E54">
        <w:rPr>
          <w:rFonts w:ascii="新細明體" w:hAnsi="新細明體" w:hint="eastAsia"/>
          <w:color w:val="000000"/>
        </w:rPr>
        <w:t>(</w:t>
      </w:r>
      <w:r w:rsidR="00FB7F87" w:rsidRPr="007E2E54">
        <w:rPr>
          <w:rFonts w:ascii="新細明體" w:hAnsi="新細明體" w:hint="eastAsia"/>
          <w:color w:val="000000"/>
        </w:rPr>
        <w:t>勝義有的生滅</w:t>
      </w:r>
      <w:r w:rsidR="00990A68" w:rsidRPr="007E2E54">
        <w:rPr>
          <w:rFonts w:ascii="新細明體" w:hAnsi="新細明體" w:hint="eastAsia"/>
          <w:color w:val="000000"/>
        </w:rPr>
        <w:t>)</w:t>
      </w:r>
      <w:r w:rsidR="00FB7F87" w:rsidRPr="007E2E54">
        <w:rPr>
          <w:rFonts w:ascii="新細明體" w:hAnsi="新細明體" w:hint="eastAsia"/>
          <w:color w:val="000000"/>
        </w:rPr>
        <w:t>，二個作用</w:t>
      </w:r>
      <w:r w:rsidR="00990A68" w:rsidRPr="007E2E54">
        <w:rPr>
          <w:rFonts w:ascii="新細明體" w:hAnsi="新細明體" w:hint="eastAsia"/>
          <w:color w:val="000000"/>
        </w:rPr>
        <w:t>(正</w:t>
      </w:r>
      <w:r w:rsidR="00FB7F87" w:rsidRPr="007E2E54">
        <w:rPr>
          <w:rFonts w:ascii="新細明體" w:hAnsi="新細明體" w:hint="eastAsia"/>
          <w:color w:val="000000"/>
        </w:rPr>
        <w:t>生</w:t>
      </w:r>
      <w:r w:rsidR="00990A68" w:rsidRPr="007E2E54">
        <w:rPr>
          <w:rFonts w:ascii="新細明體" w:hAnsi="新細明體" w:hint="eastAsia"/>
          <w:color w:val="000000"/>
        </w:rPr>
        <w:t>與正</w:t>
      </w:r>
      <w:r w:rsidR="00FB7F87" w:rsidRPr="007E2E54">
        <w:rPr>
          <w:rFonts w:ascii="新細明體" w:hAnsi="新細明體" w:hint="eastAsia"/>
          <w:color w:val="000000"/>
        </w:rPr>
        <w:t>滅</w:t>
      </w:r>
      <w:r w:rsidR="00990A68" w:rsidRPr="007E2E54">
        <w:rPr>
          <w:rFonts w:ascii="新細明體" w:hAnsi="新細明體" w:hint="eastAsia"/>
          <w:color w:val="000000"/>
        </w:rPr>
        <w:t>)</w:t>
      </w:r>
      <w:r w:rsidR="00FB7F87" w:rsidRPr="007E2E54">
        <w:rPr>
          <w:rFonts w:ascii="新細明體" w:hAnsi="新細明體" w:hint="eastAsia"/>
          <w:color w:val="000000"/>
        </w:rPr>
        <w:t>同時的話，因果也必須要同時。</w:t>
      </w:r>
      <w:r w:rsidR="00FA4014" w:rsidRPr="007E2E54">
        <w:rPr>
          <w:rFonts w:ascii="新細明體" w:hAnsi="新細明體" w:hint="eastAsia"/>
          <w:color w:val="000000"/>
        </w:rPr>
        <w:t>例如我們</w:t>
      </w:r>
      <w:r w:rsidR="00FB7F87" w:rsidRPr="007E2E54">
        <w:rPr>
          <w:rFonts w:ascii="新細明體" w:hAnsi="新細明體" w:hint="eastAsia"/>
          <w:color w:val="000000"/>
        </w:rPr>
        <w:t>講生果，誰是能生、誰是所生？果要依於這個能生的因，它們二個要形成能依</w:t>
      </w:r>
      <w:r w:rsidR="00FA4014" w:rsidRPr="007E2E54">
        <w:rPr>
          <w:rFonts w:ascii="新細明體" w:hAnsi="新細明體" w:hint="eastAsia"/>
          <w:color w:val="000000"/>
        </w:rPr>
        <w:t>、</w:t>
      </w:r>
      <w:r w:rsidR="00FB7F87" w:rsidRPr="007E2E54">
        <w:rPr>
          <w:rFonts w:ascii="新細明體" w:hAnsi="新細明體" w:hint="eastAsia"/>
          <w:color w:val="000000"/>
        </w:rPr>
        <w:t>所依</w:t>
      </w:r>
      <w:r w:rsidR="00FA4014" w:rsidRPr="007E2E54">
        <w:rPr>
          <w:rFonts w:ascii="新細明體" w:hAnsi="新細明體" w:hint="eastAsia"/>
          <w:color w:val="000000"/>
        </w:rPr>
        <w:t>的關係</w:t>
      </w:r>
      <w:r w:rsidR="00FB7F87" w:rsidRPr="007E2E54">
        <w:rPr>
          <w:rFonts w:ascii="新細明體" w:hAnsi="新細明體" w:hint="eastAsia"/>
          <w:color w:val="000000"/>
        </w:rPr>
        <w:t>。</w:t>
      </w:r>
      <w:r w:rsidR="001335CE" w:rsidRPr="007E2E54">
        <w:rPr>
          <w:rFonts w:ascii="新細明體" w:hAnsi="新細明體" w:hint="eastAsia"/>
          <w:color w:val="000000"/>
        </w:rPr>
        <w:t>若</w:t>
      </w:r>
      <w:r w:rsidR="00FB7F87" w:rsidRPr="007E2E54">
        <w:rPr>
          <w:rFonts w:ascii="新細明體" w:hAnsi="新細明體" w:hint="eastAsia"/>
          <w:color w:val="000000"/>
        </w:rPr>
        <w:t>能依</w:t>
      </w:r>
      <w:r w:rsidR="00FA4014" w:rsidRPr="007E2E54">
        <w:rPr>
          <w:rFonts w:ascii="新細明體" w:hAnsi="新細明體" w:hint="eastAsia"/>
          <w:color w:val="000000"/>
        </w:rPr>
        <w:t>與</w:t>
      </w:r>
      <w:r w:rsidR="00FB7F87" w:rsidRPr="007E2E54">
        <w:rPr>
          <w:rFonts w:ascii="新細明體" w:hAnsi="新細明體" w:hint="eastAsia"/>
          <w:color w:val="000000"/>
        </w:rPr>
        <w:t>所依勝義有，</w:t>
      </w:r>
      <w:r w:rsidR="000174AE" w:rsidRPr="007E2E54">
        <w:rPr>
          <w:rFonts w:ascii="新細明體" w:hAnsi="新細明體" w:hint="eastAsia"/>
          <w:color w:val="000000"/>
        </w:rPr>
        <w:t>則</w:t>
      </w:r>
      <w:r w:rsidR="00FB7F87" w:rsidRPr="007E2E54">
        <w:rPr>
          <w:rFonts w:ascii="新細明體" w:hAnsi="新細明體" w:hint="eastAsia"/>
          <w:color w:val="000000"/>
        </w:rPr>
        <w:t>自性</w:t>
      </w:r>
      <w:r w:rsidR="000174AE" w:rsidRPr="007E2E54">
        <w:rPr>
          <w:rFonts w:ascii="新細明體" w:hAnsi="新細明體" w:hint="eastAsia"/>
          <w:color w:val="000000"/>
        </w:rPr>
        <w:t>方面</w:t>
      </w:r>
      <w:r w:rsidR="00FB7F87" w:rsidRPr="007E2E54">
        <w:rPr>
          <w:rFonts w:ascii="新細明體" w:hAnsi="新細明體" w:hint="eastAsia"/>
          <w:color w:val="000000"/>
        </w:rPr>
        <w:t>不變異</w:t>
      </w:r>
      <w:r w:rsidR="001335CE" w:rsidRPr="007E2E54">
        <w:rPr>
          <w:rFonts w:ascii="新細明體" w:hAnsi="新細明體" w:hint="eastAsia"/>
          <w:color w:val="000000"/>
        </w:rPr>
        <w:t>；</w:t>
      </w:r>
      <w:r w:rsidR="000174AE" w:rsidRPr="007E2E54">
        <w:rPr>
          <w:rFonts w:ascii="新細明體" w:hAnsi="新細明體" w:hint="eastAsia"/>
          <w:color w:val="000000"/>
        </w:rPr>
        <w:t>如此，任何時候</w:t>
      </w:r>
      <w:r w:rsidR="00FA4014" w:rsidRPr="007E2E54">
        <w:rPr>
          <w:rFonts w:ascii="新細明體" w:hAnsi="新細明體" w:hint="eastAsia"/>
          <w:color w:val="000000"/>
        </w:rPr>
        <w:t>都</w:t>
      </w:r>
      <w:r w:rsidR="00FB7F87" w:rsidRPr="007E2E54">
        <w:rPr>
          <w:rFonts w:ascii="新細明體" w:hAnsi="新細明體" w:hint="eastAsia"/>
          <w:color w:val="000000"/>
        </w:rPr>
        <w:t>要形成能依、所依的關係</w:t>
      </w:r>
      <w:r w:rsidR="000174AE" w:rsidRPr="007E2E54">
        <w:rPr>
          <w:rFonts w:ascii="新細明體" w:hAnsi="新細明體" w:hint="eastAsia"/>
          <w:color w:val="000000"/>
        </w:rPr>
        <w:t>，</w:t>
      </w:r>
      <w:r w:rsidR="00FB7F87" w:rsidRPr="007E2E54">
        <w:rPr>
          <w:rFonts w:ascii="新細明體" w:hAnsi="新細明體" w:hint="eastAsia"/>
          <w:color w:val="000000"/>
        </w:rPr>
        <w:t>苗在正生時也要</w:t>
      </w:r>
      <w:r w:rsidR="000174AE" w:rsidRPr="007E2E54">
        <w:rPr>
          <w:rFonts w:ascii="新細明體" w:hAnsi="新細明體" w:hint="eastAsia"/>
          <w:color w:val="000000"/>
        </w:rPr>
        <w:t>與</w:t>
      </w:r>
      <w:r w:rsidR="00FB7F87" w:rsidRPr="007E2E54">
        <w:rPr>
          <w:rFonts w:ascii="新細明體" w:hAnsi="新細明體" w:hint="eastAsia"/>
          <w:color w:val="000000"/>
        </w:rPr>
        <w:t>能生的種子形成</w:t>
      </w:r>
      <w:r w:rsidR="000174AE" w:rsidRPr="007E2E54">
        <w:rPr>
          <w:rFonts w:ascii="新細明體" w:hAnsi="新細明體" w:hint="eastAsia"/>
          <w:color w:val="000000"/>
        </w:rPr>
        <w:t>能依、所依的</w:t>
      </w:r>
      <w:r w:rsidR="00FB7F87" w:rsidRPr="007E2E54">
        <w:rPr>
          <w:rFonts w:ascii="新細明體" w:hAnsi="新細明體" w:hint="eastAsia"/>
          <w:color w:val="000000"/>
        </w:rPr>
        <w:t>關係</w:t>
      </w:r>
      <w:r w:rsidR="000174AE" w:rsidRPr="007E2E54">
        <w:rPr>
          <w:rFonts w:ascii="新細明體" w:hAnsi="新細明體" w:hint="eastAsia"/>
          <w:color w:val="000000"/>
        </w:rPr>
        <w:t>(因果關係)</w:t>
      </w:r>
      <w:r w:rsidR="00FB7F87" w:rsidRPr="007E2E54">
        <w:rPr>
          <w:rFonts w:ascii="新細明體" w:hAnsi="新細明體" w:hint="eastAsia"/>
          <w:color w:val="000000"/>
        </w:rPr>
        <w:t>，也就是</w:t>
      </w:r>
      <w:r w:rsidR="000174AE" w:rsidRPr="007E2E54">
        <w:rPr>
          <w:rFonts w:ascii="新細明體" w:hAnsi="新細明體" w:hint="eastAsia"/>
          <w:color w:val="000000"/>
        </w:rPr>
        <w:t>苗在</w:t>
      </w:r>
      <w:r w:rsidR="00FB7F87" w:rsidRPr="007E2E54">
        <w:rPr>
          <w:rFonts w:ascii="新細明體" w:hAnsi="新細明體" w:hint="eastAsia"/>
          <w:color w:val="000000"/>
        </w:rPr>
        <w:t>那時候</w:t>
      </w:r>
      <w:r w:rsidR="000174AE" w:rsidRPr="007E2E54">
        <w:rPr>
          <w:rFonts w:ascii="新細明體" w:hAnsi="新細明體" w:hint="eastAsia"/>
          <w:color w:val="000000"/>
        </w:rPr>
        <w:t>要</w:t>
      </w:r>
      <w:r w:rsidR="00FB7F87" w:rsidRPr="007E2E54">
        <w:rPr>
          <w:rFonts w:ascii="新細明體" w:hAnsi="新細明體" w:hint="eastAsia"/>
          <w:color w:val="000000"/>
        </w:rPr>
        <w:t>有，它們二個要同時</w:t>
      </w:r>
      <w:r w:rsidR="001335CE" w:rsidRPr="007E2E54">
        <w:rPr>
          <w:rFonts w:ascii="新細明體" w:hAnsi="新細明體" w:hint="eastAsia"/>
          <w:color w:val="000000"/>
        </w:rPr>
        <w:t>；</w:t>
      </w:r>
      <w:r w:rsidR="009E4A98" w:rsidRPr="007E2E54">
        <w:rPr>
          <w:rFonts w:ascii="新細明體" w:hAnsi="新細明體" w:hint="eastAsia"/>
          <w:color w:val="000000"/>
        </w:rPr>
        <w:t>因果</w:t>
      </w:r>
      <w:r w:rsidR="00FB7F87" w:rsidRPr="007E2E54">
        <w:rPr>
          <w:rFonts w:ascii="新細明體" w:hAnsi="新細明體" w:hint="eastAsia"/>
          <w:color w:val="000000"/>
        </w:rPr>
        <w:t>同時的話，</w:t>
      </w:r>
      <w:r w:rsidR="009E4A98" w:rsidRPr="007E2E54">
        <w:rPr>
          <w:rFonts w:ascii="新細明體" w:hAnsi="新細明體" w:hint="eastAsia"/>
          <w:color w:val="000000"/>
        </w:rPr>
        <w:t>就可以用</w:t>
      </w:r>
      <w:r w:rsidR="00FB7F87" w:rsidRPr="007E2E54">
        <w:rPr>
          <w:rFonts w:ascii="新細明體" w:hAnsi="新細明體" w:hint="eastAsia"/>
          <w:color w:val="000000"/>
        </w:rPr>
        <w:t>前面講的理路</w:t>
      </w:r>
      <w:r w:rsidR="009E4A98" w:rsidRPr="007E2E54">
        <w:rPr>
          <w:rFonts w:ascii="新細明體" w:hAnsi="新細明體" w:hint="eastAsia"/>
          <w:color w:val="000000"/>
        </w:rPr>
        <w:t>來</w:t>
      </w:r>
      <w:r w:rsidR="00FB7F87" w:rsidRPr="007E2E54">
        <w:rPr>
          <w:rFonts w:ascii="新細明體" w:hAnsi="新細明體" w:hint="eastAsia"/>
          <w:color w:val="000000"/>
        </w:rPr>
        <w:t>破</w:t>
      </w:r>
      <w:r w:rsidR="009E4A98" w:rsidRPr="007E2E54">
        <w:rPr>
          <w:rFonts w:ascii="新細明體" w:hAnsi="新細明體" w:hint="eastAsia"/>
          <w:color w:val="000000"/>
        </w:rPr>
        <w:t>除</w:t>
      </w:r>
      <w:r w:rsidR="00FB7F87" w:rsidRPr="007E2E54">
        <w:rPr>
          <w:rFonts w:ascii="新細明體" w:hAnsi="新細明體" w:hint="eastAsia"/>
          <w:color w:val="000000"/>
        </w:rPr>
        <w:t>。</w:t>
      </w:r>
      <w:r w:rsidR="00637F5C" w:rsidRPr="007E2E54">
        <w:rPr>
          <w:rFonts w:ascii="新細明體" w:hAnsi="新細明體" w:hint="eastAsia"/>
          <w:color w:val="000000"/>
        </w:rPr>
        <w:t>名言有的生，只要一次形成能生、所生，就會是能生、所生，不需要任何時候都要</w:t>
      </w:r>
      <w:r w:rsidR="00637F5C" w:rsidRPr="007E2E54">
        <w:rPr>
          <w:rFonts w:ascii="新細明體" w:hAnsi="新細明體" w:hint="eastAsia"/>
          <w:color w:val="000000"/>
        </w:rPr>
        <w:lastRenderedPageBreak/>
        <w:t>形成能生、所生。</w:t>
      </w:r>
      <w:r w:rsidR="00087537" w:rsidRPr="007E2E54">
        <w:rPr>
          <w:rFonts w:ascii="新細明體" w:hAnsi="新細明體" w:hint="eastAsia"/>
          <w:color w:val="000000"/>
        </w:rPr>
        <w:t>因此，這二個是不同的。《入中論》說：「此生無作亦非理。」《中論》也說：「若有未生法，則言有生者，此法若無有，云何能有生。」</w:t>
      </w:r>
    </w:p>
    <w:p w:rsidR="001335CE" w:rsidRPr="007E2E54" w:rsidRDefault="00391731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例如</w:t>
      </w:r>
      <w:r w:rsidR="0095162C" w:rsidRPr="007E2E54">
        <w:rPr>
          <w:rFonts w:ascii="新細明體" w:hAnsi="新細明體" w:hint="eastAsia"/>
          <w:color w:val="000000"/>
        </w:rPr>
        <w:t>這位以前是老師，現在</w:t>
      </w:r>
      <w:r w:rsidRPr="007E2E54">
        <w:rPr>
          <w:rFonts w:ascii="新細明體" w:hAnsi="新細明體" w:hint="eastAsia"/>
          <w:color w:val="000000"/>
        </w:rPr>
        <w:t>正坐在</w:t>
      </w:r>
      <w:r w:rsidR="0095162C" w:rsidRPr="007E2E54">
        <w:rPr>
          <w:rFonts w:ascii="新細明體" w:hAnsi="新細明體" w:hint="eastAsia"/>
          <w:color w:val="000000"/>
        </w:rPr>
        <w:t>這</w:t>
      </w:r>
      <w:r w:rsidRPr="007E2E54">
        <w:rPr>
          <w:rFonts w:ascii="新細明體" w:hAnsi="新細明體" w:hint="eastAsia"/>
          <w:color w:val="000000"/>
        </w:rPr>
        <w:t>邊聽課</w:t>
      </w:r>
      <w:r w:rsidR="0095162C" w:rsidRPr="007E2E54">
        <w:rPr>
          <w:rFonts w:ascii="新細明體" w:hAnsi="新細明體" w:hint="eastAsia"/>
          <w:color w:val="000000"/>
        </w:rPr>
        <w:t>，沒有在教書。因為他以前有教過書，當過老師，所以即使他現在沒在教書，我們還是可以稱他為老師，在</w:t>
      </w:r>
      <w:r w:rsidRPr="007E2E54">
        <w:rPr>
          <w:rFonts w:ascii="新細明體" w:hAnsi="新細明體" w:hint="eastAsia"/>
          <w:color w:val="000000"/>
        </w:rPr>
        <w:t>名言安立的情況下，這沒有什麼問題。如果是自性有，就不是如此，老師是教書的，所以他到哪裡都要教書，這個不能變。名言</w:t>
      </w:r>
      <w:smartTag w:uri="urn:schemas-microsoft-com:office:smarttags" w:element="PersonName">
        <w:smartTagPr>
          <w:attr w:name="ProductID" w:val="安立的"/>
        </w:smartTagPr>
        <w:r w:rsidRPr="007E2E54">
          <w:rPr>
            <w:rFonts w:ascii="新細明體" w:hAnsi="新細明體" w:hint="eastAsia"/>
            <w:color w:val="000000"/>
          </w:rPr>
          <w:t>安立的</w:t>
        </w:r>
      </w:smartTag>
      <w:r w:rsidRPr="007E2E54">
        <w:rPr>
          <w:rFonts w:ascii="新細明體" w:hAnsi="新細明體" w:hint="eastAsia"/>
          <w:color w:val="000000"/>
        </w:rPr>
        <w:t>老師與自性有的老師不一樣。名言安立，</w:t>
      </w:r>
      <w:r w:rsidR="00F36C54" w:rsidRPr="007E2E54">
        <w:rPr>
          <w:rFonts w:ascii="新細明體" w:hAnsi="新細明體" w:hint="eastAsia"/>
          <w:color w:val="000000"/>
        </w:rPr>
        <w:t>就像前</w:t>
      </w:r>
      <w:r w:rsidRPr="007E2E54">
        <w:rPr>
          <w:rFonts w:ascii="新細明體" w:hAnsi="新細明體" w:hint="eastAsia"/>
          <w:color w:val="000000"/>
        </w:rPr>
        <w:t>面</w:t>
      </w:r>
      <w:r w:rsidR="00F36C54" w:rsidRPr="007E2E54">
        <w:rPr>
          <w:rFonts w:ascii="新細明體" w:hAnsi="新細明體" w:hint="eastAsia"/>
          <w:color w:val="000000"/>
        </w:rPr>
        <w:t>所說</w:t>
      </w:r>
      <w:r w:rsidRPr="007E2E54">
        <w:rPr>
          <w:rFonts w:ascii="新細明體" w:hAnsi="新細明體" w:hint="eastAsia"/>
          <w:color w:val="000000"/>
        </w:rPr>
        <w:t>的</w:t>
      </w:r>
      <w:r w:rsidR="00F36C54" w:rsidRPr="007E2E54">
        <w:rPr>
          <w:rFonts w:ascii="新細明體" w:hAnsi="新細明體" w:hint="eastAsia"/>
          <w:color w:val="000000"/>
        </w:rPr>
        <w:t>，這個女生不是</w:t>
      </w:r>
      <w:smartTag w:uri="urn:schemas-microsoft-com:office:smarttags" w:element="PersonName">
        <w:smartTagPr>
          <w:attr w:name="ProductID" w:val="張"/>
        </w:smartTagPr>
        <w:r w:rsidR="00F36C54" w:rsidRPr="007E2E54">
          <w:rPr>
            <w:rFonts w:ascii="新細明體" w:hAnsi="新細明體" w:hint="eastAsia"/>
            <w:color w:val="000000"/>
          </w:rPr>
          <w:t>張</w:t>
        </w:r>
      </w:smartTag>
      <w:r w:rsidR="00F36C54" w:rsidRPr="007E2E54">
        <w:rPr>
          <w:rFonts w:ascii="新細明體" w:hAnsi="新細明體" w:hint="eastAsia"/>
          <w:color w:val="000000"/>
        </w:rPr>
        <w:t>太太，這個男生也不是</w:t>
      </w:r>
      <w:smartTag w:uri="urn:schemas-microsoft-com:office:smarttags" w:element="PersonName">
        <w:smartTagPr>
          <w:attr w:name="ProductID" w:val="張"/>
        </w:smartTagPr>
        <w:r w:rsidR="00F36C54" w:rsidRPr="007E2E54">
          <w:rPr>
            <w:rFonts w:ascii="新細明體" w:hAnsi="新細明體" w:hint="eastAsia"/>
            <w:color w:val="000000"/>
          </w:rPr>
          <w:t>張</w:t>
        </w:r>
      </w:smartTag>
      <w:r w:rsidR="00F36C54" w:rsidRPr="007E2E54">
        <w:rPr>
          <w:rFonts w:ascii="新細明體" w:hAnsi="新細明體" w:hint="eastAsia"/>
          <w:color w:val="000000"/>
        </w:rPr>
        <w:t>先生，他</w:t>
      </w:r>
      <w:r w:rsidRPr="007E2E54">
        <w:rPr>
          <w:rFonts w:ascii="新細明體" w:hAnsi="新細明體" w:hint="eastAsia"/>
          <w:color w:val="000000"/>
        </w:rPr>
        <w:t>們</w:t>
      </w:r>
      <w:r w:rsidR="00F36C54" w:rsidRPr="007E2E54">
        <w:rPr>
          <w:rFonts w:ascii="新細明體" w:hAnsi="新細明體" w:hint="eastAsia"/>
          <w:color w:val="000000"/>
        </w:rPr>
        <w:t>一旦簽了婚約，她就變</w:t>
      </w:r>
      <w:smartTag w:uri="urn:schemas-microsoft-com:office:smarttags" w:element="PersonName">
        <w:smartTagPr>
          <w:attr w:name="ProductID" w:val="成張"/>
        </w:smartTagPr>
        <w:r w:rsidR="00F36C54" w:rsidRPr="007E2E54">
          <w:rPr>
            <w:rFonts w:ascii="新細明體" w:hAnsi="新細明體" w:hint="eastAsia"/>
            <w:color w:val="000000"/>
          </w:rPr>
          <w:t>成張</w:t>
        </w:r>
      </w:smartTag>
      <w:r w:rsidR="00F36C54" w:rsidRPr="007E2E54">
        <w:rPr>
          <w:rFonts w:ascii="新細明體" w:hAnsi="新細明體" w:hint="eastAsia"/>
          <w:color w:val="000000"/>
        </w:rPr>
        <w:t>太太，他就變</w:t>
      </w:r>
      <w:smartTag w:uri="urn:schemas-microsoft-com:office:smarttags" w:element="PersonName">
        <w:smartTagPr>
          <w:attr w:name="ProductID" w:val="成了張"/>
        </w:smartTagPr>
        <w:r w:rsidR="00F36C54" w:rsidRPr="007E2E54">
          <w:rPr>
            <w:rFonts w:ascii="新細明體" w:hAnsi="新細明體" w:hint="eastAsia"/>
            <w:color w:val="000000"/>
          </w:rPr>
          <w:t>成了張</w:t>
        </w:r>
      </w:smartTag>
      <w:r w:rsidR="00F36C54" w:rsidRPr="007E2E54">
        <w:rPr>
          <w:rFonts w:ascii="新細明體" w:hAnsi="新細明體" w:hint="eastAsia"/>
          <w:color w:val="000000"/>
        </w:rPr>
        <w:t>先生。</w:t>
      </w:r>
    </w:p>
    <w:p w:rsidR="006A579A" w:rsidRPr="007E2E54" w:rsidRDefault="00391731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如果</w:t>
      </w:r>
      <w:r w:rsidR="00F36C54" w:rsidRPr="007E2E54">
        <w:rPr>
          <w:rFonts w:ascii="新細明體" w:hAnsi="新細明體" w:hint="eastAsia"/>
          <w:color w:val="000000"/>
        </w:rPr>
        <w:t>本性上</w:t>
      </w:r>
      <w:r w:rsidR="00D17469" w:rsidRPr="007E2E54">
        <w:rPr>
          <w:rFonts w:ascii="新細明體" w:hAnsi="新細明體" w:hint="eastAsia"/>
          <w:color w:val="000000"/>
        </w:rPr>
        <w:t>有會如何？</w:t>
      </w:r>
      <w:r w:rsidR="00F36C54" w:rsidRPr="007E2E54">
        <w:rPr>
          <w:rFonts w:ascii="新細明體" w:hAnsi="新細明體" w:hint="eastAsia"/>
          <w:color w:val="000000"/>
        </w:rPr>
        <w:t>若</w:t>
      </w:r>
      <w:r w:rsidR="0095162C" w:rsidRPr="007E2E54">
        <w:rPr>
          <w:rFonts w:ascii="新細明體" w:hAnsi="新細明體" w:hint="eastAsia"/>
          <w:color w:val="000000"/>
        </w:rPr>
        <w:t>自性上是</w:t>
      </w:r>
      <w:r w:rsidR="00F36C54" w:rsidRPr="007E2E54">
        <w:rPr>
          <w:rFonts w:ascii="新細明體" w:hAnsi="新細明體" w:hint="eastAsia"/>
          <w:color w:val="000000"/>
        </w:rPr>
        <w:t>因果關係，</w:t>
      </w:r>
      <w:r w:rsidR="00D17469" w:rsidRPr="007E2E54">
        <w:rPr>
          <w:rFonts w:ascii="新細明體" w:hAnsi="新細明體" w:hint="eastAsia"/>
          <w:color w:val="000000"/>
        </w:rPr>
        <w:t>因果就不能有</w:t>
      </w:r>
      <w:r w:rsidR="00F36C54" w:rsidRPr="007E2E54">
        <w:rPr>
          <w:rFonts w:ascii="新細明體" w:hAnsi="新細明體" w:hint="eastAsia"/>
          <w:color w:val="000000"/>
        </w:rPr>
        <w:t>先後，何時何地都必須要有關係。名言有的關係</w:t>
      </w:r>
      <w:r w:rsidR="00D17469" w:rsidRPr="007E2E54">
        <w:rPr>
          <w:rFonts w:ascii="新細明體" w:hAnsi="新細明體" w:hint="eastAsia"/>
          <w:color w:val="000000"/>
        </w:rPr>
        <w:t>就不是</w:t>
      </w:r>
      <w:r w:rsidR="001335CE" w:rsidRPr="007E2E54">
        <w:rPr>
          <w:rFonts w:ascii="新細明體" w:hAnsi="新細明體" w:hint="eastAsia"/>
          <w:color w:val="000000"/>
        </w:rPr>
        <w:t>如此</w:t>
      </w:r>
      <w:r w:rsidR="00D17469" w:rsidRPr="007E2E54">
        <w:rPr>
          <w:rFonts w:ascii="新細明體" w:hAnsi="新細明體" w:hint="eastAsia"/>
          <w:color w:val="000000"/>
        </w:rPr>
        <w:t>，</w:t>
      </w:r>
      <w:r w:rsidR="00F36C54" w:rsidRPr="007E2E54">
        <w:rPr>
          <w:rFonts w:ascii="新細明體" w:hAnsi="新細明體" w:hint="eastAsia"/>
          <w:color w:val="000000"/>
        </w:rPr>
        <w:t>能依</w:t>
      </w:r>
      <w:r w:rsidR="00D17469" w:rsidRPr="007E2E54">
        <w:rPr>
          <w:rFonts w:ascii="新細明體" w:hAnsi="新細明體" w:hint="eastAsia"/>
          <w:color w:val="000000"/>
        </w:rPr>
        <w:t>與</w:t>
      </w:r>
      <w:r w:rsidR="00F36C54" w:rsidRPr="007E2E54">
        <w:rPr>
          <w:rFonts w:ascii="新細明體" w:hAnsi="新細明體" w:hint="eastAsia"/>
          <w:color w:val="000000"/>
        </w:rPr>
        <w:t>所依可以前後，</w:t>
      </w:r>
      <w:r w:rsidR="00D17469" w:rsidRPr="007E2E54">
        <w:rPr>
          <w:rFonts w:ascii="新細明體" w:hAnsi="新細明體" w:hint="eastAsia"/>
          <w:color w:val="000000"/>
        </w:rPr>
        <w:t>幾年前跟幾年後都可以</w:t>
      </w:r>
      <w:r w:rsidR="00186714" w:rsidRPr="007E2E54">
        <w:rPr>
          <w:rFonts w:ascii="新細明體" w:hAnsi="新細明體" w:hint="eastAsia"/>
          <w:color w:val="000000"/>
        </w:rPr>
        <w:t>算得</w:t>
      </w:r>
      <w:r w:rsidR="00D17469" w:rsidRPr="007E2E54">
        <w:rPr>
          <w:rFonts w:ascii="新細明體" w:hAnsi="新細明體" w:hint="eastAsia"/>
          <w:color w:val="000000"/>
        </w:rPr>
        <w:t>上</w:t>
      </w:r>
      <w:r w:rsidR="00186714" w:rsidRPr="007E2E54">
        <w:rPr>
          <w:rFonts w:ascii="新細明體" w:hAnsi="新細明體" w:hint="eastAsia"/>
          <w:color w:val="000000"/>
        </w:rPr>
        <w:t>關係</w:t>
      </w:r>
      <w:r w:rsidR="00D17469" w:rsidRPr="007E2E54">
        <w:rPr>
          <w:rFonts w:ascii="新細明體" w:hAnsi="新細明體" w:hint="eastAsia"/>
          <w:color w:val="000000"/>
        </w:rPr>
        <w:t>。例如</w:t>
      </w:r>
      <w:r w:rsidR="00F36C54" w:rsidRPr="007E2E54">
        <w:rPr>
          <w:rFonts w:ascii="新細明體" w:hAnsi="新細明體" w:hint="eastAsia"/>
          <w:color w:val="000000"/>
        </w:rPr>
        <w:t>昨天有一個種子，今天忽然長出苗，我們</w:t>
      </w:r>
      <w:r w:rsidR="005F63AE" w:rsidRPr="007E2E54">
        <w:rPr>
          <w:rFonts w:ascii="新細明體" w:hAnsi="新細明體" w:hint="eastAsia"/>
          <w:color w:val="000000"/>
        </w:rPr>
        <w:t>把</w:t>
      </w:r>
      <w:r w:rsidR="00F36C54" w:rsidRPr="007E2E54">
        <w:rPr>
          <w:rFonts w:ascii="新細明體" w:hAnsi="新細明體" w:hint="eastAsia"/>
          <w:color w:val="000000"/>
        </w:rPr>
        <w:t>昨天那個</w:t>
      </w:r>
      <w:r w:rsidR="005F63AE" w:rsidRPr="007E2E54">
        <w:rPr>
          <w:rFonts w:ascii="新細明體" w:hAnsi="新細明體" w:hint="eastAsia"/>
          <w:color w:val="000000"/>
        </w:rPr>
        <w:t>說是</w:t>
      </w:r>
      <w:r w:rsidR="00F36C54" w:rsidRPr="007E2E54">
        <w:rPr>
          <w:rFonts w:ascii="新細明體" w:hAnsi="新細明體" w:hint="eastAsia"/>
          <w:color w:val="000000"/>
        </w:rPr>
        <w:t>這個苗的種子</w:t>
      </w:r>
      <w:r w:rsidR="005F63AE" w:rsidRPr="007E2E54">
        <w:rPr>
          <w:rFonts w:ascii="新細明體" w:hAnsi="新細明體" w:hint="eastAsia"/>
          <w:color w:val="000000"/>
        </w:rPr>
        <w:t>。</w:t>
      </w:r>
      <w:r w:rsidR="004A0646" w:rsidRPr="007E2E54">
        <w:rPr>
          <w:rFonts w:ascii="新細明體" w:hAnsi="新細明體" w:hint="eastAsia"/>
          <w:color w:val="000000"/>
        </w:rPr>
        <w:t>昨天還沒有苗，那個種子不是這個苗的種子，是生了這個苗之後才變成是這個苗的種子。</w:t>
      </w:r>
      <w:r w:rsidR="00F36C54" w:rsidRPr="007E2E54">
        <w:rPr>
          <w:rFonts w:ascii="新細明體" w:hAnsi="新細明體" w:hint="eastAsia"/>
          <w:color w:val="000000"/>
        </w:rPr>
        <w:t>因為有今天</w:t>
      </w:r>
      <w:r w:rsidR="005F63AE" w:rsidRPr="007E2E54">
        <w:rPr>
          <w:rFonts w:ascii="新細明體" w:hAnsi="新細明體" w:hint="eastAsia"/>
          <w:color w:val="000000"/>
        </w:rPr>
        <w:t>的</w:t>
      </w:r>
      <w:r w:rsidR="00F36C54" w:rsidRPr="007E2E54">
        <w:rPr>
          <w:rFonts w:ascii="新細明體" w:hAnsi="新細明體" w:hint="eastAsia"/>
          <w:color w:val="000000"/>
        </w:rPr>
        <w:t>苗</w:t>
      </w:r>
      <w:r w:rsidR="005F63AE" w:rsidRPr="007E2E54">
        <w:rPr>
          <w:rFonts w:ascii="新細明體" w:hAnsi="新細明體" w:hint="eastAsia"/>
          <w:color w:val="000000"/>
        </w:rPr>
        <w:t>出生，從這邊安立昨天的種子</w:t>
      </w:r>
      <w:r w:rsidR="004A0646" w:rsidRPr="007E2E54">
        <w:rPr>
          <w:rFonts w:ascii="新細明體" w:hAnsi="新細明體" w:hint="eastAsia"/>
          <w:color w:val="000000"/>
        </w:rPr>
        <w:t>是</w:t>
      </w:r>
      <w:r w:rsidR="005F63AE" w:rsidRPr="007E2E54">
        <w:rPr>
          <w:rFonts w:ascii="新細明體" w:hAnsi="新細明體" w:hint="eastAsia"/>
          <w:color w:val="000000"/>
        </w:rPr>
        <w:t>它的種子。</w:t>
      </w:r>
      <w:r w:rsidR="00F36C54" w:rsidRPr="007E2E54">
        <w:rPr>
          <w:rFonts w:ascii="新細明體" w:hAnsi="新細明體" w:hint="eastAsia"/>
          <w:color w:val="000000"/>
        </w:rPr>
        <w:t>若是自性有</w:t>
      </w:r>
      <w:r w:rsidR="004A0646" w:rsidRPr="007E2E54">
        <w:rPr>
          <w:rFonts w:ascii="新細明體" w:hAnsi="新細明體" w:hint="eastAsia"/>
          <w:color w:val="000000"/>
        </w:rPr>
        <w:t>，</w:t>
      </w:r>
      <w:r w:rsidR="00F36C54" w:rsidRPr="007E2E54">
        <w:rPr>
          <w:rFonts w:ascii="新細明體" w:hAnsi="新細明體" w:hint="eastAsia"/>
          <w:color w:val="000000"/>
        </w:rPr>
        <w:t>就</w:t>
      </w:r>
      <w:r w:rsidR="004A0646" w:rsidRPr="007E2E54">
        <w:rPr>
          <w:rFonts w:ascii="新細明體" w:hAnsi="新細明體" w:hint="eastAsia"/>
          <w:color w:val="000000"/>
        </w:rPr>
        <w:t>不是如此</w:t>
      </w:r>
      <w:r w:rsidR="00C219C6" w:rsidRPr="007E2E54">
        <w:rPr>
          <w:rFonts w:ascii="新細明體" w:hAnsi="新細明體" w:hint="eastAsia"/>
          <w:color w:val="000000"/>
        </w:rPr>
        <w:t>，</w:t>
      </w:r>
      <w:r w:rsidR="00F36C54" w:rsidRPr="007E2E54">
        <w:rPr>
          <w:rFonts w:ascii="新細明體" w:hAnsi="新細明體" w:hint="eastAsia"/>
          <w:color w:val="000000"/>
        </w:rPr>
        <w:t>種子</w:t>
      </w:r>
      <w:r w:rsidR="004A0646" w:rsidRPr="007E2E54">
        <w:rPr>
          <w:rFonts w:ascii="新細明體" w:hAnsi="新細明體" w:hint="eastAsia"/>
          <w:color w:val="000000"/>
        </w:rPr>
        <w:t>的</w:t>
      </w:r>
      <w:r w:rsidR="00F36C54" w:rsidRPr="007E2E54">
        <w:rPr>
          <w:rFonts w:ascii="新細明體" w:hAnsi="新細明體" w:hint="eastAsia"/>
          <w:color w:val="000000"/>
        </w:rPr>
        <w:t>時候</w:t>
      </w:r>
      <w:r w:rsidR="004A0646" w:rsidRPr="007E2E54">
        <w:rPr>
          <w:rFonts w:ascii="新細明體" w:hAnsi="新細明體" w:hint="eastAsia"/>
          <w:color w:val="000000"/>
        </w:rPr>
        <w:t>，它</w:t>
      </w:r>
      <w:r w:rsidR="00F36C54" w:rsidRPr="007E2E54">
        <w:rPr>
          <w:rFonts w:ascii="新細明體" w:hAnsi="新細明體" w:hint="eastAsia"/>
          <w:color w:val="000000"/>
        </w:rPr>
        <w:t>就要</w:t>
      </w:r>
      <w:r w:rsidR="004A0646" w:rsidRPr="007E2E54">
        <w:rPr>
          <w:rFonts w:ascii="新細明體" w:hAnsi="新細明體" w:hint="eastAsia"/>
          <w:color w:val="000000"/>
        </w:rPr>
        <w:t>是</w:t>
      </w:r>
      <w:r w:rsidR="00F36C54" w:rsidRPr="007E2E54">
        <w:rPr>
          <w:rFonts w:ascii="新細明體" w:hAnsi="新細明體" w:hint="eastAsia"/>
          <w:color w:val="000000"/>
        </w:rPr>
        <w:t>這個苗的種子。種子</w:t>
      </w:r>
      <w:r w:rsidR="004A0646" w:rsidRPr="007E2E54">
        <w:rPr>
          <w:rFonts w:ascii="新細明體" w:hAnsi="新細明體" w:hint="eastAsia"/>
          <w:color w:val="000000"/>
        </w:rPr>
        <w:t>的</w:t>
      </w:r>
      <w:r w:rsidR="00F36C54" w:rsidRPr="007E2E54">
        <w:rPr>
          <w:rFonts w:ascii="新細明體" w:hAnsi="新細明體" w:hint="eastAsia"/>
          <w:color w:val="000000"/>
        </w:rPr>
        <w:t>時</w:t>
      </w:r>
      <w:r w:rsidR="004A0646" w:rsidRPr="007E2E54">
        <w:rPr>
          <w:rFonts w:ascii="新細明體" w:hAnsi="新細明體" w:hint="eastAsia"/>
          <w:color w:val="000000"/>
        </w:rPr>
        <w:t>候，它就是</w:t>
      </w:r>
      <w:r w:rsidR="00F36C54" w:rsidRPr="007E2E54">
        <w:rPr>
          <w:rFonts w:ascii="新細明體" w:hAnsi="新細明體" w:hint="eastAsia"/>
          <w:color w:val="000000"/>
        </w:rPr>
        <w:t>這個苗的種子，</w:t>
      </w:r>
      <w:r w:rsidR="004A0646" w:rsidRPr="007E2E54">
        <w:rPr>
          <w:rFonts w:ascii="新細明體" w:hAnsi="新細明體" w:hint="eastAsia"/>
          <w:color w:val="000000"/>
        </w:rPr>
        <w:t>那麼</w:t>
      </w:r>
      <w:r w:rsidR="00C219C6" w:rsidRPr="007E2E54">
        <w:rPr>
          <w:rFonts w:ascii="新細明體" w:hAnsi="新細明體" w:hint="eastAsia"/>
          <w:color w:val="000000"/>
        </w:rPr>
        <w:t>，</w:t>
      </w:r>
      <w:r w:rsidR="00F36C54" w:rsidRPr="007E2E54">
        <w:rPr>
          <w:rFonts w:ascii="新細明體" w:hAnsi="新細明體" w:hint="eastAsia"/>
          <w:color w:val="000000"/>
        </w:rPr>
        <w:t>種子</w:t>
      </w:r>
      <w:r w:rsidR="004A0646" w:rsidRPr="007E2E54">
        <w:rPr>
          <w:rFonts w:ascii="新細明體" w:hAnsi="新細明體" w:hint="eastAsia"/>
          <w:color w:val="000000"/>
        </w:rPr>
        <w:t>的</w:t>
      </w:r>
      <w:r w:rsidR="00F36C54" w:rsidRPr="007E2E54">
        <w:rPr>
          <w:rFonts w:ascii="新細明體" w:hAnsi="新細明體" w:hint="eastAsia"/>
          <w:color w:val="000000"/>
        </w:rPr>
        <w:t>時候</w:t>
      </w:r>
      <w:r w:rsidR="004A0646" w:rsidRPr="007E2E54">
        <w:rPr>
          <w:rFonts w:ascii="新細明體" w:hAnsi="新細明體" w:hint="eastAsia"/>
          <w:color w:val="000000"/>
        </w:rPr>
        <w:t>，</w:t>
      </w:r>
      <w:r w:rsidR="00F36C54" w:rsidRPr="007E2E54">
        <w:rPr>
          <w:rFonts w:ascii="新細明體" w:hAnsi="新細明體" w:hint="eastAsia"/>
          <w:color w:val="000000"/>
        </w:rPr>
        <w:t>這個苗也要有</w:t>
      </w:r>
      <w:r w:rsidR="00C219C6" w:rsidRPr="007E2E54">
        <w:rPr>
          <w:rFonts w:ascii="新細明體" w:hAnsi="新細明體" w:hint="eastAsia"/>
          <w:color w:val="000000"/>
        </w:rPr>
        <w:t>，即種子與苗二個都要有。</w:t>
      </w:r>
    </w:p>
    <w:p w:rsidR="005A58FC" w:rsidRPr="007E2E54" w:rsidRDefault="00186714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lastRenderedPageBreak/>
        <w:t>所以，名言</w:t>
      </w:r>
      <w:r w:rsidR="00F36C54" w:rsidRPr="007E2E54">
        <w:rPr>
          <w:rFonts w:ascii="新細明體" w:hAnsi="新細明體" w:hint="eastAsia"/>
          <w:color w:val="000000"/>
        </w:rPr>
        <w:t>安立的因果，因</w:t>
      </w:r>
      <w:r w:rsidRPr="007E2E54">
        <w:rPr>
          <w:rFonts w:ascii="新細明體" w:hAnsi="新細明體" w:hint="eastAsia"/>
          <w:color w:val="000000"/>
        </w:rPr>
        <w:t>與</w:t>
      </w:r>
      <w:r w:rsidR="00F36C54" w:rsidRPr="007E2E54">
        <w:rPr>
          <w:rFonts w:ascii="新細明體" w:hAnsi="新細明體" w:hint="eastAsia"/>
          <w:color w:val="000000"/>
        </w:rPr>
        <w:t>果不需要同時出現，</w:t>
      </w:r>
      <w:r w:rsidRPr="007E2E54">
        <w:rPr>
          <w:rFonts w:ascii="新細明體" w:hAnsi="新細明體" w:hint="eastAsia"/>
          <w:color w:val="000000"/>
        </w:rPr>
        <w:t>而且不可能同時，</w:t>
      </w:r>
      <w:r w:rsidR="00F36C54" w:rsidRPr="007E2E54">
        <w:rPr>
          <w:rFonts w:ascii="新細明體" w:hAnsi="新細明體" w:hint="eastAsia"/>
          <w:color w:val="000000"/>
        </w:rPr>
        <w:t>一定是不同時</w:t>
      </w:r>
      <w:r w:rsidR="001335CE" w:rsidRPr="007E2E54">
        <w:rPr>
          <w:rFonts w:ascii="新細明體" w:hAnsi="新細明體" w:hint="eastAsia"/>
          <w:color w:val="000000"/>
        </w:rPr>
        <w:t>；</w:t>
      </w:r>
      <w:r w:rsidRPr="007E2E54">
        <w:rPr>
          <w:rFonts w:ascii="新細明體" w:hAnsi="新細明體" w:hint="eastAsia"/>
          <w:color w:val="000000"/>
        </w:rPr>
        <w:t>二者雖然</w:t>
      </w:r>
      <w:r w:rsidR="00F36C54" w:rsidRPr="007E2E54">
        <w:rPr>
          <w:rFonts w:ascii="新細明體" w:hAnsi="新細明體" w:hint="eastAsia"/>
          <w:color w:val="000000"/>
        </w:rPr>
        <w:t>不同時</w:t>
      </w:r>
      <w:r w:rsidRPr="007E2E54">
        <w:rPr>
          <w:rFonts w:ascii="新細明體" w:hAnsi="新細明體" w:hint="eastAsia"/>
          <w:color w:val="000000"/>
        </w:rPr>
        <w:t>，但</w:t>
      </w:r>
      <w:r w:rsidR="00F36C54" w:rsidRPr="007E2E54">
        <w:rPr>
          <w:rFonts w:ascii="新細明體" w:hAnsi="新細明體" w:hint="eastAsia"/>
          <w:color w:val="000000"/>
        </w:rPr>
        <w:t>可以形成</w:t>
      </w:r>
      <w:r w:rsidRPr="007E2E54">
        <w:rPr>
          <w:rFonts w:ascii="新細明體" w:hAnsi="新細明體" w:hint="eastAsia"/>
          <w:color w:val="000000"/>
        </w:rPr>
        <w:t>能依、所依。</w:t>
      </w:r>
      <w:r w:rsidR="006A579A" w:rsidRPr="007E2E54">
        <w:rPr>
          <w:rFonts w:ascii="新細明體" w:hAnsi="新細明體" w:hint="eastAsia"/>
          <w:color w:val="000000"/>
        </w:rPr>
        <w:t>昨天的因能夠產生今天的果，昨天還不是它的因，但今天就變成是它的因，因為它出生了</w:t>
      </w:r>
      <w:r w:rsidR="001335CE" w:rsidRPr="007E2E54">
        <w:rPr>
          <w:rFonts w:ascii="新細明體" w:hAnsi="新細明體" w:hint="eastAsia"/>
          <w:color w:val="000000"/>
        </w:rPr>
        <w:t>；</w:t>
      </w:r>
      <w:r w:rsidR="006A579A" w:rsidRPr="007E2E54">
        <w:rPr>
          <w:rFonts w:ascii="新細明體" w:hAnsi="新細明體" w:hint="eastAsia"/>
          <w:color w:val="000000"/>
        </w:rPr>
        <w:t>是因為它出生了，所以今天二者就形成了因果。如此，就不是任何時候都是因果，這個因果昨天沒有，今天有了。自性有</w:t>
      </w:r>
      <w:r w:rsidR="005A58FC" w:rsidRPr="007E2E54">
        <w:rPr>
          <w:rFonts w:ascii="新細明體" w:hAnsi="新細明體" w:hint="eastAsia"/>
          <w:color w:val="000000"/>
        </w:rPr>
        <w:t>的話</w:t>
      </w:r>
      <w:r w:rsidRPr="007E2E54">
        <w:rPr>
          <w:rFonts w:ascii="新細明體" w:hAnsi="新細明體" w:hint="eastAsia"/>
          <w:color w:val="000000"/>
        </w:rPr>
        <w:t>，</w:t>
      </w:r>
      <w:r w:rsidR="006A579A" w:rsidRPr="007E2E54">
        <w:rPr>
          <w:rFonts w:ascii="新細明體" w:hAnsi="新細明體" w:hint="eastAsia"/>
          <w:color w:val="000000"/>
        </w:rPr>
        <w:t>因果</w:t>
      </w:r>
      <w:r w:rsidR="005203AB" w:rsidRPr="007E2E54">
        <w:rPr>
          <w:rFonts w:ascii="新細明體" w:hAnsi="新細明體" w:hint="eastAsia"/>
          <w:color w:val="000000"/>
        </w:rPr>
        <w:t>不同時不行，只要二者有能依、所依的關係，就必須要同時</w:t>
      </w:r>
      <w:r w:rsidR="006A579A" w:rsidRPr="007E2E54">
        <w:rPr>
          <w:rFonts w:ascii="新細明體" w:hAnsi="新細明體" w:hint="eastAsia"/>
          <w:color w:val="000000"/>
        </w:rPr>
        <w:t>。</w:t>
      </w:r>
      <w:r w:rsidR="005A58FC" w:rsidRPr="007E2E54">
        <w:rPr>
          <w:rFonts w:ascii="新細明體" w:hAnsi="新細明體" w:hint="eastAsia"/>
          <w:color w:val="000000"/>
        </w:rPr>
        <w:t>沒有安立的層面，本性上就是因果，二者</w:t>
      </w:r>
      <w:r w:rsidR="006A579A" w:rsidRPr="007E2E54">
        <w:rPr>
          <w:rFonts w:ascii="新細明體" w:hAnsi="新細明體" w:hint="eastAsia"/>
          <w:color w:val="000000"/>
        </w:rPr>
        <w:t>任何時候都要形成因果</w:t>
      </w:r>
      <w:r w:rsidR="001335CE" w:rsidRPr="007E2E54">
        <w:rPr>
          <w:rFonts w:ascii="新細明體" w:hAnsi="新細明體" w:hint="eastAsia"/>
          <w:color w:val="000000"/>
        </w:rPr>
        <w:t>；</w:t>
      </w:r>
      <w:r w:rsidR="00F36C54" w:rsidRPr="007E2E54">
        <w:rPr>
          <w:rFonts w:ascii="新細明體" w:hAnsi="新細明體" w:hint="eastAsia"/>
          <w:color w:val="000000"/>
        </w:rPr>
        <w:t>因</w:t>
      </w:r>
      <w:r w:rsidR="005A58FC" w:rsidRPr="007E2E54">
        <w:rPr>
          <w:rFonts w:ascii="新細明體" w:hAnsi="新細明體" w:hint="eastAsia"/>
          <w:color w:val="000000"/>
        </w:rPr>
        <w:t>位</w:t>
      </w:r>
      <w:r w:rsidR="00F36C54" w:rsidRPr="007E2E54">
        <w:rPr>
          <w:rFonts w:ascii="新細明體" w:hAnsi="新細明體" w:hint="eastAsia"/>
          <w:color w:val="000000"/>
        </w:rPr>
        <w:t>的時候</w:t>
      </w:r>
      <w:r w:rsidR="005A58FC" w:rsidRPr="007E2E54">
        <w:rPr>
          <w:rFonts w:ascii="新細明體" w:hAnsi="新細明體" w:hint="eastAsia"/>
          <w:color w:val="000000"/>
        </w:rPr>
        <w:t>，</w:t>
      </w:r>
      <w:r w:rsidR="00F36C54" w:rsidRPr="007E2E54">
        <w:rPr>
          <w:rFonts w:ascii="新細明體" w:hAnsi="新細明體" w:hint="eastAsia"/>
          <w:color w:val="000000"/>
        </w:rPr>
        <w:t>就必須是它的因</w:t>
      </w:r>
      <w:r w:rsidR="005A58FC" w:rsidRPr="007E2E54">
        <w:rPr>
          <w:rFonts w:ascii="新細明體" w:hAnsi="新細明體" w:hint="eastAsia"/>
          <w:color w:val="000000"/>
        </w:rPr>
        <w:t>，</w:t>
      </w:r>
      <w:r w:rsidR="00F36C54" w:rsidRPr="007E2E54">
        <w:rPr>
          <w:rFonts w:ascii="新細明體" w:hAnsi="新細明體" w:hint="eastAsia"/>
          <w:color w:val="000000"/>
        </w:rPr>
        <w:t>所以因</w:t>
      </w:r>
      <w:r w:rsidR="005A58FC" w:rsidRPr="007E2E54">
        <w:rPr>
          <w:rFonts w:ascii="新細明體" w:hAnsi="新細明體" w:hint="eastAsia"/>
          <w:color w:val="000000"/>
        </w:rPr>
        <w:t>位</w:t>
      </w:r>
      <w:r w:rsidR="00F36C54" w:rsidRPr="007E2E54">
        <w:rPr>
          <w:rFonts w:ascii="新細明體" w:hAnsi="新細明體" w:hint="eastAsia"/>
          <w:color w:val="000000"/>
        </w:rPr>
        <w:t>的時候</w:t>
      </w:r>
      <w:r w:rsidR="005A58FC" w:rsidRPr="007E2E54">
        <w:rPr>
          <w:rFonts w:ascii="新細明體" w:hAnsi="新細明體" w:hint="eastAsia"/>
          <w:color w:val="000000"/>
        </w:rPr>
        <w:t>，</w:t>
      </w:r>
      <w:r w:rsidR="00F36C54" w:rsidRPr="007E2E54">
        <w:rPr>
          <w:rFonts w:ascii="新細明體" w:hAnsi="新細明體" w:hint="eastAsia"/>
          <w:color w:val="000000"/>
        </w:rPr>
        <w:t>果就必須要有。</w:t>
      </w:r>
      <w:r w:rsidR="005A58FC" w:rsidRPr="007E2E54">
        <w:rPr>
          <w:rFonts w:ascii="新細明體" w:hAnsi="新細明體" w:hint="eastAsia"/>
          <w:color w:val="000000"/>
        </w:rPr>
        <w:t>《入中論》破他生時用的也是同樣的理路：沒有他生，為什麼？因為因果不是同時。</w:t>
      </w:r>
    </w:p>
    <w:p w:rsidR="00F36C54" w:rsidRPr="007E2E54" w:rsidRDefault="00C15B7C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「如諸法自性，不在於緣中，以無自性故，他性亦復無」：</w:t>
      </w:r>
      <w:r w:rsidR="005A58FC" w:rsidRPr="007E2E54">
        <w:rPr>
          <w:rFonts w:ascii="新細明體" w:hAnsi="新細明體" w:hint="eastAsia"/>
          <w:color w:val="000000"/>
        </w:rPr>
        <w:t>要有生，才能談能生、所生(因果關係)</w:t>
      </w:r>
      <w:r w:rsidRPr="007E2E54">
        <w:rPr>
          <w:rFonts w:ascii="新細明體" w:hAnsi="新細明體" w:hint="eastAsia"/>
          <w:color w:val="000000"/>
        </w:rPr>
        <w:t>。因為在因位時，果不像盤中</w:t>
      </w:r>
      <w:r w:rsidR="002733C5" w:rsidRPr="007E2E54">
        <w:rPr>
          <w:rFonts w:ascii="新細明體" w:hAnsi="新細明體" w:hint="eastAsia"/>
          <w:color w:val="000000"/>
        </w:rPr>
        <w:t>之</w:t>
      </w:r>
      <w:r w:rsidRPr="007E2E54">
        <w:rPr>
          <w:rFonts w:ascii="新細明體" w:hAnsi="新細明體" w:hint="eastAsia"/>
          <w:color w:val="000000"/>
        </w:rPr>
        <w:t>棗般存在，</w:t>
      </w:r>
      <w:r w:rsidR="002733C5" w:rsidRPr="007E2E54">
        <w:rPr>
          <w:rFonts w:ascii="新細明體" w:hAnsi="新細明體" w:hint="eastAsia"/>
          <w:color w:val="000000"/>
        </w:rPr>
        <w:t>果</w:t>
      </w:r>
      <w:r w:rsidRPr="007E2E54">
        <w:rPr>
          <w:rFonts w:ascii="新細明體" w:hAnsi="新細明體" w:hint="eastAsia"/>
          <w:color w:val="000000"/>
        </w:rPr>
        <w:t>無論是在因的和合體、別體、二者、非二者</w:t>
      </w:r>
      <w:r w:rsidR="002733C5" w:rsidRPr="007E2E54">
        <w:rPr>
          <w:rFonts w:ascii="新細明體" w:hAnsi="新細明體" w:hint="eastAsia"/>
          <w:color w:val="000000"/>
        </w:rPr>
        <w:t>中</w:t>
      </w:r>
      <w:r w:rsidRPr="007E2E54">
        <w:rPr>
          <w:rFonts w:ascii="新細明體" w:hAnsi="新細明體" w:hint="eastAsia"/>
          <w:color w:val="000000"/>
        </w:rPr>
        <w:t>都不存在，因此也就</w:t>
      </w:r>
      <w:r w:rsidR="00BC5D92" w:rsidRPr="007E2E54">
        <w:rPr>
          <w:rFonts w:ascii="新細明體" w:hAnsi="新細明體" w:hint="eastAsia"/>
          <w:color w:val="000000"/>
        </w:rPr>
        <w:t>沒有生。既然沒有生，還談什麼他</w:t>
      </w:r>
      <w:r w:rsidR="00F36C54" w:rsidRPr="007E2E54">
        <w:rPr>
          <w:rFonts w:ascii="新細明體" w:hAnsi="新細明體" w:hint="eastAsia"/>
          <w:color w:val="000000"/>
        </w:rPr>
        <w:t>生</w:t>
      </w:r>
      <w:r w:rsidR="00BC5D92" w:rsidRPr="007E2E54">
        <w:rPr>
          <w:rFonts w:ascii="新細明體" w:hAnsi="新細明體" w:hint="eastAsia"/>
          <w:color w:val="000000"/>
        </w:rPr>
        <w:t>！</w:t>
      </w:r>
      <w:r w:rsidR="001A2C46" w:rsidRPr="007E2E54">
        <w:rPr>
          <w:rFonts w:ascii="新細明體" w:hAnsi="新細明體" w:hint="eastAsia"/>
          <w:color w:val="000000"/>
        </w:rPr>
        <w:t>他生是「他」與「生」組合的，所以破了「他」，也會破他生，破了「生」</w:t>
      </w:r>
      <w:r w:rsidR="00684B69" w:rsidRPr="007E2E54">
        <w:rPr>
          <w:rFonts w:ascii="新細明體" w:hAnsi="新細明體" w:hint="eastAsia"/>
          <w:color w:val="000000"/>
        </w:rPr>
        <w:t>，</w:t>
      </w:r>
      <w:r w:rsidR="001A2C46" w:rsidRPr="007E2E54">
        <w:rPr>
          <w:rFonts w:ascii="新細明體" w:hAnsi="新細明體" w:hint="eastAsia"/>
          <w:color w:val="000000"/>
        </w:rPr>
        <w:t>也會破他生</w:t>
      </w:r>
      <w:r w:rsidR="00684B69" w:rsidRPr="007E2E54">
        <w:rPr>
          <w:rFonts w:ascii="新細明體" w:hAnsi="新細明體" w:hint="eastAsia"/>
          <w:color w:val="000000"/>
        </w:rPr>
        <w:t>。</w:t>
      </w:r>
      <w:r w:rsidR="001A2C46" w:rsidRPr="007E2E54">
        <w:rPr>
          <w:rFonts w:ascii="新細明體" w:hAnsi="新細明體" w:hint="eastAsia"/>
          <w:color w:val="000000"/>
        </w:rPr>
        <w:t>這個偈頌</w:t>
      </w:r>
      <w:r w:rsidR="00F36C54" w:rsidRPr="007E2E54">
        <w:rPr>
          <w:rFonts w:ascii="新細明體" w:hAnsi="新細明體" w:hint="eastAsia"/>
          <w:color w:val="000000"/>
        </w:rPr>
        <w:t>是談</w:t>
      </w:r>
      <w:r w:rsidR="00684B69" w:rsidRPr="007E2E54">
        <w:rPr>
          <w:rFonts w:ascii="新細明體" w:hAnsi="新細明體" w:hint="eastAsia"/>
          <w:color w:val="000000"/>
        </w:rPr>
        <w:t>，</w:t>
      </w:r>
      <w:r w:rsidR="00F36C54" w:rsidRPr="007E2E54">
        <w:rPr>
          <w:rFonts w:ascii="新細明體" w:hAnsi="新細明體" w:hint="eastAsia"/>
          <w:color w:val="000000"/>
        </w:rPr>
        <w:t>因為沒有「生」，</w:t>
      </w:r>
      <w:r w:rsidR="001A2C46" w:rsidRPr="007E2E54">
        <w:rPr>
          <w:rFonts w:ascii="新細明體" w:hAnsi="新細明體" w:hint="eastAsia"/>
          <w:color w:val="000000"/>
        </w:rPr>
        <w:t>所以沒有</w:t>
      </w:r>
      <w:r w:rsidR="00F36C54" w:rsidRPr="007E2E54">
        <w:rPr>
          <w:rFonts w:ascii="新細明體" w:hAnsi="新細明體" w:hint="eastAsia"/>
          <w:color w:val="000000"/>
        </w:rPr>
        <w:t>他生</w:t>
      </w:r>
      <w:r w:rsidR="001335CE" w:rsidRPr="007E2E54">
        <w:rPr>
          <w:rFonts w:ascii="新細明體" w:hAnsi="新細明體" w:hint="eastAsia"/>
          <w:color w:val="000000"/>
        </w:rPr>
        <w:t>；</w:t>
      </w:r>
      <w:r w:rsidR="00F36C54" w:rsidRPr="007E2E54">
        <w:rPr>
          <w:rFonts w:ascii="新細明體" w:hAnsi="新細明體" w:hint="eastAsia"/>
          <w:color w:val="000000"/>
        </w:rPr>
        <w:t>下一段則是</w:t>
      </w:r>
      <w:r w:rsidR="001A2C46" w:rsidRPr="007E2E54">
        <w:rPr>
          <w:rFonts w:ascii="新細明體" w:hAnsi="新細明體" w:hint="eastAsia"/>
          <w:color w:val="000000"/>
        </w:rPr>
        <w:t>談</w:t>
      </w:r>
      <w:r w:rsidR="00684B69" w:rsidRPr="007E2E54">
        <w:rPr>
          <w:rFonts w:ascii="新細明體" w:hAnsi="新細明體" w:hint="eastAsia"/>
          <w:color w:val="000000"/>
        </w:rPr>
        <w:t>，</w:t>
      </w:r>
      <w:r w:rsidR="00F36C54" w:rsidRPr="007E2E54">
        <w:rPr>
          <w:rFonts w:ascii="新細明體" w:hAnsi="新細明體" w:hint="eastAsia"/>
          <w:color w:val="000000"/>
        </w:rPr>
        <w:t>因為沒有「他」，</w:t>
      </w:r>
      <w:r w:rsidR="001A2C46" w:rsidRPr="007E2E54">
        <w:rPr>
          <w:rFonts w:ascii="新細明體" w:hAnsi="新細明體" w:hint="eastAsia"/>
          <w:color w:val="000000"/>
        </w:rPr>
        <w:t>所以沒有他</w:t>
      </w:r>
      <w:r w:rsidR="00F36C54" w:rsidRPr="007E2E54">
        <w:rPr>
          <w:rFonts w:ascii="新細明體" w:hAnsi="新細明體" w:hint="eastAsia"/>
          <w:color w:val="000000"/>
        </w:rPr>
        <w:t>生。</w:t>
      </w:r>
    </w:p>
    <w:p w:rsidR="000F340C" w:rsidRPr="007E2E54" w:rsidRDefault="000F340C" w:rsidP="00946DF6">
      <w:pPr>
        <w:tabs>
          <w:tab w:val="center" w:pos="4153"/>
        </w:tabs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從以上所說的正理去破時，「他性亦復無」不大像是在破</w:t>
      </w:r>
      <w:r w:rsidR="002037D0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生</w:t>
      </w:r>
      <w:r w:rsidR="002037D0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，像在破</w:t>
      </w:r>
      <w:r w:rsidR="002037D0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他</w:t>
      </w:r>
      <w:r w:rsidR="002037D0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。「他性」，</w:t>
      </w:r>
      <w:r w:rsidR="002037D0" w:rsidRPr="007E2E54">
        <w:rPr>
          <w:rFonts w:ascii="新細明體" w:hAnsi="新細明體" w:hint="eastAsia"/>
          <w:color w:val="000000"/>
        </w:rPr>
        <w:t>以</w:t>
      </w:r>
      <w:r w:rsidRPr="007E2E54">
        <w:rPr>
          <w:rFonts w:ascii="新細明體" w:hAnsi="新細明體" w:hint="eastAsia"/>
          <w:color w:val="000000"/>
        </w:rPr>
        <w:t>梵文解讀時</w:t>
      </w:r>
      <w:r w:rsidR="002037D0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也有生的意</w:t>
      </w:r>
      <w:r w:rsidRPr="007E2E54">
        <w:rPr>
          <w:rFonts w:ascii="新細明體" w:hAnsi="新細明體" w:hint="eastAsia"/>
          <w:color w:val="000000"/>
        </w:rPr>
        <w:lastRenderedPageBreak/>
        <w:t>思</w:t>
      </w:r>
      <w:r w:rsidR="002037D0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所以理解上</w:t>
      </w:r>
      <w:r w:rsidR="002037D0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「他性」</w:t>
      </w:r>
      <w:r w:rsidR="000C4645" w:rsidRPr="007E2E54">
        <w:rPr>
          <w:rFonts w:ascii="新細明體" w:hAnsi="新細明體" w:hint="eastAsia"/>
          <w:color w:val="000000"/>
        </w:rPr>
        <w:t>一詞</w:t>
      </w:r>
      <w:r w:rsidRPr="007E2E54">
        <w:rPr>
          <w:rFonts w:ascii="新細明體" w:hAnsi="新細明體" w:hint="eastAsia"/>
          <w:color w:val="000000"/>
        </w:rPr>
        <w:t>有</w:t>
      </w:r>
      <w:r w:rsidR="002037D0" w:rsidRPr="007E2E54">
        <w:rPr>
          <w:rFonts w:ascii="新細明體" w:hAnsi="新細明體" w:hint="eastAsia"/>
          <w:color w:val="000000"/>
        </w:rPr>
        <w:t>二</w:t>
      </w:r>
      <w:r w:rsidRPr="007E2E54">
        <w:rPr>
          <w:rFonts w:ascii="新細明體" w:hAnsi="新細明體" w:hint="eastAsia"/>
          <w:color w:val="000000"/>
        </w:rPr>
        <w:t>種意思：他性或生。</w:t>
      </w:r>
      <w:r w:rsidR="002037D0" w:rsidRPr="007E2E54">
        <w:rPr>
          <w:rFonts w:ascii="新細明體" w:hAnsi="新細明體" w:hint="eastAsia"/>
          <w:color w:val="000000"/>
        </w:rPr>
        <w:t>因為</w:t>
      </w:r>
      <w:r w:rsidRPr="007E2E54">
        <w:rPr>
          <w:rFonts w:ascii="新細明體" w:hAnsi="新細明體" w:hint="eastAsia"/>
          <w:color w:val="000000"/>
        </w:rPr>
        <w:t>有</w:t>
      </w:r>
      <w:r w:rsidR="002037D0" w:rsidRPr="007E2E54">
        <w:rPr>
          <w:rFonts w:ascii="新細明體" w:hAnsi="新細明體" w:hint="eastAsia"/>
          <w:color w:val="000000"/>
        </w:rPr>
        <w:t>不同的</w:t>
      </w:r>
      <w:r w:rsidRPr="007E2E54">
        <w:rPr>
          <w:rFonts w:ascii="新細明體" w:hAnsi="新細明體" w:hint="eastAsia"/>
          <w:color w:val="000000"/>
        </w:rPr>
        <w:t>解讀方式，所以</w:t>
      </w:r>
      <w:r w:rsidR="002037D0" w:rsidRPr="007E2E54">
        <w:rPr>
          <w:rFonts w:ascii="新細明體" w:hAnsi="新細明體" w:hint="eastAsia"/>
          <w:color w:val="000000"/>
        </w:rPr>
        <w:t>「如諸法自性，不在於緣中」</w:t>
      </w:r>
      <w:r w:rsidRPr="007E2E54">
        <w:rPr>
          <w:rFonts w:ascii="新細明體" w:hAnsi="新細明體" w:hint="eastAsia"/>
          <w:color w:val="000000"/>
        </w:rPr>
        <w:t>這個理由就不是「他性無」的理由，而是「無生」的理由。</w:t>
      </w:r>
      <w:r w:rsidR="002037D0" w:rsidRPr="007E2E54">
        <w:rPr>
          <w:rFonts w:ascii="新細明體" w:hAnsi="新細明體" w:hint="eastAsia"/>
          <w:color w:val="000000"/>
        </w:rPr>
        <w:t>也就是，</w:t>
      </w:r>
      <w:r w:rsidRPr="007E2E54">
        <w:rPr>
          <w:rFonts w:ascii="新細明體" w:hAnsi="新細明體" w:hint="eastAsia"/>
          <w:color w:val="000000"/>
        </w:rPr>
        <w:t>為什麼我們可以把這個偈頌拆成</w:t>
      </w:r>
      <w:r w:rsidR="002037D0" w:rsidRPr="007E2E54">
        <w:rPr>
          <w:rFonts w:ascii="新細明體" w:hAnsi="新細明體" w:hint="eastAsia"/>
          <w:color w:val="000000"/>
        </w:rPr>
        <w:t>二</w:t>
      </w:r>
      <w:r w:rsidRPr="007E2E54">
        <w:rPr>
          <w:rFonts w:ascii="新細明體" w:hAnsi="新細明體" w:hint="eastAsia"/>
          <w:color w:val="000000"/>
        </w:rPr>
        <w:t>個</w:t>
      </w:r>
      <w:r w:rsidR="002037D0" w:rsidRPr="007E2E54">
        <w:rPr>
          <w:rFonts w:ascii="新細明體" w:hAnsi="新細明體"/>
          <w:color w:val="000000"/>
        </w:rPr>
        <w:t>—</w:t>
      </w:r>
      <w:r w:rsidRPr="007E2E54">
        <w:rPr>
          <w:rFonts w:ascii="新細明體" w:hAnsi="新細明體" w:hint="eastAsia"/>
          <w:color w:val="000000"/>
        </w:rPr>
        <w:t>破</w:t>
      </w:r>
      <w:r w:rsidR="002037D0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生</w:t>
      </w:r>
      <w:r w:rsidR="002037D0" w:rsidRPr="007E2E54">
        <w:rPr>
          <w:rFonts w:ascii="新細明體" w:hAnsi="新細明體" w:hint="eastAsia"/>
          <w:color w:val="000000"/>
        </w:rPr>
        <w:t>」與</w:t>
      </w:r>
      <w:r w:rsidRPr="007E2E54">
        <w:rPr>
          <w:rFonts w:ascii="新細明體" w:hAnsi="新細明體" w:hint="eastAsia"/>
          <w:color w:val="000000"/>
        </w:rPr>
        <w:t>破</w:t>
      </w:r>
      <w:r w:rsidR="002037D0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他</w:t>
      </w:r>
      <w:r w:rsidR="002037D0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？從「以無自性故，他性亦復無」這個句子來看</w:t>
      </w:r>
      <w:r w:rsidR="002037D0" w:rsidRPr="007E2E54">
        <w:rPr>
          <w:rFonts w:ascii="新細明體" w:hAnsi="新細明體" w:hint="eastAsia"/>
          <w:color w:val="000000"/>
        </w:rPr>
        <w:t>，說到</w:t>
      </w:r>
      <w:r w:rsidRPr="007E2E54">
        <w:rPr>
          <w:rFonts w:ascii="新細明體" w:hAnsi="新細明體" w:hint="eastAsia"/>
          <w:color w:val="000000"/>
        </w:rPr>
        <w:t>他性，所以是在破</w:t>
      </w:r>
      <w:r w:rsidR="000C4645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他</w:t>
      </w:r>
      <w:r w:rsidR="000C4645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，而不是破</w:t>
      </w:r>
      <w:r w:rsidR="000C4645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生</w:t>
      </w:r>
      <w:r w:rsidR="000C4645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。</w:t>
      </w:r>
      <w:r w:rsidR="002037D0" w:rsidRPr="007E2E54">
        <w:rPr>
          <w:rFonts w:ascii="新細明體" w:hAnsi="新細明體" w:hint="eastAsia"/>
          <w:color w:val="000000"/>
        </w:rPr>
        <w:t>前面我們</w:t>
      </w:r>
      <w:r w:rsidRPr="007E2E54">
        <w:rPr>
          <w:rFonts w:ascii="新細明體" w:hAnsi="新細明體" w:hint="eastAsia"/>
          <w:color w:val="000000"/>
        </w:rPr>
        <w:t>是以破</w:t>
      </w:r>
      <w:r w:rsidR="000C4645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生</w:t>
      </w:r>
      <w:r w:rsidR="000C4645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的理路去破，原因是「他性」在梵文中有另一種解讀，是生、產生</w:t>
      </w:r>
      <w:r w:rsidR="000C4645" w:rsidRPr="007E2E54">
        <w:rPr>
          <w:rFonts w:ascii="新細明體" w:hAnsi="新細明體" w:hint="eastAsia"/>
          <w:color w:val="000000"/>
        </w:rPr>
        <w:t>，白話</w:t>
      </w:r>
      <w:r w:rsidRPr="007E2E54">
        <w:rPr>
          <w:rFonts w:ascii="新細明體" w:hAnsi="新細明體" w:hint="eastAsia"/>
          <w:color w:val="000000"/>
        </w:rPr>
        <w:t>可</w:t>
      </w:r>
      <w:r w:rsidR="000C4645" w:rsidRPr="007E2E54">
        <w:rPr>
          <w:rFonts w:ascii="新細明體" w:hAnsi="新細明體" w:hint="eastAsia"/>
          <w:color w:val="000000"/>
        </w:rPr>
        <w:t>以</w:t>
      </w:r>
      <w:r w:rsidRPr="007E2E54">
        <w:rPr>
          <w:rFonts w:ascii="新細明體" w:hAnsi="新細明體" w:hint="eastAsia"/>
          <w:color w:val="000000"/>
        </w:rPr>
        <w:t>說「產生亦復無」。</w:t>
      </w:r>
      <w:r w:rsidR="000C4645" w:rsidRPr="007E2E54">
        <w:rPr>
          <w:rFonts w:ascii="新細明體" w:hAnsi="新細明體"/>
          <w:color w:val="000000"/>
        </w:rPr>
        <w:t xml:space="preserve"> </w:t>
      </w:r>
    </w:p>
    <w:p w:rsidR="00F36C54" w:rsidRPr="007E2E54" w:rsidRDefault="001335CE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其次，</w:t>
      </w:r>
      <w:r w:rsidR="00F36C54" w:rsidRPr="007E2E54">
        <w:rPr>
          <w:rFonts w:ascii="新細明體" w:hAnsi="新細明體" w:hint="eastAsia"/>
          <w:color w:val="000000"/>
        </w:rPr>
        <w:t>從破除自性有的他這方面來破他生</w:t>
      </w:r>
      <w:r w:rsidR="00AE1ED6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什麼</w:t>
      </w:r>
      <w:r w:rsidR="00AE1ED6" w:rsidRPr="007E2E54">
        <w:rPr>
          <w:rFonts w:ascii="新細明體" w:hAnsi="新細明體" w:hint="eastAsia"/>
          <w:color w:val="000000"/>
        </w:rPr>
        <w:t>沒有</w:t>
      </w:r>
      <w:r w:rsidRPr="007E2E54">
        <w:rPr>
          <w:rFonts w:ascii="新細明體" w:hAnsi="新細明體" w:hint="eastAsia"/>
          <w:color w:val="000000"/>
        </w:rPr>
        <w:t>？</w:t>
      </w:r>
      <w:r w:rsidR="00AE1ED6" w:rsidRPr="007E2E54">
        <w:rPr>
          <w:rFonts w:ascii="新細明體" w:hAnsi="新細明體" w:hint="eastAsia"/>
          <w:color w:val="000000"/>
        </w:rPr>
        <w:t>如前</w:t>
      </w:r>
      <w:r w:rsidRPr="007E2E54">
        <w:rPr>
          <w:rFonts w:ascii="新細明體" w:hAnsi="新細明體" w:hint="eastAsia"/>
          <w:color w:val="000000"/>
        </w:rPr>
        <w:t>所</w:t>
      </w:r>
      <w:r w:rsidR="00AE1ED6" w:rsidRPr="007E2E54">
        <w:rPr>
          <w:rFonts w:ascii="新細明體" w:hAnsi="新細明體" w:hint="eastAsia"/>
          <w:color w:val="000000"/>
        </w:rPr>
        <w:t>說。</w:t>
      </w:r>
      <w:r w:rsidR="00F36C54" w:rsidRPr="007E2E54">
        <w:rPr>
          <w:rFonts w:ascii="新細明體" w:hAnsi="新細明體" w:hint="eastAsia"/>
          <w:color w:val="000000"/>
        </w:rPr>
        <w:t>什麼時候沒有？種子等</w:t>
      </w:r>
      <w:r w:rsidR="009A24E3" w:rsidRPr="007E2E54">
        <w:rPr>
          <w:rFonts w:ascii="新細明體" w:hAnsi="新細明體" w:hint="eastAsia"/>
          <w:color w:val="000000"/>
        </w:rPr>
        <w:t>因</w:t>
      </w:r>
      <w:r w:rsidR="00F36C54" w:rsidRPr="007E2E54">
        <w:rPr>
          <w:rFonts w:ascii="新細明體" w:hAnsi="新細明體" w:hint="eastAsia"/>
          <w:color w:val="000000"/>
        </w:rPr>
        <w:t>緣在自己未轉變之時</w:t>
      </w:r>
      <w:r w:rsidR="00AE1ED6" w:rsidRPr="007E2E54">
        <w:rPr>
          <w:rFonts w:ascii="新細明體" w:hAnsi="新細明體" w:hint="eastAsia"/>
          <w:color w:val="000000"/>
        </w:rPr>
        <w:t>，即</w:t>
      </w:r>
      <w:r w:rsidR="009A24E3" w:rsidRPr="007E2E54">
        <w:rPr>
          <w:rFonts w:ascii="新細明體" w:hAnsi="新細明體" w:hint="eastAsia"/>
          <w:color w:val="000000"/>
        </w:rPr>
        <w:t>因</w:t>
      </w:r>
      <w:r w:rsidR="00F36C54" w:rsidRPr="007E2E54">
        <w:rPr>
          <w:rFonts w:ascii="新細明體" w:hAnsi="新細明體" w:hint="eastAsia"/>
          <w:color w:val="000000"/>
        </w:rPr>
        <w:t>尚未滅，</w:t>
      </w:r>
      <w:r w:rsidR="009A24E3" w:rsidRPr="007E2E54">
        <w:rPr>
          <w:rFonts w:ascii="新細明體" w:hAnsi="新細明體" w:hint="eastAsia"/>
          <w:color w:val="000000"/>
        </w:rPr>
        <w:t>因</w:t>
      </w:r>
      <w:r w:rsidR="00F36C54" w:rsidRPr="007E2E54">
        <w:rPr>
          <w:rFonts w:ascii="新細明體" w:hAnsi="新細明體" w:hint="eastAsia"/>
          <w:color w:val="000000"/>
        </w:rPr>
        <w:t>還存在。因未轉變時，如果有果，此果就變成無因之果</w:t>
      </w:r>
      <w:r w:rsidR="009A24E3" w:rsidRPr="007E2E54">
        <w:rPr>
          <w:rFonts w:ascii="新細明體" w:hAnsi="新細明體" w:hint="eastAsia"/>
          <w:color w:val="000000"/>
        </w:rPr>
        <w:t>。</w:t>
      </w:r>
      <w:r w:rsidR="00F36C54" w:rsidRPr="007E2E54">
        <w:rPr>
          <w:rFonts w:ascii="新細明體" w:hAnsi="新細明體" w:hint="eastAsia"/>
          <w:color w:val="000000"/>
        </w:rPr>
        <w:t>因此，爾時無此果。因</w:t>
      </w:r>
      <w:r w:rsidR="00F4245A" w:rsidRPr="007E2E54">
        <w:rPr>
          <w:rFonts w:ascii="新細明體" w:hAnsi="新細明體" w:hint="eastAsia"/>
          <w:color w:val="000000"/>
        </w:rPr>
        <w:t>位</w:t>
      </w:r>
      <w:r w:rsidR="00F36C54" w:rsidRPr="007E2E54">
        <w:rPr>
          <w:rFonts w:ascii="新細明體" w:hAnsi="新細明體" w:hint="eastAsia"/>
          <w:color w:val="000000"/>
        </w:rPr>
        <w:t>時</w:t>
      </w:r>
      <w:r w:rsidR="00F4245A" w:rsidRPr="007E2E54">
        <w:rPr>
          <w:rFonts w:ascii="新細明體" w:hAnsi="新細明體" w:hint="eastAsia"/>
          <w:color w:val="000000"/>
        </w:rPr>
        <w:t>，</w:t>
      </w:r>
      <w:r w:rsidR="00F36C54" w:rsidRPr="007E2E54">
        <w:rPr>
          <w:rFonts w:ascii="新細明體" w:hAnsi="新細明體" w:hint="eastAsia"/>
          <w:color w:val="000000"/>
        </w:rPr>
        <w:t>沒有果自己的自性，相</w:t>
      </w:r>
      <w:r w:rsidR="00F4245A" w:rsidRPr="007E2E54">
        <w:rPr>
          <w:rFonts w:ascii="新細明體" w:hAnsi="新細明體" w:hint="eastAsia"/>
          <w:color w:val="000000"/>
        </w:rPr>
        <w:t>對地，因</w:t>
      </w:r>
      <w:r w:rsidR="00F36C54" w:rsidRPr="007E2E54">
        <w:rPr>
          <w:rFonts w:ascii="新細明體" w:hAnsi="新細明體" w:hint="eastAsia"/>
          <w:color w:val="000000"/>
        </w:rPr>
        <w:t>等就無法說是他</w:t>
      </w:r>
      <w:r w:rsidR="00F4245A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因為</w:t>
      </w:r>
      <w:r w:rsidR="00F4245A" w:rsidRPr="007E2E54">
        <w:rPr>
          <w:rFonts w:ascii="新細明體" w:hAnsi="新細明體" w:hint="eastAsia"/>
          <w:color w:val="000000"/>
        </w:rPr>
        <w:t>沒有比照點</w:t>
      </w:r>
      <w:r w:rsidRPr="007E2E54">
        <w:rPr>
          <w:rFonts w:ascii="新細明體" w:hAnsi="新細明體" w:hint="eastAsia"/>
          <w:color w:val="000000"/>
        </w:rPr>
        <w:t>；</w:t>
      </w:r>
      <w:r w:rsidR="00F4245A" w:rsidRPr="007E2E54">
        <w:rPr>
          <w:rFonts w:ascii="新細明體" w:hAnsi="新細明體" w:hint="eastAsia"/>
          <w:color w:val="000000"/>
        </w:rPr>
        <w:t>因此，</w:t>
      </w:r>
      <w:r w:rsidR="00F36C54" w:rsidRPr="007E2E54">
        <w:rPr>
          <w:rFonts w:ascii="新細明體" w:hAnsi="新細明體" w:hint="eastAsia"/>
          <w:color w:val="000000"/>
        </w:rPr>
        <w:t>種子等</w:t>
      </w:r>
      <w:r w:rsidR="00F4245A" w:rsidRPr="007E2E54">
        <w:rPr>
          <w:rFonts w:ascii="新細明體" w:hAnsi="新細明體" w:hint="eastAsia"/>
          <w:color w:val="000000"/>
        </w:rPr>
        <w:t>無法是相對之</w:t>
      </w:r>
      <w:r w:rsidR="00F36C54" w:rsidRPr="007E2E54">
        <w:rPr>
          <w:rFonts w:ascii="新細明體" w:hAnsi="新細明體" w:hint="eastAsia"/>
          <w:color w:val="000000"/>
        </w:rPr>
        <w:t>他</w:t>
      </w:r>
      <w:r w:rsidR="00F4245A" w:rsidRPr="007E2E54">
        <w:rPr>
          <w:rFonts w:ascii="新細明體" w:hAnsi="新細明體" w:hint="eastAsia"/>
          <w:color w:val="000000"/>
        </w:rPr>
        <w:t>。</w:t>
      </w:r>
      <w:r w:rsidR="00F36C54" w:rsidRPr="007E2E54">
        <w:rPr>
          <w:rFonts w:ascii="新細明體" w:hAnsi="新細明體" w:hint="eastAsia"/>
          <w:color w:val="000000"/>
        </w:rPr>
        <w:t>因為沒有他</w:t>
      </w:r>
      <w:r w:rsidR="00F4245A" w:rsidRPr="007E2E54">
        <w:rPr>
          <w:rFonts w:ascii="新細明體" w:hAnsi="新細明體" w:hint="eastAsia"/>
          <w:color w:val="000000"/>
        </w:rPr>
        <w:t>，</w:t>
      </w:r>
      <w:r w:rsidR="00F36C54" w:rsidRPr="007E2E54">
        <w:rPr>
          <w:rFonts w:ascii="新細明體" w:hAnsi="新細明體" w:hint="eastAsia"/>
          <w:color w:val="000000"/>
        </w:rPr>
        <w:t>所以沒有他生。簡單來說，</w:t>
      </w:r>
      <w:r w:rsidR="00F4245A" w:rsidRPr="007E2E54">
        <w:rPr>
          <w:rFonts w:ascii="新細明體" w:hAnsi="新細明體" w:hint="eastAsia"/>
          <w:color w:val="000000"/>
        </w:rPr>
        <w:t>因</w:t>
      </w:r>
      <w:r w:rsidR="00F36C54" w:rsidRPr="007E2E54">
        <w:rPr>
          <w:rFonts w:ascii="新細明體" w:hAnsi="新細明體" w:hint="eastAsia"/>
          <w:color w:val="000000"/>
        </w:rPr>
        <w:t>位時</w:t>
      </w:r>
      <w:r w:rsidR="00F4245A" w:rsidRPr="007E2E54">
        <w:rPr>
          <w:rFonts w:ascii="新細明體" w:hAnsi="新細明體" w:hint="eastAsia"/>
          <w:color w:val="000000"/>
        </w:rPr>
        <w:t>沒有</w:t>
      </w:r>
      <w:r w:rsidR="00F36C54" w:rsidRPr="007E2E54">
        <w:rPr>
          <w:rFonts w:ascii="新細明體" w:hAnsi="新細明體" w:hint="eastAsia"/>
          <w:color w:val="000000"/>
        </w:rPr>
        <w:t>苗，就無法相對於苗</w:t>
      </w:r>
      <w:r w:rsidR="00F4245A" w:rsidRPr="007E2E54">
        <w:rPr>
          <w:rFonts w:ascii="新細明體" w:hAnsi="新細明體" w:hint="eastAsia"/>
          <w:color w:val="000000"/>
        </w:rPr>
        <w:t>說</w:t>
      </w:r>
      <w:r w:rsidR="00F36C54" w:rsidRPr="007E2E54">
        <w:rPr>
          <w:rFonts w:ascii="新細明體" w:hAnsi="新細明體" w:hint="eastAsia"/>
          <w:color w:val="000000"/>
        </w:rPr>
        <w:t>種子是他</w:t>
      </w:r>
      <w:r w:rsidR="00F4245A" w:rsidRPr="007E2E54">
        <w:rPr>
          <w:rFonts w:ascii="新細明體" w:hAnsi="新細明體" w:hint="eastAsia"/>
          <w:color w:val="000000"/>
        </w:rPr>
        <w:t>，</w:t>
      </w:r>
      <w:r w:rsidR="00F36C54" w:rsidRPr="007E2E54">
        <w:rPr>
          <w:rFonts w:ascii="新細明體" w:hAnsi="新細明體" w:hint="eastAsia"/>
          <w:color w:val="000000"/>
        </w:rPr>
        <w:t>也無法相對於種子</w:t>
      </w:r>
      <w:r w:rsidR="00F4245A" w:rsidRPr="007E2E54">
        <w:rPr>
          <w:rFonts w:ascii="新細明體" w:hAnsi="新細明體" w:hint="eastAsia"/>
          <w:color w:val="000000"/>
        </w:rPr>
        <w:t>說</w:t>
      </w:r>
      <w:r w:rsidR="00F36C54" w:rsidRPr="007E2E54">
        <w:rPr>
          <w:rFonts w:ascii="新細明體" w:hAnsi="新細明體" w:hint="eastAsia"/>
          <w:color w:val="000000"/>
        </w:rPr>
        <w:t>苗是他</w:t>
      </w:r>
      <w:r w:rsidR="00F4245A" w:rsidRPr="007E2E54">
        <w:rPr>
          <w:rFonts w:ascii="新細明體" w:hAnsi="新細明體" w:hint="eastAsia"/>
          <w:color w:val="000000"/>
        </w:rPr>
        <w:t>。</w:t>
      </w:r>
      <w:r w:rsidR="00F36C54" w:rsidRPr="007E2E54">
        <w:rPr>
          <w:rFonts w:ascii="新細明體" w:hAnsi="新細明體" w:hint="eastAsia"/>
          <w:color w:val="000000"/>
        </w:rPr>
        <w:t>既然找不到這個他，就不會有他生。</w:t>
      </w:r>
      <w:r w:rsidR="00AF0E7E" w:rsidRPr="007E2E54">
        <w:rPr>
          <w:rFonts w:ascii="新細明體" w:hAnsi="新細明體" w:hint="eastAsia"/>
          <w:color w:val="000000"/>
        </w:rPr>
        <w:t>如</w:t>
      </w:r>
      <w:r w:rsidR="00F36C54" w:rsidRPr="007E2E54">
        <w:rPr>
          <w:rFonts w:ascii="新細明體" w:hAnsi="新細明體" w:hint="eastAsia"/>
          <w:color w:val="000000"/>
        </w:rPr>
        <w:t>慈氏</w:t>
      </w:r>
      <w:r w:rsidR="00AF0E7E" w:rsidRPr="007E2E54">
        <w:rPr>
          <w:rFonts w:ascii="新細明體" w:hAnsi="新細明體" w:hint="eastAsia"/>
          <w:color w:val="000000"/>
        </w:rPr>
        <w:t>與</w:t>
      </w:r>
      <w:r w:rsidR="00F36C54" w:rsidRPr="007E2E54">
        <w:rPr>
          <w:rFonts w:ascii="新細明體" w:hAnsi="新細明體" w:hint="eastAsia"/>
          <w:color w:val="000000"/>
        </w:rPr>
        <w:t>近密</w:t>
      </w:r>
      <w:r w:rsidR="00AF0E7E" w:rsidRPr="007E2E54">
        <w:rPr>
          <w:rFonts w:ascii="新細明體" w:hAnsi="新細明體" w:hint="eastAsia"/>
          <w:color w:val="000000"/>
        </w:rPr>
        <w:t>，</w:t>
      </w:r>
      <w:r w:rsidR="00F36C54" w:rsidRPr="007E2E54">
        <w:rPr>
          <w:rFonts w:ascii="新細明體" w:hAnsi="新細明體" w:hint="eastAsia"/>
          <w:color w:val="000000"/>
        </w:rPr>
        <w:t>因為是同時，故相互觀待而為他</w:t>
      </w:r>
      <w:r w:rsidR="00AF0E7E" w:rsidRPr="007E2E54">
        <w:rPr>
          <w:rFonts w:ascii="新細明體" w:hAnsi="新細明體" w:hint="eastAsia"/>
          <w:color w:val="000000"/>
        </w:rPr>
        <w:t>。而</w:t>
      </w:r>
      <w:r w:rsidR="00F36C54" w:rsidRPr="007E2E54">
        <w:rPr>
          <w:rFonts w:ascii="新細明體" w:hAnsi="新細明體" w:hint="eastAsia"/>
          <w:color w:val="000000"/>
        </w:rPr>
        <w:t>種</w:t>
      </w:r>
      <w:r w:rsidR="00AF0E7E" w:rsidRPr="007E2E54">
        <w:rPr>
          <w:rFonts w:ascii="新細明體" w:hAnsi="新細明體" w:hint="eastAsia"/>
          <w:color w:val="000000"/>
        </w:rPr>
        <w:t>子與苗</w:t>
      </w:r>
      <w:r w:rsidR="00F36C54" w:rsidRPr="007E2E54">
        <w:rPr>
          <w:rFonts w:ascii="新細明體" w:hAnsi="新細明體" w:hint="eastAsia"/>
          <w:color w:val="000000"/>
        </w:rPr>
        <w:t>不是同時，所以不能說是他</w:t>
      </w:r>
      <w:r w:rsidR="00AF0E7E" w:rsidRPr="007E2E54">
        <w:rPr>
          <w:rFonts w:ascii="新細明體" w:hAnsi="新細明體" w:hint="eastAsia"/>
          <w:color w:val="000000"/>
        </w:rPr>
        <w:t>。其理由是，</w:t>
      </w:r>
      <w:r w:rsidR="00F36C54" w:rsidRPr="007E2E54">
        <w:rPr>
          <w:rFonts w:ascii="新細明體" w:hAnsi="新細明體" w:hint="eastAsia"/>
          <w:color w:val="000000"/>
        </w:rPr>
        <w:t>如果</w:t>
      </w:r>
      <w:r w:rsidR="00AF0E7E" w:rsidRPr="007E2E54">
        <w:rPr>
          <w:rFonts w:ascii="新細明體" w:hAnsi="新細明體" w:hint="eastAsia"/>
          <w:color w:val="000000"/>
        </w:rPr>
        <w:t>是</w:t>
      </w:r>
      <w:r w:rsidR="00F36C54" w:rsidRPr="007E2E54">
        <w:rPr>
          <w:rFonts w:ascii="新細明體" w:hAnsi="新細明體" w:hint="eastAsia"/>
          <w:color w:val="000000"/>
        </w:rPr>
        <w:t>自性有，此二者必須同時。倒不是說</w:t>
      </w:r>
      <w:r w:rsidR="00AF0E7E" w:rsidRPr="007E2E54">
        <w:rPr>
          <w:rFonts w:ascii="新細明體" w:hAnsi="新細明體" w:hint="eastAsia"/>
          <w:color w:val="000000"/>
        </w:rPr>
        <w:t>：</w:t>
      </w:r>
      <w:r w:rsidR="00F36C54" w:rsidRPr="007E2E54">
        <w:rPr>
          <w:rFonts w:ascii="新細明體" w:hAnsi="新細明體" w:hint="eastAsia"/>
          <w:color w:val="000000"/>
        </w:rPr>
        <w:t>只要是他</w:t>
      </w:r>
      <w:r w:rsidR="00AF0E7E" w:rsidRPr="007E2E54">
        <w:rPr>
          <w:rFonts w:ascii="新細明體" w:hAnsi="新細明體" w:hint="eastAsia"/>
          <w:color w:val="000000"/>
        </w:rPr>
        <w:t>，</w:t>
      </w:r>
      <w:r w:rsidR="00F36C54" w:rsidRPr="007E2E54">
        <w:rPr>
          <w:rFonts w:ascii="新細明體" w:hAnsi="新細明體" w:hint="eastAsia"/>
          <w:color w:val="000000"/>
        </w:rPr>
        <w:t>就一定要同時存在</w:t>
      </w:r>
      <w:r w:rsidRPr="007E2E54">
        <w:rPr>
          <w:rFonts w:ascii="新細明體" w:hAnsi="新細明體" w:hint="eastAsia"/>
          <w:color w:val="000000"/>
        </w:rPr>
        <w:t>。</w:t>
      </w:r>
      <w:r w:rsidR="00AF0E7E" w:rsidRPr="007E2E54">
        <w:rPr>
          <w:rFonts w:ascii="新細明體" w:hAnsi="新細明體" w:hint="eastAsia"/>
          <w:color w:val="000000"/>
        </w:rPr>
        <w:t>二者</w:t>
      </w:r>
      <w:r w:rsidR="00F36C54" w:rsidRPr="007E2E54">
        <w:rPr>
          <w:rFonts w:ascii="新細明體" w:hAnsi="新細明體" w:hint="eastAsia"/>
          <w:color w:val="000000"/>
        </w:rPr>
        <w:t>其實不需要同時，但若是自性有的</w:t>
      </w:r>
      <w:r w:rsidR="00AF0E7E" w:rsidRPr="007E2E54">
        <w:rPr>
          <w:rFonts w:ascii="新細明體" w:hAnsi="新細明體" w:hint="eastAsia"/>
          <w:color w:val="000000"/>
        </w:rPr>
        <w:t>二者，</w:t>
      </w:r>
      <w:r w:rsidR="00F36C54" w:rsidRPr="007E2E54">
        <w:rPr>
          <w:rFonts w:ascii="新細明體" w:hAnsi="新細明體" w:hint="eastAsia"/>
          <w:color w:val="000000"/>
        </w:rPr>
        <w:t>就必須要同時存在</w:t>
      </w:r>
      <w:r w:rsidR="00AF0E7E" w:rsidRPr="007E2E54">
        <w:rPr>
          <w:rFonts w:ascii="新細明體" w:hAnsi="新細明體" w:hint="eastAsia"/>
          <w:color w:val="000000"/>
        </w:rPr>
        <w:t>才能為他</w:t>
      </w:r>
      <w:r w:rsidR="00F36C54" w:rsidRPr="007E2E54">
        <w:rPr>
          <w:rFonts w:ascii="新細明體" w:hAnsi="新細明體" w:hint="eastAsia"/>
          <w:color w:val="000000"/>
        </w:rPr>
        <w:t>。</w:t>
      </w:r>
      <w:r w:rsidR="00AF0E7E" w:rsidRPr="007E2E54">
        <w:rPr>
          <w:rFonts w:ascii="新細明體" w:hAnsi="新細明體" w:hint="eastAsia"/>
          <w:color w:val="000000"/>
        </w:rPr>
        <w:t>再者，</w:t>
      </w:r>
      <w:r w:rsidR="00F36C54" w:rsidRPr="007E2E54">
        <w:rPr>
          <w:rFonts w:ascii="新細明體" w:hAnsi="新細明體" w:hint="eastAsia"/>
          <w:color w:val="000000"/>
        </w:rPr>
        <w:t>因相對於果而成相異的，</w:t>
      </w:r>
      <w:r w:rsidR="00AF0E7E" w:rsidRPr="007E2E54">
        <w:rPr>
          <w:rFonts w:ascii="新細明體" w:hAnsi="新細明體" w:hint="eastAsia"/>
          <w:color w:val="000000"/>
        </w:rPr>
        <w:t>若是</w:t>
      </w:r>
      <w:r w:rsidR="00F36C54" w:rsidRPr="007E2E54">
        <w:rPr>
          <w:rFonts w:ascii="新細明體" w:hAnsi="新細明體" w:hint="eastAsia"/>
          <w:color w:val="000000"/>
        </w:rPr>
        <w:t>自性有的因果，這個果就必須在因位時要有，理由如前。</w:t>
      </w:r>
    </w:p>
    <w:p w:rsidR="00F36C54" w:rsidRPr="007E2E54" w:rsidRDefault="00BA0EF3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lastRenderedPageBreak/>
        <w:t>有人說：秤的二頭低與昂的作用是同時，與此相同，種子正滅與苗正生也是同時，因此，種子與苗也是同時。自宗回答：種子正滅與苗正生同時，但種子與苗不是同時，苗正生表示苗尚未生，作者</w:t>
      </w:r>
      <w:r w:rsidRPr="007E2E54">
        <w:rPr>
          <w:rFonts w:ascii="新細明體" w:hAnsi="新細明體"/>
          <w:color w:val="000000"/>
        </w:rPr>
        <w:t>—</w:t>
      </w:r>
      <w:r w:rsidRPr="007E2E54">
        <w:rPr>
          <w:rFonts w:ascii="新細明體" w:hAnsi="新細明體" w:hint="eastAsia"/>
          <w:color w:val="000000"/>
        </w:rPr>
        <w:t>苗</w:t>
      </w:r>
      <w:r w:rsidRPr="007E2E54">
        <w:rPr>
          <w:rFonts w:ascii="新細明體" w:hAnsi="新細明體"/>
          <w:color w:val="000000"/>
        </w:rPr>
        <w:t>—</w:t>
      </w:r>
      <w:r w:rsidRPr="007E2E54">
        <w:rPr>
          <w:rFonts w:ascii="新細明體" w:hAnsi="新細明體" w:hint="eastAsia"/>
          <w:color w:val="000000"/>
        </w:rPr>
        <w:t>在未來。你以秤的二頭作譬喻不恰當，因為秤的二頭都是在現在。</w:t>
      </w:r>
      <w:r w:rsidR="00AB5461" w:rsidRPr="007E2E54">
        <w:rPr>
          <w:rFonts w:ascii="新細明體" w:hAnsi="新細明體" w:hint="eastAsia"/>
          <w:color w:val="000000"/>
        </w:rPr>
        <w:t>他人又</w:t>
      </w:r>
      <w:r w:rsidR="00F36C54" w:rsidRPr="007E2E54">
        <w:rPr>
          <w:rFonts w:ascii="新細明體" w:hAnsi="新細明體" w:hint="eastAsia"/>
          <w:color w:val="000000"/>
        </w:rPr>
        <w:t>說：《稻稈經》不是用秤的</w:t>
      </w:r>
      <w:r w:rsidR="00AB5461" w:rsidRPr="007E2E54">
        <w:rPr>
          <w:rFonts w:ascii="新細明體" w:hAnsi="新細明體" w:hint="eastAsia"/>
          <w:color w:val="000000"/>
        </w:rPr>
        <w:t>二</w:t>
      </w:r>
      <w:r w:rsidR="00F36C54" w:rsidRPr="007E2E54">
        <w:rPr>
          <w:rFonts w:ascii="新細明體" w:hAnsi="新細明體" w:hint="eastAsia"/>
          <w:color w:val="000000"/>
        </w:rPr>
        <w:t>頭低</w:t>
      </w:r>
      <w:r w:rsidR="00AB5461" w:rsidRPr="007E2E54">
        <w:rPr>
          <w:rFonts w:ascii="新細明體" w:hAnsi="新細明體" w:hint="eastAsia"/>
          <w:color w:val="000000"/>
        </w:rPr>
        <w:t>與</w:t>
      </w:r>
      <w:r w:rsidR="00F36C54" w:rsidRPr="007E2E54">
        <w:rPr>
          <w:rFonts w:ascii="新細明體" w:hAnsi="新細明體" w:hint="eastAsia"/>
          <w:color w:val="000000"/>
        </w:rPr>
        <w:t>昂同時，</w:t>
      </w:r>
      <w:r w:rsidR="00AB5461" w:rsidRPr="007E2E54">
        <w:rPr>
          <w:rFonts w:ascii="新細明體" w:hAnsi="新細明體" w:hint="eastAsia"/>
          <w:color w:val="000000"/>
        </w:rPr>
        <w:t>作</w:t>
      </w:r>
      <w:r w:rsidR="00F36C54" w:rsidRPr="007E2E54">
        <w:rPr>
          <w:rFonts w:ascii="新細明體" w:hAnsi="新細明體" w:hint="eastAsia"/>
          <w:color w:val="000000"/>
        </w:rPr>
        <w:t>為種</w:t>
      </w:r>
      <w:r w:rsidR="00AB5461" w:rsidRPr="007E2E54">
        <w:rPr>
          <w:rFonts w:ascii="新細明體" w:hAnsi="新細明體" w:hint="eastAsia"/>
          <w:color w:val="000000"/>
        </w:rPr>
        <w:t>子</w:t>
      </w:r>
      <w:r w:rsidR="00F36C54" w:rsidRPr="007E2E54">
        <w:rPr>
          <w:rFonts w:ascii="新細明體" w:hAnsi="新細明體" w:hint="eastAsia"/>
          <w:color w:val="000000"/>
        </w:rPr>
        <w:t>的正滅</w:t>
      </w:r>
      <w:r w:rsidR="00AB5461" w:rsidRPr="007E2E54">
        <w:rPr>
          <w:rFonts w:ascii="新細明體" w:hAnsi="新細明體" w:hint="eastAsia"/>
          <w:color w:val="000000"/>
        </w:rPr>
        <w:t>與</w:t>
      </w:r>
      <w:r w:rsidR="00F36C54" w:rsidRPr="007E2E54">
        <w:rPr>
          <w:rFonts w:ascii="新細明體" w:hAnsi="新細明體" w:hint="eastAsia"/>
          <w:color w:val="000000"/>
        </w:rPr>
        <w:t>苗的正生之譬喻嗎？</w:t>
      </w:r>
      <w:r w:rsidR="00AB5461" w:rsidRPr="007E2E54">
        <w:rPr>
          <w:rFonts w:ascii="新細明體" w:hAnsi="新細明體" w:hint="eastAsia"/>
          <w:color w:val="000000"/>
        </w:rPr>
        <w:t>自宗說</w:t>
      </w:r>
      <w:r w:rsidR="00F36C54" w:rsidRPr="007E2E54">
        <w:rPr>
          <w:rFonts w:ascii="新細明體" w:hAnsi="新細明體" w:hint="eastAsia"/>
          <w:color w:val="000000"/>
        </w:rPr>
        <w:t>：《稻稈經》雖然用此作譬喻，但這</w:t>
      </w:r>
      <w:r w:rsidR="00AB5461" w:rsidRPr="007E2E54">
        <w:rPr>
          <w:rFonts w:ascii="新細明體" w:hAnsi="新細明體" w:hint="eastAsia"/>
          <w:color w:val="000000"/>
        </w:rPr>
        <w:t>並不是</w:t>
      </w:r>
      <w:r w:rsidR="00F36C54" w:rsidRPr="007E2E54">
        <w:rPr>
          <w:rFonts w:ascii="新細明體" w:hAnsi="新細明體" w:hint="eastAsia"/>
          <w:color w:val="000000"/>
        </w:rPr>
        <w:t>在說因果同時，其實前面已經講過。</w:t>
      </w:r>
      <w:r w:rsidR="002A72B6" w:rsidRPr="007E2E54">
        <w:rPr>
          <w:rFonts w:ascii="新細明體" w:hAnsi="新細明體" w:hint="eastAsia"/>
          <w:color w:val="000000"/>
        </w:rPr>
        <w:t>也許有人會這樣想：雖然</w:t>
      </w:r>
      <w:r w:rsidR="00F36C54" w:rsidRPr="007E2E54">
        <w:rPr>
          <w:rFonts w:ascii="新細明體" w:hAnsi="新細明體" w:hint="eastAsia"/>
          <w:color w:val="000000"/>
        </w:rPr>
        <w:t>這部經沒有這樣講，但這部經也不是在說有先後的他生</w:t>
      </w:r>
      <w:r w:rsidR="002A72B6" w:rsidRPr="007E2E54">
        <w:rPr>
          <w:rFonts w:ascii="新細明體" w:hAnsi="新細明體" w:hint="eastAsia"/>
          <w:color w:val="000000"/>
        </w:rPr>
        <w:t>，(即</w:t>
      </w:r>
      <w:r w:rsidR="00F36C54" w:rsidRPr="007E2E54">
        <w:rPr>
          <w:rFonts w:ascii="新細明體" w:hAnsi="新細明體" w:hint="eastAsia"/>
          <w:color w:val="000000"/>
        </w:rPr>
        <w:t>同時的</w:t>
      </w:r>
      <w:r w:rsidR="002A72B6" w:rsidRPr="007E2E54">
        <w:rPr>
          <w:rFonts w:ascii="新細明體" w:hAnsi="新細明體" w:hint="eastAsia"/>
          <w:color w:val="000000"/>
        </w:rPr>
        <w:t>因果</w:t>
      </w:r>
      <w:r w:rsidR="00F36C54" w:rsidRPr="007E2E54">
        <w:rPr>
          <w:rFonts w:ascii="新細明體" w:hAnsi="新細明體" w:hint="eastAsia"/>
          <w:color w:val="000000"/>
        </w:rPr>
        <w:t>沒有，先後的他生的因果也沒有。</w:t>
      </w:r>
      <w:r w:rsidR="002A72B6" w:rsidRPr="007E2E54">
        <w:rPr>
          <w:rFonts w:ascii="新細明體" w:hAnsi="新細明體" w:hint="eastAsia"/>
          <w:color w:val="000000"/>
        </w:rPr>
        <w:t>)</w:t>
      </w:r>
      <w:r w:rsidR="00F36C54" w:rsidRPr="007E2E54">
        <w:rPr>
          <w:rFonts w:ascii="新細明體" w:hAnsi="新細明體" w:hint="eastAsia"/>
          <w:color w:val="000000"/>
        </w:rPr>
        <w:t>雖然不承認這些，還是要像</w:t>
      </w:r>
      <w:r w:rsidR="002A72B6" w:rsidRPr="007E2E54">
        <w:rPr>
          <w:rFonts w:ascii="新細明體" w:hAnsi="新細明體" w:hint="eastAsia"/>
          <w:color w:val="000000"/>
        </w:rPr>
        <w:t>(</w:t>
      </w:r>
      <w:r w:rsidR="00265CF5" w:rsidRPr="007E2E54">
        <w:rPr>
          <w:rFonts w:ascii="新細明體" w:hAnsi="新細明體" w:hint="eastAsia"/>
          <w:color w:val="000000"/>
        </w:rPr>
        <w:t>它</w:t>
      </w:r>
      <w:r w:rsidR="002A72B6" w:rsidRPr="007E2E54">
        <w:rPr>
          <w:rFonts w:ascii="新細明體" w:hAnsi="新細明體" w:hint="eastAsia"/>
          <w:color w:val="000000"/>
        </w:rPr>
        <w:t>)</w:t>
      </w:r>
      <w:r w:rsidR="00F36C54" w:rsidRPr="007E2E54">
        <w:rPr>
          <w:rFonts w:ascii="新細明體" w:hAnsi="新細明體" w:hint="eastAsia"/>
          <w:color w:val="000000"/>
        </w:rPr>
        <w:t>所講</w:t>
      </w:r>
      <w:r w:rsidR="002A72B6" w:rsidRPr="007E2E54">
        <w:rPr>
          <w:rFonts w:ascii="新細明體" w:hAnsi="新細明體" w:hint="eastAsia"/>
          <w:color w:val="000000"/>
        </w:rPr>
        <w:t>的</w:t>
      </w:r>
      <w:r w:rsidR="00F36C54" w:rsidRPr="007E2E54">
        <w:rPr>
          <w:rFonts w:ascii="新細明體" w:hAnsi="新細明體" w:hint="eastAsia"/>
          <w:color w:val="000000"/>
        </w:rPr>
        <w:t>那樣主張有生。</w:t>
      </w:r>
      <w:r w:rsidR="00265CF5" w:rsidRPr="007E2E54">
        <w:rPr>
          <w:rFonts w:ascii="新細明體" w:hAnsi="新細明體" w:hint="eastAsia"/>
          <w:color w:val="000000"/>
        </w:rPr>
        <w:t>(自宗：)</w:t>
      </w:r>
      <w:r w:rsidR="00F36C54" w:rsidRPr="007E2E54">
        <w:rPr>
          <w:rFonts w:ascii="新細明體" w:hAnsi="新細明體" w:hint="eastAsia"/>
          <w:color w:val="000000"/>
        </w:rPr>
        <w:t>《入中論自釋》談到</w:t>
      </w:r>
      <w:r w:rsidR="00265CF5" w:rsidRPr="007E2E54">
        <w:rPr>
          <w:rFonts w:ascii="新細明體" w:hAnsi="新細明體" w:hint="eastAsia"/>
          <w:color w:val="000000"/>
        </w:rPr>
        <w:t>，</w:t>
      </w:r>
      <w:r w:rsidR="00F36C54" w:rsidRPr="007E2E54">
        <w:rPr>
          <w:rFonts w:ascii="新細明體" w:hAnsi="新細明體" w:hint="eastAsia"/>
          <w:color w:val="000000"/>
        </w:rPr>
        <w:t>《稻稈經》講</w:t>
      </w:r>
      <w:r w:rsidR="00265CF5" w:rsidRPr="007E2E54">
        <w:rPr>
          <w:rFonts w:ascii="新細明體" w:hAnsi="新細明體" w:hint="eastAsia"/>
          <w:color w:val="000000"/>
        </w:rPr>
        <w:t>的並不是</w:t>
      </w:r>
      <w:r w:rsidR="00F36C54" w:rsidRPr="007E2E54">
        <w:rPr>
          <w:rFonts w:ascii="新細明體" w:hAnsi="新細明體" w:hint="eastAsia"/>
          <w:color w:val="000000"/>
        </w:rPr>
        <w:t>自性有的他生，</w:t>
      </w:r>
      <w:r w:rsidR="00265CF5" w:rsidRPr="007E2E54">
        <w:rPr>
          <w:rFonts w:ascii="新細明體" w:hAnsi="新細明體" w:hint="eastAsia"/>
          <w:color w:val="000000"/>
        </w:rPr>
        <w:t>也不是</w:t>
      </w:r>
      <w:r w:rsidR="00F36C54" w:rsidRPr="007E2E54">
        <w:rPr>
          <w:rFonts w:ascii="新細明體" w:hAnsi="新細明體" w:hint="eastAsia"/>
          <w:color w:val="000000"/>
        </w:rPr>
        <w:t>自性有的生。</w:t>
      </w:r>
      <w:r w:rsidR="00265CF5" w:rsidRPr="007E2E54">
        <w:rPr>
          <w:rFonts w:ascii="新細明體" w:hAnsi="新細明體" w:hint="eastAsia"/>
          <w:color w:val="000000"/>
        </w:rPr>
        <w:t>這樣，</w:t>
      </w:r>
      <w:r w:rsidR="00F36C54" w:rsidRPr="007E2E54">
        <w:rPr>
          <w:rFonts w:ascii="新細明體" w:hAnsi="新細明體" w:hint="eastAsia"/>
          <w:color w:val="000000"/>
        </w:rPr>
        <w:t>它想講的是什麼</w:t>
      </w:r>
      <w:r w:rsidR="00265CF5" w:rsidRPr="007E2E54">
        <w:rPr>
          <w:rFonts w:ascii="新細明體" w:hAnsi="新細明體" w:hint="eastAsia"/>
          <w:color w:val="000000"/>
        </w:rPr>
        <w:t>呢</w:t>
      </w:r>
      <w:r w:rsidR="00F36C54" w:rsidRPr="007E2E54">
        <w:rPr>
          <w:rFonts w:ascii="新細明體" w:hAnsi="新細明體" w:hint="eastAsia"/>
          <w:color w:val="000000"/>
        </w:rPr>
        <w:t>？它講的是同時</w:t>
      </w:r>
      <w:r w:rsidR="007877AC" w:rsidRPr="007E2E54">
        <w:rPr>
          <w:rFonts w:ascii="新細明體" w:hAnsi="新細明體" w:hint="eastAsia"/>
          <w:color w:val="000000"/>
        </w:rPr>
        <w:t>及</w:t>
      </w:r>
      <w:r w:rsidR="00F36C54" w:rsidRPr="007E2E54">
        <w:rPr>
          <w:rFonts w:ascii="新細明體" w:hAnsi="新細明體" w:hint="eastAsia"/>
          <w:color w:val="000000"/>
        </w:rPr>
        <w:t>緣</w:t>
      </w:r>
      <w:r w:rsidR="00265CF5" w:rsidRPr="007E2E54">
        <w:rPr>
          <w:rFonts w:ascii="新細明體" w:hAnsi="新細明體" w:hint="eastAsia"/>
          <w:color w:val="000000"/>
        </w:rPr>
        <w:t>起</w:t>
      </w:r>
      <w:r w:rsidR="00E53CF7" w:rsidRPr="007E2E54">
        <w:rPr>
          <w:rFonts w:ascii="新細明體" w:hAnsi="新細明體"/>
          <w:color w:val="000000"/>
        </w:rPr>
        <w:t>—</w:t>
      </w:r>
      <w:r w:rsidR="00DF15F4" w:rsidRPr="007E2E54">
        <w:rPr>
          <w:rFonts w:ascii="新細明體" w:hAnsi="新細明體" w:hint="eastAsia"/>
          <w:color w:val="000000"/>
        </w:rPr>
        <w:t>在不觀察分析情況下</w:t>
      </w:r>
      <w:r w:rsidR="00E53CF7" w:rsidRPr="007E2E54">
        <w:rPr>
          <w:rFonts w:ascii="新細明體" w:hAnsi="新細明體" w:hint="eastAsia"/>
          <w:color w:val="000000"/>
        </w:rPr>
        <w:t>，</w:t>
      </w:r>
      <w:r w:rsidR="00DF15F4" w:rsidRPr="007E2E54">
        <w:rPr>
          <w:rFonts w:ascii="新細明體" w:hAnsi="新細明體" w:hint="eastAsia"/>
          <w:color w:val="000000"/>
        </w:rPr>
        <w:t>如</w:t>
      </w:r>
      <w:r w:rsidR="00F36C54" w:rsidRPr="007E2E54">
        <w:rPr>
          <w:rFonts w:ascii="新細明體" w:hAnsi="新細明體" w:hint="eastAsia"/>
          <w:color w:val="000000"/>
        </w:rPr>
        <w:t>幻化的生。</w:t>
      </w:r>
      <w:r w:rsidR="007877AC" w:rsidRPr="007E2E54">
        <w:rPr>
          <w:rFonts w:ascii="新細明體" w:hAnsi="新細明體" w:hint="eastAsia"/>
          <w:color w:val="000000"/>
        </w:rPr>
        <w:t>「</w:t>
      </w:r>
      <w:r w:rsidR="00F36C54" w:rsidRPr="007E2E54">
        <w:rPr>
          <w:rFonts w:ascii="新細明體" w:hAnsi="新細明體" w:hint="eastAsia"/>
          <w:color w:val="000000"/>
        </w:rPr>
        <w:t>同時</w:t>
      </w:r>
      <w:r w:rsidR="007877AC" w:rsidRPr="007E2E54">
        <w:rPr>
          <w:rFonts w:ascii="新細明體" w:hAnsi="新細明體" w:hint="eastAsia"/>
          <w:color w:val="000000"/>
        </w:rPr>
        <w:t>」</w:t>
      </w:r>
      <w:r w:rsidR="00F36C54" w:rsidRPr="007E2E54">
        <w:rPr>
          <w:rFonts w:ascii="新細明體" w:hAnsi="新細明體" w:hint="eastAsia"/>
          <w:color w:val="000000"/>
        </w:rPr>
        <w:t>指的是將生</w:t>
      </w:r>
      <w:r w:rsidR="007877AC" w:rsidRPr="007E2E54">
        <w:rPr>
          <w:rFonts w:ascii="新細明體" w:hAnsi="新細明體" w:hint="eastAsia"/>
          <w:color w:val="000000"/>
        </w:rPr>
        <w:t>與</w:t>
      </w:r>
      <w:r w:rsidR="00F36C54" w:rsidRPr="007E2E54">
        <w:rPr>
          <w:rFonts w:ascii="新細明體" w:hAnsi="新細明體" w:hint="eastAsia"/>
          <w:color w:val="000000"/>
        </w:rPr>
        <w:t>將滅同時</w:t>
      </w:r>
      <w:r w:rsidR="007877AC" w:rsidRPr="007E2E54">
        <w:rPr>
          <w:rFonts w:ascii="新細明體" w:hAnsi="新細明體" w:hint="eastAsia"/>
          <w:color w:val="000000"/>
        </w:rPr>
        <w:t>。</w:t>
      </w:r>
      <w:r w:rsidR="00F36C54" w:rsidRPr="007E2E54">
        <w:rPr>
          <w:rFonts w:ascii="新細明體" w:hAnsi="新細明體" w:hint="eastAsia"/>
          <w:color w:val="000000"/>
        </w:rPr>
        <w:t>《稻稈經》講的是</w:t>
      </w:r>
      <w:r w:rsidR="007877AC" w:rsidRPr="007E2E54">
        <w:rPr>
          <w:rFonts w:ascii="新細明體" w:hAnsi="新細明體" w:hint="eastAsia"/>
          <w:color w:val="000000"/>
        </w:rPr>
        <w:t>，如</w:t>
      </w:r>
      <w:r w:rsidR="00F36C54" w:rsidRPr="007E2E54">
        <w:rPr>
          <w:rFonts w:ascii="新細明體" w:hAnsi="新細明體" w:hint="eastAsia"/>
          <w:color w:val="000000"/>
        </w:rPr>
        <w:t>秤的</w:t>
      </w:r>
      <w:r w:rsidR="007877AC" w:rsidRPr="007E2E54">
        <w:rPr>
          <w:rFonts w:ascii="新細明體" w:hAnsi="新細明體" w:hint="eastAsia"/>
          <w:color w:val="000000"/>
        </w:rPr>
        <w:t>二</w:t>
      </w:r>
      <w:r w:rsidR="00F36C54" w:rsidRPr="007E2E54">
        <w:rPr>
          <w:rFonts w:ascii="新細明體" w:hAnsi="新細明體" w:hint="eastAsia"/>
          <w:color w:val="000000"/>
        </w:rPr>
        <w:t>頭低</w:t>
      </w:r>
      <w:r w:rsidR="007877AC" w:rsidRPr="007E2E54">
        <w:rPr>
          <w:rFonts w:ascii="新細明體" w:hAnsi="新細明體" w:hint="eastAsia"/>
          <w:color w:val="000000"/>
        </w:rPr>
        <w:t>與</w:t>
      </w:r>
      <w:r w:rsidR="00F36C54" w:rsidRPr="007E2E54">
        <w:rPr>
          <w:rFonts w:ascii="新細明體" w:hAnsi="新細明體" w:hint="eastAsia"/>
          <w:color w:val="000000"/>
        </w:rPr>
        <w:t>昂同時，因的正滅</w:t>
      </w:r>
      <w:r w:rsidR="007877AC" w:rsidRPr="007E2E54">
        <w:rPr>
          <w:rFonts w:ascii="新細明體" w:hAnsi="新細明體" w:hint="eastAsia"/>
          <w:color w:val="000000"/>
        </w:rPr>
        <w:t>與</w:t>
      </w:r>
      <w:r w:rsidR="00F36C54" w:rsidRPr="007E2E54">
        <w:rPr>
          <w:rFonts w:ascii="新細明體" w:hAnsi="新細明體" w:hint="eastAsia"/>
          <w:color w:val="000000"/>
        </w:rPr>
        <w:t>果的正生也是同時，由這樣</w:t>
      </w:r>
      <w:r w:rsidR="007877AC" w:rsidRPr="007E2E54">
        <w:rPr>
          <w:rFonts w:ascii="新細明體" w:hAnsi="新細明體" w:hint="eastAsia"/>
          <w:color w:val="000000"/>
        </w:rPr>
        <w:t>的</w:t>
      </w:r>
      <w:r w:rsidR="00F36C54" w:rsidRPr="007E2E54">
        <w:rPr>
          <w:rFonts w:ascii="新細明體" w:hAnsi="新細明體" w:hint="eastAsia"/>
          <w:color w:val="000000"/>
        </w:rPr>
        <w:t>方式</w:t>
      </w:r>
      <w:r w:rsidR="007877AC" w:rsidRPr="007E2E54">
        <w:rPr>
          <w:rFonts w:ascii="新細明體" w:hAnsi="新細明體" w:hint="eastAsia"/>
          <w:color w:val="000000"/>
        </w:rPr>
        <w:t>因生果</w:t>
      </w:r>
      <w:r w:rsidR="00F36C54" w:rsidRPr="007E2E54">
        <w:rPr>
          <w:rFonts w:ascii="新細明體" w:hAnsi="新細明體" w:hint="eastAsia"/>
          <w:color w:val="000000"/>
        </w:rPr>
        <w:t>。</w:t>
      </w:r>
    </w:p>
    <w:p w:rsidR="00F36C54" w:rsidRPr="007E2E54" w:rsidRDefault="004B3285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前說</w:t>
      </w:r>
      <w:r w:rsidR="00F36C54" w:rsidRPr="007E2E54">
        <w:rPr>
          <w:rFonts w:ascii="新細明體" w:hAnsi="新細明體" w:hint="eastAsia"/>
          <w:color w:val="000000"/>
        </w:rPr>
        <w:t>「諸法之自性，不在於緣中，以無自性故，他性亦復無」</w:t>
      </w:r>
      <w:r w:rsidRPr="007E2E54">
        <w:rPr>
          <w:rFonts w:ascii="新細明體" w:hAnsi="新細明體" w:hint="eastAsia"/>
          <w:color w:val="000000"/>
        </w:rPr>
        <w:t>，「</w:t>
      </w:r>
      <w:r w:rsidR="00F36C54" w:rsidRPr="007E2E54">
        <w:rPr>
          <w:rFonts w:ascii="新細明體" w:hAnsi="新細明體" w:hint="eastAsia"/>
          <w:color w:val="000000"/>
        </w:rPr>
        <w:t>他性</w:t>
      </w:r>
      <w:r w:rsidRPr="007E2E54">
        <w:rPr>
          <w:rFonts w:ascii="新細明體" w:hAnsi="新細明體" w:hint="eastAsia"/>
          <w:color w:val="000000"/>
        </w:rPr>
        <w:t>」</w:t>
      </w:r>
      <w:r w:rsidR="00F36C54" w:rsidRPr="007E2E54">
        <w:rPr>
          <w:rFonts w:ascii="新細明體" w:hAnsi="新細明體" w:hint="eastAsia"/>
          <w:color w:val="000000"/>
        </w:rPr>
        <w:t>其實可以翻譯成</w:t>
      </w:r>
      <w:r w:rsidRPr="007E2E54">
        <w:rPr>
          <w:rFonts w:ascii="新細明體" w:hAnsi="新細明體" w:hint="eastAsia"/>
          <w:color w:val="000000"/>
        </w:rPr>
        <w:t>「</w:t>
      </w:r>
      <w:r w:rsidR="00F36C54" w:rsidRPr="007E2E54">
        <w:rPr>
          <w:rFonts w:ascii="新細明體" w:hAnsi="新細明體" w:hint="eastAsia"/>
          <w:color w:val="000000"/>
        </w:rPr>
        <w:t>生」，</w:t>
      </w:r>
      <w:r w:rsidRPr="007E2E54">
        <w:rPr>
          <w:rFonts w:ascii="新細明體" w:hAnsi="新細明體" w:hint="eastAsia"/>
          <w:color w:val="000000"/>
        </w:rPr>
        <w:t>這邊</w:t>
      </w:r>
      <w:r w:rsidR="00F36C54" w:rsidRPr="007E2E54">
        <w:rPr>
          <w:rFonts w:ascii="新細明體" w:hAnsi="新細明體" w:hint="eastAsia"/>
          <w:color w:val="000000"/>
        </w:rPr>
        <w:t>翻譯</w:t>
      </w:r>
      <w:r w:rsidRPr="007E2E54">
        <w:rPr>
          <w:rFonts w:ascii="新細明體" w:hAnsi="新細明體" w:hint="eastAsia"/>
          <w:color w:val="000000"/>
        </w:rPr>
        <w:t>為</w:t>
      </w:r>
      <w:r w:rsidR="00F36C54" w:rsidRPr="007E2E54">
        <w:rPr>
          <w:rFonts w:ascii="新細明體" w:hAnsi="新細明體" w:hint="eastAsia"/>
          <w:color w:val="000000"/>
        </w:rPr>
        <w:t>「他性」，比較接近後面</w:t>
      </w:r>
      <w:r w:rsidRPr="007E2E54">
        <w:rPr>
          <w:rFonts w:ascii="新細明體" w:hAnsi="新細明體" w:hint="eastAsia"/>
          <w:color w:val="000000"/>
        </w:rPr>
        <w:t>所說的理路。</w:t>
      </w:r>
      <w:r w:rsidR="00F36C54" w:rsidRPr="007E2E54">
        <w:rPr>
          <w:rFonts w:ascii="新細明體" w:hAnsi="新細明體" w:hint="eastAsia"/>
          <w:color w:val="000000"/>
        </w:rPr>
        <w:t>這部分講完了。</w:t>
      </w:r>
    </w:p>
    <w:p w:rsidR="00F36C54" w:rsidRPr="007E2E54" w:rsidRDefault="00F36C54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照這樣的話，他生</w:t>
      </w:r>
      <w:r w:rsidR="00045E91" w:rsidRPr="007E2E54">
        <w:rPr>
          <w:rFonts w:ascii="新細明體" w:hAnsi="新細明體" w:hint="eastAsia"/>
          <w:color w:val="000000"/>
        </w:rPr>
        <w:t>有</w:t>
      </w:r>
      <w:r w:rsidRPr="007E2E54">
        <w:rPr>
          <w:rFonts w:ascii="新細明體" w:hAnsi="新細明體" w:hint="eastAsia"/>
          <w:color w:val="000000"/>
        </w:rPr>
        <w:t>正理的違害</w:t>
      </w:r>
      <w:r w:rsidR="00045E91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所以</w:t>
      </w:r>
      <w:r w:rsidR="00045E91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雖然佛</w:t>
      </w:r>
      <w:r w:rsidR="00045E91" w:rsidRPr="007E2E54">
        <w:rPr>
          <w:rFonts w:ascii="新細明體" w:hAnsi="新細明體" w:hint="eastAsia"/>
          <w:color w:val="000000"/>
        </w:rPr>
        <w:t>陀</w:t>
      </w:r>
      <w:r w:rsidRPr="007E2E54">
        <w:rPr>
          <w:rFonts w:ascii="新細明體" w:hAnsi="新細明體" w:hint="eastAsia"/>
          <w:color w:val="000000"/>
        </w:rPr>
        <w:t>說四緣生諸法，但佛</w:t>
      </w:r>
      <w:r w:rsidR="00045E91" w:rsidRPr="007E2E54">
        <w:rPr>
          <w:rFonts w:ascii="新細明體" w:hAnsi="新細明體" w:hint="eastAsia"/>
          <w:color w:val="000000"/>
        </w:rPr>
        <w:t>陀</w:t>
      </w:r>
      <w:r w:rsidRPr="007E2E54">
        <w:rPr>
          <w:rFonts w:ascii="新細明體" w:hAnsi="新細明體" w:hint="eastAsia"/>
          <w:color w:val="000000"/>
        </w:rPr>
        <w:t>並不會主張有他生</w:t>
      </w:r>
      <w:r w:rsidR="00045E91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因為佛</w:t>
      </w:r>
      <w:r w:rsidR="00045E91" w:rsidRPr="007E2E54">
        <w:rPr>
          <w:rFonts w:ascii="新細明體" w:hAnsi="新細明體" w:hint="eastAsia"/>
          <w:color w:val="000000"/>
        </w:rPr>
        <w:t>陀</w:t>
      </w:r>
      <w:r w:rsidRPr="007E2E54">
        <w:rPr>
          <w:rFonts w:ascii="新細明體" w:hAnsi="新細明體" w:hint="eastAsia"/>
          <w:color w:val="000000"/>
        </w:rPr>
        <w:t>不會主張與</w:t>
      </w:r>
      <w:r w:rsidRPr="007E2E54">
        <w:rPr>
          <w:rFonts w:ascii="新細明體" w:hAnsi="新細明體" w:hint="eastAsia"/>
          <w:color w:val="000000"/>
        </w:rPr>
        <w:lastRenderedPageBreak/>
        <w:t>正理相違的內容。佛經的意趣是</w:t>
      </w:r>
      <w:r w:rsidR="00CF2024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由無明</w:t>
      </w:r>
      <w:r w:rsidR="00CF2024" w:rsidRPr="007E2E54">
        <w:rPr>
          <w:rFonts w:ascii="新細明體" w:hAnsi="新細明體" w:hint="eastAsia"/>
          <w:color w:val="000000"/>
        </w:rPr>
        <w:t>之</w:t>
      </w:r>
      <w:r w:rsidRPr="007E2E54">
        <w:rPr>
          <w:rFonts w:ascii="新細明體" w:hAnsi="新細明體" w:hint="eastAsia"/>
          <w:color w:val="000000"/>
        </w:rPr>
        <w:t>緣生行，這並不是勝義的生，而是世俗的生。</w:t>
      </w:r>
      <w:r w:rsidR="00CF2024" w:rsidRPr="007E2E54">
        <w:rPr>
          <w:rFonts w:ascii="新細明體" w:hAnsi="新細明體" w:hint="eastAsia"/>
          <w:color w:val="000000"/>
        </w:rPr>
        <w:t>因此，</w:t>
      </w:r>
      <w:r w:rsidRPr="007E2E54">
        <w:rPr>
          <w:rFonts w:ascii="新細明體" w:hAnsi="新細明體" w:hint="eastAsia"/>
          <w:color w:val="000000"/>
        </w:rPr>
        <w:t>雖然佛經裡說由四緣生諸法，但其實並沒</w:t>
      </w:r>
      <w:r w:rsidR="00CF2024" w:rsidRPr="007E2E54">
        <w:rPr>
          <w:rFonts w:ascii="新細明體" w:hAnsi="新細明體" w:hint="eastAsia"/>
          <w:color w:val="000000"/>
        </w:rPr>
        <w:t>有</w:t>
      </w:r>
      <w:r w:rsidRPr="007E2E54">
        <w:rPr>
          <w:rFonts w:ascii="新細明體" w:hAnsi="新細明體" w:hint="eastAsia"/>
          <w:color w:val="000000"/>
        </w:rPr>
        <w:t>講他生。</w:t>
      </w:r>
    </w:p>
    <w:p w:rsidR="00F36C54" w:rsidRPr="007E2E54" w:rsidRDefault="00F36C54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以上談到三種破他生的正理：第一種是破</w:t>
      </w:r>
      <w:r w:rsidR="00175FEF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他</w:t>
      </w:r>
      <w:r w:rsidR="00175FEF" w:rsidRPr="007E2E54">
        <w:rPr>
          <w:rFonts w:ascii="新細明體" w:hAnsi="新細明體" w:hint="eastAsia"/>
          <w:color w:val="000000"/>
        </w:rPr>
        <w:t>」與「</w:t>
      </w:r>
      <w:r w:rsidRPr="007E2E54">
        <w:rPr>
          <w:rFonts w:ascii="新細明體" w:hAnsi="新細明體" w:hint="eastAsia"/>
          <w:color w:val="000000"/>
        </w:rPr>
        <w:t>生</w:t>
      </w:r>
      <w:r w:rsidR="00175FEF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的交集</w:t>
      </w:r>
      <w:r w:rsidR="00175FEF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第二種破</w:t>
      </w:r>
      <w:r w:rsidR="00175FEF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生</w:t>
      </w:r>
      <w:r w:rsidR="00175FEF" w:rsidRPr="007E2E54">
        <w:rPr>
          <w:rFonts w:ascii="新細明體" w:hAnsi="新細明體" w:hint="eastAsia"/>
          <w:color w:val="000000"/>
        </w:rPr>
        <w:t>」，</w:t>
      </w:r>
      <w:r w:rsidRPr="007E2E54">
        <w:rPr>
          <w:rFonts w:ascii="新細明體" w:hAnsi="新細明體" w:hint="eastAsia"/>
          <w:color w:val="000000"/>
        </w:rPr>
        <w:t>第三種破</w:t>
      </w:r>
      <w:r w:rsidR="00175FEF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他</w:t>
      </w:r>
      <w:r w:rsidR="00175FEF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。這三種</w:t>
      </w:r>
      <w:r w:rsidR="002351AA" w:rsidRPr="007E2E54">
        <w:rPr>
          <w:rFonts w:ascii="新細明體" w:hAnsi="新細明體" w:hint="eastAsia"/>
          <w:color w:val="000000"/>
        </w:rPr>
        <w:t>講法並不相同，要仔細區分開來</w:t>
      </w:r>
      <w:r w:rsidRPr="007E2E54">
        <w:rPr>
          <w:rFonts w:ascii="新細明體" w:hAnsi="新細明體" w:hint="eastAsia"/>
          <w:color w:val="000000"/>
        </w:rPr>
        <w:t>，不要混淆，其他時候也要這樣來處理。</w:t>
      </w:r>
      <w:r w:rsidR="002351AA" w:rsidRPr="007E2E54">
        <w:rPr>
          <w:rFonts w:ascii="新細明體" w:hAnsi="新細明體" w:hint="eastAsia"/>
          <w:color w:val="000000"/>
        </w:rPr>
        <w:t>若沒有這樣仔細地</w:t>
      </w:r>
      <w:r w:rsidRPr="007E2E54">
        <w:rPr>
          <w:rFonts w:ascii="新細明體" w:hAnsi="新細明體" w:hint="eastAsia"/>
          <w:color w:val="000000"/>
        </w:rPr>
        <w:t>區分，觀察</w:t>
      </w:r>
      <w:r w:rsidR="00392456" w:rsidRPr="007E2E54">
        <w:rPr>
          <w:rFonts w:ascii="新細明體" w:hAnsi="新細明體" w:hint="eastAsia"/>
          <w:color w:val="000000"/>
        </w:rPr>
        <w:t>真如</w:t>
      </w:r>
      <w:r w:rsidRPr="007E2E54">
        <w:rPr>
          <w:rFonts w:ascii="新細明體" w:hAnsi="新細明體" w:hint="eastAsia"/>
          <w:color w:val="000000"/>
        </w:rPr>
        <w:t>的智慧之增長力道會小。不僅如此，還會</w:t>
      </w:r>
      <w:r w:rsidR="002351AA" w:rsidRPr="007E2E54">
        <w:rPr>
          <w:rFonts w:ascii="新細明體" w:hAnsi="新細明體" w:hint="eastAsia"/>
          <w:color w:val="000000"/>
        </w:rPr>
        <w:t>看不到</w:t>
      </w:r>
      <w:r w:rsidRPr="007E2E54">
        <w:rPr>
          <w:rFonts w:ascii="新細明體" w:hAnsi="新細明體" w:hint="eastAsia"/>
          <w:color w:val="000000"/>
        </w:rPr>
        <w:t>講了義經的佛</w:t>
      </w:r>
      <w:r w:rsidR="002351AA" w:rsidRPr="007E2E54">
        <w:rPr>
          <w:rFonts w:ascii="新細明體" w:hAnsi="新細明體" w:hint="eastAsia"/>
          <w:color w:val="000000"/>
        </w:rPr>
        <w:t>陀</w:t>
      </w:r>
      <w:r w:rsidRPr="007E2E54">
        <w:rPr>
          <w:rFonts w:ascii="新細明體" w:hAnsi="新細明體" w:hint="eastAsia"/>
          <w:color w:val="000000"/>
        </w:rPr>
        <w:t>及解釋這些的智者</w:t>
      </w:r>
      <w:r w:rsidR="002351AA" w:rsidRPr="007E2E54">
        <w:rPr>
          <w:rFonts w:ascii="新細明體" w:hAnsi="新細明體" w:hint="eastAsia"/>
          <w:color w:val="000000"/>
        </w:rPr>
        <w:t>的不</w:t>
      </w:r>
      <w:r w:rsidRPr="007E2E54">
        <w:rPr>
          <w:rFonts w:ascii="新細明體" w:hAnsi="新細明體" w:hint="eastAsia"/>
          <w:color w:val="000000"/>
        </w:rPr>
        <w:t>共功德</w:t>
      </w:r>
      <w:r w:rsidR="002351AA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也不會由此引生出不共的信心</w:t>
      </w:r>
      <w:r w:rsidR="002351AA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也不會留下來世與道不遠離的堅固習氣</w:t>
      </w:r>
      <w:r w:rsidR="002351AA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也不會接近菩薩廣大</w:t>
      </w:r>
      <w:r w:rsidR="002351AA" w:rsidRPr="007E2E54">
        <w:rPr>
          <w:rFonts w:ascii="新細明體" w:hAnsi="新細明體" w:hint="eastAsia"/>
          <w:color w:val="000000"/>
        </w:rPr>
        <w:t>說</w:t>
      </w:r>
      <w:r w:rsidRPr="007E2E54">
        <w:rPr>
          <w:rFonts w:ascii="新細明體" w:hAnsi="新細明體" w:hint="eastAsia"/>
          <w:color w:val="000000"/>
        </w:rPr>
        <w:t>的無我。</w:t>
      </w:r>
      <w:r w:rsidR="00C95759" w:rsidRPr="007E2E54">
        <w:rPr>
          <w:rFonts w:ascii="新細明體" w:hAnsi="新細明體" w:hint="eastAsia"/>
          <w:color w:val="000000"/>
        </w:rPr>
        <w:t>因此，對於</w:t>
      </w:r>
      <w:r w:rsidRPr="007E2E54">
        <w:rPr>
          <w:rFonts w:ascii="新細明體" w:hAnsi="新細明體" w:hint="eastAsia"/>
          <w:color w:val="000000"/>
        </w:rPr>
        <w:t>龍樹菩薩</w:t>
      </w:r>
      <w:r w:rsidR="00C95759" w:rsidRPr="007E2E54">
        <w:rPr>
          <w:rFonts w:ascii="新細明體" w:hAnsi="新細明體" w:hint="eastAsia"/>
          <w:color w:val="000000"/>
        </w:rPr>
        <w:t>所</w:t>
      </w:r>
      <w:r w:rsidRPr="007E2E54">
        <w:rPr>
          <w:rFonts w:ascii="新細明體" w:hAnsi="新細明體" w:hint="eastAsia"/>
          <w:color w:val="000000"/>
        </w:rPr>
        <w:t>講</w:t>
      </w:r>
      <w:r w:rsidR="00C95759" w:rsidRPr="007E2E54">
        <w:rPr>
          <w:rFonts w:ascii="新細明體" w:hAnsi="新細明體" w:hint="eastAsia"/>
          <w:color w:val="000000"/>
        </w:rPr>
        <w:t>的</w:t>
      </w:r>
      <w:r w:rsidRPr="007E2E54">
        <w:rPr>
          <w:rFonts w:ascii="新細明體" w:hAnsi="新細明體" w:hint="eastAsia"/>
          <w:color w:val="000000"/>
        </w:rPr>
        <w:t>了義正理，即使是非常細微的</w:t>
      </w:r>
      <w:r w:rsidR="00E53CF7" w:rsidRPr="007E2E54">
        <w:rPr>
          <w:rFonts w:ascii="新細明體" w:hAnsi="新細明體" w:hint="eastAsia"/>
          <w:color w:val="000000"/>
        </w:rPr>
        <w:t>差異</w:t>
      </w:r>
      <w:r w:rsidRPr="007E2E54">
        <w:rPr>
          <w:rFonts w:ascii="新細明體" w:hAnsi="新細明體" w:hint="eastAsia"/>
          <w:color w:val="000000"/>
        </w:rPr>
        <w:t>，也要生起極大的恭敬心而去觀察。</w:t>
      </w:r>
    </w:p>
    <w:p w:rsidR="005C0D8F" w:rsidRPr="007E2E54" w:rsidRDefault="004C31C2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總結起來，</w:t>
      </w:r>
      <w:r w:rsidR="00163595" w:rsidRPr="007E2E54">
        <w:rPr>
          <w:rFonts w:ascii="新細明體" w:hAnsi="新細明體" w:hint="eastAsia"/>
          <w:color w:val="000000"/>
        </w:rPr>
        <w:t>破他生有三招</w:t>
      </w:r>
      <w:r w:rsidRPr="007E2E54">
        <w:rPr>
          <w:rFonts w:ascii="新細明體" w:hAnsi="新細明體" w:hint="eastAsia"/>
          <w:color w:val="000000"/>
        </w:rPr>
        <w:t>，</w:t>
      </w:r>
      <w:r w:rsidR="00163595" w:rsidRPr="007E2E54">
        <w:rPr>
          <w:rFonts w:ascii="新細明體" w:hAnsi="新細明體" w:hint="eastAsia"/>
          <w:color w:val="000000"/>
        </w:rPr>
        <w:t>第一招是破</w:t>
      </w:r>
      <w:r w:rsidRPr="007E2E54">
        <w:rPr>
          <w:rFonts w:ascii="新細明體" w:hAnsi="新細明體" w:hint="eastAsia"/>
          <w:color w:val="000000"/>
        </w:rPr>
        <w:t>「</w:t>
      </w:r>
      <w:r w:rsidR="00163595" w:rsidRPr="007E2E54">
        <w:rPr>
          <w:rFonts w:ascii="新細明體" w:hAnsi="新細明體" w:hint="eastAsia"/>
          <w:color w:val="000000"/>
        </w:rPr>
        <w:t>他生</w:t>
      </w:r>
      <w:r w:rsidRPr="007E2E54">
        <w:rPr>
          <w:rFonts w:ascii="新細明體" w:hAnsi="新細明體" w:hint="eastAsia"/>
          <w:color w:val="000000"/>
        </w:rPr>
        <w:t>」，既是破</w:t>
      </w:r>
      <w:r w:rsidR="00C84A2A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他</w:t>
      </w:r>
      <w:r w:rsidR="00C84A2A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，也是破</w:t>
      </w:r>
      <w:r w:rsidR="00C84A2A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生</w:t>
      </w:r>
      <w:r w:rsidR="00C84A2A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，可以說是破</w:t>
      </w:r>
      <w:r w:rsidR="00C84A2A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他</w:t>
      </w:r>
      <w:r w:rsidR="00C84A2A" w:rsidRPr="007E2E54">
        <w:rPr>
          <w:rFonts w:ascii="新細明體" w:hAnsi="新細明體" w:hint="eastAsia"/>
          <w:color w:val="000000"/>
        </w:rPr>
        <w:t>」與「</w:t>
      </w:r>
      <w:r w:rsidRPr="007E2E54">
        <w:rPr>
          <w:rFonts w:ascii="新細明體" w:hAnsi="新細明體" w:hint="eastAsia"/>
          <w:color w:val="000000"/>
        </w:rPr>
        <w:t>生</w:t>
      </w:r>
      <w:r w:rsidR="00C84A2A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的總和，</w:t>
      </w:r>
      <w:r w:rsidR="00C84A2A" w:rsidRPr="007E2E54">
        <w:rPr>
          <w:rFonts w:ascii="新細明體" w:hAnsi="新細明體" w:hint="eastAsia"/>
          <w:color w:val="000000"/>
        </w:rPr>
        <w:t>也就是</w:t>
      </w:r>
      <w:r w:rsidRPr="007E2E54">
        <w:rPr>
          <w:rFonts w:ascii="新細明體" w:hAnsi="新細明體" w:hint="eastAsia"/>
          <w:color w:val="000000"/>
        </w:rPr>
        <w:t>前面說過的：</w:t>
      </w:r>
      <w:r w:rsidR="00163595" w:rsidRPr="007E2E54">
        <w:rPr>
          <w:rFonts w:ascii="新細明體" w:hAnsi="新細明體" w:hint="eastAsia"/>
          <w:color w:val="000000"/>
        </w:rPr>
        <w:t>「沒有他生，以非一切生一切故</w:t>
      </w:r>
      <w:r w:rsidRPr="007E2E54">
        <w:rPr>
          <w:rFonts w:ascii="新細明體" w:hAnsi="新細明體" w:hint="eastAsia"/>
          <w:color w:val="000000"/>
        </w:rPr>
        <w:t>。</w:t>
      </w:r>
      <w:r w:rsidR="00163595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(</w:t>
      </w:r>
      <w:r w:rsidR="00163595" w:rsidRPr="007E2E54">
        <w:rPr>
          <w:rFonts w:ascii="新細明體" w:hAnsi="新細明體" w:hint="eastAsia"/>
          <w:color w:val="000000"/>
        </w:rPr>
        <w:t>或「應一切生一切，以有他生故。」</w:t>
      </w:r>
      <w:r w:rsidRPr="007E2E54">
        <w:rPr>
          <w:rFonts w:ascii="新細明體" w:hAnsi="新細明體" w:hint="eastAsia"/>
          <w:color w:val="000000"/>
        </w:rPr>
        <w:t>)</w:t>
      </w:r>
      <w:r w:rsidR="00163595" w:rsidRPr="007E2E54">
        <w:rPr>
          <w:rFonts w:ascii="新細明體" w:hAnsi="新細明體" w:hint="eastAsia"/>
          <w:color w:val="000000"/>
        </w:rPr>
        <w:t>接著</w:t>
      </w:r>
      <w:r w:rsidRPr="007E2E54">
        <w:rPr>
          <w:rFonts w:ascii="新細明體" w:hAnsi="新細明體" w:hint="eastAsia"/>
          <w:color w:val="000000"/>
        </w:rPr>
        <w:t>是這個</w:t>
      </w:r>
      <w:r w:rsidR="00163595" w:rsidRPr="007E2E54">
        <w:rPr>
          <w:rFonts w:ascii="新細明體" w:hAnsi="新細明體" w:hint="eastAsia"/>
          <w:color w:val="000000"/>
        </w:rPr>
        <w:t>偈頌</w:t>
      </w:r>
      <w:r w:rsidRPr="007E2E54">
        <w:rPr>
          <w:rFonts w:ascii="新細明體" w:hAnsi="新細明體" w:hint="eastAsia"/>
          <w:color w:val="000000"/>
        </w:rPr>
        <w:t>：「諸法之自性，不在於緣中，以無自性故，他性亦復無。」這個偈頌</w:t>
      </w:r>
      <w:r w:rsidR="00163595" w:rsidRPr="007E2E54">
        <w:rPr>
          <w:rFonts w:ascii="新細明體" w:hAnsi="新細明體" w:hint="eastAsia"/>
          <w:color w:val="000000"/>
        </w:rPr>
        <w:t>有</w:t>
      </w:r>
      <w:r w:rsidRPr="007E2E54">
        <w:rPr>
          <w:rFonts w:ascii="新細明體" w:hAnsi="新細明體" w:hint="eastAsia"/>
          <w:color w:val="000000"/>
        </w:rPr>
        <w:t>二</w:t>
      </w:r>
      <w:r w:rsidR="00163595" w:rsidRPr="007E2E54">
        <w:rPr>
          <w:rFonts w:ascii="新細明體" w:hAnsi="新細明體" w:hint="eastAsia"/>
          <w:color w:val="000000"/>
        </w:rPr>
        <w:t>種解讀</w:t>
      </w:r>
      <w:r w:rsidRPr="007E2E54">
        <w:rPr>
          <w:rFonts w:ascii="新細明體" w:hAnsi="新細明體" w:hint="eastAsia"/>
          <w:color w:val="000000"/>
        </w:rPr>
        <w:t>：一</w:t>
      </w:r>
      <w:r w:rsidR="00163595" w:rsidRPr="007E2E54">
        <w:rPr>
          <w:rFonts w:ascii="新細明體" w:hAnsi="新細明體" w:hint="eastAsia"/>
          <w:color w:val="000000"/>
        </w:rPr>
        <w:t>是</w:t>
      </w:r>
      <w:r w:rsidRPr="007E2E54">
        <w:rPr>
          <w:rFonts w:ascii="新細明體" w:hAnsi="新細明體" w:hint="eastAsia"/>
          <w:color w:val="000000"/>
        </w:rPr>
        <w:t>破</w:t>
      </w:r>
      <w:r w:rsidR="00163595" w:rsidRPr="007E2E54">
        <w:rPr>
          <w:rFonts w:ascii="新細明體" w:hAnsi="新細明體" w:hint="eastAsia"/>
          <w:color w:val="000000"/>
        </w:rPr>
        <w:t>「生」，</w:t>
      </w:r>
      <w:r w:rsidRPr="007E2E54">
        <w:rPr>
          <w:rFonts w:ascii="新細明體" w:hAnsi="新細明體" w:hint="eastAsia"/>
          <w:color w:val="000000"/>
        </w:rPr>
        <w:t>寫成應成論式：「苗之自性為有法，自己未生之前應不在諸緣之中，爾時若在</w:t>
      </w:r>
      <w:r w:rsidR="00E53CF7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應可緣到，而未緣到之故。若承許，則應無他生之自性，以自已未生之前，諸緣之中無自己之自性故。」另一是</w:t>
      </w:r>
      <w:r w:rsidR="00163595" w:rsidRPr="007E2E54">
        <w:rPr>
          <w:rFonts w:ascii="新細明體" w:hAnsi="新細明體" w:hint="eastAsia"/>
          <w:color w:val="000000"/>
        </w:rPr>
        <w:t>破「他」</w:t>
      </w:r>
      <w:r w:rsidRPr="007E2E54">
        <w:rPr>
          <w:rFonts w:ascii="新細明體" w:hAnsi="新細明體" w:hint="eastAsia"/>
          <w:color w:val="000000"/>
        </w:rPr>
        <w:t>，寫成應成</w:t>
      </w:r>
      <w:r w:rsidRPr="007E2E54">
        <w:rPr>
          <w:rFonts w:ascii="新細明體" w:hAnsi="新細明體" w:hint="eastAsia"/>
          <w:color w:val="000000"/>
        </w:rPr>
        <w:lastRenderedPageBreak/>
        <w:t>論式：</w:t>
      </w:r>
      <w:r w:rsidR="00163595" w:rsidRPr="007E2E54">
        <w:rPr>
          <w:rFonts w:ascii="新細明體" w:hAnsi="新細明體" w:hint="eastAsia"/>
          <w:color w:val="000000"/>
        </w:rPr>
        <w:t>「苗為有法，緣在未轉變前，應不在緣中。若有，成無因之故</w:t>
      </w:r>
      <w:r w:rsidRPr="007E2E54">
        <w:rPr>
          <w:rFonts w:ascii="新細明體" w:hAnsi="新細明體" w:hint="eastAsia"/>
          <w:color w:val="000000"/>
        </w:rPr>
        <w:t>。</w:t>
      </w:r>
      <w:r w:rsidR="00163595" w:rsidRPr="007E2E54">
        <w:rPr>
          <w:rFonts w:ascii="新細明體" w:hAnsi="新細明體" w:hint="eastAsia"/>
          <w:color w:val="000000"/>
        </w:rPr>
        <w:t>若許，則應無與緣他性之物，以緣等未轉變前無自</w:t>
      </w:r>
      <w:r w:rsidRPr="007E2E54">
        <w:rPr>
          <w:rFonts w:ascii="新細明體" w:hAnsi="新細明體" w:hint="eastAsia"/>
          <w:color w:val="000000"/>
        </w:rPr>
        <w:t>己</w:t>
      </w:r>
      <w:r w:rsidR="00163595" w:rsidRPr="007E2E54">
        <w:rPr>
          <w:rFonts w:ascii="新細明體" w:hAnsi="新細明體" w:hint="eastAsia"/>
          <w:color w:val="000000"/>
        </w:rPr>
        <w:t>之自性故。」</w:t>
      </w:r>
      <w:r w:rsidR="00F36C54" w:rsidRPr="007E2E54">
        <w:rPr>
          <w:rFonts w:ascii="新細明體" w:hAnsi="新細明體" w:hint="eastAsia"/>
          <w:color w:val="000000"/>
        </w:rPr>
        <w:t>大菩薩</w:t>
      </w:r>
      <w:r w:rsidR="000548B4" w:rsidRPr="007E2E54">
        <w:rPr>
          <w:rFonts w:ascii="新細明體" w:hAnsi="新細明體" w:hint="eastAsia"/>
          <w:color w:val="000000"/>
        </w:rPr>
        <w:t>的</w:t>
      </w:r>
      <w:r w:rsidR="00F36C54" w:rsidRPr="007E2E54">
        <w:rPr>
          <w:rFonts w:ascii="新細明體" w:hAnsi="新細明體" w:hint="eastAsia"/>
          <w:color w:val="000000"/>
        </w:rPr>
        <w:t>一個偈頌，就有好幾個理路在其中。</w:t>
      </w:r>
      <w:r w:rsidR="000548B4" w:rsidRPr="007E2E54">
        <w:rPr>
          <w:rFonts w:ascii="新細明體" w:hAnsi="新細明體" w:hint="eastAsia"/>
          <w:color w:val="000000"/>
        </w:rPr>
        <w:t>在</w:t>
      </w:r>
      <w:r w:rsidR="00F36C54" w:rsidRPr="007E2E54">
        <w:rPr>
          <w:rFonts w:ascii="新細明體" w:hAnsi="新細明體" w:hint="eastAsia"/>
          <w:color w:val="000000"/>
        </w:rPr>
        <w:t>這些方面</w:t>
      </w:r>
      <w:r w:rsidR="000548B4" w:rsidRPr="007E2E54">
        <w:rPr>
          <w:rFonts w:ascii="新細明體" w:hAnsi="新細明體" w:hint="eastAsia"/>
          <w:color w:val="000000"/>
        </w:rPr>
        <w:t>，</w:t>
      </w:r>
      <w:r w:rsidR="00F36C54" w:rsidRPr="007E2E54">
        <w:rPr>
          <w:rFonts w:ascii="新細明體" w:hAnsi="新細明體" w:hint="eastAsia"/>
          <w:color w:val="000000"/>
        </w:rPr>
        <w:t>我們要詳細地</w:t>
      </w:r>
      <w:r w:rsidR="000548B4" w:rsidRPr="007E2E54">
        <w:rPr>
          <w:rFonts w:ascii="新細明體" w:hAnsi="新細明體" w:hint="eastAsia"/>
          <w:color w:val="000000"/>
        </w:rPr>
        <w:t>、</w:t>
      </w:r>
      <w:r w:rsidR="00F36C54" w:rsidRPr="007E2E54">
        <w:rPr>
          <w:rFonts w:ascii="新細明體" w:hAnsi="新細明體" w:hint="eastAsia"/>
          <w:color w:val="000000"/>
        </w:rPr>
        <w:t>不混淆地</w:t>
      </w:r>
      <w:r w:rsidR="000548B4" w:rsidRPr="007E2E54">
        <w:rPr>
          <w:rFonts w:ascii="新細明體" w:hAnsi="新細明體" w:hint="eastAsia"/>
          <w:color w:val="000000"/>
        </w:rPr>
        <w:t>去了</w:t>
      </w:r>
      <w:r w:rsidR="00F36C54" w:rsidRPr="007E2E54">
        <w:rPr>
          <w:rFonts w:ascii="新細明體" w:hAnsi="新細明體" w:hint="eastAsia"/>
          <w:color w:val="000000"/>
        </w:rPr>
        <w:t>解</w:t>
      </w:r>
      <w:r w:rsidR="000548B4" w:rsidRPr="007E2E54">
        <w:rPr>
          <w:rFonts w:ascii="新細明體" w:hAnsi="新細明體" w:hint="eastAsia"/>
          <w:color w:val="000000"/>
        </w:rPr>
        <w:t>，由此</w:t>
      </w:r>
      <w:r w:rsidR="00F36C54" w:rsidRPr="007E2E54">
        <w:rPr>
          <w:rFonts w:ascii="新細明體" w:hAnsi="新細明體" w:hint="eastAsia"/>
          <w:color w:val="000000"/>
        </w:rPr>
        <w:t>才會覺得佛</w:t>
      </w:r>
      <w:r w:rsidR="000548B4" w:rsidRPr="007E2E54">
        <w:rPr>
          <w:rFonts w:ascii="新細明體" w:hAnsi="新細明體" w:hint="eastAsia"/>
          <w:color w:val="000000"/>
        </w:rPr>
        <w:t>陀</w:t>
      </w:r>
      <w:r w:rsidR="00F36C54" w:rsidRPr="007E2E54">
        <w:rPr>
          <w:rFonts w:ascii="新細明體" w:hAnsi="新細明體" w:hint="eastAsia"/>
          <w:color w:val="000000"/>
        </w:rPr>
        <w:t>不可思議、法不可思議</w:t>
      </w:r>
      <w:r w:rsidR="000548B4" w:rsidRPr="007E2E54">
        <w:rPr>
          <w:rFonts w:ascii="新細明體" w:hAnsi="新細明體" w:hint="eastAsia"/>
          <w:color w:val="000000"/>
        </w:rPr>
        <w:t>，會對佛陀、祖師，</w:t>
      </w:r>
      <w:r w:rsidR="00F36C54" w:rsidRPr="007E2E54">
        <w:rPr>
          <w:rFonts w:ascii="新細明體" w:hAnsi="新細明體" w:hint="eastAsia"/>
          <w:color w:val="000000"/>
        </w:rPr>
        <w:t>對空性生起</w:t>
      </w:r>
      <w:r w:rsidR="000548B4" w:rsidRPr="007E2E54">
        <w:rPr>
          <w:rFonts w:ascii="新細明體" w:hAnsi="新細明體" w:hint="eastAsia"/>
          <w:color w:val="000000"/>
        </w:rPr>
        <w:t>不共</w:t>
      </w:r>
      <w:r w:rsidR="00F36C54" w:rsidRPr="007E2E54">
        <w:rPr>
          <w:rFonts w:ascii="新細明體" w:hAnsi="新細明體" w:hint="eastAsia"/>
          <w:color w:val="000000"/>
        </w:rPr>
        <w:t>的信心，如此對空性的習氣也會生起。</w:t>
      </w:r>
    </w:p>
    <w:p w:rsidR="005A1AD6" w:rsidRPr="007E2E54" w:rsidRDefault="005A1AD6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癸二、破能生因之緣有自性</w:t>
      </w:r>
      <w:r w:rsidR="001528FB" w:rsidRPr="007E2E54">
        <w:rPr>
          <w:rFonts w:ascii="標楷體" w:eastAsia="標楷體" w:hAnsi="標楷體" w:hint="eastAsia"/>
          <w:b/>
          <w:color w:val="000000"/>
        </w:rPr>
        <w:t>。</w:t>
      </w:r>
      <w:r w:rsidRPr="007E2E54">
        <w:rPr>
          <w:rFonts w:ascii="標楷體" w:eastAsia="標楷體" w:hAnsi="標楷體" w:hint="eastAsia"/>
          <w:b/>
          <w:color w:val="000000"/>
        </w:rPr>
        <w:t>分三：子一、總破緣有自性；子二、別破四緣有自性；子三、示其他總破之理。</w:t>
      </w:r>
    </w:p>
    <w:p w:rsidR="005A1AD6" w:rsidRPr="007E2E54" w:rsidRDefault="00F176E2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子一、總破緣有自性</w:t>
      </w:r>
      <w:r w:rsidR="001528FB" w:rsidRPr="007E2E54">
        <w:rPr>
          <w:rFonts w:ascii="標楷體" w:eastAsia="標楷體" w:hAnsi="標楷體" w:hint="eastAsia"/>
          <w:b/>
          <w:color w:val="000000"/>
        </w:rPr>
        <w:t>。</w:t>
      </w:r>
      <w:r w:rsidR="005A1AD6" w:rsidRPr="007E2E54">
        <w:rPr>
          <w:rFonts w:ascii="標楷體" w:eastAsia="標楷體" w:hAnsi="標楷體" w:hint="eastAsia"/>
          <w:b/>
          <w:color w:val="000000"/>
        </w:rPr>
        <w:t>分二：丑一、由能生的作用破；丑二、由所生的作用破。</w:t>
      </w:r>
    </w:p>
    <w:p w:rsidR="005A1AD6" w:rsidRPr="007E2E54" w:rsidRDefault="005A1AD6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丑一、由能生的作用破</w:t>
      </w:r>
      <w:r w:rsidR="001528FB" w:rsidRPr="007E2E54">
        <w:rPr>
          <w:rFonts w:ascii="標楷體" w:eastAsia="標楷體" w:hAnsi="標楷體" w:hint="eastAsia"/>
          <w:b/>
          <w:color w:val="000000"/>
        </w:rPr>
        <w:t>。</w:t>
      </w:r>
      <w:r w:rsidRPr="007E2E54">
        <w:rPr>
          <w:rFonts w:ascii="標楷體" w:eastAsia="標楷體" w:hAnsi="標楷體" w:hint="eastAsia"/>
          <w:b/>
          <w:color w:val="000000"/>
        </w:rPr>
        <w:t>分二：寅一、破由能成辦生的作用執為緣；寅二、破由能生果執為緣。今初</w:t>
      </w:r>
    </w:p>
    <w:p w:rsidR="0046680C" w:rsidRDefault="00D90BF5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「由能生的作用破」分二：第一、成辦能生的作用，從而認為緣是有自性，破這個部分。第二、他人認為會生果說明有自性，破這個部分。</w:t>
      </w:r>
    </w:p>
    <w:p w:rsidR="009C6788" w:rsidRPr="007E2E54" w:rsidRDefault="009C6788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</w:p>
    <w:p w:rsidR="005A1AD6" w:rsidRPr="007E2E54" w:rsidRDefault="0046680C" w:rsidP="00946DF6">
      <w:pPr>
        <w:pStyle w:val="2"/>
        <w:spacing w:beforeLines="50" w:line="440" w:lineRule="exact"/>
        <w:jc w:val="center"/>
        <w:rPr>
          <w:color w:val="000000"/>
          <w:sz w:val="24"/>
          <w:szCs w:val="24"/>
        </w:rPr>
      </w:pPr>
      <w:bookmarkStart w:id="17" w:name="_Toc506644897"/>
      <w:r w:rsidRPr="007E2E54">
        <w:rPr>
          <w:rFonts w:hint="eastAsia"/>
          <w:color w:val="000000"/>
          <w:sz w:val="24"/>
          <w:szCs w:val="24"/>
        </w:rPr>
        <w:lastRenderedPageBreak/>
        <w:t>作</w:t>
      </w:r>
      <w:r w:rsidR="008206F1">
        <w:rPr>
          <w:rFonts w:hint="eastAsia"/>
          <w:color w:val="000000"/>
          <w:sz w:val="24"/>
          <w:szCs w:val="24"/>
        </w:rPr>
        <w:t>非</w:t>
      </w:r>
      <w:r w:rsidRPr="007E2E54">
        <w:rPr>
          <w:rFonts w:hint="eastAsia"/>
          <w:color w:val="000000"/>
          <w:sz w:val="24"/>
          <w:szCs w:val="24"/>
        </w:rPr>
        <w:t>具有緣，無緣作不成，無作則非緣，豈具有作者。</w:t>
      </w:r>
      <w:r w:rsidRPr="007E2E54">
        <w:rPr>
          <w:rStyle w:val="ac"/>
          <w:rFonts w:ascii="新細明體" w:hAnsi="新細明體"/>
          <w:b w:val="0"/>
          <w:color w:val="000000"/>
          <w:sz w:val="24"/>
          <w:szCs w:val="24"/>
        </w:rPr>
        <w:footnoteReference w:id="22"/>
      </w:r>
      <w:r w:rsidR="00F72C58" w:rsidRPr="007E2E54">
        <w:rPr>
          <w:rFonts w:hint="eastAsia"/>
          <w:color w:val="000000"/>
          <w:sz w:val="24"/>
          <w:szCs w:val="24"/>
        </w:rPr>
        <w:t>(1-</w:t>
      </w:r>
      <w:r w:rsidR="00C86A88" w:rsidRPr="007E2E54">
        <w:rPr>
          <w:rFonts w:hint="eastAsia"/>
          <w:color w:val="000000"/>
          <w:sz w:val="24"/>
          <w:szCs w:val="24"/>
        </w:rPr>
        <w:t>4</w:t>
      </w:r>
      <w:r w:rsidR="00F72C58" w:rsidRPr="007E2E54">
        <w:rPr>
          <w:rFonts w:hint="eastAsia"/>
          <w:color w:val="000000"/>
          <w:sz w:val="24"/>
          <w:szCs w:val="24"/>
        </w:rPr>
        <w:t>)</w:t>
      </w:r>
      <w:bookmarkEnd w:id="17"/>
    </w:p>
    <w:p w:rsidR="003D2FBE" w:rsidRPr="007E2E54" w:rsidRDefault="00F40FD8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因是能生，果是所生</w:t>
      </w:r>
      <w:r w:rsidR="00364629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因為</w:t>
      </w:r>
      <w:r w:rsidR="00364629" w:rsidRPr="007E2E54">
        <w:rPr>
          <w:rFonts w:ascii="新細明體" w:hAnsi="新細明體" w:hint="eastAsia"/>
          <w:color w:val="000000"/>
        </w:rPr>
        <w:t>因</w:t>
      </w:r>
      <w:r w:rsidRPr="007E2E54">
        <w:rPr>
          <w:rFonts w:ascii="新細明體" w:hAnsi="新細明體" w:hint="eastAsia"/>
          <w:color w:val="000000"/>
        </w:rPr>
        <w:t>有能生果的作用，所以果才會出生</w:t>
      </w:r>
      <w:r w:rsidR="00364629" w:rsidRPr="007E2E54">
        <w:rPr>
          <w:rFonts w:ascii="新細明體" w:hAnsi="新細明體" w:hint="eastAsia"/>
          <w:color w:val="000000"/>
        </w:rPr>
        <w:t>；</w:t>
      </w:r>
      <w:r w:rsidRPr="007E2E54">
        <w:rPr>
          <w:rFonts w:ascii="新細明體" w:hAnsi="新細明體" w:hint="eastAsia"/>
          <w:color w:val="000000"/>
        </w:rPr>
        <w:t>若因無能生果的作用，它就生不出果。以自宗而言，因正滅與果正生同時，因自己存在時</w:t>
      </w:r>
      <w:r w:rsidR="00364629" w:rsidRPr="007E2E54">
        <w:rPr>
          <w:rFonts w:ascii="新細明體" w:hAnsi="新細明體" w:hint="eastAsia"/>
          <w:color w:val="000000"/>
        </w:rPr>
        <w:t>是</w:t>
      </w:r>
      <w:r w:rsidRPr="007E2E54">
        <w:rPr>
          <w:rFonts w:ascii="新細明體" w:hAnsi="新細明體" w:hint="eastAsia"/>
          <w:color w:val="000000"/>
        </w:rPr>
        <w:t>正滅，正在走向滅亡，但還未滅亡，所以叫做正滅；果正生</w:t>
      </w:r>
      <w:r w:rsidR="00364629" w:rsidRPr="007E2E54">
        <w:rPr>
          <w:rFonts w:ascii="新細明體" w:hAnsi="新細明體" w:hint="eastAsia"/>
          <w:color w:val="000000"/>
        </w:rPr>
        <w:t>，即</w:t>
      </w:r>
      <w:r w:rsidRPr="007E2E54">
        <w:rPr>
          <w:rFonts w:ascii="新細明體" w:hAnsi="新細明體" w:hint="eastAsia"/>
          <w:color w:val="000000"/>
        </w:rPr>
        <w:t>還沒有生。一旦因滅亡</w:t>
      </w:r>
      <w:r w:rsidR="00364629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果就產生了</w:t>
      </w:r>
      <w:r w:rsidR="00364629" w:rsidRPr="007E2E54">
        <w:rPr>
          <w:rFonts w:ascii="新細明體" w:hAnsi="新細明體" w:hint="eastAsia"/>
          <w:color w:val="000000"/>
        </w:rPr>
        <w:t>，因的滅亡與</w:t>
      </w:r>
      <w:r w:rsidRPr="007E2E54">
        <w:rPr>
          <w:rFonts w:ascii="新細明體" w:hAnsi="新細明體" w:hint="eastAsia"/>
          <w:color w:val="000000"/>
        </w:rPr>
        <w:t>果</w:t>
      </w:r>
      <w:r w:rsidR="00364629" w:rsidRPr="007E2E54">
        <w:rPr>
          <w:rFonts w:ascii="新細明體" w:hAnsi="新細明體" w:hint="eastAsia"/>
          <w:color w:val="000000"/>
        </w:rPr>
        <w:t>的</w:t>
      </w:r>
      <w:r w:rsidRPr="007E2E54">
        <w:rPr>
          <w:rFonts w:ascii="新細明體" w:hAnsi="新細明體" w:hint="eastAsia"/>
          <w:color w:val="000000"/>
        </w:rPr>
        <w:t>產生同時。因有能生果的作用</w:t>
      </w:r>
      <w:r w:rsidR="00364629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這個</w:t>
      </w:r>
      <w:r w:rsidR="00364629" w:rsidRPr="007E2E54">
        <w:rPr>
          <w:rFonts w:ascii="新細明體" w:hAnsi="新細明體" w:hint="eastAsia"/>
          <w:color w:val="000000"/>
        </w:rPr>
        <w:t>功能</w:t>
      </w:r>
      <w:r w:rsidRPr="007E2E54">
        <w:rPr>
          <w:rFonts w:ascii="新細明體" w:hAnsi="新細明體" w:hint="eastAsia"/>
          <w:color w:val="000000"/>
        </w:rPr>
        <w:t>是因的一部分</w:t>
      </w:r>
      <w:r w:rsidR="00364629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所以因</w:t>
      </w:r>
      <w:r w:rsidR="00364629" w:rsidRPr="007E2E54">
        <w:rPr>
          <w:rFonts w:ascii="新細明體" w:hAnsi="新細明體" w:hint="eastAsia"/>
          <w:color w:val="000000"/>
        </w:rPr>
        <w:t>與</w:t>
      </w:r>
      <w:r w:rsidRPr="007E2E54">
        <w:rPr>
          <w:rFonts w:ascii="新細明體" w:hAnsi="新細明體" w:hint="eastAsia"/>
          <w:color w:val="000000"/>
        </w:rPr>
        <w:t>能生果的作用二者是同時。</w:t>
      </w:r>
    </w:p>
    <w:p w:rsidR="00F40FD8" w:rsidRPr="007E2E54" w:rsidRDefault="00364629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他人</w:t>
      </w:r>
      <w:r w:rsidR="00F40FD8" w:rsidRPr="007E2E54">
        <w:rPr>
          <w:rFonts w:ascii="新細明體" w:hAnsi="新細明體" w:hint="eastAsia"/>
          <w:color w:val="000000"/>
        </w:rPr>
        <w:t>認為：你們破自生、他生、二生、無因生</w:t>
      </w:r>
      <w:r w:rsidR="00464467" w:rsidRPr="007E2E54">
        <w:rPr>
          <w:rFonts w:ascii="新細明體" w:hAnsi="新細明體" w:hint="eastAsia"/>
          <w:color w:val="000000"/>
        </w:rPr>
        <w:t>，</w:t>
      </w:r>
      <w:r w:rsidR="00F40FD8" w:rsidRPr="007E2E54">
        <w:rPr>
          <w:rFonts w:ascii="新細明體" w:hAnsi="新細明體" w:hint="eastAsia"/>
          <w:color w:val="000000"/>
        </w:rPr>
        <w:t>算你們</w:t>
      </w:r>
      <w:r w:rsidRPr="007E2E54">
        <w:rPr>
          <w:rFonts w:ascii="新細明體" w:hAnsi="新細明體" w:hint="eastAsia"/>
          <w:color w:val="000000"/>
        </w:rPr>
        <w:t>說</w:t>
      </w:r>
      <w:r w:rsidR="00F40FD8" w:rsidRPr="007E2E54">
        <w:rPr>
          <w:rFonts w:ascii="新細明體" w:hAnsi="新細明體" w:hint="eastAsia"/>
          <w:color w:val="000000"/>
        </w:rPr>
        <w:t>得有道理，四生都無自性，但是作用有自性，所以你們沒有破到我。</w:t>
      </w:r>
      <w:r w:rsidR="00464467" w:rsidRPr="007E2E54">
        <w:rPr>
          <w:rFonts w:ascii="新細明體" w:hAnsi="新細明體" w:hint="eastAsia"/>
          <w:color w:val="000000"/>
        </w:rPr>
        <w:t>也就是</w:t>
      </w:r>
      <w:r w:rsidR="00F40FD8" w:rsidRPr="007E2E54">
        <w:rPr>
          <w:rFonts w:ascii="新細明體" w:hAnsi="新細明體" w:hint="eastAsia"/>
          <w:color w:val="000000"/>
        </w:rPr>
        <w:t>他</w:t>
      </w:r>
      <w:r w:rsidR="00464467" w:rsidRPr="007E2E54">
        <w:rPr>
          <w:rFonts w:ascii="新細明體" w:hAnsi="新細明體" w:hint="eastAsia"/>
          <w:color w:val="000000"/>
        </w:rPr>
        <w:t>人</w:t>
      </w:r>
      <w:r w:rsidR="00F40FD8" w:rsidRPr="007E2E54">
        <w:rPr>
          <w:rFonts w:ascii="新細明體" w:hAnsi="新細明體" w:hint="eastAsia"/>
          <w:color w:val="000000"/>
        </w:rPr>
        <w:t>認為</w:t>
      </w:r>
      <w:r w:rsidR="00207186" w:rsidRPr="007E2E54">
        <w:rPr>
          <w:rFonts w:ascii="新細明體" w:hAnsi="新細明體" w:hint="eastAsia"/>
          <w:color w:val="000000"/>
        </w:rPr>
        <w:t>：</w:t>
      </w:r>
      <w:r w:rsidR="00464467" w:rsidRPr="007E2E54">
        <w:rPr>
          <w:rFonts w:ascii="新細明體" w:hAnsi="新細明體" w:hint="eastAsia"/>
          <w:color w:val="000000"/>
        </w:rPr>
        <w:t>種子有能生苗的作用，這個作用會生苗，所以生苗的是作用而不是種子</w:t>
      </w:r>
      <w:r w:rsidR="00F176E2" w:rsidRPr="007E2E54">
        <w:rPr>
          <w:rFonts w:ascii="新細明體" w:hAnsi="新細明體" w:hint="eastAsia"/>
          <w:color w:val="000000"/>
        </w:rPr>
        <w:t>；</w:t>
      </w:r>
      <w:r w:rsidR="00464467" w:rsidRPr="007E2E54">
        <w:rPr>
          <w:rFonts w:ascii="新細明體" w:hAnsi="新細明體" w:hint="eastAsia"/>
          <w:color w:val="000000"/>
        </w:rPr>
        <w:t>因此，以種子與苗之間沒有因果關係來破我，其實並沒有破到我。簡單說，他人的想法是</w:t>
      </w:r>
      <w:r w:rsidR="00584919" w:rsidRPr="007E2E54">
        <w:rPr>
          <w:rFonts w:ascii="新細明體" w:hAnsi="新細明體" w:hint="eastAsia"/>
          <w:color w:val="000000"/>
        </w:rPr>
        <w:t>，</w:t>
      </w:r>
      <w:r w:rsidR="00464467" w:rsidRPr="007E2E54">
        <w:rPr>
          <w:rFonts w:ascii="新細明體" w:hAnsi="新細明體" w:hint="eastAsia"/>
          <w:color w:val="000000"/>
        </w:rPr>
        <w:t>種子生能生苗的作用，能生苗的作用再生苗，而那個作用是有自性的，所以</w:t>
      </w:r>
      <w:r w:rsidR="00584919" w:rsidRPr="007E2E54">
        <w:rPr>
          <w:rFonts w:ascii="新細明體" w:hAnsi="新細明體" w:hint="eastAsia"/>
          <w:color w:val="000000"/>
        </w:rPr>
        <w:t>不</w:t>
      </w:r>
      <w:r w:rsidR="00464467" w:rsidRPr="007E2E54">
        <w:rPr>
          <w:rFonts w:ascii="新細明體" w:hAnsi="新細明體" w:hint="eastAsia"/>
          <w:color w:val="000000"/>
        </w:rPr>
        <w:t>能否定有自性。</w:t>
      </w:r>
      <w:r w:rsidR="00584919" w:rsidRPr="007E2E54">
        <w:rPr>
          <w:rFonts w:ascii="新細明體" w:hAnsi="新細明體" w:hint="eastAsia"/>
          <w:color w:val="000000"/>
        </w:rPr>
        <w:t>他人講種子、能生苗的作用、苗，有三部曲；</w:t>
      </w:r>
      <w:r w:rsidR="00F40FD8" w:rsidRPr="007E2E54">
        <w:rPr>
          <w:rFonts w:ascii="新細明體" w:hAnsi="新細明體" w:hint="eastAsia"/>
          <w:color w:val="000000"/>
        </w:rPr>
        <w:t>自宗也講種子生苗，也講種子有生苗的作用，</w:t>
      </w:r>
      <w:r w:rsidR="00584919" w:rsidRPr="007E2E54">
        <w:rPr>
          <w:rFonts w:ascii="新細明體" w:hAnsi="新細明體" w:hint="eastAsia"/>
          <w:color w:val="000000"/>
        </w:rPr>
        <w:t>然而</w:t>
      </w:r>
      <w:r w:rsidR="00F40FD8" w:rsidRPr="007E2E54">
        <w:rPr>
          <w:rFonts w:ascii="新細明體" w:hAnsi="新細明體" w:hint="eastAsia"/>
          <w:color w:val="000000"/>
        </w:rPr>
        <w:t>種子</w:t>
      </w:r>
      <w:r w:rsidR="00584919" w:rsidRPr="007E2E54">
        <w:rPr>
          <w:rFonts w:ascii="新細明體" w:hAnsi="新細明體" w:hint="eastAsia"/>
          <w:color w:val="000000"/>
        </w:rPr>
        <w:t>與</w:t>
      </w:r>
      <w:r w:rsidR="00F40FD8" w:rsidRPr="007E2E54">
        <w:rPr>
          <w:rFonts w:ascii="新細明體" w:hAnsi="新細明體" w:hint="eastAsia"/>
          <w:color w:val="000000"/>
        </w:rPr>
        <w:t>能生苗的作用是同時、同體。</w:t>
      </w:r>
    </w:p>
    <w:p w:rsidR="003D79AD" w:rsidRPr="007E2E54" w:rsidRDefault="004C1A1F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消讀</w:t>
      </w:r>
      <w:r w:rsidR="00013EF5" w:rsidRPr="007E2E54">
        <w:rPr>
          <w:rFonts w:ascii="新細明體" w:hAnsi="新細明體" w:hint="eastAsia"/>
          <w:color w:val="000000"/>
        </w:rPr>
        <w:t>《正理海》</w:t>
      </w:r>
      <w:r w:rsidRPr="007E2E54">
        <w:rPr>
          <w:rFonts w:ascii="新細明體" w:hAnsi="新細明體" w:hint="eastAsia"/>
          <w:color w:val="000000"/>
        </w:rPr>
        <w:t>本文。</w:t>
      </w:r>
      <w:r w:rsidR="003D79AD" w:rsidRPr="007E2E54">
        <w:rPr>
          <w:rFonts w:ascii="新細明體" w:hAnsi="新細明體" w:hint="eastAsia"/>
          <w:color w:val="000000"/>
        </w:rPr>
        <w:t>認為是從作用產生的那些人</w:t>
      </w:r>
      <w:r w:rsidR="00013EF5" w:rsidRPr="007E2E54">
        <w:rPr>
          <w:rFonts w:ascii="新細明體" w:hAnsi="新細明體" w:hint="eastAsia"/>
          <w:color w:val="000000"/>
        </w:rPr>
        <w:t>說</w:t>
      </w:r>
      <w:r w:rsidR="003D79AD" w:rsidRPr="007E2E54">
        <w:rPr>
          <w:rFonts w:ascii="新細明體" w:hAnsi="新細明體" w:hint="eastAsia"/>
          <w:color w:val="000000"/>
        </w:rPr>
        <w:t>：前面</w:t>
      </w:r>
      <w:r w:rsidR="00013EF5" w:rsidRPr="007E2E54">
        <w:rPr>
          <w:rFonts w:ascii="新細明體" w:hAnsi="新細明體" w:hint="eastAsia"/>
          <w:color w:val="000000"/>
        </w:rPr>
        <w:t>所</w:t>
      </w:r>
      <w:r w:rsidR="003D79AD" w:rsidRPr="007E2E54">
        <w:rPr>
          <w:rFonts w:ascii="新細明體" w:hAnsi="新細明體" w:hint="eastAsia"/>
          <w:color w:val="000000"/>
        </w:rPr>
        <w:t>破的是由緣直接生果的問題</w:t>
      </w:r>
      <w:r w:rsidR="00013EF5" w:rsidRPr="007E2E54">
        <w:rPr>
          <w:rFonts w:ascii="新細明體" w:hAnsi="新細明體" w:hint="eastAsia"/>
          <w:color w:val="000000"/>
        </w:rPr>
        <w:t>。</w:t>
      </w:r>
      <w:r w:rsidR="003D79AD" w:rsidRPr="007E2E54">
        <w:rPr>
          <w:rFonts w:ascii="新細明體" w:hAnsi="新細明體" w:hint="eastAsia"/>
          <w:color w:val="000000"/>
        </w:rPr>
        <w:t>雖然破了那個，但是</w:t>
      </w:r>
      <w:r w:rsidR="00013EF5" w:rsidRPr="007E2E54">
        <w:rPr>
          <w:rFonts w:ascii="新細明體" w:hAnsi="新細明體" w:hint="eastAsia"/>
          <w:color w:val="000000"/>
        </w:rPr>
        <w:t>這</w:t>
      </w:r>
      <w:r w:rsidR="003D79AD" w:rsidRPr="007E2E54">
        <w:rPr>
          <w:rFonts w:ascii="新細明體" w:hAnsi="新細明體" w:hint="eastAsia"/>
          <w:color w:val="000000"/>
        </w:rPr>
        <w:lastRenderedPageBreak/>
        <w:t>並沒有任何違害</w:t>
      </w:r>
      <w:r w:rsidR="00F176E2" w:rsidRPr="007E2E54">
        <w:rPr>
          <w:rFonts w:ascii="新細明體" w:hAnsi="新細明體" w:hint="eastAsia"/>
          <w:color w:val="000000"/>
        </w:rPr>
        <w:t>，</w:t>
      </w:r>
      <w:r w:rsidR="00013EF5" w:rsidRPr="007E2E54">
        <w:rPr>
          <w:rFonts w:ascii="新細明體" w:hAnsi="新細明體" w:hint="eastAsia"/>
          <w:color w:val="000000"/>
        </w:rPr>
        <w:t>因為</w:t>
      </w:r>
      <w:r w:rsidR="003D79AD" w:rsidRPr="007E2E54">
        <w:rPr>
          <w:rFonts w:ascii="新細明體" w:hAnsi="新細明體" w:hint="eastAsia"/>
          <w:color w:val="000000"/>
        </w:rPr>
        <w:t>我們並不</w:t>
      </w:r>
      <w:r w:rsidR="00013EF5" w:rsidRPr="007E2E54">
        <w:rPr>
          <w:rFonts w:ascii="新細明體" w:hAnsi="新細明體" w:hint="eastAsia"/>
          <w:color w:val="000000"/>
        </w:rPr>
        <w:t>主張</w:t>
      </w:r>
      <w:r w:rsidR="003D79AD" w:rsidRPr="007E2E54">
        <w:rPr>
          <w:rFonts w:ascii="新細明體" w:hAnsi="新細明體" w:hint="eastAsia"/>
          <w:color w:val="000000"/>
        </w:rPr>
        <w:t>由色等緣直接生識</w:t>
      </w:r>
      <w:r w:rsidR="00013EF5" w:rsidRPr="007E2E54">
        <w:rPr>
          <w:rFonts w:ascii="新細明體" w:hAnsi="新細明體" w:hint="eastAsia"/>
          <w:color w:val="000000"/>
        </w:rPr>
        <w:t>，</w:t>
      </w:r>
      <w:r w:rsidR="003D79AD" w:rsidRPr="007E2E54">
        <w:rPr>
          <w:rFonts w:ascii="新細明體" w:hAnsi="新細明體" w:hint="eastAsia"/>
          <w:color w:val="000000"/>
        </w:rPr>
        <w:t>是它會成辦能生識的作用，所以稱它為緣</w:t>
      </w:r>
      <w:r w:rsidR="00F176E2" w:rsidRPr="007E2E54">
        <w:rPr>
          <w:rFonts w:ascii="新細明體" w:hAnsi="新細明體" w:hint="eastAsia"/>
          <w:color w:val="000000"/>
        </w:rPr>
        <w:t>；</w:t>
      </w:r>
      <w:r w:rsidR="00013EF5" w:rsidRPr="007E2E54">
        <w:rPr>
          <w:rFonts w:ascii="新細明體" w:hAnsi="新細明體" w:hint="eastAsia"/>
          <w:color w:val="000000"/>
        </w:rPr>
        <w:t>是</w:t>
      </w:r>
      <w:r w:rsidR="003D79AD" w:rsidRPr="007E2E54">
        <w:rPr>
          <w:rFonts w:ascii="新細明體" w:hAnsi="新細明體" w:hint="eastAsia"/>
          <w:color w:val="000000"/>
        </w:rPr>
        <w:t>這個作用</w:t>
      </w:r>
      <w:r w:rsidR="00013EF5" w:rsidRPr="007E2E54">
        <w:rPr>
          <w:rFonts w:ascii="新細明體" w:hAnsi="新細明體" w:hint="eastAsia"/>
          <w:color w:val="000000"/>
        </w:rPr>
        <w:t>會生識。總結是：</w:t>
      </w:r>
      <w:r w:rsidR="003D79AD" w:rsidRPr="007E2E54">
        <w:rPr>
          <w:rFonts w:ascii="新細明體" w:hAnsi="新細明體" w:hint="eastAsia"/>
          <w:color w:val="000000"/>
        </w:rPr>
        <w:t>具有緣的能生識之作用會直接生識，而不是由這些緣</w:t>
      </w:r>
      <w:r w:rsidR="00013EF5" w:rsidRPr="007E2E54">
        <w:rPr>
          <w:rFonts w:ascii="新細明體" w:hAnsi="新細明體" w:hint="eastAsia"/>
          <w:color w:val="000000"/>
        </w:rPr>
        <w:t>生識。此處</w:t>
      </w:r>
      <w:r w:rsidR="003D79AD" w:rsidRPr="007E2E54">
        <w:rPr>
          <w:rFonts w:ascii="新細明體" w:hAnsi="新細明體" w:hint="eastAsia"/>
          <w:color w:val="000000"/>
        </w:rPr>
        <w:t>舉了一個例子</w:t>
      </w:r>
      <w:r w:rsidR="00013EF5" w:rsidRPr="007E2E54">
        <w:rPr>
          <w:rFonts w:ascii="新細明體" w:hAnsi="新細明體" w:hint="eastAsia"/>
          <w:color w:val="000000"/>
        </w:rPr>
        <w:t>：</w:t>
      </w:r>
      <w:r w:rsidR="003D79AD" w:rsidRPr="007E2E54">
        <w:rPr>
          <w:rFonts w:ascii="新細明體" w:hAnsi="新細明體" w:hint="eastAsia"/>
          <w:color w:val="000000"/>
        </w:rPr>
        <w:t>煮飯的作用。</w:t>
      </w:r>
      <w:r w:rsidR="00013EF5" w:rsidRPr="007E2E54">
        <w:rPr>
          <w:rFonts w:ascii="新細明體" w:hAnsi="新細明體" w:hint="eastAsia"/>
          <w:color w:val="000000"/>
        </w:rPr>
        <w:t>意思是</w:t>
      </w:r>
      <w:r w:rsidR="00F176E2" w:rsidRPr="007E2E54">
        <w:rPr>
          <w:rFonts w:ascii="新細明體" w:hAnsi="新細明體" w:hint="eastAsia"/>
          <w:color w:val="000000"/>
        </w:rPr>
        <w:t>，</w:t>
      </w:r>
      <w:r w:rsidR="003D79AD" w:rsidRPr="007E2E54">
        <w:rPr>
          <w:rFonts w:ascii="新細明體" w:hAnsi="新細明體" w:hint="eastAsia"/>
          <w:color w:val="000000"/>
        </w:rPr>
        <w:t>不是火讓米變成了飯，而是煮飯的作用讓米變成了飯。總之，他</w:t>
      </w:r>
      <w:r w:rsidR="00013EF5" w:rsidRPr="007E2E54">
        <w:rPr>
          <w:rFonts w:ascii="新細明體" w:hAnsi="新細明體" w:hint="eastAsia"/>
          <w:color w:val="000000"/>
        </w:rPr>
        <w:t>人</w:t>
      </w:r>
      <w:r w:rsidR="003D79AD" w:rsidRPr="007E2E54">
        <w:rPr>
          <w:rFonts w:ascii="新細明體" w:hAnsi="新細明體" w:hint="eastAsia"/>
          <w:color w:val="000000"/>
        </w:rPr>
        <w:t>主張緣生實有的作用，</w:t>
      </w:r>
      <w:r w:rsidR="00013EF5" w:rsidRPr="007E2E54">
        <w:rPr>
          <w:rFonts w:ascii="新細明體" w:hAnsi="新細明體" w:hint="eastAsia"/>
          <w:color w:val="000000"/>
        </w:rPr>
        <w:t>由</w:t>
      </w:r>
      <w:r w:rsidR="003D79AD" w:rsidRPr="007E2E54">
        <w:rPr>
          <w:rFonts w:ascii="新細明體" w:hAnsi="新細明體" w:hint="eastAsia"/>
          <w:color w:val="000000"/>
        </w:rPr>
        <w:t>這個作用生果。</w:t>
      </w:r>
    </w:p>
    <w:p w:rsidR="003D79AD" w:rsidRPr="007E2E54" w:rsidRDefault="003D79AD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眼識快要產生時，那時還沒有</w:t>
      </w:r>
      <w:r w:rsidR="0039211F" w:rsidRPr="007E2E54">
        <w:rPr>
          <w:rFonts w:ascii="新細明體" w:hAnsi="新細明體" w:hint="eastAsia"/>
          <w:color w:val="000000"/>
        </w:rPr>
        <w:t>眼</w:t>
      </w:r>
      <w:r w:rsidRPr="007E2E54">
        <w:rPr>
          <w:rFonts w:ascii="新細明體" w:hAnsi="新細明體" w:hint="eastAsia"/>
          <w:color w:val="000000"/>
        </w:rPr>
        <w:t>識，但那時就有能生它的作用，那</w:t>
      </w:r>
      <w:r w:rsidR="0039211F" w:rsidRPr="007E2E54">
        <w:rPr>
          <w:rFonts w:ascii="新細明體" w:hAnsi="新細明體" w:hint="eastAsia"/>
          <w:color w:val="000000"/>
        </w:rPr>
        <w:t>個</w:t>
      </w:r>
      <w:r w:rsidRPr="007E2E54">
        <w:rPr>
          <w:rFonts w:ascii="新細明體" w:hAnsi="新細明體" w:hint="eastAsia"/>
          <w:color w:val="000000"/>
        </w:rPr>
        <w:t>作用是眼等緣具有的一個內容，所以它其實是緣的性質</w:t>
      </w:r>
      <w:r w:rsidR="0039211F" w:rsidRPr="007E2E54">
        <w:rPr>
          <w:rFonts w:ascii="新細明體" w:hAnsi="新細明體" w:hint="eastAsia"/>
          <w:color w:val="000000"/>
        </w:rPr>
        <w:t>。這是</w:t>
      </w:r>
      <w:r w:rsidRPr="007E2E54">
        <w:rPr>
          <w:rFonts w:ascii="新細明體" w:hAnsi="新細明體" w:hint="eastAsia"/>
          <w:color w:val="000000"/>
        </w:rPr>
        <w:t>經部</w:t>
      </w:r>
      <w:r w:rsidR="0039211F" w:rsidRPr="007E2E54">
        <w:rPr>
          <w:rFonts w:ascii="新細明體" w:hAnsi="新細明體" w:hint="eastAsia"/>
          <w:color w:val="000000"/>
        </w:rPr>
        <w:t>宗</w:t>
      </w:r>
      <w:r w:rsidRPr="007E2E54">
        <w:rPr>
          <w:rFonts w:ascii="新細明體" w:hAnsi="新細明體" w:hint="eastAsia"/>
          <w:color w:val="000000"/>
        </w:rPr>
        <w:t>以上</w:t>
      </w:r>
      <w:r w:rsidR="0039211F" w:rsidRPr="007E2E54">
        <w:rPr>
          <w:rFonts w:ascii="新細明體" w:hAnsi="新細明體" w:hint="eastAsia"/>
          <w:color w:val="000000"/>
        </w:rPr>
        <w:t>的</w:t>
      </w:r>
      <w:r w:rsidRPr="007E2E54">
        <w:rPr>
          <w:rFonts w:ascii="新細明體" w:hAnsi="新細明體" w:hint="eastAsia"/>
          <w:color w:val="000000"/>
        </w:rPr>
        <w:t>主張。也就是</w:t>
      </w:r>
      <w:r w:rsidR="0039211F" w:rsidRPr="007E2E54">
        <w:rPr>
          <w:rFonts w:ascii="新細明體" w:hAnsi="新細明體" w:hint="eastAsia"/>
          <w:color w:val="000000"/>
        </w:rPr>
        <w:t>前面說過的，</w:t>
      </w:r>
      <w:r w:rsidRPr="007E2E54">
        <w:rPr>
          <w:rFonts w:ascii="新細明體" w:hAnsi="新細明體" w:hint="eastAsia"/>
          <w:color w:val="000000"/>
        </w:rPr>
        <w:t>自宗主張能生果的緣有能生果的作用，而</w:t>
      </w:r>
      <w:r w:rsidR="0039211F" w:rsidRPr="007E2E54">
        <w:rPr>
          <w:rFonts w:ascii="新細明體" w:hAnsi="新細明體" w:hint="eastAsia"/>
          <w:color w:val="000000"/>
        </w:rPr>
        <w:t>且</w:t>
      </w:r>
      <w:r w:rsidRPr="007E2E54">
        <w:rPr>
          <w:rFonts w:ascii="新細明體" w:hAnsi="新細明體" w:hint="eastAsia"/>
          <w:color w:val="000000"/>
        </w:rPr>
        <w:t>那個作用</w:t>
      </w:r>
      <w:r w:rsidR="0039211F" w:rsidRPr="007E2E54">
        <w:rPr>
          <w:rFonts w:ascii="新細明體" w:hAnsi="新細明體" w:hint="eastAsia"/>
          <w:color w:val="000000"/>
        </w:rPr>
        <w:t>與</w:t>
      </w:r>
      <w:r w:rsidRPr="007E2E54">
        <w:rPr>
          <w:rFonts w:ascii="新細明體" w:hAnsi="新細明體" w:hint="eastAsia"/>
          <w:color w:val="000000"/>
        </w:rPr>
        <w:t>緣是同一體。</w:t>
      </w:r>
      <w:r w:rsidR="0039211F" w:rsidRPr="007E2E54">
        <w:rPr>
          <w:rFonts w:ascii="新細明體" w:hAnsi="新細明體" w:hint="eastAsia"/>
          <w:color w:val="000000"/>
        </w:rPr>
        <w:t>他人的說法是，</w:t>
      </w:r>
      <w:r w:rsidR="00744C2E" w:rsidRPr="007E2E54">
        <w:rPr>
          <w:rFonts w:ascii="新細明體" w:hAnsi="新細明體" w:hint="eastAsia"/>
          <w:color w:val="000000"/>
        </w:rPr>
        <w:t>眼識快要產生時，那時沒有眼等緣，只有作用；或</w:t>
      </w:r>
      <w:r w:rsidRPr="007E2E54">
        <w:rPr>
          <w:rFonts w:ascii="新細明體" w:hAnsi="新細明體" w:hint="eastAsia"/>
          <w:color w:val="000000"/>
        </w:rPr>
        <w:t>雖有眼等，但它不會直接生</w:t>
      </w:r>
      <w:r w:rsidR="0039211F" w:rsidRPr="007E2E54">
        <w:rPr>
          <w:rFonts w:ascii="新細明體" w:hAnsi="新細明體" w:hint="eastAsia"/>
          <w:color w:val="000000"/>
        </w:rPr>
        <w:t>眼</w:t>
      </w:r>
      <w:r w:rsidRPr="007E2E54">
        <w:rPr>
          <w:rFonts w:ascii="新細明體" w:hAnsi="新細明體" w:hint="eastAsia"/>
          <w:color w:val="000000"/>
        </w:rPr>
        <w:t>識</w:t>
      </w:r>
      <w:r w:rsidR="0039211F" w:rsidRPr="007E2E54">
        <w:rPr>
          <w:rFonts w:ascii="新細明體" w:hAnsi="新細明體" w:hint="eastAsia"/>
          <w:color w:val="000000"/>
        </w:rPr>
        <w:t>，是</w:t>
      </w:r>
      <w:r w:rsidRPr="007E2E54">
        <w:rPr>
          <w:rFonts w:ascii="新細明體" w:hAnsi="新細明體" w:hint="eastAsia"/>
          <w:color w:val="000000"/>
        </w:rPr>
        <w:t>眼根生作用，這個作用生眼識。</w:t>
      </w:r>
      <w:r w:rsidR="0039211F" w:rsidRPr="007E2E54">
        <w:rPr>
          <w:rFonts w:ascii="新細明體" w:hAnsi="新細明體" w:hint="eastAsia"/>
          <w:color w:val="000000"/>
        </w:rPr>
        <w:t>這跟</w:t>
      </w:r>
      <w:r w:rsidRPr="007E2E54">
        <w:rPr>
          <w:rFonts w:ascii="新細明體" w:hAnsi="新細明體" w:hint="eastAsia"/>
          <w:color w:val="000000"/>
        </w:rPr>
        <w:t>經部</w:t>
      </w:r>
      <w:r w:rsidR="0039211F" w:rsidRPr="007E2E54">
        <w:rPr>
          <w:rFonts w:ascii="新細明體" w:hAnsi="新細明體" w:hint="eastAsia"/>
          <w:color w:val="000000"/>
        </w:rPr>
        <w:t>宗</w:t>
      </w:r>
      <w:r w:rsidRPr="007E2E54">
        <w:rPr>
          <w:rFonts w:ascii="新細明體" w:hAnsi="新細明體" w:hint="eastAsia"/>
          <w:color w:val="000000"/>
        </w:rPr>
        <w:t>以上的主張不同</w:t>
      </w:r>
      <w:r w:rsidR="0039211F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前人</w:t>
      </w:r>
      <w:r w:rsidR="0039211F" w:rsidRPr="007E2E54">
        <w:rPr>
          <w:rFonts w:ascii="新細明體" w:hAnsi="新細明體" w:hint="eastAsia"/>
          <w:color w:val="000000"/>
        </w:rPr>
        <w:t>有</w:t>
      </w:r>
      <w:r w:rsidRPr="007E2E54">
        <w:rPr>
          <w:rFonts w:ascii="新細明體" w:hAnsi="新細明體" w:hint="eastAsia"/>
          <w:color w:val="000000"/>
        </w:rPr>
        <w:t>說</w:t>
      </w:r>
      <w:r w:rsidR="00744C2E" w:rsidRPr="007E2E54">
        <w:rPr>
          <w:rFonts w:ascii="新細明體" w:hAnsi="新細明體" w:hint="eastAsia"/>
          <w:color w:val="000000"/>
        </w:rPr>
        <w:t>，</w:t>
      </w:r>
      <w:r w:rsidR="00207186" w:rsidRPr="007E2E54">
        <w:rPr>
          <w:rFonts w:ascii="新細明體" w:hAnsi="新細明體" w:hint="eastAsia"/>
          <w:color w:val="000000"/>
        </w:rPr>
        <w:t>這些觀點是學者跟隨二</w:t>
      </w:r>
      <w:r w:rsidRPr="007E2E54">
        <w:rPr>
          <w:rFonts w:ascii="新細明體" w:hAnsi="新細明體" w:hint="eastAsia"/>
          <w:color w:val="000000"/>
        </w:rPr>
        <w:t>部實事師而講的，</w:t>
      </w:r>
      <w:r w:rsidR="00744C2E" w:rsidRPr="007E2E54">
        <w:rPr>
          <w:rFonts w:ascii="新細明體" w:hAnsi="新細明體" w:hint="eastAsia"/>
          <w:color w:val="000000"/>
        </w:rPr>
        <w:t>這並不</w:t>
      </w:r>
      <w:r w:rsidRPr="007E2E54">
        <w:rPr>
          <w:rFonts w:ascii="新細明體" w:hAnsi="新細明體" w:hint="eastAsia"/>
          <w:color w:val="000000"/>
        </w:rPr>
        <w:t>合理，所以</w:t>
      </w:r>
      <w:r w:rsidR="00744C2E" w:rsidRPr="007E2E54">
        <w:rPr>
          <w:rFonts w:ascii="新細明體" w:hAnsi="新細明體" w:hint="eastAsia"/>
          <w:color w:val="000000"/>
        </w:rPr>
        <w:t>是</w:t>
      </w:r>
      <w:r w:rsidRPr="007E2E54">
        <w:rPr>
          <w:rFonts w:ascii="新細明體" w:hAnsi="新細明體" w:hint="eastAsia"/>
          <w:color w:val="000000"/>
        </w:rPr>
        <w:t>某些學者講的。</w:t>
      </w:r>
    </w:p>
    <w:p w:rsidR="00212D39" w:rsidRPr="007E2E54" w:rsidRDefault="00111033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譬</w:t>
      </w:r>
      <w:r w:rsidR="003D79AD" w:rsidRPr="007E2E54">
        <w:rPr>
          <w:rFonts w:ascii="新細明體" w:hAnsi="新細明體" w:hint="eastAsia"/>
          <w:color w:val="000000"/>
        </w:rPr>
        <w:t>如法螺的聲音是從法螺生出來的</w:t>
      </w:r>
      <w:r w:rsidRPr="007E2E54">
        <w:rPr>
          <w:rFonts w:ascii="新細明體" w:hAnsi="新細明體" w:hint="eastAsia"/>
          <w:color w:val="000000"/>
        </w:rPr>
        <w:t>，法螺是因，</w:t>
      </w:r>
      <w:r w:rsidR="003D79AD" w:rsidRPr="007E2E54">
        <w:rPr>
          <w:rFonts w:ascii="新細明體" w:hAnsi="新細明體" w:hint="eastAsia"/>
          <w:color w:val="000000"/>
        </w:rPr>
        <w:t>法螺的聲音是果。</w:t>
      </w:r>
      <w:r w:rsidRPr="007E2E54">
        <w:rPr>
          <w:rFonts w:ascii="新細明體" w:hAnsi="新細明體" w:hint="eastAsia"/>
          <w:color w:val="000000"/>
        </w:rPr>
        <w:t>問：</w:t>
      </w:r>
      <w:r w:rsidR="003D79AD" w:rsidRPr="007E2E54">
        <w:rPr>
          <w:rFonts w:ascii="新細明體" w:hAnsi="新細明體" w:hint="eastAsia"/>
          <w:color w:val="000000"/>
        </w:rPr>
        <w:t>法螺的無常是不是也是法螺</w:t>
      </w:r>
      <w:r w:rsidRPr="007E2E54">
        <w:rPr>
          <w:rFonts w:ascii="新細明體" w:hAnsi="新細明體" w:hint="eastAsia"/>
          <w:color w:val="000000"/>
        </w:rPr>
        <w:t>的</w:t>
      </w:r>
      <w:r w:rsidR="003D79AD" w:rsidRPr="007E2E54">
        <w:rPr>
          <w:rFonts w:ascii="新細明體" w:hAnsi="新細明體" w:hint="eastAsia"/>
          <w:color w:val="000000"/>
        </w:rPr>
        <w:t>聲音的因？因為法螺本身是法螺</w:t>
      </w:r>
      <w:r w:rsidRPr="007E2E54">
        <w:rPr>
          <w:rFonts w:ascii="新細明體" w:hAnsi="新細明體" w:hint="eastAsia"/>
          <w:color w:val="000000"/>
        </w:rPr>
        <w:t>的</w:t>
      </w:r>
      <w:r w:rsidR="003D79AD" w:rsidRPr="007E2E54">
        <w:rPr>
          <w:rFonts w:ascii="新細明體" w:hAnsi="新細明體" w:hint="eastAsia"/>
          <w:color w:val="000000"/>
        </w:rPr>
        <w:t>聲音的因，所以法螺的無常也是法螺聲音的因</w:t>
      </w:r>
      <w:r w:rsidRPr="007E2E54">
        <w:rPr>
          <w:rFonts w:ascii="新細明體" w:hAnsi="新細明體" w:hint="eastAsia"/>
          <w:color w:val="000000"/>
        </w:rPr>
        <w:t>，</w:t>
      </w:r>
      <w:r w:rsidR="003D79AD" w:rsidRPr="007E2E54">
        <w:rPr>
          <w:rFonts w:ascii="新細明體" w:hAnsi="新細明體" w:hint="eastAsia"/>
          <w:color w:val="000000"/>
        </w:rPr>
        <w:t>法螺</w:t>
      </w:r>
      <w:r w:rsidRPr="007E2E54">
        <w:rPr>
          <w:rFonts w:ascii="新細明體" w:hAnsi="新細明體" w:hint="eastAsia"/>
          <w:color w:val="000000"/>
        </w:rPr>
        <w:t>與</w:t>
      </w:r>
      <w:r w:rsidR="003D79AD" w:rsidRPr="007E2E54">
        <w:rPr>
          <w:rFonts w:ascii="新細明體" w:hAnsi="新細明體" w:hint="eastAsia"/>
          <w:color w:val="000000"/>
        </w:rPr>
        <w:t>法螺的無常都是法螺</w:t>
      </w:r>
      <w:r w:rsidRPr="007E2E54">
        <w:rPr>
          <w:rFonts w:ascii="新細明體" w:hAnsi="新細明體" w:hint="eastAsia"/>
          <w:color w:val="000000"/>
        </w:rPr>
        <w:t>的</w:t>
      </w:r>
      <w:r w:rsidR="003D79AD" w:rsidRPr="007E2E54">
        <w:rPr>
          <w:rFonts w:ascii="新細明體" w:hAnsi="新細明體" w:hint="eastAsia"/>
          <w:color w:val="000000"/>
        </w:rPr>
        <w:t>聲音的因</w:t>
      </w:r>
      <w:r w:rsidRPr="007E2E54">
        <w:rPr>
          <w:rFonts w:ascii="新細明體" w:hAnsi="新細明體" w:hint="eastAsia"/>
          <w:color w:val="000000"/>
        </w:rPr>
        <w:t>。問：</w:t>
      </w:r>
      <w:r w:rsidR="003D79AD" w:rsidRPr="007E2E54">
        <w:rPr>
          <w:rFonts w:ascii="新細明體" w:hAnsi="新細明體" w:hint="eastAsia"/>
          <w:color w:val="000000"/>
        </w:rPr>
        <w:t>法螺</w:t>
      </w:r>
      <w:r w:rsidRPr="007E2E54">
        <w:rPr>
          <w:rFonts w:ascii="新細明體" w:hAnsi="新細明體" w:hint="eastAsia"/>
          <w:color w:val="000000"/>
        </w:rPr>
        <w:t>的</w:t>
      </w:r>
      <w:r w:rsidR="003D79AD" w:rsidRPr="007E2E54">
        <w:rPr>
          <w:rFonts w:ascii="新細明體" w:hAnsi="新細明體" w:hint="eastAsia"/>
          <w:color w:val="000000"/>
        </w:rPr>
        <w:t>聲</w:t>
      </w:r>
      <w:r w:rsidRPr="007E2E54">
        <w:rPr>
          <w:rFonts w:ascii="新細明體" w:hAnsi="新細明體" w:hint="eastAsia"/>
          <w:color w:val="000000"/>
        </w:rPr>
        <w:t>音與</w:t>
      </w:r>
      <w:r w:rsidR="003D79AD" w:rsidRPr="007E2E54">
        <w:rPr>
          <w:rFonts w:ascii="新細明體" w:hAnsi="新細明體" w:hint="eastAsia"/>
          <w:color w:val="000000"/>
        </w:rPr>
        <w:t>無常又是什麼關係？同體關係</w:t>
      </w:r>
      <w:r w:rsidRPr="007E2E54">
        <w:rPr>
          <w:rFonts w:ascii="新細明體" w:hAnsi="新細明體" w:hint="eastAsia"/>
          <w:color w:val="000000"/>
        </w:rPr>
        <w:t>，</w:t>
      </w:r>
      <w:r w:rsidR="003D79AD" w:rsidRPr="007E2E54">
        <w:rPr>
          <w:rFonts w:ascii="新細明體" w:hAnsi="新細明體" w:hint="eastAsia"/>
          <w:color w:val="000000"/>
        </w:rPr>
        <w:t>法螺的聲音屬於無常</w:t>
      </w:r>
      <w:r w:rsidRPr="007E2E54">
        <w:rPr>
          <w:rFonts w:ascii="新細明體" w:hAnsi="新細明體" w:hint="eastAsia"/>
          <w:color w:val="000000"/>
        </w:rPr>
        <w:t>。因此，</w:t>
      </w:r>
      <w:r w:rsidR="003D79AD" w:rsidRPr="007E2E54">
        <w:rPr>
          <w:rFonts w:ascii="新細明體" w:hAnsi="新細明體" w:hint="eastAsia"/>
          <w:color w:val="000000"/>
        </w:rPr>
        <w:t>法螺的無常雖然會生法螺的聲音</w:t>
      </w:r>
      <w:r w:rsidRPr="007E2E54">
        <w:rPr>
          <w:rFonts w:ascii="新細明體" w:hAnsi="新細明體" w:hint="eastAsia"/>
          <w:color w:val="000000"/>
        </w:rPr>
        <w:t>，</w:t>
      </w:r>
      <w:r w:rsidR="003D79AD" w:rsidRPr="007E2E54">
        <w:rPr>
          <w:rFonts w:ascii="新細明體" w:hAnsi="新細明體" w:hint="eastAsia"/>
          <w:color w:val="000000"/>
        </w:rPr>
        <w:t>但法螺的聲音</w:t>
      </w:r>
      <w:r w:rsidR="003D79AD" w:rsidRPr="007E2E54">
        <w:rPr>
          <w:rFonts w:ascii="新細明體" w:hAnsi="新細明體" w:hint="eastAsia"/>
          <w:color w:val="000000"/>
        </w:rPr>
        <w:lastRenderedPageBreak/>
        <w:t>是無常</w:t>
      </w:r>
      <w:r w:rsidR="00C6335D" w:rsidRPr="007E2E54">
        <w:rPr>
          <w:rFonts w:ascii="新細明體" w:hAnsi="新細明體" w:hint="eastAsia"/>
          <w:color w:val="000000"/>
        </w:rPr>
        <w:t>，這並沒有什麼衝突。</w:t>
      </w:r>
    </w:p>
    <w:p w:rsidR="00063F92" w:rsidRDefault="003D79AD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快要生果時</w:t>
      </w:r>
      <w:r w:rsidR="00212D39" w:rsidRPr="007E2E54">
        <w:rPr>
          <w:rFonts w:ascii="新細明體" w:hAnsi="新細明體" w:hint="eastAsia"/>
          <w:color w:val="000000"/>
        </w:rPr>
        <w:t>的</w:t>
      </w:r>
      <w:r w:rsidRPr="007E2E54">
        <w:rPr>
          <w:rFonts w:ascii="新細明體" w:hAnsi="新細明體" w:hint="eastAsia"/>
          <w:color w:val="000000"/>
        </w:rPr>
        <w:t>生的作用雖</w:t>
      </w:r>
      <w:r w:rsidR="00212D39" w:rsidRPr="007E2E54">
        <w:rPr>
          <w:rFonts w:ascii="新細明體" w:hAnsi="新細明體" w:hint="eastAsia"/>
          <w:color w:val="000000"/>
        </w:rPr>
        <w:t>然</w:t>
      </w:r>
      <w:r w:rsidRPr="007E2E54">
        <w:rPr>
          <w:rFonts w:ascii="新細明體" w:hAnsi="新細明體" w:hint="eastAsia"/>
          <w:color w:val="000000"/>
        </w:rPr>
        <w:t>是果的因，但</w:t>
      </w:r>
      <w:r w:rsidR="00212D39" w:rsidRPr="007E2E54">
        <w:rPr>
          <w:rFonts w:ascii="新細明體" w:hAnsi="新細明體" w:hint="eastAsia"/>
          <w:color w:val="000000"/>
        </w:rPr>
        <w:t>果</w:t>
      </w:r>
      <w:r w:rsidRPr="007E2E54">
        <w:rPr>
          <w:rFonts w:ascii="新細明體" w:hAnsi="新細明體" w:hint="eastAsia"/>
          <w:color w:val="000000"/>
        </w:rPr>
        <w:t>自己有生的作用，這二個不衝突。因這邊有個生的作用，它生出來的那個果也有生的作用。</w:t>
      </w:r>
      <w:r w:rsidR="00212D39" w:rsidRPr="007E2E54">
        <w:rPr>
          <w:rStyle w:val="ac"/>
          <w:rFonts w:ascii="新細明體" w:hAnsi="新細明體"/>
          <w:color w:val="000000"/>
        </w:rPr>
        <w:footnoteReference w:id="23"/>
      </w:r>
      <w:r w:rsidRPr="007E2E54">
        <w:rPr>
          <w:rFonts w:ascii="新細明體" w:hAnsi="新細明體" w:hint="eastAsia"/>
          <w:color w:val="000000"/>
        </w:rPr>
        <w:t>因這邊的生</w:t>
      </w:r>
      <w:r w:rsidR="00212D39" w:rsidRPr="007E2E54">
        <w:rPr>
          <w:rFonts w:ascii="新細明體" w:hAnsi="新細明體" w:hint="eastAsia"/>
          <w:color w:val="000000"/>
        </w:rPr>
        <w:t>的</w:t>
      </w:r>
      <w:r w:rsidRPr="007E2E54">
        <w:rPr>
          <w:rFonts w:ascii="新細明體" w:hAnsi="新細明體" w:hint="eastAsia"/>
          <w:color w:val="000000"/>
        </w:rPr>
        <w:t>作用當然是那個果的因；果自己</w:t>
      </w:r>
      <w:r w:rsidR="00212D39" w:rsidRPr="007E2E54">
        <w:rPr>
          <w:rFonts w:ascii="新細明體" w:hAnsi="新細明體" w:hint="eastAsia"/>
          <w:color w:val="000000"/>
        </w:rPr>
        <w:t>的</w:t>
      </w:r>
      <w:r w:rsidRPr="007E2E54">
        <w:rPr>
          <w:rFonts w:ascii="新細明體" w:hAnsi="新細明體" w:hint="eastAsia"/>
          <w:color w:val="000000"/>
        </w:rPr>
        <w:t>生的作用產生了作用，與果是同體。</w:t>
      </w:r>
      <w:r w:rsidR="00212D39" w:rsidRPr="007E2E54">
        <w:rPr>
          <w:rFonts w:ascii="新細明體" w:hAnsi="新細明體" w:hint="eastAsia"/>
          <w:color w:val="000000"/>
        </w:rPr>
        <w:t>也就是，</w:t>
      </w:r>
      <w:r w:rsidRPr="007E2E54">
        <w:rPr>
          <w:rFonts w:ascii="新細明體" w:hAnsi="新細明體" w:hint="eastAsia"/>
          <w:color w:val="000000"/>
        </w:rPr>
        <w:t>整體上，苗未生之前的因階段的生</w:t>
      </w:r>
      <w:r w:rsidR="00B01A89" w:rsidRPr="007E2E54">
        <w:rPr>
          <w:rFonts w:ascii="新細明體" w:hAnsi="新細明體" w:hint="eastAsia"/>
          <w:color w:val="000000"/>
        </w:rPr>
        <w:t>的</w:t>
      </w:r>
      <w:r w:rsidRPr="007E2E54">
        <w:rPr>
          <w:rFonts w:ascii="新細明體" w:hAnsi="新細明體" w:hint="eastAsia"/>
          <w:color w:val="000000"/>
        </w:rPr>
        <w:t>作用雖</w:t>
      </w:r>
      <w:r w:rsidR="00B01A89" w:rsidRPr="007E2E54">
        <w:rPr>
          <w:rFonts w:ascii="新細明體" w:hAnsi="新細明體" w:hint="eastAsia"/>
          <w:color w:val="000000"/>
        </w:rPr>
        <w:t>然</w:t>
      </w:r>
      <w:r w:rsidRPr="007E2E54">
        <w:rPr>
          <w:rFonts w:ascii="新細明體" w:hAnsi="新細明體" w:hint="eastAsia"/>
          <w:color w:val="000000"/>
        </w:rPr>
        <w:t>是苗的因，但不能因為</w:t>
      </w:r>
      <w:r w:rsidR="00B01A89" w:rsidRPr="007E2E54">
        <w:rPr>
          <w:rFonts w:ascii="新細明體" w:hAnsi="新細明體" w:hint="eastAsia"/>
          <w:color w:val="000000"/>
        </w:rPr>
        <w:t>這樣</w:t>
      </w:r>
      <w:r w:rsidRPr="007E2E54">
        <w:rPr>
          <w:rFonts w:ascii="新細明體" w:hAnsi="新細明體" w:hint="eastAsia"/>
          <w:color w:val="000000"/>
        </w:rPr>
        <w:t>，</w:t>
      </w:r>
      <w:r w:rsidR="00B01A89" w:rsidRPr="007E2E54">
        <w:rPr>
          <w:rFonts w:ascii="新細明體" w:hAnsi="新細明體" w:hint="eastAsia"/>
          <w:color w:val="000000"/>
        </w:rPr>
        <w:t>就</w:t>
      </w:r>
      <w:r w:rsidRPr="007E2E54">
        <w:rPr>
          <w:rFonts w:ascii="新細明體" w:hAnsi="新細明體" w:hint="eastAsia"/>
          <w:color w:val="000000"/>
        </w:rPr>
        <w:t>把作用都說成是它的因，因為果自己也有作用，那個是</w:t>
      </w:r>
      <w:r w:rsidR="00B01A89" w:rsidRPr="007E2E54">
        <w:rPr>
          <w:rFonts w:ascii="新細明體" w:hAnsi="新細明體" w:hint="eastAsia"/>
          <w:color w:val="000000"/>
        </w:rPr>
        <w:t>與</w:t>
      </w:r>
      <w:r w:rsidRPr="007E2E54">
        <w:rPr>
          <w:rFonts w:ascii="新細明體" w:hAnsi="新細明體" w:hint="eastAsia"/>
          <w:color w:val="000000"/>
        </w:rPr>
        <w:t>果同體。為了</w:t>
      </w:r>
      <w:r w:rsidR="00B01A89" w:rsidRPr="007E2E54">
        <w:rPr>
          <w:rFonts w:ascii="新細明體" w:hAnsi="新細明體" w:hint="eastAsia"/>
          <w:color w:val="000000"/>
        </w:rPr>
        <w:t>說明</w:t>
      </w:r>
      <w:r w:rsidRPr="007E2E54">
        <w:rPr>
          <w:rFonts w:ascii="新細明體" w:hAnsi="新細明體" w:hint="eastAsia"/>
          <w:color w:val="000000"/>
        </w:rPr>
        <w:t>這二個不衝突，</w:t>
      </w:r>
      <w:r w:rsidR="00B01A89" w:rsidRPr="007E2E54">
        <w:rPr>
          <w:rFonts w:ascii="新細明體" w:hAnsi="新細明體" w:hint="eastAsia"/>
          <w:color w:val="000000"/>
        </w:rPr>
        <w:t>就舉</w:t>
      </w:r>
      <w:r w:rsidRPr="007E2E54">
        <w:rPr>
          <w:rFonts w:ascii="新細明體" w:hAnsi="新細明體" w:hint="eastAsia"/>
          <w:color w:val="000000"/>
        </w:rPr>
        <w:t>法螺的無常能生法螺的聲音，但這</w:t>
      </w:r>
      <w:r w:rsidR="00B01A89" w:rsidRPr="007E2E54">
        <w:rPr>
          <w:rFonts w:ascii="新細明體" w:hAnsi="新細明體" w:hint="eastAsia"/>
          <w:color w:val="000000"/>
        </w:rPr>
        <w:t>與</w:t>
      </w:r>
      <w:r w:rsidRPr="007E2E54">
        <w:rPr>
          <w:rFonts w:ascii="新細明體" w:hAnsi="新細明體" w:hint="eastAsia"/>
          <w:color w:val="000000"/>
        </w:rPr>
        <w:t>法螺</w:t>
      </w:r>
      <w:r w:rsidR="00B01A89" w:rsidRPr="007E2E54">
        <w:rPr>
          <w:rFonts w:ascii="新細明體" w:hAnsi="新細明體" w:hint="eastAsia"/>
          <w:color w:val="000000"/>
        </w:rPr>
        <w:t>的</w:t>
      </w:r>
      <w:r w:rsidRPr="007E2E54">
        <w:rPr>
          <w:rFonts w:ascii="新細明體" w:hAnsi="新細明體" w:hint="eastAsia"/>
          <w:color w:val="000000"/>
        </w:rPr>
        <w:t>聲音屬於無常</w:t>
      </w:r>
      <w:r w:rsidR="00B01A89" w:rsidRPr="007E2E54">
        <w:rPr>
          <w:rFonts w:ascii="新細明體" w:hAnsi="新細明體" w:hint="eastAsia"/>
          <w:color w:val="000000"/>
        </w:rPr>
        <w:t>並</w:t>
      </w:r>
      <w:r w:rsidRPr="007E2E54">
        <w:rPr>
          <w:rFonts w:ascii="新細明體" w:hAnsi="新細明體" w:hint="eastAsia"/>
          <w:color w:val="000000"/>
        </w:rPr>
        <w:t>不衝突</w:t>
      </w:r>
      <w:r w:rsidR="00B01A89" w:rsidRPr="007E2E54">
        <w:rPr>
          <w:rFonts w:ascii="新細明體" w:hAnsi="新細明體" w:hint="eastAsia"/>
          <w:color w:val="000000"/>
        </w:rPr>
        <w:t>。</w:t>
      </w:r>
      <w:r w:rsidR="003E4A98" w:rsidRPr="007E2E54">
        <w:rPr>
          <w:rFonts w:ascii="新細明體" w:hAnsi="新細明體" w:hint="eastAsia"/>
          <w:color w:val="000000"/>
        </w:rPr>
        <w:t>因此，如果有自性有的作用，說它是由緣成辦的、它會生識這個果等，都有討論下去的餘地</w:t>
      </w:r>
      <w:r w:rsidR="00636365" w:rsidRPr="007E2E54">
        <w:rPr>
          <w:rFonts w:ascii="新細明體" w:hAnsi="新細明體" w:hint="eastAsia"/>
          <w:color w:val="000000"/>
        </w:rPr>
        <w:t>；</w:t>
      </w:r>
      <w:r w:rsidR="003E4A98" w:rsidRPr="007E2E54">
        <w:rPr>
          <w:rFonts w:ascii="新細明體" w:hAnsi="新細明體" w:hint="eastAsia"/>
          <w:color w:val="000000"/>
        </w:rPr>
        <w:t>然而沒有這樣的東西</w:t>
      </w:r>
      <w:r w:rsidR="00636365" w:rsidRPr="007E2E54">
        <w:rPr>
          <w:rFonts w:ascii="新細明體" w:hAnsi="新細明體" w:hint="eastAsia"/>
          <w:color w:val="000000"/>
        </w:rPr>
        <w:t>。</w:t>
      </w:r>
      <w:r w:rsidR="003E4A98" w:rsidRPr="007E2E54">
        <w:rPr>
          <w:rFonts w:ascii="新細明體" w:hAnsi="新細明體" w:hint="eastAsia"/>
          <w:color w:val="000000"/>
        </w:rPr>
        <w:t>若有這樣一個作用</w:t>
      </w:r>
      <w:r w:rsidR="00636365" w:rsidRPr="007E2E54">
        <w:rPr>
          <w:rFonts w:ascii="新細明體" w:hAnsi="新細明體" w:hint="eastAsia"/>
          <w:color w:val="000000"/>
        </w:rPr>
        <w:t>於識將生時</w:t>
      </w:r>
      <w:r w:rsidR="003E4A98" w:rsidRPr="007E2E54">
        <w:rPr>
          <w:rFonts w:ascii="新細明體" w:hAnsi="新細明體" w:hint="eastAsia"/>
          <w:color w:val="000000"/>
        </w:rPr>
        <w:t>，對於已生的識來說不需要，因為已生不須再生</w:t>
      </w:r>
      <w:r w:rsidR="00636365" w:rsidRPr="007E2E54">
        <w:rPr>
          <w:rFonts w:ascii="新細明體" w:hAnsi="新細明體" w:hint="eastAsia"/>
          <w:color w:val="000000"/>
        </w:rPr>
        <w:t>。</w:t>
      </w:r>
      <w:r w:rsidR="003E4A98" w:rsidRPr="007E2E54">
        <w:rPr>
          <w:rFonts w:ascii="新細明體" w:hAnsi="新細明體" w:hint="eastAsia"/>
          <w:color w:val="000000"/>
        </w:rPr>
        <w:t>對未生來說也不合理，因為沒有作者這個能依</w:t>
      </w:r>
      <w:r w:rsidR="00636365" w:rsidRPr="007E2E54">
        <w:rPr>
          <w:rFonts w:ascii="新細明體" w:hAnsi="新細明體" w:hint="eastAsia"/>
          <w:color w:val="000000"/>
        </w:rPr>
        <w:t>；因為沒有能依，所以也沒有</w:t>
      </w:r>
      <w:r w:rsidR="003E4A98" w:rsidRPr="007E2E54">
        <w:rPr>
          <w:rFonts w:ascii="新細明體" w:hAnsi="新細明體" w:hint="eastAsia"/>
          <w:color w:val="000000"/>
        </w:rPr>
        <w:t>所依，這樣的正理以前已經講過</w:t>
      </w:r>
      <w:r w:rsidR="00636365" w:rsidRPr="007E2E54">
        <w:rPr>
          <w:rFonts w:ascii="新細明體" w:hAnsi="新細明體" w:hint="eastAsia"/>
          <w:color w:val="000000"/>
        </w:rPr>
        <w:t>了</w:t>
      </w:r>
      <w:r w:rsidR="003E4A98" w:rsidRPr="007E2E54">
        <w:rPr>
          <w:rFonts w:ascii="新細明體" w:hAnsi="新細明體" w:hint="eastAsia"/>
          <w:color w:val="000000"/>
        </w:rPr>
        <w:t>。</w:t>
      </w:r>
    </w:p>
    <w:p w:rsidR="003E4A98" w:rsidRPr="007E2E54" w:rsidRDefault="003E4A98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整體上，在</w:t>
      </w:r>
      <w:r w:rsidR="00636365" w:rsidRPr="007E2E54">
        <w:rPr>
          <w:rFonts w:ascii="新細明體" w:hAnsi="新細明體" w:hint="eastAsia"/>
          <w:color w:val="000000"/>
        </w:rPr>
        <w:t>識</w:t>
      </w:r>
      <w:r w:rsidRPr="007E2E54">
        <w:rPr>
          <w:rFonts w:ascii="新細明體" w:hAnsi="新細明體" w:hint="eastAsia"/>
          <w:color w:val="000000"/>
        </w:rPr>
        <w:t>將生時，</w:t>
      </w:r>
      <w:r w:rsidR="00636365" w:rsidRPr="007E2E54">
        <w:rPr>
          <w:rFonts w:ascii="新細明體" w:hAnsi="新細明體" w:hint="eastAsia"/>
          <w:color w:val="000000"/>
        </w:rPr>
        <w:t>將生的識與</w:t>
      </w:r>
      <w:r w:rsidRPr="007E2E54">
        <w:rPr>
          <w:rFonts w:ascii="新細明體" w:hAnsi="新細明體" w:hint="eastAsia"/>
          <w:color w:val="000000"/>
        </w:rPr>
        <w:t>能生的作用二者沒有能依</w:t>
      </w:r>
      <w:r w:rsidR="00F176E2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所依的關係</w:t>
      </w:r>
      <w:r w:rsidR="00636365" w:rsidRPr="007E2E54">
        <w:rPr>
          <w:rFonts w:ascii="新細明體" w:hAnsi="新細明體" w:hint="eastAsia"/>
          <w:color w:val="000000"/>
        </w:rPr>
        <w:t>。然而</w:t>
      </w:r>
      <w:r w:rsidRPr="007E2E54">
        <w:rPr>
          <w:rFonts w:ascii="新細明體" w:hAnsi="新細明體" w:hint="eastAsia"/>
          <w:color w:val="000000"/>
        </w:rPr>
        <w:t>若是自相有，</w:t>
      </w:r>
      <w:r w:rsidR="00636365" w:rsidRPr="007E2E54">
        <w:rPr>
          <w:rFonts w:ascii="新細明體" w:hAnsi="新細明體" w:hint="eastAsia"/>
          <w:color w:val="000000"/>
        </w:rPr>
        <w:t>在</w:t>
      </w:r>
      <w:r w:rsidRPr="007E2E54">
        <w:rPr>
          <w:rFonts w:ascii="新細明體" w:hAnsi="新細明體" w:hint="eastAsia"/>
          <w:color w:val="000000"/>
        </w:rPr>
        <w:t>那個時間點，能生的作用之所依必須要有識，若沒有識，作用將不會有。識將</w:t>
      </w:r>
      <w:r w:rsidRPr="007E2E54">
        <w:rPr>
          <w:rFonts w:ascii="新細明體" w:hAnsi="新細明體" w:hint="eastAsia"/>
          <w:color w:val="000000"/>
        </w:rPr>
        <w:lastRenderedPageBreak/>
        <w:t>生時的生是哪一個識的生？雖</w:t>
      </w:r>
      <w:r w:rsidR="004B6A53" w:rsidRPr="007E2E54">
        <w:rPr>
          <w:rFonts w:ascii="新細明體" w:hAnsi="新細明體" w:hint="eastAsia"/>
          <w:color w:val="000000"/>
        </w:rPr>
        <w:t>然</w:t>
      </w:r>
      <w:r w:rsidRPr="007E2E54">
        <w:rPr>
          <w:rFonts w:ascii="新細明體" w:hAnsi="新細明體" w:hint="eastAsia"/>
          <w:color w:val="000000"/>
        </w:rPr>
        <w:t>在那個時</w:t>
      </w:r>
      <w:r w:rsidR="00F35E98" w:rsidRPr="007E2E54">
        <w:rPr>
          <w:rFonts w:ascii="新細明體" w:hAnsi="新細明體" w:hint="eastAsia"/>
          <w:color w:val="000000"/>
        </w:rPr>
        <w:t>間點</w:t>
      </w:r>
      <w:r w:rsidRPr="007E2E54">
        <w:rPr>
          <w:rFonts w:ascii="新細明體" w:hAnsi="新細明體" w:hint="eastAsia"/>
          <w:color w:val="000000"/>
        </w:rPr>
        <w:t>沒有，但以後會有，</w:t>
      </w:r>
      <w:r w:rsidR="00F35E98" w:rsidRPr="007E2E54">
        <w:rPr>
          <w:rFonts w:ascii="新細明體" w:hAnsi="新細明體" w:hint="eastAsia"/>
          <w:color w:val="000000"/>
        </w:rPr>
        <w:t>是</w:t>
      </w:r>
      <w:r w:rsidRPr="007E2E54">
        <w:rPr>
          <w:rFonts w:ascii="新細明體" w:hAnsi="新細明體" w:hint="eastAsia"/>
          <w:color w:val="000000"/>
        </w:rPr>
        <w:t>由此安立生</w:t>
      </w:r>
      <w:r w:rsidR="00F35E98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也因為有這個生，依</w:t>
      </w:r>
      <w:r w:rsidR="00F35E98" w:rsidRPr="007E2E54">
        <w:rPr>
          <w:rFonts w:ascii="新細明體" w:hAnsi="新細明體" w:hint="eastAsia"/>
          <w:color w:val="000000"/>
        </w:rPr>
        <w:t>此</w:t>
      </w:r>
      <w:r w:rsidRPr="007E2E54">
        <w:rPr>
          <w:rFonts w:ascii="新細明體" w:hAnsi="新細明體" w:hint="eastAsia"/>
          <w:color w:val="000000"/>
        </w:rPr>
        <w:t>而</w:t>
      </w:r>
      <w:r w:rsidR="00F35E98" w:rsidRPr="007E2E54">
        <w:rPr>
          <w:rFonts w:ascii="新細明體" w:hAnsi="新細明體" w:hint="eastAsia"/>
          <w:color w:val="000000"/>
        </w:rPr>
        <w:t>安立</w:t>
      </w:r>
      <w:r w:rsidRPr="007E2E54">
        <w:rPr>
          <w:rFonts w:ascii="新細明體" w:hAnsi="新細明體" w:hint="eastAsia"/>
          <w:color w:val="000000"/>
        </w:rPr>
        <w:t>識</w:t>
      </w:r>
      <w:r w:rsidR="00F35E98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識</w:t>
      </w:r>
      <w:r w:rsidR="00F35E98" w:rsidRPr="007E2E54">
        <w:rPr>
          <w:rFonts w:ascii="新細明體" w:hAnsi="新細明體" w:hint="eastAsia"/>
          <w:color w:val="000000"/>
        </w:rPr>
        <w:t>與</w:t>
      </w:r>
      <w:r w:rsidRPr="007E2E54">
        <w:rPr>
          <w:rFonts w:ascii="新細明體" w:hAnsi="新細明體" w:hint="eastAsia"/>
          <w:color w:val="000000"/>
        </w:rPr>
        <w:t>生的作用形成能依所依是不衝突的</w:t>
      </w:r>
      <w:r w:rsidR="00F35E98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因</w:t>
      </w:r>
      <w:r w:rsidR="00F35E98" w:rsidRPr="007E2E54">
        <w:rPr>
          <w:rFonts w:ascii="新細明體" w:hAnsi="新細明體" w:hint="eastAsia"/>
          <w:color w:val="000000"/>
        </w:rPr>
        <w:t>為</w:t>
      </w:r>
      <w:r w:rsidRPr="007E2E54">
        <w:rPr>
          <w:rFonts w:ascii="新細明體" w:hAnsi="新細明體" w:hint="eastAsia"/>
          <w:color w:val="000000"/>
        </w:rPr>
        <w:t>是相互依賴而成，在自性</w:t>
      </w:r>
      <w:r w:rsidR="00F176E2" w:rsidRPr="007E2E54">
        <w:rPr>
          <w:rFonts w:ascii="新細明體" w:hAnsi="新細明體" w:hint="eastAsia"/>
          <w:color w:val="000000"/>
        </w:rPr>
        <w:t>空</w:t>
      </w:r>
      <w:r w:rsidRPr="007E2E54">
        <w:rPr>
          <w:rFonts w:ascii="新細明體" w:hAnsi="新細明體" w:hint="eastAsia"/>
          <w:color w:val="000000"/>
        </w:rPr>
        <w:t>的安立下可以有這樣的狀態</w:t>
      </w:r>
      <w:r w:rsidR="00AE2BDB" w:rsidRPr="007E2E54">
        <w:rPr>
          <w:rFonts w:ascii="新細明體" w:hAnsi="新細明體" w:hint="eastAsia"/>
          <w:color w:val="000000"/>
        </w:rPr>
        <w:t>。此在</w:t>
      </w:r>
      <w:r w:rsidRPr="007E2E54">
        <w:rPr>
          <w:rFonts w:ascii="新細明體" w:hAnsi="新細明體" w:hint="eastAsia"/>
          <w:color w:val="000000"/>
        </w:rPr>
        <w:t>《入中論》</w:t>
      </w:r>
      <w:r w:rsidR="00F35E98" w:rsidRPr="007E2E54">
        <w:rPr>
          <w:rFonts w:ascii="新細明體" w:hAnsi="新細明體" w:hint="eastAsia"/>
          <w:color w:val="000000"/>
        </w:rPr>
        <w:t>及《自釋》</w:t>
      </w:r>
      <w:r w:rsidR="00AE2BDB" w:rsidRPr="007E2E54">
        <w:rPr>
          <w:rFonts w:ascii="新細明體" w:hAnsi="新細明體" w:hint="eastAsia"/>
          <w:color w:val="000000"/>
        </w:rPr>
        <w:t>中有</w:t>
      </w:r>
      <w:r w:rsidR="00F35E98" w:rsidRPr="007E2E54">
        <w:rPr>
          <w:rFonts w:ascii="新細明體" w:hAnsi="新細明體" w:hint="eastAsia"/>
          <w:color w:val="000000"/>
        </w:rPr>
        <w:t>說</w:t>
      </w:r>
      <w:r w:rsidRPr="007E2E54">
        <w:rPr>
          <w:rFonts w:ascii="新細明體" w:hAnsi="新細明體" w:hint="eastAsia"/>
          <w:color w:val="000000"/>
        </w:rPr>
        <w:t>，生的作用</w:t>
      </w:r>
      <w:r w:rsidR="00F35E98" w:rsidRPr="007E2E54">
        <w:rPr>
          <w:rFonts w:ascii="新細明體" w:hAnsi="新細明體" w:hint="eastAsia"/>
          <w:color w:val="000000"/>
        </w:rPr>
        <w:t>與</w:t>
      </w:r>
      <w:r w:rsidRPr="007E2E54">
        <w:rPr>
          <w:rFonts w:ascii="新細明體" w:hAnsi="新細明體" w:hint="eastAsia"/>
          <w:color w:val="000000"/>
        </w:rPr>
        <w:t>能生</w:t>
      </w:r>
      <w:r w:rsidR="00F35E98" w:rsidRPr="007E2E54">
        <w:rPr>
          <w:rFonts w:ascii="新細明體" w:hAnsi="新細明體" w:hint="eastAsia"/>
          <w:color w:val="000000"/>
        </w:rPr>
        <w:t>等</w:t>
      </w:r>
      <w:r w:rsidRPr="007E2E54">
        <w:rPr>
          <w:rFonts w:ascii="新細明體" w:hAnsi="新細明體" w:hint="eastAsia"/>
          <w:color w:val="000000"/>
        </w:rPr>
        <w:t>也以此類推</w:t>
      </w:r>
      <w:r w:rsidR="00AE2BDB" w:rsidRPr="007E2E54">
        <w:rPr>
          <w:rFonts w:ascii="新細明體" w:hAnsi="新細明體" w:hint="eastAsia"/>
          <w:color w:val="000000"/>
        </w:rPr>
        <w:t>來</w:t>
      </w:r>
      <w:r w:rsidRPr="007E2E54">
        <w:rPr>
          <w:rFonts w:ascii="新細明體" w:hAnsi="新細明體" w:hint="eastAsia"/>
          <w:color w:val="000000"/>
        </w:rPr>
        <w:t>了解。這</w:t>
      </w:r>
      <w:r w:rsidR="0032025E" w:rsidRPr="007E2E54">
        <w:rPr>
          <w:rFonts w:ascii="新細明體" w:hAnsi="新細明體" w:hint="eastAsia"/>
          <w:color w:val="000000"/>
        </w:rPr>
        <w:t>段是說</w:t>
      </w:r>
      <w:r w:rsidRPr="007E2E54">
        <w:rPr>
          <w:rFonts w:ascii="新細明體" w:hAnsi="新細明體" w:hint="eastAsia"/>
          <w:color w:val="000000"/>
        </w:rPr>
        <w:t>：若</w:t>
      </w:r>
      <w:r w:rsidR="0032025E" w:rsidRPr="007E2E54">
        <w:rPr>
          <w:rFonts w:ascii="新細明體" w:hAnsi="新細明體" w:hint="eastAsia"/>
          <w:color w:val="000000"/>
        </w:rPr>
        <w:t>是</w:t>
      </w:r>
      <w:r w:rsidRPr="007E2E54">
        <w:rPr>
          <w:rFonts w:ascii="新細明體" w:hAnsi="新細明體" w:hint="eastAsia"/>
          <w:color w:val="000000"/>
        </w:rPr>
        <w:t>自相有</w:t>
      </w:r>
      <w:r w:rsidR="0032025E" w:rsidRPr="007E2E54">
        <w:rPr>
          <w:rFonts w:ascii="新細明體" w:hAnsi="新細明體" w:hint="eastAsia"/>
          <w:color w:val="000000"/>
        </w:rPr>
        <w:t>，會有種種</w:t>
      </w:r>
      <w:r w:rsidRPr="007E2E54">
        <w:rPr>
          <w:rFonts w:ascii="新細明體" w:hAnsi="新細明體" w:hint="eastAsia"/>
          <w:color w:val="000000"/>
        </w:rPr>
        <w:t>問題</w:t>
      </w:r>
      <w:r w:rsidR="0032025E" w:rsidRPr="007E2E54">
        <w:rPr>
          <w:rFonts w:ascii="新細明體" w:hAnsi="新細明體" w:hint="eastAsia"/>
          <w:color w:val="000000"/>
        </w:rPr>
        <w:t>；</w:t>
      </w:r>
      <w:r w:rsidRPr="007E2E54">
        <w:rPr>
          <w:rFonts w:ascii="新細明體" w:hAnsi="新細明體" w:hint="eastAsia"/>
          <w:color w:val="000000"/>
        </w:rPr>
        <w:t>在自相無的立場上，就可</w:t>
      </w:r>
      <w:r w:rsidR="0032025E" w:rsidRPr="007E2E54">
        <w:rPr>
          <w:rFonts w:ascii="新細明體" w:hAnsi="新細明體" w:hint="eastAsia"/>
          <w:color w:val="000000"/>
        </w:rPr>
        <w:t>以</w:t>
      </w:r>
      <w:r w:rsidRPr="007E2E54">
        <w:rPr>
          <w:rFonts w:ascii="新細明體" w:hAnsi="新細明體" w:hint="eastAsia"/>
          <w:color w:val="000000"/>
        </w:rPr>
        <w:t>考慮未來而說這是誰的因、能生誰</w:t>
      </w:r>
      <w:r w:rsidR="0032025E" w:rsidRPr="007E2E54">
        <w:rPr>
          <w:rFonts w:ascii="新細明體" w:hAnsi="新細明體" w:hint="eastAsia"/>
          <w:color w:val="000000"/>
        </w:rPr>
        <w:t>等</w:t>
      </w:r>
      <w:r w:rsidRPr="007E2E54">
        <w:rPr>
          <w:rFonts w:ascii="新細明體" w:hAnsi="新細明體" w:hint="eastAsia"/>
          <w:color w:val="000000"/>
        </w:rPr>
        <w:t>。</w:t>
      </w:r>
    </w:p>
    <w:p w:rsidR="00F40FD8" w:rsidRPr="007E2E54" w:rsidRDefault="002673FB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總之，他人認為：雖然因緣無自性，但作用有自性，你們沒有破到這個作用，所以我說有作用，你們沒有難到我。主要談的是作用，分析的過程中可以有四個：具緣的作用、不具緣的作用，有作用的緣、無作用的緣。(雖然沒有不具緣的作用，</w:t>
      </w:r>
      <w:r w:rsidR="00F176E2" w:rsidRPr="007E2E54">
        <w:rPr>
          <w:rFonts w:ascii="新細明體" w:hAnsi="新細明體" w:hint="eastAsia"/>
          <w:color w:val="000000"/>
        </w:rPr>
        <w:t>且</w:t>
      </w:r>
      <w:r w:rsidRPr="007E2E54">
        <w:rPr>
          <w:rFonts w:ascii="新細明體" w:hAnsi="新細明體" w:hint="eastAsia"/>
          <w:color w:val="000000"/>
        </w:rPr>
        <w:t>緣本身要有作用，所以也沒有無作用的緣，但是可以假設有的話會如何。)首先破第一個</w:t>
      </w:r>
      <w:r w:rsidRPr="007E2E54">
        <w:rPr>
          <w:rFonts w:ascii="新細明體" w:hAnsi="新細明體"/>
          <w:color w:val="000000"/>
        </w:rPr>
        <w:t>—</w:t>
      </w:r>
      <w:r w:rsidR="00F40FD8" w:rsidRPr="007E2E54">
        <w:rPr>
          <w:rFonts w:ascii="新細明體" w:hAnsi="新細明體" w:hint="eastAsia"/>
          <w:color w:val="000000"/>
        </w:rPr>
        <w:t>有緣的作用。</w:t>
      </w:r>
      <w:r w:rsidRPr="007E2E54">
        <w:rPr>
          <w:rFonts w:ascii="新細明體" w:hAnsi="新細明體" w:hint="eastAsia"/>
          <w:color w:val="000000"/>
        </w:rPr>
        <w:t>他人認為</w:t>
      </w:r>
      <w:r w:rsidR="00F40FD8" w:rsidRPr="007E2E54">
        <w:rPr>
          <w:rFonts w:ascii="新細明體" w:hAnsi="新細明體" w:hint="eastAsia"/>
          <w:color w:val="000000"/>
        </w:rPr>
        <w:t>眼根生</w:t>
      </w:r>
      <w:r w:rsidRPr="007E2E54">
        <w:rPr>
          <w:rFonts w:ascii="新細明體" w:hAnsi="新細明體" w:hint="eastAsia"/>
          <w:color w:val="000000"/>
        </w:rPr>
        <w:t>能生</w:t>
      </w:r>
      <w:r w:rsidR="00F40FD8" w:rsidRPr="007E2E54">
        <w:rPr>
          <w:rFonts w:ascii="新細明體" w:hAnsi="新細明體" w:hint="eastAsia"/>
          <w:color w:val="000000"/>
        </w:rPr>
        <w:t>眼識的作用</w:t>
      </w:r>
      <w:r w:rsidRPr="007E2E54">
        <w:rPr>
          <w:rFonts w:ascii="新細明體" w:hAnsi="新細明體" w:hint="eastAsia"/>
          <w:color w:val="000000"/>
        </w:rPr>
        <w:t>，</w:t>
      </w:r>
      <w:r w:rsidR="00F40FD8" w:rsidRPr="007E2E54">
        <w:rPr>
          <w:rFonts w:ascii="新細明體" w:hAnsi="新細明體" w:hint="eastAsia"/>
          <w:color w:val="000000"/>
        </w:rPr>
        <w:t>這個作用生眼識。</w:t>
      </w:r>
      <w:r w:rsidRPr="007E2E54">
        <w:rPr>
          <w:rFonts w:ascii="新細明體" w:hAnsi="新細明體" w:hint="eastAsia"/>
          <w:color w:val="000000"/>
        </w:rPr>
        <w:t>自宗就</w:t>
      </w:r>
      <w:r w:rsidR="00F40FD8" w:rsidRPr="007E2E54">
        <w:rPr>
          <w:rFonts w:ascii="新細明體" w:hAnsi="新細明體" w:hint="eastAsia"/>
          <w:color w:val="000000"/>
        </w:rPr>
        <w:t>問：這個作用</w:t>
      </w:r>
      <w:r w:rsidR="003E1209" w:rsidRPr="007E2E54">
        <w:rPr>
          <w:rFonts w:ascii="新細明體" w:hAnsi="新細明體" w:hint="eastAsia"/>
          <w:color w:val="000000"/>
        </w:rPr>
        <w:t>存在</w:t>
      </w:r>
      <w:r w:rsidR="00F40FD8" w:rsidRPr="007E2E54">
        <w:rPr>
          <w:rFonts w:ascii="新細明體" w:hAnsi="新細明體" w:hint="eastAsia"/>
          <w:color w:val="000000"/>
        </w:rPr>
        <w:t>時</w:t>
      </w:r>
      <w:r w:rsidRPr="007E2E54">
        <w:rPr>
          <w:rFonts w:ascii="新細明體" w:hAnsi="新細明體" w:hint="eastAsia"/>
          <w:color w:val="000000"/>
        </w:rPr>
        <w:t>，</w:t>
      </w:r>
      <w:r w:rsidR="00F40FD8" w:rsidRPr="007E2E54">
        <w:rPr>
          <w:rFonts w:ascii="新細明體" w:hAnsi="新細明體" w:hint="eastAsia"/>
          <w:color w:val="000000"/>
        </w:rPr>
        <w:t>眼識已經生了嗎？眼識是不是跟這個作用同時？同時說明已經生了，</w:t>
      </w:r>
      <w:r w:rsidRPr="007E2E54">
        <w:rPr>
          <w:rFonts w:ascii="新細明體" w:hAnsi="新細明體" w:hint="eastAsia"/>
          <w:color w:val="000000"/>
        </w:rPr>
        <w:t>已經生了</w:t>
      </w:r>
      <w:r w:rsidR="00F40FD8" w:rsidRPr="007E2E54">
        <w:rPr>
          <w:rFonts w:ascii="新細明體" w:hAnsi="新細明體" w:hint="eastAsia"/>
          <w:color w:val="000000"/>
        </w:rPr>
        <w:t>就不用再生</w:t>
      </w:r>
      <w:r w:rsidR="003E1209" w:rsidRPr="007E2E54">
        <w:rPr>
          <w:rFonts w:ascii="新細明體" w:hAnsi="新細明體" w:hint="eastAsia"/>
          <w:color w:val="000000"/>
        </w:rPr>
        <w:t>。</w:t>
      </w:r>
      <w:r w:rsidR="00F40FD8" w:rsidRPr="007E2E54">
        <w:rPr>
          <w:rFonts w:ascii="新細明體" w:hAnsi="新細明體" w:hint="eastAsia"/>
          <w:color w:val="000000"/>
        </w:rPr>
        <w:t>若不同時，</w:t>
      </w:r>
      <w:r w:rsidRPr="007E2E54">
        <w:rPr>
          <w:rFonts w:ascii="新細明體" w:hAnsi="新細明體" w:hint="eastAsia"/>
          <w:color w:val="000000"/>
        </w:rPr>
        <w:t>那麼</w:t>
      </w:r>
      <w:r w:rsidR="00F40FD8" w:rsidRPr="007E2E54">
        <w:rPr>
          <w:rFonts w:ascii="新細明體" w:hAnsi="新細明體" w:hint="eastAsia"/>
          <w:color w:val="000000"/>
        </w:rPr>
        <w:t>那時根本沒有眼識，沒有</w:t>
      </w:r>
      <w:r w:rsidRPr="007E2E54">
        <w:rPr>
          <w:rFonts w:ascii="新細明體" w:hAnsi="新細明體" w:hint="eastAsia"/>
          <w:color w:val="000000"/>
        </w:rPr>
        <w:t>能</w:t>
      </w:r>
      <w:r w:rsidR="00F40FD8" w:rsidRPr="007E2E54">
        <w:rPr>
          <w:rFonts w:ascii="新細明體" w:hAnsi="新細明體" w:hint="eastAsia"/>
          <w:color w:val="000000"/>
        </w:rPr>
        <w:t>依</w:t>
      </w:r>
      <w:r w:rsidRPr="007E2E54">
        <w:rPr>
          <w:rFonts w:ascii="新細明體" w:hAnsi="新細明體" w:hint="eastAsia"/>
          <w:color w:val="000000"/>
        </w:rPr>
        <w:t>，</w:t>
      </w:r>
      <w:r w:rsidR="00F40FD8" w:rsidRPr="007E2E54">
        <w:rPr>
          <w:rFonts w:ascii="新細明體" w:hAnsi="新細明體" w:hint="eastAsia"/>
          <w:color w:val="000000"/>
        </w:rPr>
        <w:t>就不會有</w:t>
      </w:r>
      <w:r w:rsidRPr="007E2E54">
        <w:rPr>
          <w:rFonts w:ascii="新細明體" w:hAnsi="新細明體" w:hint="eastAsia"/>
          <w:color w:val="000000"/>
        </w:rPr>
        <w:t>所</w:t>
      </w:r>
      <w:r w:rsidR="00F40FD8" w:rsidRPr="007E2E54">
        <w:rPr>
          <w:rFonts w:ascii="新細明體" w:hAnsi="新細明體" w:hint="eastAsia"/>
          <w:color w:val="000000"/>
        </w:rPr>
        <w:t>依，不可能有生此果的作用。</w:t>
      </w:r>
      <w:r w:rsidR="003E1209" w:rsidRPr="007E2E54">
        <w:rPr>
          <w:rFonts w:ascii="新細明體" w:hAnsi="新細明體" w:hint="eastAsia"/>
          <w:color w:val="000000"/>
        </w:rPr>
        <w:t>若是</w:t>
      </w:r>
      <w:r w:rsidR="00F40FD8" w:rsidRPr="007E2E54">
        <w:rPr>
          <w:rFonts w:ascii="新細明體" w:hAnsi="新細明體" w:hint="eastAsia"/>
          <w:color w:val="000000"/>
        </w:rPr>
        <w:t>自性有，有就要同時有。</w:t>
      </w:r>
      <w:r w:rsidR="007066DB" w:rsidRPr="007E2E54">
        <w:rPr>
          <w:rFonts w:ascii="新細明體" w:hAnsi="新細明體" w:hint="eastAsia"/>
          <w:color w:val="000000"/>
        </w:rPr>
        <w:t>對此，</w:t>
      </w:r>
      <w:r w:rsidR="00F40FD8" w:rsidRPr="007E2E54">
        <w:rPr>
          <w:rFonts w:ascii="新細明體" w:hAnsi="新細明體" w:hint="eastAsia"/>
          <w:color w:val="000000"/>
        </w:rPr>
        <w:t>他</w:t>
      </w:r>
      <w:r w:rsidR="007066DB" w:rsidRPr="007E2E54">
        <w:rPr>
          <w:rFonts w:ascii="新細明體" w:hAnsi="新細明體" w:hint="eastAsia"/>
          <w:color w:val="000000"/>
        </w:rPr>
        <w:t>可能會說</w:t>
      </w:r>
      <w:r w:rsidR="00F40FD8" w:rsidRPr="007E2E54">
        <w:rPr>
          <w:rFonts w:ascii="新細明體" w:hAnsi="新細明體" w:hint="eastAsia"/>
          <w:color w:val="000000"/>
        </w:rPr>
        <w:t>：眼根生能生眼識的作用，這個作用正生眼識。因為是正生眼識，所以既不能說已生，也不能說</w:t>
      </w:r>
      <w:r w:rsidR="007066DB" w:rsidRPr="007E2E54">
        <w:rPr>
          <w:rFonts w:ascii="新細明體" w:hAnsi="新細明體" w:hint="eastAsia"/>
          <w:color w:val="000000"/>
        </w:rPr>
        <w:t>還未生</w:t>
      </w:r>
      <w:r w:rsidR="00F40FD8" w:rsidRPr="007E2E54">
        <w:rPr>
          <w:rFonts w:ascii="新細明體" w:hAnsi="新細明體" w:hint="eastAsia"/>
          <w:color w:val="000000"/>
        </w:rPr>
        <w:t>。</w:t>
      </w:r>
      <w:r w:rsidR="007066DB" w:rsidRPr="007E2E54">
        <w:rPr>
          <w:rFonts w:ascii="新細明體" w:hAnsi="新細明體" w:hint="eastAsia"/>
          <w:color w:val="000000"/>
        </w:rPr>
        <w:t>自宗就問：</w:t>
      </w:r>
      <w:r w:rsidR="00F40FD8" w:rsidRPr="007E2E54">
        <w:rPr>
          <w:rFonts w:ascii="新細明體" w:hAnsi="新細明體" w:hint="eastAsia"/>
          <w:color w:val="000000"/>
        </w:rPr>
        <w:t>什麼叫做正生？是不是說一半眼識生了，一半眼識還未生？</w:t>
      </w:r>
      <w:r w:rsidR="006E7114" w:rsidRPr="007E2E54">
        <w:rPr>
          <w:rFonts w:ascii="新細明體" w:hAnsi="新細明體" w:hint="eastAsia"/>
          <w:color w:val="000000"/>
        </w:rPr>
        <w:t>是</w:t>
      </w:r>
      <w:r w:rsidR="00F40FD8" w:rsidRPr="007E2E54">
        <w:rPr>
          <w:rFonts w:ascii="新細明體" w:hAnsi="新細明體" w:hint="eastAsia"/>
          <w:color w:val="000000"/>
        </w:rPr>
        <w:t>一半已生</w:t>
      </w:r>
      <w:r w:rsidR="007066DB" w:rsidRPr="007E2E54">
        <w:rPr>
          <w:rFonts w:ascii="新細明體" w:hAnsi="新細明體" w:hint="eastAsia"/>
          <w:color w:val="000000"/>
        </w:rPr>
        <w:t>、</w:t>
      </w:r>
      <w:r w:rsidR="00F40FD8" w:rsidRPr="007E2E54">
        <w:rPr>
          <w:rFonts w:ascii="新細明體" w:hAnsi="新細明體" w:hint="eastAsia"/>
          <w:color w:val="000000"/>
        </w:rPr>
        <w:t>一半未生</w:t>
      </w:r>
      <w:r w:rsidR="007066DB" w:rsidRPr="007E2E54">
        <w:rPr>
          <w:rFonts w:ascii="新細明體" w:hAnsi="新細明體" w:hint="eastAsia"/>
          <w:color w:val="000000"/>
        </w:rPr>
        <w:t>的話</w:t>
      </w:r>
      <w:r w:rsidR="00F40FD8" w:rsidRPr="007E2E54">
        <w:rPr>
          <w:rFonts w:ascii="新細明體" w:hAnsi="新細明體" w:hint="eastAsia"/>
          <w:color w:val="000000"/>
        </w:rPr>
        <w:t>，</w:t>
      </w:r>
      <w:r w:rsidR="006E7114" w:rsidRPr="007E2E54">
        <w:rPr>
          <w:rFonts w:ascii="新細明體" w:hAnsi="新細明體" w:hint="eastAsia"/>
          <w:color w:val="000000"/>
        </w:rPr>
        <w:t>已生的部分是過去式，未</w:t>
      </w:r>
      <w:r w:rsidR="006E7114" w:rsidRPr="007E2E54">
        <w:rPr>
          <w:rFonts w:ascii="新細明體" w:hAnsi="新細明體" w:hint="eastAsia"/>
          <w:color w:val="000000"/>
        </w:rPr>
        <w:lastRenderedPageBreak/>
        <w:t>生的部分是未來式，</w:t>
      </w:r>
      <w:r w:rsidR="00F40FD8" w:rsidRPr="007E2E54">
        <w:rPr>
          <w:rFonts w:ascii="新細明體" w:hAnsi="新細明體" w:hint="eastAsia"/>
          <w:color w:val="000000"/>
        </w:rPr>
        <w:t>就變成一半是過去式，一半是未來式</w:t>
      </w:r>
      <w:r w:rsidR="006E7114" w:rsidRPr="007E2E54">
        <w:rPr>
          <w:rFonts w:ascii="新細明體" w:hAnsi="新細明體" w:hint="eastAsia"/>
          <w:color w:val="000000"/>
        </w:rPr>
        <w:t>。</w:t>
      </w:r>
      <w:r w:rsidR="007066DB" w:rsidRPr="007E2E54">
        <w:rPr>
          <w:rFonts w:ascii="新細明體" w:hAnsi="新細明體" w:hint="eastAsia"/>
          <w:color w:val="000000"/>
        </w:rPr>
        <w:t>這樣的話，</w:t>
      </w:r>
      <w:r w:rsidR="00F40FD8" w:rsidRPr="007E2E54">
        <w:rPr>
          <w:rFonts w:ascii="新細明體" w:hAnsi="新細明體" w:hint="eastAsia"/>
          <w:color w:val="000000"/>
        </w:rPr>
        <w:t>未來</w:t>
      </w:r>
      <w:r w:rsidR="007066DB" w:rsidRPr="007E2E54">
        <w:rPr>
          <w:rFonts w:ascii="新細明體" w:hAnsi="新細明體" w:hint="eastAsia"/>
          <w:color w:val="000000"/>
        </w:rPr>
        <w:t>、</w:t>
      </w:r>
      <w:r w:rsidR="00F40FD8" w:rsidRPr="007E2E54">
        <w:rPr>
          <w:rFonts w:ascii="新細明體" w:hAnsi="新細明體" w:hint="eastAsia"/>
          <w:color w:val="000000"/>
        </w:rPr>
        <w:t>過去</w:t>
      </w:r>
      <w:r w:rsidR="006E7114" w:rsidRPr="007E2E54">
        <w:rPr>
          <w:rFonts w:ascii="新細明體" w:hAnsi="新細明體" w:hint="eastAsia"/>
          <w:color w:val="000000"/>
        </w:rPr>
        <w:t>就會變成現在(</w:t>
      </w:r>
      <w:r w:rsidR="00F40FD8" w:rsidRPr="007E2E54">
        <w:rPr>
          <w:rFonts w:ascii="新細明體" w:hAnsi="新細明體" w:hint="eastAsia"/>
          <w:color w:val="000000"/>
        </w:rPr>
        <w:t>正生是現在式</w:t>
      </w:r>
      <w:r w:rsidR="006E7114" w:rsidRPr="007E2E54">
        <w:rPr>
          <w:rFonts w:ascii="新細明體" w:hAnsi="新細明體" w:hint="eastAsia"/>
          <w:color w:val="000000"/>
        </w:rPr>
        <w:t>)，</w:t>
      </w:r>
      <w:r w:rsidR="00F40FD8" w:rsidRPr="007E2E54">
        <w:rPr>
          <w:rFonts w:ascii="新細明體" w:hAnsi="新細明體" w:hint="eastAsia"/>
          <w:color w:val="000000"/>
        </w:rPr>
        <w:t>會有這</w:t>
      </w:r>
      <w:r w:rsidR="006E7114" w:rsidRPr="007E2E54">
        <w:rPr>
          <w:rFonts w:ascii="新細明體" w:hAnsi="新細明體" w:hint="eastAsia"/>
          <w:color w:val="000000"/>
        </w:rPr>
        <w:t>樣的</w:t>
      </w:r>
      <w:r w:rsidR="00F40FD8" w:rsidRPr="007E2E54">
        <w:rPr>
          <w:rFonts w:ascii="新細明體" w:hAnsi="新細明體" w:hint="eastAsia"/>
          <w:color w:val="000000"/>
        </w:rPr>
        <w:t>問題，所以不</w:t>
      </w:r>
      <w:r w:rsidR="006E7114" w:rsidRPr="007E2E54">
        <w:rPr>
          <w:rFonts w:ascii="新細明體" w:hAnsi="新細明體" w:hint="eastAsia"/>
          <w:color w:val="000000"/>
        </w:rPr>
        <w:t>對</w:t>
      </w:r>
      <w:r w:rsidR="00F40FD8" w:rsidRPr="007E2E54">
        <w:rPr>
          <w:rFonts w:ascii="新細明體" w:hAnsi="新細明體" w:hint="eastAsia"/>
          <w:color w:val="000000"/>
        </w:rPr>
        <w:t>。要不就是已生，要不就是</w:t>
      </w:r>
      <w:r w:rsidR="006E7114" w:rsidRPr="007E2E54">
        <w:rPr>
          <w:rFonts w:ascii="新細明體" w:hAnsi="新細明體" w:hint="eastAsia"/>
          <w:color w:val="000000"/>
        </w:rPr>
        <w:t>未</w:t>
      </w:r>
      <w:r w:rsidR="00F40FD8" w:rsidRPr="007E2E54">
        <w:rPr>
          <w:rFonts w:ascii="新細明體" w:hAnsi="新細明體" w:hint="eastAsia"/>
          <w:color w:val="000000"/>
        </w:rPr>
        <w:t>生，不可以有一半</w:t>
      </w:r>
      <w:r w:rsidR="006E7114" w:rsidRPr="007E2E54">
        <w:rPr>
          <w:rFonts w:ascii="新細明體" w:hAnsi="新細明體" w:hint="eastAsia"/>
          <w:color w:val="000000"/>
        </w:rPr>
        <w:t>一半</w:t>
      </w:r>
      <w:r w:rsidR="00F40FD8" w:rsidRPr="007E2E54">
        <w:rPr>
          <w:rFonts w:ascii="新細明體" w:hAnsi="新細明體" w:hint="eastAsia"/>
          <w:color w:val="000000"/>
        </w:rPr>
        <w:t>的</w:t>
      </w:r>
      <w:r w:rsidR="006E7114" w:rsidRPr="007E2E54">
        <w:rPr>
          <w:rFonts w:ascii="新細明體" w:hAnsi="新細明體" w:hint="eastAsia"/>
          <w:color w:val="000000"/>
        </w:rPr>
        <w:t>。</w:t>
      </w:r>
      <w:r w:rsidR="000933AA" w:rsidRPr="007E2E54">
        <w:rPr>
          <w:rFonts w:ascii="新細明體" w:hAnsi="新細明體" w:hint="eastAsia"/>
          <w:color w:val="000000"/>
        </w:rPr>
        <w:t>破具緣的作用是這樣破的。</w:t>
      </w:r>
    </w:p>
    <w:p w:rsidR="00F40FD8" w:rsidRPr="007E2E54" w:rsidRDefault="00F40FD8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若認為正生有能生的作用</w:t>
      </w:r>
      <w:r w:rsidR="00D81AF2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也不對，因為沒有一個已生和未生的正生</w:t>
      </w:r>
      <w:r w:rsidR="007F1DBE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要不就是已生，要不就是</w:t>
      </w:r>
      <w:r w:rsidR="007F1DBE" w:rsidRPr="007E2E54">
        <w:rPr>
          <w:rFonts w:ascii="新細明體" w:hAnsi="新細明體" w:hint="eastAsia"/>
          <w:color w:val="000000"/>
        </w:rPr>
        <w:t>未</w:t>
      </w:r>
      <w:r w:rsidRPr="007E2E54">
        <w:rPr>
          <w:rFonts w:ascii="新細明體" w:hAnsi="新細明體" w:hint="eastAsia"/>
          <w:color w:val="000000"/>
        </w:rPr>
        <w:t>生，不可能有另外</w:t>
      </w:r>
      <w:r w:rsidR="008B5E16" w:rsidRPr="007E2E54">
        <w:rPr>
          <w:rFonts w:ascii="新細明體" w:hAnsi="新細明體" w:hint="eastAsia"/>
          <w:color w:val="000000"/>
        </w:rPr>
        <w:t>的</w:t>
      </w:r>
      <w:r w:rsidRPr="007E2E54">
        <w:rPr>
          <w:rFonts w:ascii="新細明體" w:hAnsi="新細明體" w:hint="eastAsia"/>
          <w:color w:val="000000"/>
        </w:rPr>
        <w:t>正生。如果認為生的作用已經開始，但又還沒完成，所以並不是已經生了，也不是完全沒有開始，這樣的情況就叫正生，正生具有作用，</w:t>
      </w:r>
      <w:r w:rsidR="00D81AF2" w:rsidRPr="007E2E54">
        <w:rPr>
          <w:rFonts w:ascii="新細明體" w:hAnsi="新細明體" w:hint="eastAsia"/>
          <w:color w:val="000000"/>
        </w:rPr>
        <w:t>這種說法</w:t>
      </w:r>
      <w:r w:rsidRPr="007E2E54">
        <w:rPr>
          <w:rFonts w:ascii="新細明體" w:hAnsi="新細明體" w:hint="eastAsia"/>
          <w:color w:val="000000"/>
        </w:rPr>
        <w:t>不對。安立正生的基礎點—識</w:t>
      </w:r>
      <w:r w:rsidR="00D81AF2" w:rsidRPr="007E2E54">
        <w:rPr>
          <w:rFonts w:ascii="新細明體" w:hAnsi="新細明體" w:hint="eastAsia"/>
          <w:color w:val="000000"/>
        </w:rPr>
        <w:t>若</w:t>
      </w:r>
      <w:r w:rsidRPr="007E2E54">
        <w:rPr>
          <w:rFonts w:ascii="新細明體" w:hAnsi="新細明體" w:hint="eastAsia"/>
          <w:color w:val="000000"/>
        </w:rPr>
        <w:t>正生，是不是說它某些部分已生，某些部分還未生？這樣就變成一半已生，一半還未生</w:t>
      </w:r>
      <w:r w:rsidR="00D81AF2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這樣的話，找不到一個既不是已生又不是未生</w:t>
      </w:r>
      <w:r w:rsidR="00D81AF2" w:rsidRPr="007E2E54">
        <w:rPr>
          <w:rFonts w:ascii="新細明體" w:hAnsi="新細明體" w:hint="eastAsia"/>
          <w:color w:val="000000"/>
        </w:rPr>
        <w:t>二項之中</w:t>
      </w:r>
      <w:r w:rsidRPr="007E2E54">
        <w:rPr>
          <w:rFonts w:ascii="新細明體" w:hAnsi="新細明體" w:hint="eastAsia"/>
          <w:color w:val="000000"/>
        </w:rPr>
        <w:t>的。若認為既是已生也是未生，二者皆是，這</w:t>
      </w:r>
      <w:r w:rsidR="00D81AF2" w:rsidRPr="007E2E54">
        <w:rPr>
          <w:rFonts w:ascii="新細明體" w:hAnsi="新細明體" w:hint="eastAsia"/>
          <w:color w:val="000000"/>
        </w:rPr>
        <w:t>樣的話，</w:t>
      </w:r>
      <w:r w:rsidRPr="007E2E54">
        <w:rPr>
          <w:rFonts w:ascii="新細明體" w:hAnsi="新細明體" w:hint="eastAsia"/>
          <w:color w:val="000000"/>
        </w:rPr>
        <w:t>過去</w:t>
      </w:r>
      <w:r w:rsidR="00D81AF2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未來</w:t>
      </w:r>
      <w:r w:rsidR="00D81AF2" w:rsidRPr="007E2E54">
        <w:rPr>
          <w:rFonts w:ascii="新細明體" w:hAnsi="新細明體" w:hint="eastAsia"/>
          <w:color w:val="000000"/>
        </w:rPr>
        <w:t>都</w:t>
      </w:r>
      <w:r w:rsidRPr="007E2E54">
        <w:rPr>
          <w:rFonts w:ascii="新細明體" w:hAnsi="新細明體" w:hint="eastAsia"/>
          <w:color w:val="000000"/>
        </w:rPr>
        <w:t>會變成正生，如此三時都會變成正生。《四百論》</w:t>
      </w:r>
      <w:r w:rsidR="00D81AF2" w:rsidRPr="007E2E54">
        <w:rPr>
          <w:rFonts w:ascii="新細明體" w:hAnsi="新細明體" w:hint="eastAsia"/>
          <w:color w:val="000000"/>
        </w:rPr>
        <w:t>說：「</w:t>
      </w:r>
      <w:r w:rsidRPr="007E2E54">
        <w:rPr>
          <w:rFonts w:ascii="新細明體" w:hAnsi="新細明體" w:hint="eastAsia"/>
          <w:color w:val="000000"/>
        </w:rPr>
        <w:t>正生生一半，正生非為生，或</w:t>
      </w:r>
      <w:r w:rsidR="00D81AF2" w:rsidRPr="007E2E54">
        <w:rPr>
          <w:rFonts w:ascii="新細明體" w:hAnsi="新細明體" w:hint="eastAsia"/>
          <w:color w:val="000000"/>
        </w:rPr>
        <w:t>則應</w:t>
      </w:r>
      <w:r w:rsidRPr="007E2E54">
        <w:rPr>
          <w:rFonts w:ascii="新細明體" w:hAnsi="新細明體" w:hint="eastAsia"/>
          <w:color w:val="000000"/>
        </w:rPr>
        <w:t>一切</w:t>
      </w:r>
      <w:r w:rsidR="00D81AF2" w:rsidRPr="007E2E54">
        <w:rPr>
          <w:rFonts w:ascii="新細明體" w:hAnsi="新細明體" w:hint="eastAsia"/>
          <w:color w:val="000000"/>
        </w:rPr>
        <w:t>，皆成為</w:t>
      </w:r>
      <w:r w:rsidRPr="007E2E54">
        <w:rPr>
          <w:rFonts w:ascii="新細明體" w:hAnsi="新細明體" w:hint="eastAsia"/>
          <w:color w:val="000000"/>
        </w:rPr>
        <w:t>正生</w:t>
      </w:r>
      <w:r w:rsidR="00D81AF2" w:rsidRPr="007E2E54">
        <w:rPr>
          <w:rFonts w:ascii="新細明體" w:hAnsi="新細明體" w:hint="eastAsia"/>
          <w:color w:val="000000"/>
        </w:rPr>
        <w:t>。」</w:t>
      </w:r>
      <w:r w:rsidR="001867B7" w:rsidRPr="007E2E54">
        <w:rPr>
          <w:rFonts w:ascii="新細明體" w:hAnsi="新細明體" w:hint="eastAsia"/>
          <w:color w:val="000000"/>
        </w:rPr>
        <w:t>因此</w:t>
      </w:r>
      <w:r w:rsidRPr="007E2E54">
        <w:rPr>
          <w:rFonts w:ascii="新細明體" w:hAnsi="新細明體" w:hint="eastAsia"/>
          <w:color w:val="000000"/>
        </w:rPr>
        <w:t>，沒有一個</w:t>
      </w:r>
      <w:r w:rsidR="001867B7" w:rsidRPr="007E2E54">
        <w:rPr>
          <w:rFonts w:ascii="新細明體" w:hAnsi="新細明體" w:hint="eastAsia"/>
          <w:color w:val="000000"/>
        </w:rPr>
        <w:t>為了生以前未生的</w:t>
      </w:r>
      <w:r w:rsidRPr="007E2E54">
        <w:rPr>
          <w:rFonts w:ascii="新細明體" w:hAnsi="新細明體" w:hint="eastAsia"/>
          <w:color w:val="000000"/>
        </w:rPr>
        <w:t>而有</w:t>
      </w:r>
      <w:r w:rsidR="00510B48" w:rsidRPr="007E2E54">
        <w:rPr>
          <w:rFonts w:ascii="新細明體" w:hAnsi="新細明體" w:hint="eastAsia"/>
          <w:color w:val="000000"/>
        </w:rPr>
        <w:t>的</w:t>
      </w:r>
      <w:r w:rsidRPr="007E2E54">
        <w:rPr>
          <w:rFonts w:ascii="新細明體" w:hAnsi="新細明體" w:hint="eastAsia"/>
          <w:color w:val="000000"/>
        </w:rPr>
        <w:t>勝義有的</w:t>
      </w:r>
      <w:r w:rsidR="00510B48" w:rsidRPr="007E2E54">
        <w:rPr>
          <w:rFonts w:ascii="新細明體" w:hAnsi="新細明體" w:hint="eastAsia"/>
          <w:color w:val="000000"/>
        </w:rPr>
        <w:t>作用</w:t>
      </w:r>
      <w:r w:rsidRPr="007E2E54">
        <w:rPr>
          <w:rFonts w:ascii="新細明體" w:hAnsi="新細明體" w:hint="eastAsia"/>
          <w:color w:val="000000"/>
        </w:rPr>
        <w:t>；也沒有一個為了再生</w:t>
      </w:r>
      <w:r w:rsidR="001867B7" w:rsidRPr="007E2E54">
        <w:rPr>
          <w:rFonts w:ascii="新細明體" w:hAnsi="新細明體" w:hint="eastAsia"/>
          <w:color w:val="000000"/>
        </w:rPr>
        <w:t>以前已有的</w:t>
      </w:r>
      <w:r w:rsidRPr="007E2E54">
        <w:rPr>
          <w:rFonts w:ascii="新細明體" w:hAnsi="新細明體" w:hint="eastAsia"/>
          <w:color w:val="000000"/>
        </w:rPr>
        <w:t>而</w:t>
      </w:r>
      <w:r w:rsidR="00510B48" w:rsidRPr="007E2E54">
        <w:rPr>
          <w:rFonts w:ascii="新細明體" w:hAnsi="新細明體" w:hint="eastAsia"/>
          <w:color w:val="000000"/>
        </w:rPr>
        <w:t>有</w:t>
      </w:r>
      <w:r w:rsidR="001867B7" w:rsidRPr="007E2E54">
        <w:rPr>
          <w:rFonts w:ascii="新細明體" w:hAnsi="新細明體" w:hint="eastAsia"/>
          <w:color w:val="000000"/>
        </w:rPr>
        <w:t>的</w:t>
      </w:r>
      <w:r w:rsidRPr="007E2E54">
        <w:rPr>
          <w:rFonts w:ascii="新細明體" w:hAnsi="新細明體" w:hint="eastAsia"/>
          <w:color w:val="000000"/>
        </w:rPr>
        <w:t>勝義有的作用。</w:t>
      </w:r>
      <w:r w:rsidR="00510B48" w:rsidRPr="007E2E54">
        <w:rPr>
          <w:rFonts w:ascii="新細明體" w:hAnsi="新細明體" w:hint="eastAsia"/>
          <w:color w:val="000000"/>
        </w:rPr>
        <w:t>所以，</w:t>
      </w:r>
      <w:r w:rsidRPr="007E2E54">
        <w:rPr>
          <w:rFonts w:ascii="新細明體" w:hAnsi="新細明體" w:hint="eastAsia"/>
          <w:color w:val="000000"/>
        </w:rPr>
        <w:t>並無具有眼根等緣的自性有的作用，就如同沒有石女</w:t>
      </w:r>
      <w:r w:rsidR="00510B48" w:rsidRPr="007E2E54">
        <w:rPr>
          <w:rFonts w:ascii="新細明體" w:hAnsi="新細明體" w:hint="eastAsia"/>
          <w:color w:val="000000"/>
        </w:rPr>
        <w:t>之子</w:t>
      </w:r>
      <w:r w:rsidRPr="007E2E54">
        <w:rPr>
          <w:rFonts w:ascii="新細明體" w:hAnsi="新細明體" w:hint="eastAsia"/>
          <w:color w:val="000000"/>
        </w:rPr>
        <w:t>，無法</w:t>
      </w:r>
      <w:r w:rsidR="00510B48" w:rsidRPr="007E2E54">
        <w:rPr>
          <w:rFonts w:ascii="新細明體" w:hAnsi="新細明體" w:hint="eastAsia"/>
          <w:color w:val="000000"/>
        </w:rPr>
        <w:t>說</w:t>
      </w:r>
      <w:r w:rsidRPr="007E2E54">
        <w:rPr>
          <w:rFonts w:ascii="新細明體" w:hAnsi="新細明體" w:hint="eastAsia"/>
          <w:color w:val="000000"/>
        </w:rPr>
        <w:t>石女</w:t>
      </w:r>
      <w:r w:rsidR="00510B48" w:rsidRPr="007E2E54">
        <w:rPr>
          <w:rFonts w:ascii="新細明體" w:hAnsi="新細明體" w:hint="eastAsia"/>
          <w:color w:val="000000"/>
        </w:rPr>
        <w:t>之子</w:t>
      </w:r>
      <w:r w:rsidRPr="007E2E54">
        <w:rPr>
          <w:rFonts w:ascii="新細明體" w:hAnsi="新細明體" w:hint="eastAsia"/>
          <w:color w:val="000000"/>
        </w:rPr>
        <w:t>有牛。</w:t>
      </w:r>
      <w:r w:rsidR="00510B48" w:rsidRPr="007E2E54">
        <w:rPr>
          <w:rFonts w:ascii="新細明體" w:hAnsi="新細明體" w:hint="eastAsia"/>
          <w:color w:val="000000"/>
        </w:rPr>
        <w:t>所謂「</w:t>
      </w:r>
      <w:r w:rsidRPr="007E2E54">
        <w:rPr>
          <w:rFonts w:ascii="新細明體" w:hAnsi="新細明體" w:hint="eastAsia"/>
          <w:color w:val="000000"/>
        </w:rPr>
        <w:t>具有緣的作用</w:t>
      </w:r>
      <w:r w:rsidR="00510B48" w:rsidRPr="007E2E54">
        <w:rPr>
          <w:rFonts w:ascii="新細明體" w:hAnsi="新細明體" w:hint="eastAsia"/>
          <w:color w:val="000000"/>
        </w:rPr>
        <w:t>」，意思是</w:t>
      </w:r>
      <w:r w:rsidRPr="007E2E54">
        <w:rPr>
          <w:rFonts w:ascii="新細明體" w:hAnsi="新細明體" w:hint="eastAsia"/>
          <w:color w:val="000000"/>
        </w:rPr>
        <w:t>由緣成辦的作用</w:t>
      </w:r>
      <w:r w:rsidR="00510B48" w:rsidRPr="007E2E54">
        <w:rPr>
          <w:rFonts w:ascii="新細明體" w:hAnsi="新細明體" w:hint="eastAsia"/>
          <w:color w:val="000000"/>
        </w:rPr>
        <w:t>。</w:t>
      </w:r>
    </w:p>
    <w:p w:rsidR="00F40FD8" w:rsidRPr="007E2E54" w:rsidRDefault="00AD44AA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接</w:t>
      </w:r>
      <w:r w:rsidR="00F40FD8" w:rsidRPr="007E2E54">
        <w:rPr>
          <w:rFonts w:ascii="新細明體" w:hAnsi="新細明體" w:hint="eastAsia"/>
          <w:color w:val="000000"/>
        </w:rPr>
        <w:t>下來</w:t>
      </w:r>
      <w:r w:rsidRPr="007E2E54">
        <w:rPr>
          <w:rFonts w:ascii="新細明體" w:hAnsi="新細明體" w:hint="eastAsia"/>
          <w:color w:val="000000"/>
        </w:rPr>
        <w:t>破</w:t>
      </w:r>
      <w:r w:rsidR="00F40FD8" w:rsidRPr="007E2E54">
        <w:rPr>
          <w:rFonts w:ascii="新細明體" w:hAnsi="新細明體" w:hint="eastAsia"/>
          <w:color w:val="000000"/>
        </w:rPr>
        <w:t>不具緣的作用</w:t>
      </w:r>
      <w:r w:rsidRPr="007E2E54">
        <w:rPr>
          <w:rFonts w:ascii="新細明體" w:hAnsi="新細明體" w:hint="eastAsia"/>
          <w:color w:val="000000"/>
        </w:rPr>
        <w:t>這部分。</w:t>
      </w:r>
      <w:r w:rsidR="00F40FD8" w:rsidRPr="007E2E54">
        <w:rPr>
          <w:rFonts w:ascii="新細明體" w:hAnsi="新細明體" w:hint="eastAsia"/>
          <w:color w:val="000000"/>
        </w:rPr>
        <w:t>沒有不是由眼等緣成辦的</w:t>
      </w:r>
      <w:r w:rsidR="002C680A" w:rsidRPr="007E2E54">
        <w:rPr>
          <w:rFonts w:ascii="新細明體" w:hAnsi="新細明體" w:hint="eastAsia"/>
          <w:color w:val="000000"/>
        </w:rPr>
        <w:t>，即</w:t>
      </w:r>
      <w:r w:rsidR="00F40FD8" w:rsidRPr="007E2E54">
        <w:rPr>
          <w:rFonts w:ascii="新細明體" w:hAnsi="新細明體" w:hint="eastAsia"/>
          <w:color w:val="000000"/>
        </w:rPr>
        <w:t>沒有不具緣的作用</w:t>
      </w:r>
      <w:r w:rsidR="002C680A" w:rsidRPr="007E2E54">
        <w:rPr>
          <w:rFonts w:ascii="新細明體" w:hAnsi="新細明體" w:hint="eastAsia"/>
          <w:color w:val="000000"/>
        </w:rPr>
        <w:t>。</w:t>
      </w:r>
      <w:r w:rsidR="00F40FD8" w:rsidRPr="007E2E54">
        <w:rPr>
          <w:rFonts w:ascii="新細明體" w:hAnsi="新細明體" w:hint="eastAsia"/>
          <w:color w:val="000000"/>
        </w:rPr>
        <w:t>為什麼？如果有，將會變成無因</w:t>
      </w:r>
      <w:r w:rsidR="00F40FD8" w:rsidRPr="007E2E54">
        <w:rPr>
          <w:rFonts w:ascii="新細明體" w:hAnsi="新細明體" w:hint="eastAsia"/>
          <w:color w:val="000000"/>
        </w:rPr>
        <w:lastRenderedPageBreak/>
        <w:t>而生</w:t>
      </w:r>
      <w:r w:rsidR="002C680A" w:rsidRPr="007E2E54">
        <w:rPr>
          <w:rFonts w:ascii="新細明體" w:hAnsi="新細明體" w:hint="eastAsia"/>
          <w:color w:val="000000"/>
        </w:rPr>
        <w:t>。若有無因之果，</w:t>
      </w:r>
      <w:r w:rsidR="00F40FD8" w:rsidRPr="007E2E54">
        <w:rPr>
          <w:rFonts w:ascii="新細明體" w:hAnsi="新細明體" w:hint="eastAsia"/>
          <w:color w:val="000000"/>
        </w:rPr>
        <w:t>一切</w:t>
      </w:r>
      <w:r w:rsidR="002C680A" w:rsidRPr="007E2E54">
        <w:rPr>
          <w:rFonts w:ascii="新細明體" w:hAnsi="新細明體" w:hint="eastAsia"/>
          <w:color w:val="000000"/>
        </w:rPr>
        <w:t>就可以</w:t>
      </w:r>
      <w:r w:rsidR="00F40FD8" w:rsidRPr="007E2E54">
        <w:rPr>
          <w:rFonts w:ascii="新細明體" w:hAnsi="新細明體" w:hint="eastAsia"/>
          <w:color w:val="000000"/>
        </w:rPr>
        <w:t>生一切，</w:t>
      </w:r>
      <w:r w:rsidR="002C680A" w:rsidRPr="007E2E54">
        <w:rPr>
          <w:rFonts w:ascii="新細明體" w:hAnsi="新細明體" w:hint="eastAsia"/>
          <w:color w:val="000000"/>
        </w:rPr>
        <w:t>且</w:t>
      </w:r>
      <w:r w:rsidR="00F40FD8" w:rsidRPr="007E2E54">
        <w:rPr>
          <w:rFonts w:ascii="新細明體" w:hAnsi="新細明體" w:hint="eastAsia"/>
          <w:color w:val="000000"/>
        </w:rPr>
        <w:t>一切勞作都將無意義。</w:t>
      </w:r>
    </w:p>
    <w:p w:rsidR="00ED31FE" w:rsidRPr="007E2E54" w:rsidRDefault="002C680A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若認為</w:t>
      </w:r>
      <w:r w:rsidR="00F40FD8" w:rsidRPr="007E2E54">
        <w:rPr>
          <w:rFonts w:ascii="新細明體" w:hAnsi="新細明體" w:hint="eastAsia"/>
          <w:color w:val="000000"/>
        </w:rPr>
        <w:t>既然沒有這樣的作用，</w:t>
      </w:r>
      <w:r w:rsidRPr="007E2E54">
        <w:rPr>
          <w:rFonts w:ascii="新細明體" w:hAnsi="新細明體" w:hint="eastAsia"/>
          <w:color w:val="000000"/>
        </w:rPr>
        <w:t>是</w:t>
      </w:r>
      <w:r w:rsidR="00F40FD8" w:rsidRPr="007E2E54">
        <w:rPr>
          <w:rFonts w:ascii="新細明體" w:hAnsi="新細明體" w:hint="eastAsia"/>
          <w:color w:val="000000"/>
        </w:rPr>
        <w:t>由緣來生果</w:t>
      </w:r>
      <w:r w:rsidRPr="007E2E54">
        <w:rPr>
          <w:rFonts w:ascii="新細明體" w:hAnsi="新細明體" w:hint="eastAsia"/>
          <w:color w:val="000000"/>
        </w:rPr>
        <w:t>，也不對。由</w:t>
      </w:r>
      <w:r w:rsidR="00F40FD8" w:rsidRPr="007E2E54">
        <w:rPr>
          <w:rFonts w:ascii="新細明體" w:hAnsi="新細明體" w:hint="eastAsia"/>
          <w:color w:val="000000"/>
        </w:rPr>
        <w:t>緣生果，</w:t>
      </w:r>
      <w:r w:rsidR="00CA3E69" w:rsidRPr="007E2E54">
        <w:rPr>
          <w:rFonts w:ascii="新細明體" w:hAnsi="新細明體" w:hint="eastAsia"/>
          <w:color w:val="000000"/>
        </w:rPr>
        <w:t>指的</w:t>
      </w:r>
      <w:r w:rsidR="00F40FD8" w:rsidRPr="007E2E54">
        <w:rPr>
          <w:rFonts w:ascii="新細明體" w:hAnsi="新細明體" w:hint="eastAsia"/>
          <w:color w:val="000000"/>
        </w:rPr>
        <w:t>是具有能生果作用的緣？還是不具有能生果作用的緣？</w:t>
      </w:r>
      <w:r w:rsidR="00CA3E69" w:rsidRPr="007E2E54">
        <w:rPr>
          <w:rFonts w:ascii="新細明體" w:hAnsi="新細明體" w:hint="eastAsia"/>
          <w:color w:val="000000"/>
        </w:rPr>
        <w:t>這邊講的是勝義，勝義有的作用前面已破過了。</w:t>
      </w:r>
      <w:r w:rsidR="00ED31FE" w:rsidRPr="007E2E54">
        <w:rPr>
          <w:rFonts w:ascii="新細明體" w:hAnsi="新細明體" w:hint="eastAsia"/>
          <w:color w:val="000000"/>
        </w:rPr>
        <w:t>沒有勝義的作用，因此也不會有具勝義有作用的緣</w:t>
      </w:r>
      <w:r w:rsidR="00CA3E69" w:rsidRPr="007E2E54">
        <w:rPr>
          <w:rFonts w:ascii="新細明體" w:hAnsi="新細明體" w:hint="eastAsia"/>
          <w:color w:val="000000"/>
        </w:rPr>
        <w:t>。</w:t>
      </w:r>
      <w:r w:rsidR="00ED31FE" w:rsidRPr="007E2E54">
        <w:rPr>
          <w:rFonts w:ascii="新細明體" w:hAnsi="新細明體" w:hint="eastAsia"/>
          <w:color w:val="000000"/>
        </w:rPr>
        <w:t>所以像眼根等並不是具有勝義作用的緣；既然如此，又怎能說它是勝義的緣呢</w:t>
      </w:r>
      <w:r w:rsidR="00CA3E69" w:rsidRPr="007E2E54">
        <w:rPr>
          <w:rFonts w:ascii="新細明體" w:hAnsi="新細明體" w:hint="eastAsia"/>
          <w:color w:val="000000"/>
        </w:rPr>
        <w:t>！</w:t>
      </w:r>
      <w:r w:rsidR="00ED31FE" w:rsidRPr="007E2E54">
        <w:rPr>
          <w:rFonts w:ascii="新細明體" w:hAnsi="新細明體" w:hint="eastAsia"/>
          <w:color w:val="000000"/>
        </w:rPr>
        <w:t>它們根本不是緣。</w:t>
      </w:r>
      <w:r w:rsidR="00CA3E69" w:rsidRPr="007E2E54">
        <w:rPr>
          <w:rFonts w:ascii="新細明體" w:hAnsi="新細明體" w:hint="eastAsia"/>
          <w:color w:val="000000"/>
        </w:rPr>
        <w:t>而緣沒有能生果的作用還算是緣嗎？不算。</w:t>
      </w:r>
      <w:r w:rsidR="00ED31FE" w:rsidRPr="007E2E54">
        <w:rPr>
          <w:rFonts w:ascii="新細明體" w:hAnsi="新細明體" w:hint="eastAsia"/>
          <w:color w:val="000000"/>
        </w:rPr>
        <w:t>如果</w:t>
      </w:r>
      <w:r w:rsidR="00CA3E69" w:rsidRPr="007E2E54">
        <w:rPr>
          <w:rFonts w:ascii="新細明體" w:hAnsi="新細明體" w:hint="eastAsia"/>
          <w:color w:val="000000"/>
        </w:rPr>
        <w:t>沒有</w:t>
      </w:r>
      <w:r w:rsidR="00ED31FE" w:rsidRPr="007E2E54">
        <w:rPr>
          <w:rFonts w:ascii="新細明體" w:hAnsi="新細明體" w:hint="eastAsia"/>
          <w:color w:val="000000"/>
        </w:rPr>
        <w:t>生</w:t>
      </w:r>
      <w:r w:rsidR="00CA3E69" w:rsidRPr="007E2E54">
        <w:rPr>
          <w:rFonts w:ascii="新細明體" w:hAnsi="新細明體" w:hint="eastAsia"/>
          <w:color w:val="000000"/>
        </w:rPr>
        <w:t>果</w:t>
      </w:r>
      <w:r w:rsidR="00ED31FE" w:rsidRPr="007E2E54">
        <w:rPr>
          <w:rFonts w:ascii="新細明體" w:hAnsi="新細明體" w:hint="eastAsia"/>
          <w:color w:val="000000"/>
        </w:rPr>
        <w:t>作用但還說它是緣，那一切都會變成一切的緣。</w:t>
      </w:r>
    </w:p>
    <w:p w:rsidR="00F40FD8" w:rsidRPr="007E2E54" w:rsidRDefault="00360327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具有作用是什麼意思？</w:t>
      </w:r>
      <w:r w:rsidR="00F40FD8" w:rsidRPr="007E2E54">
        <w:rPr>
          <w:rFonts w:ascii="新細明體" w:hAnsi="新細明體" w:hint="eastAsia"/>
          <w:color w:val="000000"/>
        </w:rPr>
        <w:t>我們說具有作用是</w:t>
      </w:r>
      <w:r w:rsidRPr="007E2E54">
        <w:rPr>
          <w:rFonts w:ascii="新細明體" w:hAnsi="新細明體" w:hint="eastAsia"/>
          <w:color w:val="000000"/>
        </w:rPr>
        <w:t>指</w:t>
      </w:r>
      <w:r w:rsidR="00F40FD8" w:rsidRPr="007E2E54">
        <w:rPr>
          <w:rFonts w:ascii="新細明體" w:hAnsi="新細明體" w:hint="eastAsia"/>
          <w:color w:val="000000"/>
        </w:rPr>
        <w:t>由眼根等成辦的</w:t>
      </w:r>
      <w:r w:rsidRPr="007E2E54">
        <w:rPr>
          <w:rFonts w:ascii="新細明體" w:hAnsi="新細明體" w:hint="eastAsia"/>
          <w:color w:val="000000"/>
        </w:rPr>
        <w:t>作用。《顯句論》解釋時，</w:t>
      </w:r>
      <w:r w:rsidR="00F40FD8" w:rsidRPr="007E2E54">
        <w:rPr>
          <w:rFonts w:ascii="新細明體" w:hAnsi="新細明體" w:hint="eastAsia"/>
          <w:color w:val="000000"/>
        </w:rPr>
        <w:t>並沒有</w:t>
      </w:r>
      <w:r w:rsidRPr="007E2E54">
        <w:rPr>
          <w:rFonts w:ascii="新細明體" w:hAnsi="新細明體" w:hint="eastAsia"/>
          <w:color w:val="000000"/>
        </w:rPr>
        <w:t>清楚地說是</w:t>
      </w:r>
      <w:r w:rsidR="00F40FD8" w:rsidRPr="007E2E54">
        <w:rPr>
          <w:rFonts w:ascii="新細明體" w:hAnsi="新細明體" w:hint="eastAsia"/>
          <w:color w:val="000000"/>
        </w:rPr>
        <w:t>由緣成辦的作用或不是它成辦的作用，但一定是指</w:t>
      </w:r>
      <w:r w:rsidRPr="007E2E54">
        <w:rPr>
          <w:rFonts w:ascii="新細明體" w:hAnsi="新細明體" w:hint="eastAsia"/>
          <w:color w:val="000000"/>
        </w:rPr>
        <w:t>由</w:t>
      </w:r>
      <w:r w:rsidR="00F40FD8" w:rsidRPr="007E2E54">
        <w:rPr>
          <w:rFonts w:ascii="新細明體" w:hAnsi="新細明體" w:hint="eastAsia"/>
          <w:color w:val="000000"/>
        </w:rPr>
        <w:t>緣成辦的作用，不會是其他。這是</w:t>
      </w:r>
      <w:r w:rsidR="00E6319D" w:rsidRPr="007E2E54">
        <w:rPr>
          <w:rFonts w:ascii="新細明體" w:hAnsi="新細明體" w:hint="eastAsia"/>
          <w:color w:val="000000"/>
        </w:rPr>
        <w:t>依</w:t>
      </w:r>
      <w:r w:rsidR="00F40FD8" w:rsidRPr="007E2E54">
        <w:rPr>
          <w:rFonts w:ascii="新細明體" w:hAnsi="新細明體" w:hint="eastAsia"/>
          <w:color w:val="000000"/>
        </w:rPr>
        <w:t>佛護論師的意趣講的。</w:t>
      </w:r>
      <w:r w:rsidRPr="007E2E54">
        <w:rPr>
          <w:rFonts w:ascii="新細明體" w:hAnsi="新細明體" w:hint="eastAsia"/>
          <w:color w:val="000000"/>
        </w:rPr>
        <w:t>也就是說，</w:t>
      </w:r>
      <w:r w:rsidR="00F40FD8" w:rsidRPr="007E2E54">
        <w:rPr>
          <w:rFonts w:ascii="新細明體" w:hAnsi="新細明體" w:hint="eastAsia"/>
          <w:color w:val="000000"/>
        </w:rPr>
        <w:t>月稱</w:t>
      </w:r>
      <w:r w:rsidRPr="007E2E54">
        <w:rPr>
          <w:rFonts w:ascii="新細明體" w:hAnsi="新細明體" w:hint="eastAsia"/>
          <w:color w:val="000000"/>
        </w:rPr>
        <w:t>論師</w:t>
      </w:r>
      <w:r w:rsidR="00F40FD8" w:rsidRPr="007E2E54">
        <w:rPr>
          <w:rFonts w:ascii="新細明體" w:hAnsi="新細明體" w:hint="eastAsia"/>
          <w:color w:val="000000"/>
        </w:rPr>
        <w:t>的《顯句論》並沒有清楚</w:t>
      </w:r>
      <w:r w:rsidRPr="007E2E54">
        <w:rPr>
          <w:rFonts w:ascii="新細明體" w:hAnsi="新細明體" w:hint="eastAsia"/>
          <w:color w:val="000000"/>
        </w:rPr>
        <w:t>地</w:t>
      </w:r>
      <w:r w:rsidR="00F40FD8" w:rsidRPr="007E2E54">
        <w:rPr>
          <w:rFonts w:ascii="新細明體" w:hAnsi="新細明體" w:hint="eastAsia"/>
          <w:color w:val="000000"/>
        </w:rPr>
        <w:t>說明具有作用是什麼</w:t>
      </w:r>
      <w:r w:rsidRPr="007E2E54">
        <w:rPr>
          <w:rFonts w:ascii="新細明體" w:hAnsi="新細明體" w:hint="eastAsia"/>
          <w:color w:val="000000"/>
        </w:rPr>
        <w:t>意思</w:t>
      </w:r>
      <w:r w:rsidR="00F40FD8" w:rsidRPr="007E2E54">
        <w:rPr>
          <w:rFonts w:ascii="新細明體" w:hAnsi="新細明體" w:hint="eastAsia"/>
          <w:color w:val="000000"/>
        </w:rPr>
        <w:t>，我們是解釋成由眼根等成辦</w:t>
      </w:r>
      <w:r w:rsidR="00E6319D" w:rsidRPr="007E2E54">
        <w:rPr>
          <w:rFonts w:ascii="新細明體" w:hAnsi="新細明體" w:hint="eastAsia"/>
          <w:color w:val="000000"/>
        </w:rPr>
        <w:t>，這</w:t>
      </w:r>
      <w:r w:rsidR="00F40FD8" w:rsidRPr="007E2E54">
        <w:rPr>
          <w:rFonts w:ascii="新細明體" w:hAnsi="新細明體" w:hint="eastAsia"/>
          <w:color w:val="000000"/>
        </w:rPr>
        <w:t>是</w:t>
      </w:r>
      <w:r w:rsidR="00E6319D" w:rsidRPr="007E2E54">
        <w:rPr>
          <w:rFonts w:ascii="新細明體" w:hAnsi="新細明體" w:hint="eastAsia"/>
          <w:color w:val="000000"/>
        </w:rPr>
        <w:t>依</w:t>
      </w:r>
      <w:r w:rsidR="00F40FD8" w:rsidRPr="007E2E54">
        <w:rPr>
          <w:rFonts w:ascii="新細明體" w:hAnsi="新細明體" w:hint="eastAsia"/>
          <w:color w:val="000000"/>
        </w:rPr>
        <w:t>佛護論師的意趣</w:t>
      </w:r>
      <w:r w:rsidR="00E6319D" w:rsidRPr="007E2E54">
        <w:rPr>
          <w:rFonts w:ascii="新細明體" w:hAnsi="新細明體" w:hint="eastAsia"/>
          <w:color w:val="000000"/>
        </w:rPr>
        <w:t>而</w:t>
      </w:r>
      <w:r w:rsidR="00F40FD8" w:rsidRPr="007E2E54">
        <w:rPr>
          <w:rFonts w:ascii="新細明體" w:hAnsi="新細明體" w:hint="eastAsia"/>
          <w:color w:val="000000"/>
        </w:rPr>
        <w:t>講的。</w:t>
      </w:r>
      <w:r w:rsidR="00E6319D" w:rsidRPr="007E2E54">
        <w:rPr>
          <w:rFonts w:ascii="新細明體" w:hAnsi="新細明體" w:hint="eastAsia"/>
          <w:color w:val="000000"/>
        </w:rPr>
        <w:t>若</w:t>
      </w:r>
      <w:r w:rsidR="00F40FD8" w:rsidRPr="007E2E54">
        <w:rPr>
          <w:rFonts w:ascii="新細明體" w:hAnsi="新細明體" w:hint="eastAsia"/>
          <w:color w:val="000000"/>
        </w:rPr>
        <w:t>佛護論師有明</w:t>
      </w:r>
      <w:r w:rsidR="00E6319D" w:rsidRPr="007E2E54">
        <w:rPr>
          <w:rFonts w:ascii="新細明體" w:hAnsi="新細明體" w:hint="eastAsia"/>
          <w:color w:val="000000"/>
        </w:rPr>
        <w:t>顯地</w:t>
      </w:r>
      <w:r w:rsidR="00F40FD8" w:rsidRPr="007E2E54">
        <w:rPr>
          <w:rFonts w:ascii="新細明體" w:hAnsi="新細明體" w:hint="eastAsia"/>
          <w:color w:val="000000"/>
        </w:rPr>
        <w:t>說明，就不用說</w:t>
      </w:r>
      <w:r w:rsidR="00E6319D" w:rsidRPr="007E2E54">
        <w:rPr>
          <w:rFonts w:ascii="新細明體" w:hAnsi="新細明體" w:hint="eastAsia"/>
          <w:color w:val="000000"/>
        </w:rPr>
        <w:t>「</w:t>
      </w:r>
      <w:r w:rsidR="00F40FD8" w:rsidRPr="007E2E54">
        <w:rPr>
          <w:rFonts w:ascii="新細明體" w:hAnsi="新細明體" w:hint="eastAsia"/>
          <w:color w:val="000000"/>
        </w:rPr>
        <w:t>意趣</w:t>
      </w:r>
      <w:r w:rsidR="00E6319D" w:rsidRPr="007E2E54">
        <w:rPr>
          <w:rFonts w:ascii="新細明體" w:hAnsi="新細明體" w:hint="eastAsia"/>
          <w:color w:val="000000"/>
        </w:rPr>
        <w:t>」，因此就</w:t>
      </w:r>
      <w:r w:rsidR="00F40FD8" w:rsidRPr="007E2E54">
        <w:rPr>
          <w:rFonts w:ascii="新細明體" w:hAnsi="新細明體" w:hint="eastAsia"/>
          <w:color w:val="000000"/>
        </w:rPr>
        <w:t>跟《顯句論》一樣</w:t>
      </w:r>
      <w:r w:rsidR="00E6319D" w:rsidRPr="007E2E54">
        <w:rPr>
          <w:rFonts w:ascii="新細明體" w:hAnsi="新細明體" w:hint="eastAsia"/>
          <w:color w:val="000000"/>
        </w:rPr>
        <w:t>，</w:t>
      </w:r>
      <w:r w:rsidR="00F40FD8" w:rsidRPr="007E2E54">
        <w:rPr>
          <w:rFonts w:ascii="新細明體" w:hAnsi="新細明體" w:hint="eastAsia"/>
          <w:color w:val="000000"/>
        </w:rPr>
        <w:t>沒有明顯</w:t>
      </w:r>
      <w:r w:rsidR="00E6319D" w:rsidRPr="007E2E54">
        <w:rPr>
          <w:rFonts w:ascii="新細明體" w:hAnsi="新細明體" w:hint="eastAsia"/>
          <w:color w:val="000000"/>
        </w:rPr>
        <w:t>地</w:t>
      </w:r>
      <w:r w:rsidR="00F40FD8" w:rsidRPr="007E2E54">
        <w:rPr>
          <w:rFonts w:ascii="新細明體" w:hAnsi="新細明體" w:hint="eastAsia"/>
          <w:color w:val="000000"/>
        </w:rPr>
        <w:t>說明。</w:t>
      </w:r>
    </w:p>
    <w:p w:rsidR="002A533C" w:rsidRPr="007E2E54" w:rsidRDefault="002A533C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在自宗來說，</w:t>
      </w:r>
      <w:r w:rsidR="00F40FD8" w:rsidRPr="007E2E54">
        <w:rPr>
          <w:rFonts w:ascii="新細明體" w:hAnsi="新細明體" w:hint="eastAsia"/>
          <w:color w:val="000000"/>
        </w:rPr>
        <w:t>果跟緣之間並不會被作用</w:t>
      </w:r>
      <w:r w:rsidRPr="007E2E54">
        <w:rPr>
          <w:rFonts w:ascii="新細明體" w:hAnsi="新細明體" w:hint="eastAsia"/>
          <w:color w:val="000000"/>
        </w:rPr>
        <w:t>中</w:t>
      </w:r>
      <w:r w:rsidR="00F40FD8" w:rsidRPr="007E2E54">
        <w:rPr>
          <w:rFonts w:ascii="新細明體" w:hAnsi="新細明體" w:hint="eastAsia"/>
          <w:color w:val="000000"/>
        </w:rPr>
        <w:t>斷，</w:t>
      </w:r>
      <w:r w:rsidRPr="007E2E54">
        <w:rPr>
          <w:rFonts w:ascii="新細明體" w:hAnsi="新細明體" w:hint="eastAsia"/>
          <w:color w:val="000000"/>
        </w:rPr>
        <w:t>即</w:t>
      </w:r>
      <w:r w:rsidR="00F40FD8" w:rsidRPr="007E2E54">
        <w:rPr>
          <w:rFonts w:ascii="新細明體" w:hAnsi="新細明體" w:hint="eastAsia"/>
          <w:color w:val="000000"/>
        </w:rPr>
        <w:t>不是三部曲</w:t>
      </w:r>
      <w:r w:rsidRPr="007E2E54">
        <w:rPr>
          <w:rFonts w:ascii="新細明體" w:hAnsi="新細明體" w:hint="eastAsia"/>
          <w:color w:val="000000"/>
        </w:rPr>
        <w:t>。</w:t>
      </w:r>
      <w:r w:rsidR="00F40FD8" w:rsidRPr="007E2E54">
        <w:rPr>
          <w:rFonts w:ascii="新細明體" w:hAnsi="新細明體" w:hint="eastAsia"/>
          <w:color w:val="000000"/>
        </w:rPr>
        <w:t>眼根等能成辦生果的作用，所以稱它們為緣</w:t>
      </w:r>
      <w:r w:rsidRPr="007E2E54">
        <w:rPr>
          <w:rFonts w:ascii="新細明體" w:hAnsi="新細明體" w:hint="eastAsia"/>
          <w:color w:val="000000"/>
        </w:rPr>
        <w:t>。</w:t>
      </w:r>
      <w:r w:rsidR="00F40FD8" w:rsidRPr="007E2E54">
        <w:rPr>
          <w:rFonts w:ascii="新細明體" w:hAnsi="新細明體" w:hint="eastAsia"/>
          <w:color w:val="000000"/>
        </w:rPr>
        <w:t>最終由它們所成辦的某些作用而生果，</w:t>
      </w:r>
      <w:r w:rsidRPr="007E2E54">
        <w:rPr>
          <w:rFonts w:ascii="新細明體" w:hAnsi="新細明體" w:hint="eastAsia"/>
          <w:color w:val="000000"/>
        </w:rPr>
        <w:t>這個</w:t>
      </w:r>
      <w:r w:rsidR="00F40FD8" w:rsidRPr="007E2E54">
        <w:rPr>
          <w:rFonts w:ascii="新細明體" w:hAnsi="新細明體" w:hint="eastAsia"/>
          <w:color w:val="000000"/>
        </w:rPr>
        <w:t>自宗也</w:t>
      </w:r>
      <w:r w:rsidRPr="007E2E54">
        <w:rPr>
          <w:rFonts w:ascii="新細明體" w:hAnsi="新細明體" w:hint="eastAsia"/>
          <w:color w:val="000000"/>
        </w:rPr>
        <w:t>接受</w:t>
      </w:r>
      <w:r w:rsidR="00F40FD8" w:rsidRPr="007E2E54">
        <w:rPr>
          <w:rFonts w:ascii="新細明體" w:hAnsi="新細明體" w:hint="eastAsia"/>
          <w:color w:val="000000"/>
        </w:rPr>
        <w:t>。這些透過</w:t>
      </w:r>
      <w:r w:rsidR="00F40FD8" w:rsidRPr="007E2E54">
        <w:rPr>
          <w:rFonts w:ascii="新細明體" w:hAnsi="新細明體" w:hint="eastAsia"/>
          <w:color w:val="000000"/>
        </w:rPr>
        <w:lastRenderedPageBreak/>
        <w:t>第三</w:t>
      </w:r>
      <w:r w:rsidRPr="007E2E54">
        <w:rPr>
          <w:rFonts w:ascii="新細明體" w:hAnsi="新細明體" w:hint="eastAsia"/>
          <w:color w:val="000000"/>
        </w:rPr>
        <w:t>個偈頌就</w:t>
      </w:r>
      <w:r w:rsidR="00F40FD8" w:rsidRPr="007E2E54">
        <w:rPr>
          <w:rFonts w:ascii="新細明體" w:hAnsi="新細明體" w:hint="eastAsia"/>
          <w:color w:val="000000"/>
        </w:rPr>
        <w:t>可以了解。</w:t>
      </w:r>
      <w:r w:rsidRPr="007E2E54">
        <w:rPr>
          <w:rFonts w:ascii="新細明體" w:hAnsi="新細明體" w:hint="eastAsia"/>
          <w:color w:val="000000"/>
        </w:rPr>
        <w:t>也就是，</w:t>
      </w:r>
      <w:r w:rsidR="00F40FD8" w:rsidRPr="007E2E54">
        <w:rPr>
          <w:rFonts w:ascii="新細明體" w:hAnsi="新細明體" w:hint="eastAsia"/>
          <w:color w:val="000000"/>
        </w:rPr>
        <w:t>像眼根等成辦了能生果的作用</w:t>
      </w:r>
      <w:r w:rsidRPr="007E2E54">
        <w:rPr>
          <w:rFonts w:ascii="新細明體" w:hAnsi="新細明體" w:hint="eastAsia"/>
          <w:color w:val="000000"/>
        </w:rPr>
        <w:t>，</w:t>
      </w:r>
      <w:r w:rsidR="00F40FD8" w:rsidRPr="007E2E54">
        <w:rPr>
          <w:rFonts w:ascii="新細明體" w:hAnsi="新細明體" w:hint="eastAsia"/>
          <w:color w:val="000000"/>
        </w:rPr>
        <w:t>而能生果的作用也生了果</w:t>
      </w:r>
      <w:r w:rsidRPr="007E2E54">
        <w:rPr>
          <w:rFonts w:ascii="新細明體" w:hAnsi="新細明體" w:hint="eastAsia"/>
          <w:color w:val="000000"/>
        </w:rPr>
        <w:t>，</w:t>
      </w:r>
      <w:r w:rsidR="00F40FD8" w:rsidRPr="007E2E54">
        <w:rPr>
          <w:rFonts w:ascii="新細明體" w:hAnsi="新細明體" w:hint="eastAsia"/>
          <w:color w:val="000000"/>
        </w:rPr>
        <w:t>此果既是作用生的，也是眼根生的，所以眼根也是產生此識的緣，這些自宗會接受。</w:t>
      </w:r>
    </w:p>
    <w:p w:rsidR="00F40FD8" w:rsidRPr="007E2E54" w:rsidRDefault="002A533C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若</w:t>
      </w:r>
      <w:r w:rsidR="00F40FD8" w:rsidRPr="007E2E54">
        <w:rPr>
          <w:rFonts w:ascii="新細明體" w:hAnsi="新細明體" w:hint="eastAsia"/>
          <w:color w:val="000000"/>
        </w:rPr>
        <w:t>認為唯有具作用的緣才會生，第三句的「非」</w:t>
      </w:r>
      <w:r w:rsidRPr="007E2E54">
        <w:rPr>
          <w:rFonts w:ascii="新細明體" w:hAnsi="新細明體" w:hint="eastAsia"/>
          <w:color w:val="000000"/>
        </w:rPr>
        <w:t>字</w:t>
      </w:r>
      <w:r w:rsidR="00F40FD8" w:rsidRPr="007E2E54">
        <w:rPr>
          <w:rFonts w:ascii="新細明體" w:hAnsi="新細明體" w:hint="eastAsia"/>
          <w:color w:val="000000"/>
        </w:rPr>
        <w:t>要引到這邊來講：並沒有具有自性有的作用</w:t>
      </w:r>
      <w:r w:rsidRPr="007E2E54">
        <w:rPr>
          <w:rFonts w:ascii="新細明體" w:hAnsi="新細明體" w:hint="eastAsia"/>
          <w:color w:val="000000"/>
        </w:rPr>
        <w:t>。</w:t>
      </w:r>
      <w:r w:rsidR="00B376BB" w:rsidRPr="007E2E54">
        <w:rPr>
          <w:rFonts w:ascii="新細明體" w:hAnsi="新細明體" w:hint="eastAsia"/>
          <w:color w:val="000000"/>
        </w:rPr>
        <w:t>《顯句論》談到</w:t>
      </w:r>
      <w:r w:rsidR="00F40FD8" w:rsidRPr="007E2E54">
        <w:rPr>
          <w:rFonts w:ascii="新細明體" w:hAnsi="新細明體" w:hint="eastAsia"/>
          <w:color w:val="000000"/>
        </w:rPr>
        <w:t>最後一句的「</w:t>
      </w:r>
      <w:r w:rsidRPr="007E2E54">
        <w:rPr>
          <w:rFonts w:ascii="新細明體" w:hAnsi="新細明體" w:hint="eastAsia"/>
          <w:color w:val="000000"/>
        </w:rPr>
        <w:t>豈</w:t>
      </w:r>
      <w:r w:rsidR="00F40FD8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字</w:t>
      </w:r>
      <w:r w:rsidR="00CC542E" w:rsidRPr="007E2E54">
        <w:rPr>
          <w:rFonts w:ascii="新細明體" w:hAnsi="新細明體" w:hint="eastAsia"/>
          <w:color w:val="000000"/>
        </w:rPr>
        <w:t>，</w:t>
      </w:r>
      <w:r w:rsidR="00B376BB" w:rsidRPr="007E2E54">
        <w:rPr>
          <w:rFonts w:ascii="新細明體" w:hAnsi="新細明體" w:hint="eastAsia"/>
          <w:color w:val="000000"/>
        </w:rPr>
        <w:t>意指不是。</w:t>
      </w:r>
      <w:r w:rsidR="00D53EF9" w:rsidRPr="007E2E54">
        <w:rPr>
          <w:rFonts w:ascii="新細明體" w:hAnsi="新細明體" w:hint="eastAsia"/>
          <w:color w:val="000000"/>
        </w:rPr>
        <w:t>不論是具有緣或不具有緣，</w:t>
      </w:r>
      <w:r w:rsidR="00B376BB" w:rsidRPr="007E2E54">
        <w:rPr>
          <w:rFonts w:ascii="新細明體" w:hAnsi="新細明體" w:hint="eastAsia"/>
          <w:color w:val="000000"/>
        </w:rPr>
        <w:t>完全沒有作用，這個</w:t>
      </w:r>
      <w:r w:rsidR="00F40FD8" w:rsidRPr="007E2E54">
        <w:rPr>
          <w:rFonts w:ascii="新細明體" w:hAnsi="新細明體" w:hint="eastAsia"/>
          <w:color w:val="000000"/>
        </w:rPr>
        <w:t>前</w:t>
      </w:r>
      <w:r w:rsidR="00B376BB" w:rsidRPr="007E2E54">
        <w:rPr>
          <w:rFonts w:ascii="新細明體" w:hAnsi="新細明體" w:hint="eastAsia"/>
          <w:color w:val="000000"/>
        </w:rPr>
        <w:t>面</w:t>
      </w:r>
      <w:r w:rsidR="00F40FD8" w:rsidRPr="007E2E54">
        <w:rPr>
          <w:rFonts w:ascii="新細明體" w:hAnsi="新細明體" w:hint="eastAsia"/>
          <w:color w:val="000000"/>
        </w:rPr>
        <w:t>已</w:t>
      </w:r>
      <w:r w:rsidR="00B376BB" w:rsidRPr="007E2E54">
        <w:rPr>
          <w:rFonts w:ascii="新細明體" w:hAnsi="新細明體" w:hint="eastAsia"/>
          <w:color w:val="000000"/>
        </w:rPr>
        <w:t>經</w:t>
      </w:r>
      <w:r w:rsidR="00F40FD8" w:rsidRPr="007E2E54">
        <w:rPr>
          <w:rFonts w:ascii="新細明體" w:hAnsi="新細明體" w:hint="eastAsia"/>
          <w:color w:val="000000"/>
        </w:rPr>
        <w:t>講過</w:t>
      </w:r>
      <w:r w:rsidR="00B376BB" w:rsidRPr="007E2E54">
        <w:rPr>
          <w:rFonts w:ascii="新細明體" w:hAnsi="新細明體" w:hint="eastAsia"/>
          <w:color w:val="000000"/>
        </w:rPr>
        <w:t>了</w:t>
      </w:r>
      <w:r w:rsidR="00F40FD8" w:rsidRPr="007E2E54">
        <w:rPr>
          <w:rFonts w:ascii="新細明體" w:hAnsi="新細明體" w:hint="eastAsia"/>
          <w:color w:val="000000"/>
        </w:rPr>
        <w:t>。</w:t>
      </w:r>
      <w:r w:rsidR="00CC542E" w:rsidRPr="007E2E54">
        <w:rPr>
          <w:rFonts w:ascii="新細明體" w:hAnsi="新細明體" w:hint="eastAsia"/>
          <w:color w:val="000000"/>
        </w:rPr>
        <w:t>這邊「豈」字，藏文的意思是「否則的話」。我們之前是分成四種剖析：有緣的作用、無緣的作用、具作用的緣、不具作用的緣，已經講過三種了。第四句，佛護論師把它解釋成肯定</w:t>
      </w:r>
      <w:r w:rsidR="002C49AF" w:rsidRPr="007E2E54">
        <w:rPr>
          <w:rFonts w:ascii="新細明體" w:hAnsi="新細明體" w:hint="eastAsia"/>
          <w:color w:val="000000"/>
        </w:rPr>
        <w:t>的語</w:t>
      </w:r>
      <w:r w:rsidR="00CC542E" w:rsidRPr="007E2E54">
        <w:rPr>
          <w:rFonts w:ascii="新細明體" w:hAnsi="新細明體" w:hint="eastAsia"/>
          <w:color w:val="000000"/>
        </w:rPr>
        <w:t>句</w:t>
      </w:r>
      <w:r w:rsidR="002C49AF" w:rsidRPr="007E2E54">
        <w:rPr>
          <w:rFonts w:ascii="新細明體" w:hAnsi="新細明體"/>
          <w:color w:val="000000"/>
        </w:rPr>
        <w:t>—</w:t>
      </w:r>
      <w:r w:rsidR="002C49AF" w:rsidRPr="007E2E54">
        <w:rPr>
          <w:rFonts w:ascii="新細明體" w:hAnsi="新細明體" w:hint="eastAsia"/>
          <w:color w:val="000000"/>
        </w:rPr>
        <w:t>「</w:t>
      </w:r>
      <w:r w:rsidR="00CC542E" w:rsidRPr="007E2E54">
        <w:rPr>
          <w:rFonts w:ascii="新細明體" w:hAnsi="新細明體" w:hint="eastAsia"/>
          <w:color w:val="000000"/>
        </w:rPr>
        <w:t>否則的話，還有什麼？沒有。</w:t>
      </w:r>
      <w:r w:rsidR="002C49AF" w:rsidRPr="007E2E54">
        <w:rPr>
          <w:rFonts w:ascii="新細明體" w:hAnsi="新細明體" w:hint="eastAsia"/>
          <w:color w:val="000000"/>
        </w:rPr>
        <w:t>」清辨論師認為它是疑問句。</w:t>
      </w:r>
      <w:r w:rsidR="00F40FD8" w:rsidRPr="007E2E54">
        <w:rPr>
          <w:rFonts w:ascii="新細明體" w:hAnsi="新細明體" w:hint="eastAsia"/>
          <w:color w:val="000000"/>
        </w:rPr>
        <w:t>《般若燈論》是：第三句</w:t>
      </w:r>
      <w:r w:rsidR="002C49AF" w:rsidRPr="007E2E54">
        <w:rPr>
          <w:rFonts w:ascii="新細明體" w:hAnsi="新細明體" w:hint="eastAsia"/>
          <w:color w:val="000000"/>
        </w:rPr>
        <w:t>的</w:t>
      </w:r>
      <w:r w:rsidR="00F40FD8" w:rsidRPr="007E2E54">
        <w:rPr>
          <w:rFonts w:ascii="新細明體" w:hAnsi="新細明體" w:hint="eastAsia"/>
          <w:color w:val="000000"/>
        </w:rPr>
        <w:t>前面，在生果之前，這些緣是具有作用或不具作用</w:t>
      </w:r>
      <w:r w:rsidR="002C49AF" w:rsidRPr="007E2E54">
        <w:rPr>
          <w:rFonts w:ascii="新細明體" w:hAnsi="新細明體" w:hint="eastAsia"/>
          <w:color w:val="000000"/>
        </w:rPr>
        <w:t>。即</w:t>
      </w:r>
      <w:r w:rsidR="00F40FD8" w:rsidRPr="007E2E54">
        <w:rPr>
          <w:rFonts w:ascii="新細明體" w:hAnsi="新細明體" w:hint="eastAsia"/>
          <w:color w:val="000000"/>
        </w:rPr>
        <w:t>以《般若燈論》的講法，就有點像</w:t>
      </w:r>
      <w:r w:rsidR="002C49AF" w:rsidRPr="007E2E54">
        <w:rPr>
          <w:rFonts w:ascii="新細明體" w:hAnsi="新細明體" w:hint="eastAsia"/>
          <w:color w:val="000000"/>
        </w:rPr>
        <w:t>「</w:t>
      </w:r>
      <w:r w:rsidR="00F40FD8" w:rsidRPr="007E2E54">
        <w:rPr>
          <w:rFonts w:ascii="新細明體" w:hAnsi="新細明體" w:hint="eastAsia"/>
          <w:color w:val="000000"/>
        </w:rPr>
        <w:t>到底是怎樣</w:t>
      </w:r>
      <w:r w:rsidR="002C49AF" w:rsidRPr="007E2E54">
        <w:rPr>
          <w:rFonts w:ascii="新細明體" w:hAnsi="新細明體" w:hint="eastAsia"/>
          <w:color w:val="000000"/>
        </w:rPr>
        <w:t>」，不是肯定之語。</w:t>
      </w:r>
    </w:p>
    <w:p w:rsidR="00F40FD8" w:rsidRPr="007E2E54" w:rsidRDefault="00F40FD8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總結</w:t>
      </w:r>
      <w:r w:rsidR="00902614" w:rsidRPr="007E2E54">
        <w:rPr>
          <w:rFonts w:ascii="新細明體" w:hAnsi="新細明體" w:hint="eastAsia"/>
          <w:color w:val="000000"/>
        </w:rPr>
        <w:t>下來，</w:t>
      </w:r>
      <w:r w:rsidR="009669B3" w:rsidRPr="007E2E54">
        <w:rPr>
          <w:rFonts w:ascii="新細明體" w:hAnsi="新細明體" w:hint="eastAsia"/>
          <w:color w:val="000000"/>
        </w:rPr>
        <w:t>具有緣的作用，是由第一句與第四句破。</w:t>
      </w:r>
      <w:r w:rsidR="00221A9F" w:rsidRPr="007E2E54">
        <w:rPr>
          <w:rFonts w:ascii="新細明體" w:hAnsi="新細明體" w:hint="eastAsia"/>
          <w:color w:val="000000"/>
        </w:rPr>
        <w:t>要破除「作是具有緣」，所以從第四句「豈」字要拿到這邊，即作是具有緣豈會成？不成。</w:t>
      </w:r>
      <w:r w:rsidR="009669B3" w:rsidRPr="007E2E54">
        <w:rPr>
          <w:rFonts w:ascii="新細明體" w:hAnsi="新細明體" w:hint="eastAsia"/>
          <w:color w:val="000000"/>
        </w:rPr>
        <w:t>若說有不具緣的作用，由第二句破。雖然沒有作用，但還是要說它是緣，這部分是第三句破。第四句是總結起來破。為什麼要加個「豈」字？無論具不具有作用，緣不可能有自性。</w:t>
      </w:r>
      <w:r w:rsidRPr="007E2E54">
        <w:rPr>
          <w:rFonts w:ascii="新細明體" w:hAnsi="新細明體" w:hint="eastAsia"/>
          <w:color w:val="000000"/>
        </w:rPr>
        <w:t>諸緣是</w:t>
      </w:r>
      <w:r w:rsidR="009669B3" w:rsidRPr="007E2E54">
        <w:rPr>
          <w:rFonts w:ascii="新細明體" w:hAnsi="新細明體" w:hint="eastAsia"/>
          <w:color w:val="000000"/>
        </w:rPr>
        <w:t>無</w:t>
      </w:r>
      <w:r w:rsidRPr="007E2E54">
        <w:rPr>
          <w:rFonts w:ascii="新細明體" w:hAnsi="新細明體" w:hint="eastAsia"/>
          <w:color w:val="000000"/>
        </w:rPr>
        <w:t>自性的，這</w:t>
      </w:r>
      <w:r w:rsidR="009669B3" w:rsidRPr="007E2E54">
        <w:rPr>
          <w:rFonts w:ascii="新細明體" w:hAnsi="新細明體" w:hint="eastAsia"/>
          <w:color w:val="000000"/>
        </w:rPr>
        <w:t>樣的內容</w:t>
      </w:r>
      <w:r w:rsidRPr="007E2E54">
        <w:rPr>
          <w:rFonts w:ascii="新細明體" w:hAnsi="新細明體" w:hint="eastAsia"/>
          <w:color w:val="000000"/>
        </w:rPr>
        <w:t>是這些正理之果</w:t>
      </w:r>
      <w:r w:rsidR="009669B3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這是佛護論師</w:t>
      </w:r>
      <w:r w:rsidR="009669B3" w:rsidRPr="007E2E54">
        <w:rPr>
          <w:rFonts w:ascii="新細明體" w:hAnsi="新細明體" w:hint="eastAsia"/>
          <w:color w:val="000000"/>
        </w:rPr>
        <w:t>的意趣</w:t>
      </w:r>
      <w:r w:rsidRPr="007E2E54">
        <w:rPr>
          <w:rFonts w:ascii="新細明體" w:hAnsi="新細明體" w:hint="eastAsia"/>
          <w:color w:val="000000"/>
        </w:rPr>
        <w:t>。</w:t>
      </w:r>
    </w:p>
    <w:p w:rsidR="004F55DD" w:rsidRDefault="002B48FD" w:rsidP="009C6788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lastRenderedPageBreak/>
        <w:t>我們前面說破除時分四種</w:t>
      </w:r>
      <w:r w:rsidRPr="007E2E54">
        <w:rPr>
          <w:rFonts w:ascii="新細明體" w:hAnsi="新細明體"/>
          <w:color w:val="000000"/>
        </w:rPr>
        <w:t>—</w:t>
      </w:r>
      <w:r w:rsidRPr="007E2E54">
        <w:rPr>
          <w:rFonts w:ascii="新細明體" w:hAnsi="新細明體" w:hint="eastAsia"/>
          <w:color w:val="000000"/>
        </w:rPr>
        <w:t>具有緣的作用、不具緣的作用、不具作用的緣</w:t>
      </w:r>
      <w:r w:rsidR="00C70E46" w:rsidRPr="007E2E54">
        <w:rPr>
          <w:rFonts w:ascii="新細明體" w:hAnsi="新細明體" w:hint="eastAsia"/>
          <w:color w:val="000000"/>
        </w:rPr>
        <w:t>、具作用的緣</w:t>
      </w:r>
      <w:r w:rsidRPr="007E2E54">
        <w:rPr>
          <w:rFonts w:ascii="新細明體" w:hAnsi="新細明體" w:hint="eastAsia"/>
          <w:color w:val="000000"/>
        </w:rPr>
        <w:t>。《正理海》並不是這樣解釋，在解釋最後一句時有點不同，變成破具有緣的作用、不具緣的作用、不具作用的緣，還有其他嗎？</w:t>
      </w:r>
      <w:r w:rsidR="00C70E46" w:rsidRPr="007E2E54">
        <w:rPr>
          <w:rFonts w:ascii="新細明體" w:hAnsi="新細明體" w:hint="eastAsia"/>
          <w:color w:val="000000"/>
        </w:rPr>
        <w:t>沒有</w:t>
      </w:r>
      <w:r w:rsidRPr="007E2E54">
        <w:rPr>
          <w:rFonts w:ascii="新細明體" w:hAnsi="新細明體" w:hint="eastAsia"/>
          <w:color w:val="000000"/>
        </w:rPr>
        <w:t>。</w:t>
      </w:r>
      <w:r w:rsidR="00C70E46" w:rsidRPr="007E2E54">
        <w:rPr>
          <w:rFonts w:ascii="新細明體" w:hAnsi="新細明體" w:hint="eastAsia"/>
          <w:color w:val="000000"/>
        </w:rPr>
        <w:t>我們的說法在其他教本有說。</w:t>
      </w:r>
    </w:p>
    <w:p w:rsidR="00A63270" w:rsidRPr="007E2E54" w:rsidRDefault="00A63270" w:rsidP="00946DF6">
      <w:pPr>
        <w:spacing w:beforeLines="50" w:line="440" w:lineRule="exact"/>
        <w:rPr>
          <w:rFonts w:ascii="新細明體" w:hAnsi="新細明體"/>
          <w:color w:val="000000"/>
        </w:rPr>
      </w:pPr>
    </w:p>
    <w:p w:rsidR="004F55DD" w:rsidRPr="007E2E54" w:rsidRDefault="004F55DD" w:rsidP="00946DF6">
      <w:pPr>
        <w:spacing w:beforeLines="50" w:line="440" w:lineRule="exact"/>
        <w:rPr>
          <w:rFonts w:ascii="新細明體" w:hAnsi="新細明體"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寅二、破由能生果執為緣</w:t>
      </w:r>
    </w:p>
    <w:p w:rsidR="004F55DD" w:rsidRPr="007E2E54" w:rsidRDefault="00BD77E5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有人說：我們為什麼要爭論這個緣是不是具有作用的？因為像眼等這些緣，依由它可以產生識，所以我們就稱眼根等是自性有的緣。也就是，眼根能生眼識，所以眼根就叫做緣。當然，這裡指的是自性有的緣。</w:t>
      </w:r>
    </w:p>
    <w:p w:rsidR="00033028" w:rsidRPr="007E2E54" w:rsidRDefault="004F55DD" w:rsidP="00946DF6">
      <w:pPr>
        <w:pStyle w:val="2"/>
        <w:spacing w:beforeLines="50" w:line="440" w:lineRule="exact"/>
        <w:jc w:val="center"/>
        <w:rPr>
          <w:color w:val="000000"/>
          <w:sz w:val="24"/>
          <w:szCs w:val="24"/>
        </w:rPr>
      </w:pPr>
      <w:bookmarkStart w:id="18" w:name="_Toc506644898"/>
      <w:r w:rsidRPr="007E2E54">
        <w:rPr>
          <w:rFonts w:hint="eastAsia"/>
          <w:color w:val="000000"/>
          <w:sz w:val="24"/>
          <w:szCs w:val="24"/>
        </w:rPr>
        <w:t>因是法生果，是法名為緣</w:t>
      </w:r>
      <w:r w:rsidR="00031745" w:rsidRPr="007E2E54">
        <w:rPr>
          <w:rFonts w:hint="eastAsia"/>
          <w:color w:val="000000"/>
          <w:sz w:val="24"/>
          <w:szCs w:val="24"/>
        </w:rPr>
        <w:t>。</w:t>
      </w:r>
      <w:r w:rsidRPr="007E2E54">
        <w:rPr>
          <w:rFonts w:hint="eastAsia"/>
          <w:color w:val="000000"/>
          <w:sz w:val="24"/>
          <w:szCs w:val="24"/>
        </w:rPr>
        <w:t>若是果未生，何不名非緣。</w:t>
      </w:r>
      <w:r w:rsidR="00F72C58" w:rsidRPr="007E2E54">
        <w:rPr>
          <w:rFonts w:hint="eastAsia"/>
          <w:color w:val="000000"/>
          <w:sz w:val="24"/>
          <w:szCs w:val="24"/>
        </w:rPr>
        <w:t>(1-</w:t>
      </w:r>
      <w:r w:rsidR="00C86A88" w:rsidRPr="007E2E54">
        <w:rPr>
          <w:rFonts w:hint="eastAsia"/>
          <w:color w:val="000000"/>
          <w:sz w:val="24"/>
          <w:szCs w:val="24"/>
        </w:rPr>
        <w:t>5</w:t>
      </w:r>
      <w:r w:rsidR="00F72C58" w:rsidRPr="007E2E54">
        <w:rPr>
          <w:rFonts w:hint="eastAsia"/>
          <w:color w:val="000000"/>
          <w:sz w:val="24"/>
          <w:szCs w:val="24"/>
        </w:rPr>
        <w:t>)</w:t>
      </w:r>
      <w:bookmarkEnd w:id="18"/>
    </w:p>
    <w:p w:rsidR="00033028" w:rsidRPr="007E2E54" w:rsidRDefault="003B6AB2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「因是法生果，是法名為緣」，依照藏文是：因為是法生果之故，是法說為緣。這句是他人講的，用「說」字，表示雖然他這麼說，但是</w:t>
      </w:r>
      <w:r w:rsidR="00AF50B7" w:rsidRPr="007E2E54">
        <w:rPr>
          <w:rFonts w:hint="eastAsia"/>
          <w:color w:val="000000"/>
        </w:rPr>
        <w:t>作者</w:t>
      </w:r>
      <w:r w:rsidR="00AF50B7" w:rsidRPr="007E2E54">
        <w:rPr>
          <w:rFonts w:hint="eastAsia"/>
          <w:color w:val="000000"/>
        </w:rPr>
        <w:t>(</w:t>
      </w:r>
      <w:r w:rsidR="00AF50B7" w:rsidRPr="007E2E54">
        <w:rPr>
          <w:rFonts w:hint="eastAsia"/>
          <w:color w:val="000000"/>
        </w:rPr>
        <w:t>龍樹菩薩</w:t>
      </w:r>
      <w:r w:rsidR="00AF50B7" w:rsidRPr="007E2E54">
        <w:rPr>
          <w:rFonts w:hint="eastAsia"/>
          <w:color w:val="000000"/>
        </w:rPr>
        <w:t>)</w:t>
      </w:r>
      <w:r w:rsidRPr="007E2E54">
        <w:rPr>
          <w:rFonts w:hint="eastAsia"/>
          <w:color w:val="000000"/>
        </w:rPr>
        <w:t>不認同</w:t>
      </w:r>
      <w:r w:rsidR="000D6BE5" w:rsidRPr="007E2E54">
        <w:rPr>
          <w:rFonts w:hint="eastAsia"/>
          <w:color w:val="000000"/>
        </w:rPr>
        <w:t>。因此，此句是</w:t>
      </w:r>
      <w:r w:rsidRPr="007E2E54">
        <w:rPr>
          <w:rFonts w:hint="eastAsia"/>
          <w:color w:val="000000"/>
        </w:rPr>
        <w:t>「因為這個法能生果，所以它就叫做緣，如是說」。「若是果未生，何不名非緣」，依照藏文是：應該名非緣，為何不呢？這句是自宗反駁。</w:t>
      </w:r>
    </w:p>
    <w:p w:rsidR="00033028" w:rsidRPr="007E2E54" w:rsidRDefault="006C2813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「因是法生果，是法名為緣」</w:t>
      </w:r>
      <w:r w:rsidR="001B0899" w:rsidRPr="007E2E54">
        <w:rPr>
          <w:rFonts w:hint="eastAsia"/>
          <w:color w:val="000000"/>
        </w:rPr>
        <w:t>：</w:t>
      </w:r>
      <w:r w:rsidRPr="007E2E54">
        <w:rPr>
          <w:rFonts w:hint="eastAsia"/>
          <w:color w:val="000000"/>
        </w:rPr>
        <w:t>《般若燈論》談到</w:t>
      </w:r>
      <w:r w:rsidR="00BD77E5" w:rsidRPr="007E2E54">
        <w:rPr>
          <w:rFonts w:hint="eastAsia"/>
          <w:color w:val="000000"/>
        </w:rPr>
        <w:t>這是經部的想法。經部的想法中認為：將要生果時，這些因才會變</w:t>
      </w:r>
      <w:r w:rsidR="00BD77E5" w:rsidRPr="007E2E54">
        <w:rPr>
          <w:rFonts w:hint="eastAsia"/>
          <w:color w:val="000000"/>
        </w:rPr>
        <w:lastRenderedPageBreak/>
        <w:t>成緣，之前不是</w:t>
      </w:r>
      <w:r w:rsidR="00B221A0" w:rsidRPr="007E2E54">
        <w:rPr>
          <w:rFonts w:hint="eastAsia"/>
          <w:color w:val="000000"/>
        </w:rPr>
        <w:t>。也就是，</w:t>
      </w:r>
      <w:r w:rsidR="00BD77E5" w:rsidRPr="007E2E54">
        <w:rPr>
          <w:rFonts w:hint="eastAsia"/>
          <w:color w:val="000000"/>
        </w:rPr>
        <w:t>《般若燈論》說經部認為</w:t>
      </w:r>
      <w:r w:rsidRPr="007E2E54">
        <w:rPr>
          <w:rFonts w:hint="eastAsia"/>
          <w:color w:val="000000"/>
        </w:rPr>
        <w:t>，</w:t>
      </w:r>
      <w:r w:rsidR="00BD77E5" w:rsidRPr="007E2E54">
        <w:rPr>
          <w:rFonts w:hint="eastAsia"/>
          <w:color w:val="000000"/>
        </w:rPr>
        <w:t>種子要等到將要生苗</w:t>
      </w:r>
      <w:r w:rsidRPr="007E2E54">
        <w:rPr>
          <w:rFonts w:hint="eastAsia"/>
          <w:color w:val="000000"/>
        </w:rPr>
        <w:t>時</w:t>
      </w:r>
      <w:r w:rsidR="00BD77E5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這個</w:t>
      </w:r>
      <w:r w:rsidR="00BD77E5" w:rsidRPr="007E2E54">
        <w:rPr>
          <w:rFonts w:hint="eastAsia"/>
          <w:color w:val="000000"/>
        </w:rPr>
        <w:t>種子才變成苗的因</w:t>
      </w:r>
      <w:r w:rsidRPr="007E2E54">
        <w:rPr>
          <w:rFonts w:hint="eastAsia"/>
          <w:color w:val="000000"/>
        </w:rPr>
        <w:t>，</w:t>
      </w:r>
      <w:r w:rsidR="00BD77E5" w:rsidRPr="007E2E54">
        <w:rPr>
          <w:rFonts w:hint="eastAsia"/>
          <w:color w:val="000000"/>
        </w:rPr>
        <w:t>在</w:t>
      </w:r>
      <w:r w:rsidRPr="007E2E54">
        <w:rPr>
          <w:rFonts w:hint="eastAsia"/>
          <w:color w:val="000000"/>
        </w:rPr>
        <w:t>此之前</w:t>
      </w:r>
      <w:r w:rsidR="00BD77E5" w:rsidRPr="007E2E54">
        <w:rPr>
          <w:rFonts w:hint="eastAsia"/>
          <w:color w:val="000000"/>
        </w:rPr>
        <w:t>，它還不是苗的因。</w:t>
      </w:r>
      <w:r w:rsidR="00B221A0" w:rsidRPr="007E2E54">
        <w:rPr>
          <w:rFonts w:hint="eastAsia"/>
          <w:color w:val="000000"/>
        </w:rPr>
        <w:t>這個果是由它現起的，所以它稱為緣。</w:t>
      </w:r>
    </w:p>
    <w:p w:rsidR="006C36F3" w:rsidRPr="007E2E54" w:rsidRDefault="001B0899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「若是果未生，何不名非緣」：</w:t>
      </w:r>
      <w:r w:rsidR="00BD77E5" w:rsidRPr="007E2E54">
        <w:rPr>
          <w:rFonts w:hint="eastAsia"/>
          <w:color w:val="000000"/>
        </w:rPr>
        <w:t>之前已經破有</w:t>
      </w:r>
      <w:r w:rsidR="00B221A0" w:rsidRPr="007E2E54">
        <w:rPr>
          <w:rFonts w:hint="eastAsia"/>
          <w:color w:val="000000"/>
        </w:rPr>
        <w:t>生的</w:t>
      </w:r>
      <w:r w:rsidR="00BD77E5" w:rsidRPr="007E2E54">
        <w:rPr>
          <w:rFonts w:hint="eastAsia"/>
          <w:color w:val="000000"/>
        </w:rPr>
        <w:t>作用而否定緣，所以這個講法是不對的</w:t>
      </w:r>
      <w:r w:rsidR="00B221A0" w:rsidRPr="007E2E54">
        <w:rPr>
          <w:rFonts w:hint="eastAsia"/>
          <w:color w:val="000000"/>
        </w:rPr>
        <w:t>；</w:t>
      </w:r>
      <w:r w:rsidR="00BD77E5" w:rsidRPr="007E2E54">
        <w:rPr>
          <w:rFonts w:hint="eastAsia"/>
          <w:color w:val="000000"/>
        </w:rPr>
        <w:t>即使你硬</w:t>
      </w:r>
      <w:r w:rsidR="00B221A0" w:rsidRPr="007E2E54">
        <w:rPr>
          <w:rFonts w:hint="eastAsia"/>
          <w:color w:val="000000"/>
        </w:rPr>
        <w:t>是如此說</w:t>
      </w:r>
      <w:r w:rsidR="00BD77E5" w:rsidRPr="007E2E54">
        <w:rPr>
          <w:rFonts w:hint="eastAsia"/>
          <w:color w:val="000000"/>
        </w:rPr>
        <w:t>，還是有過失。</w:t>
      </w:r>
      <w:r w:rsidR="00C94803" w:rsidRPr="007E2E54">
        <w:rPr>
          <w:rFonts w:hint="eastAsia"/>
          <w:color w:val="000000"/>
        </w:rPr>
        <w:t>像種子等什麼時候不生苗等果，也就是沒有看到生苗之前，它們就不是果的緣。怎麼可能是呢？一定不是。</w:t>
      </w:r>
      <w:r w:rsidRPr="007E2E54">
        <w:rPr>
          <w:rFonts w:hint="eastAsia"/>
          <w:color w:val="000000"/>
        </w:rPr>
        <w:t>因為唯從具備生果的作用，而安立它為緣。如果它不是緣，從這些地方生果就不合理，就如同榨沙子無法榨出油</w:t>
      </w:r>
      <w:r w:rsidR="003875FD" w:rsidRPr="007E2E54">
        <w:rPr>
          <w:rFonts w:hint="eastAsia"/>
          <w:color w:val="000000"/>
        </w:rPr>
        <w:t>來</w:t>
      </w:r>
      <w:r w:rsidRPr="007E2E54">
        <w:rPr>
          <w:rFonts w:hint="eastAsia"/>
          <w:color w:val="000000"/>
        </w:rPr>
        <w:t>。</w:t>
      </w:r>
      <w:r w:rsidR="003875FD" w:rsidRPr="007E2E54">
        <w:rPr>
          <w:rFonts w:hint="eastAsia"/>
          <w:color w:val="000000"/>
        </w:rPr>
        <w:t>也就是，在沒有看見生出這果之前，無法說它是它的緣。它一定要生果，那時它才會變成緣。不生果，如何說它是緣？因為緣是由生果這邊安立的，既然未生果</w:t>
      </w:r>
      <w:r w:rsidR="00F176E2" w:rsidRPr="007E2E54">
        <w:rPr>
          <w:rFonts w:hint="eastAsia"/>
          <w:color w:val="000000"/>
        </w:rPr>
        <w:t>，</w:t>
      </w:r>
      <w:r w:rsidR="003875FD" w:rsidRPr="007E2E54">
        <w:rPr>
          <w:rFonts w:hint="eastAsia"/>
          <w:color w:val="000000"/>
        </w:rPr>
        <w:t>就不能安立。</w:t>
      </w:r>
    </w:p>
    <w:p w:rsidR="001A575E" w:rsidRPr="007E2E54" w:rsidRDefault="008C2A1D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他</w:t>
      </w:r>
      <w:r w:rsidR="00C54864" w:rsidRPr="007E2E54">
        <w:rPr>
          <w:rFonts w:hint="eastAsia"/>
          <w:color w:val="000000"/>
        </w:rPr>
        <w:t>人</w:t>
      </w:r>
      <w:r w:rsidRPr="007E2E54">
        <w:rPr>
          <w:rFonts w:hint="eastAsia"/>
          <w:color w:val="000000"/>
        </w:rPr>
        <w:t>可能</w:t>
      </w:r>
      <w:r w:rsidR="00C54864" w:rsidRPr="007E2E54">
        <w:rPr>
          <w:rFonts w:hint="eastAsia"/>
          <w:color w:val="000000"/>
        </w:rPr>
        <w:t>這麼說</w:t>
      </w:r>
      <w:r w:rsidRPr="007E2E54">
        <w:rPr>
          <w:rFonts w:hint="eastAsia"/>
          <w:color w:val="000000"/>
        </w:rPr>
        <w:t>：種子在</w:t>
      </w:r>
      <w:r w:rsidR="00A81954">
        <w:rPr>
          <w:rFonts w:hint="eastAsia"/>
          <w:color w:val="000000"/>
        </w:rPr>
        <w:t>未</w:t>
      </w:r>
      <w:r w:rsidR="00C54864" w:rsidRPr="007E2E54">
        <w:rPr>
          <w:rFonts w:hint="eastAsia"/>
          <w:color w:val="000000"/>
        </w:rPr>
        <w:t>將</w:t>
      </w:r>
      <w:r w:rsidRPr="007E2E54">
        <w:rPr>
          <w:rFonts w:hint="eastAsia"/>
          <w:color w:val="000000"/>
        </w:rPr>
        <w:t>生果之前，不是緣；但</w:t>
      </w:r>
      <w:r w:rsidR="00C54864" w:rsidRPr="007E2E54">
        <w:rPr>
          <w:rFonts w:hint="eastAsia"/>
          <w:color w:val="000000"/>
        </w:rPr>
        <w:t>是在</w:t>
      </w:r>
      <w:r w:rsidRPr="007E2E54">
        <w:rPr>
          <w:rFonts w:hint="eastAsia"/>
          <w:color w:val="000000"/>
        </w:rPr>
        <w:t>將要生果時，它就會變成緣。</w:t>
      </w:r>
      <w:r w:rsidR="00C54864" w:rsidRPr="007E2E54">
        <w:rPr>
          <w:rFonts w:hint="eastAsia"/>
          <w:color w:val="000000"/>
        </w:rPr>
        <w:t>這麼說也不對，</w:t>
      </w:r>
      <w:r w:rsidRPr="007E2E54">
        <w:rPr>
          <w:rFonts w:hint="eastAsia"/>
          <w:color w:val="000000"/>
        </w:rPr>
        <w:t>如此</w:t>
      </w:r>
      <w:r w:rsidR="00C54864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一切</w:t>
      </w:r>
      <w:r w:rsidR="00C54864" w:rsidRPr="007E2E54">
        <w:rPr>
          <w:rFonts w:hint="eastAsia"/>
          <w:color w:val="000000"/>
        </w:rPr>
        <w:t>會是</w:t>
      </w:r>
      <w:r w:rsidRPr="007E2E54">
        <w:rPr>
          <w:rFonts w:hint="eastAsia"/>
          <w:color w:val="000000"/>
        </w:rPr>
        <w:t>一切的緣。</w:t>
      </w:r>
      <w:r w:rsidR="00C54864" w:rsidRPr="007E2E54">
        <w:rPr>
          <w:rFonts w:hint="eastAsia"/>
          <w:color w:val="000000"/>
        </w:rPr>
        <w:t>他人又說：不會有這種過失，先前那些尚不是</w:t>
      </w:r>
      <w:r w:rsidRPr="007E2E54">
        <w:rPr>
          <w:rFonts w:hint="eastAsia"/>
          <w:color w:val="000000"/>
        </w:rPr>
        <w:t>緣的</w:t>
      </w:r>
      <w:r w:rsidR="00C54864" w:rsidRPr="007E2E54">
        <w:rPr>
          <w:rFonts w:hint="eastAsia"/>
          <w:color w:val="000000"/>
        </w:rPr>
        <w:t>，會</w:t>
      </w:r>
      <w:r w:rsidRPr="007E2E54">
        <w:rPr>
          <w:rFonts w:hint="eastAsia"/>
          <w:color w:val="000000"/>
        </w:rPr>
        <w:t>依由其他</w:t>
      </w:r>
      <w:r w:rsidR="00C54864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緣而變成緣。</w:t>
      </w:r>
      <w:r w:rsidR="00C54864" w:rsidRPr="007E2E54">
        <w:rPr>
          <w:rFonts w:hint="eastAsia"/>
          <w:color w:val="000000"/>
        </w:rPr>
        <w:t>自宗說：</w:t>
      </w:r>
      <w:r w:rsidRPr="007E2E54">
        <w:rPr>
          <w:rFonts w:hint="eastAsia"/>
          <w:color w:val="000000"/>
        </w:rPr>
        <w:t>這樣的話，是不是由某一個緣讓它變成緣</w:t>
      </w:r>
      <w:r w:rsidR="00C54864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？</w:t>
      </w:r>
      <w:r w:rsidR="00C54864" w:rsidRPr="007E2E54">
        <w:rPr>
          <w:rFonts w:hint="eastAsia"/>
          <w:color w:val="000000"/>
        </w:rPr>
        <w:t>是。那麼，</w:t>
      </w:r>
      <w:r w:rsidRPr="007E2E54">
        <w:rPr>
          <w:rFonts w:hint="eastAsia"/>
          <w:color w:val="000000"/>
        </w:rPr>
        <w:t>那個</w:t>
      </w:r>
      <w:r w:rsidR="00C54864" w:rsidRPr="007E2E54">
        <w:rPr>
          <w:rFonts w:hint="eastAsia"/>
          <w:color w:val="000000"/>
        </w:rPr>
        <w:t>讓它變成緣的</w:t>
      </w:r>
      <w:r w:rsidRPr="007E2E54">
        <w:rPr>
          <w:rFonts w:hint="eastAsia"/>
          <w:color w:val="000000"/>
        </w:rPr>
        <w:t>緣是不是也要靠另外的緣來成辦？那個</w:t>
      </w:r>
      <w:r w:rsidR="00C54864" w:rsidRPr="007E2E54">
        <w:rPr>
          <w:rFonts w:hint="eastAsia"/>
          <w:color w:val="000000"/>
        </w:rPr>
        <w:t>緣變成</w:t>
      </w:r>
      <w:r w:rsidRPr="007E2E54">
        <w:rPr>
          <w:rFonts w:hint="eastAsia"/>
          <w:color w:val="000000"/>
        </w:rPr>
        <w:t>它前面的緣，是不是又要靠另外一個緣？這樣下去的話，最根本的、第一個緣根本不可能有機會</w:t>
      </w:r>
      <w:r w:rsidR="00C54864" w:rsidRPr="007E2E54">
        <w:rPr>
          <w:rFonts w:hint="eastAsia"/>
          <w:color w:val="000000"/>
        </w:rPr>
        <w:t>從非緣變成緣。</w:t>
      </w:r>
      <w:r w:rsidRPr="007E2E54">
        <w:rPr>
          <w:rFonts w:hint="eastAsia"/>
          <w:color w:val="000000"/>
        </w:rPr>
        <w:t>我們的第一招是：</w:t>
      </w:r>
      <w:r w:rsidR="009F5CF4" w:rsidRPr="007E2E54">
        <w:rPr>
          <w:rFonts w:hint="eastAsia"/>
          <w:color w:val="000000"/>
        </w:rPr>
        <w:t>一定</w:t>
      </w:r>
      <w:r w:rsidRPr="007E2E54">
        <w:rPr>
          <w:rFonts w:hint="eastAsia"/>
          <w:color w:val="000000"/>
        </w:rPr>
        <w:t>要看到果出</w:t>
      </w:r>
      <w:r w:rsidR="009F5CF4" w:rsidRPr="007E2E54">
        <w:rPr>
          <w:rFonts w:hint="eastAsia"/>
          <w:color w:val="000000"/>
        </w:rPr>
        <w:t>現，</w:t>
      </w:r>
      <w:r w:rsidRPr="007E2E54">
        <w:rPr>
          <w:rFonts w:hint="eastAsia"/>
          <w:color w:val="000000"/>
        </w:rPr>
        <w:t>它才會變成緣，果未出來之前是沒</w:t>
      </w:r>
      <w:r w:rsidRPr="007E2E54">
        <w:rPr>
          <w:rFonts w:hint="eastAsia"/>
          <w:color w:val="000000"/>
        </w:rPr>
        <w:lastRenderedPageBreak/>
        <w:t>有辦法的。一定是如此</w:t>
      </w:r>
      <w:r w:rsidR="009F5CF4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如果</w:t>
      </w:r>
      <w:r w:rsidR="009F5CF4" w:rsidRPr="007E2E54">
        <w:rPr>
          <w:rFonts w:hint="eastAsia"/>
          <w:color w:val="000000"/>
        </w:rPr>
        <w:t>果未出現之前</w:t>
      </w:r>
      <w:r w:rsidRPr="007E2E54">
        <w:rPr>
          <w:rFonts w:hint="eastAsia"/>
          <w:color w:val="000000"/>
        </w:rPr>
        <w:t>都能變成緣，一切將會成</w:t>
      </w:r>
      <w:r w:rsidR="009F5CF4" w:rsidRPr="007E2E54">
        <w:rPr>
          <w:rFonts w:hint="eastAsia"/>
          <w:color w:val="000000"/>
        </w:rPr>
        <w:t>為</w:t>
      </w:r>
      <w:r w:rsidRPr="007E2E54">
        <w:rPr>
          <w:rFonts w:hint="eastAsia"/>
          <w:color w:val="000000"/>
        </w:rPr>
        <w:t>一切的緣。這時</w:t>
      </w:r>
      <w:r w:rsidR="009F5CF4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他</w:t>
      </w:r>
      <w:r w:rsidR="009F5CF4" w:rsidRPr="007E2E54">
        <w:rPr>
          <w:rFonts w:hint="eastAsia"/>
          <w:color w:val="000000"/>
        </w:rPr>
        <w:t>人</w:t>
      </w:r>
      <w:r w:rsidRPr="007E2E54">
        <w:rPr>
          <w:rFonts w:hint="eastAsia"/>
          <w:color w:val="000000"/>
        </w:rPr>
        <w:t>說：一切</w:t>
      </w:r>
      <w:r w:rsidR="009F5CF4" w:rsidRPr="007E2E54">
        <w:rPr>
          <w:rFonts w:hint="eastAsia"/>
          <w:color w:val="000000"/>
        </w:rPr>
        <w:t>不會</w:t>
      </w:r>
      <w:r w:rsidRPr="007E2E54">
        <w:rPr>
          <w:rFonts w:hint="eastAsia"/>
          <w:color w:val="000000"/>
        </w:rPr>
        <w:t>變成一切的緣</w:t>
      </w:r>
      <w:r w:rsidR="009F5CF4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因為它將要生果時，其他的緣可以</w:t>
      </w:r>
      <w:r w:rsidR="009F5CF4" w:rsidRPr="007E2E54">
        <w:rPr>
          <w:rFonts w:hint="eastAsia"/>
          <w:color w:val="000000"/>
        </w:rPr>
        <w:t>讓它</w:t>
      </w:r>
      <w:r w:rsidRPr="007E2E54">
        <w:rPr>
          <w:rFonts w:hint="eastAsia"/>
          <w:color w:val="000000"/>
        </w:rPr>
        <w:t>從非緣變成緣。</w:t>
      </w:r>
      <w:r w:rsidR="009F5CF4" w:rsidRPr="007E2E54">
        <w:rPr>
          <w:rFonts w:hint="eastAsia"/>
          <w:color w:val="000000"/>
        </w:rPr>
        <w:t>自宗：</w:t>
      </w:r>
      <w:r w:rsidRPr="007E2E54">
        <w:rPr>
          <w:rFonts w:hint="eastAsia"/>
          <w:color w:val="000000"/>
        </w:rPr>
        <w:t>這樣的話，其他的緣是不是也要由</w:t>
      </w:r>
      <w:r w:rsidR="009F5CF4" w:rsidRPr="007E2E54">
        <w:rPr>
          <w:rFonts w:hint="eastAsia"/>
          <w:color w:val="000000"/>
        </w:rPr>
        <w:t>另外</w:t>
      </w:r>
      <w:r w:rsidRPr="007E2E54">
        <w:rPr>
          <w:rFonts w:hint="eastAsia"/>
          <w:color w:val="000000"/>
        </w:rPr>
        <w:t>的緣讓它變成它的緣？如此一直追究下去，永遠不會</w:t>
      </w:r>
      <w:r w:rsidR="009F5CF4" w:rsidRPr="007E2E54">
        <w:rPr>
          <w:rFonts w:hint="eastAsia"/>
          <w:color w:val="000000"/>
        </w:rPr>
        <w:t>有第一個從非緣變成緣的</w:t>
      </w:r>
      <w:r w:rsidRPr="007E2E54">
        <w:rPr>
          <w:rFonts w:hint="eastAsia"/>
          <w:color w:val="000000"/>
        </w:rPr>
        <w:t>。</w:t>
      </w:r>
    </w:p>
    <w:p w:rsidR="001A575E" w:rsidRPr="007E2E54" w:rsidRDefault="006C19DA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另一種破法：若</w:t>
      </w:r>
      <w:r w:rsidR="008C2A1D" w:rsidRPr="007E2E54">
        <w:rPr>
          <w:rFonts w:hint="eastAsia"/>
          <w:color w:val="000000"/>
        </w:rPr>
        <w:t>說有生果作用</w:t>
      </w:r>
      <w:r w:rsidRPr="007E2E54">
        <w:rPr>
          <w:rFonts w:hint="eastAsia"/>
          <w:color w:val="000000"/>
        </w:rPr>
        <w:t>，</w:t>
      </w:r>
      <w:r w:rsidR="008C2A1D" w:rsidRPr="007E2E54">
        <w:rPr>
          <w:rFonts w:hint="eastAsia"/>
          <w:color w:val="000000"/>
        </w:rPr>
        <w:t>它才可以安立為緣</w:t>
      </w:r>
      <w:r w:rsidRPr="007E2E54">
        <w:rPr>
          <w:rFonts w:hint="eastAsia"/>
          <w:color w:val="000000"/>
        </w:rPr>
        <w:t>。</w:t>
      </w:r>
      <w:r w:rsidR="008C2A1D" w:rsidRPr="007E2E54">
        <w:rPr>
          <w:rFonts w:hint="eastAsia"/>
          <w:color w:val="000000"/>
        </w:rPr>
        <w:t>和它同一相續、前</w:t>
      </w:r>
      <w:r w:rsidR="00EA220A" w:rsidRPr="007E2E54">
        <w:rPr>
          <w:rFonts w:hint="eastAsia"/>
          <w:color w:val="000000"/>
        </w:rPr>
        <w:t>面</w:t>
      </w:r>
      <w:r w:rsidR="008C2A1D" w:rsidRPr="007E2E54">
        <w:rPr>
          <w:rFonts w:hint="eastAsia"/>
          <w:color w:val="000000"/>
        </w:rPr>
        <w:t>的那些</w:t>
      </w:r>
      <w:r w:rsidR="00EA220A" w:rsidRPr="007E2E54">
        <w:rPr>
          <w:rFonts w:hint="eastAsia"/>
          <w:color w:val="000000"/>
        </w:rPr>
        <w:t>，因為</w:t>
      </w:r>
      <w:r w:rsidR="008C2A1D" w:rsidRPr="007E2E54">
        <w:rPr>
          <w:rFonts w:hint="eastAsia"/>
          <w:color w:val="000000"/>
        </w:rPr>
        <w:t>沒有生果作用，就不是緣了。既然前面</w:t>
      </w:r>
      <w:r w:rsidR="00EA220A" w:rsidRPr="007E2E54">
        <w:rPr>
          <w:rFonts w:hint="eastAsia"/>
          <w:color w:val="000000"/>
        </w:rPr>
        <w:t>的都不是緣，之</w:t>
      </w:r>
      <w:r w:rsidR="008C2A1D" w:rsidRPr="007E2E54">
        <w:rPr>
          <w:rFonts w:hint="eastAsia"/>
          <w:color w:val="000000"/>
        </w:rPr>
        <w:t>後也不會變成緣，因為是自性有。若是自性有，剛開始是非緣的話</w:t>
      </w:r>
      <w:r w:rsidR="00EA220A" w:rsidRPr="007E2E54">
        <w:rPr>
          <w:rFonts w:hint="eastAsia"/>
          <w:color w:val="000000"/>
        </w:rPr>
        <w:t>，</w:t>
      </w:r>
      <w:r w:rsidR="008C2A1D" w:rsidRPr="007E2E54">
        <w:rPr>
          <w:rFonts w:hint="eastAsia"/>
          <w:color w:val="000000"/>
        </w:rPr>
        <w:t>就一直會是非緣，不可能變成緣</w:t>
      </w:r>
      <w:r w:rsidR="00EA220A" w:rsidRPr="007E2E54">
        <w:rPr>
          <w:rFonts w:hint="eastAsia"/>
          <w:color w:val="000000"/>
        </w:rPr>
        <w:t>。</w:t>
      </w:r>
      <w:r w:rsidR="008C2A1D" w:rsidRPr="007E2E54">
        <w:rPr>
          <w:rFonts w:hint="eastAsia"/>
          <w:color w:val="000000"/>
        </w:rPr>
        <w:t>如此</w:t>
      </w:r>
      <w:r w:rsidR="00EA220A" w:rsidRPr="007E2E54">
        <w:rPr>
          <w:rFonts w:hint="eastAsia"/>
          <w:color w:val="000000"/>
        </w:rPr>
        <w:t>一來</w:t>
      </w:r>
      <w:r w:rsidR="008C2A1D" w:rsidRPr="007E2E54">
        <w:rPr>
          <w:rFonts w:hint="eastAsia"/>
          <w:color w:val="000000"/>
        </w:rPr>
        <w:t>，就沒有緣了。</w:t>
      </w:r>
    </w:p>
    <w:p w:rsidR="00F346B3" w:rsidRPr="007E2E54" w:rsidRDefault="008C2A1D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自宗</w:t>
      </w:r>
      <w:r w:rsidR="00934533" w:rsidRPr="007E2E54">
        <w:rPr>
          <w:rFonts w:hint="eastAsia"/>
          <w:color w:val="000000"/>
        </w:rPr>
        <w:t>的態度是，</w:t>
      </w:r>
      <w:r w:rsidRPr="007E2E54">
        <w:rPr>
          <w:rFonts w:hint="eastAsia"/>
          <w:color w:val="000000"/>
        </w:rPr>
        <w:t>說某一</w:t>
      </w:r>
      <w:r w:rsidR="00934533" w:rsidRPr="007E2E54">
        <w:rPr>
          <w:rFonts w:hint="eastAsia"/>
          <w:color w:val="000000"/>
        </w:rPr>
        <w:t>物</w:t>
      </w:r>
      <w:r w:rsidRPr="007E2E54">
        <w:rPr>
          <w:rFonts w:hint="eastAsia"/>
          <w:color w:val="000000"/>
        </w:rPr>
        <w:t>是緣</w:t>
      </w:r>
      <w:r w:rsidR="00934533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是因為它有生果的作用</w:t>
      </w:r>
      <w:r w:rsidR="00934533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也不是說</w:t>
      </w:r>
      <w:r w:rsidR="00934533" w:rsidRPr="007E2E54">
        <w:rPr>
          <w:rFonts w:hint="eastAsia"/>
          <w:color w:val="000000"/>
        </w:rPr>
        <w:t>要</w:t>
      </w:r>
      <w:r w:rsidRPr="007E2E54">
        <w:rPr>
          <w:rFonts w:hint="eastAsia"/>
          <w:color w:val="000000"/>
        </w:rPr>
        <w:t>直接有</w:t>
      </w:r>
      <w:r w:rsidR="00934533" w:rsidRPr="007E2E54">
        <w:rPr>
          <w:rFonts w:hint="eastAsia"/>
          <w:color w:val="000000"/>
        </w:rPr>
        <w:t>生果的作用</w:t>
      </w:r>
      <w:r w:rsidRPr="007E2E54">
        <w:rPr>
          <w:rFonts w:hint="eastAsia"/>
          <w:color w:val="000000"/>
        </w:rPr>
        <w:t>，</w:t>
      </w:r>
      <w:r w:rsidR="00934533" w:rsidRPr="007E2E54">
        <w:rPr>
          <w:rFonts w:hint="eastAsia"/>
          <w:color w:val="000000"/>
        </w:rPr>
        <w:t>也有</w:t>
      </w:r>
      <w:r w:rsidRPr="007E2E54">
        <w:rPr>
          <w:rFonts w:hint="eastAsia"/>
          <w:color w:val="000000"/>
        </w:rPr>
        <w:t>間接有作用</w:t>
      </w:r>
      <w:r w:rsidR="00934533" w:rsidRPr="007E2E54">
        <w:rPr>
          <w:rFonts w:hint="eastAsia"/>
          <w:color w:val="000000"/>
        </w:rPr>
        <w:t>的，因此就</w:t>
      </w:r>
      <w:r w:rsidRPr="007E2E54">
        <w:rPr>
          <w:rFonts w:hint="eastAsia"/>
          <w:color w:val="000000"/>
        </w:rPr>
        <w:t>有親因</w:t>
      </w:r>
      <w:r w:rsidR="00934533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疏因</w:t>
      </w:r>
      <w:r w:rsidR="00934533" w:rsidRPr="007E2E54">
        <w:rPr>
          <w:rFonts w:hint="eastAsia"/>
          <w:color w:val="000000"/>
        </w:rPr>
        <w:t>等</w:t>
      </w:r>
      <w:r w:rsidRPr="007E2E54">
        <w:rPr>
          <w:rFonts w:hint="eastAsia"/>
          <w:color w:val="000000"/>
        </w:rPr>
        <w:t>。</w:t>
      </w:r>
      <w:r w:rsidR="00934533" w:rsidRPr="007E2E54">
        <w:rPr>
          <w:rFonts w:hint="eastAsia"/>
          <w:color w:val="000000"/>
        </w:rPr>
        <w:t>例如</w:t>
      </w:r>
      <w:r w:rsidRPr="007E2E54">
        <w:rPr>
          <w:rFonts w:hint="eastAsia"/>
          <w:color w:val="000000"/>
        </w:rPr>
        <w:t>我們的祖宗生了</w:t>
      </w:r>
      <w:r w:rsidR="00934533" w:rsidRPr="007E2E54">
        <w:rPr>
          <w:rFonts w:hint="eastAsia"/>
          <w:color w:val="000000"/>
        </w:rPr>
        <w:t>曾</w:t>
      </w:r>
      <w:r w:rsidRPr="007E2E54">
        <w:rPr>
          <w:rFonts w:hint="eastAsia"/>
          <w:color w:val="000000"/>
        </w:rPr>
        <w:t>祖，</w:t>
      </w:r>
      <w:r w:rsidR="00934533" w:rsidRPr="007E2E54">
        <w:rPr>
          <w:rFonts w:hint="eastAsia"/>
          <w:color w:val="000000"/>
        </w:rPr>
        <w:t>曾</w:t>
      </w:r>
      <w:r w:rsidRPr="007E2E54">
        <w:rPr>
          <w:rFonts w:hint="eastAsia"/>
          <w:color w:val="000000"/>
        </w:rPr>
        <w:t>祖再生了我們的祖</w:t>
      </w:r>
      <w:r w:rsidR="00934533" w:rsidRPr="007E2E54">
        <w:rPr>
          <w:rFonts w:hint="eastAsia"/>
          <w:color w:val="000000"/>
        </w:rPr>
        <w:t>父。雖然這些人我們現在都看不到了，但是</w:t>
      </w:r>
      <w:r w:rsidRPr="007E2E54">
        <w:rPr>
          <w:rFonts w:hint="eastAsia"/>
          <w:color w:val="000000"/>
        </w:rPr>
        <w:t>我們還是可以說他們是我們的因素，</w:t>
      </w:r>
      <w:r w:rsidR="00934533" w:rsidRPr="007E2E54">
        <w:rPr>
          <w:rFonts w:hint="eastAsia"/>
          <w:color w:val="000000"/>
        </w:rPr>
        <w:t>這是</w:t>
      </w:r>
      <w:r w:rsidRPr="007E2E54">
        <w:rPr>
          <w:rFonts w:hint="eastAsia"/>
          <w:color w:val="000000"/>
        </w:rPr>
        <w:t>因為有分別心參與</w:t>
      </w:r>
      <w:r w:rsidR="00934533" w:rsidRPr="007E2E54">
        <w:rPr>
          <w:rFonts w:hint="eastAsia"/>
          <w:color w:val="000000"/>
        </w:rPr>
        <w:t>的關係。</w:t>
      </w:r>
    </w:p>
    <w:p w:rsidR="00F346B3" w:rsidRPr="007E2E54" w:rsidRDefault="0011229D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以上是</w:t>
      </w:r>
      <w:r w:rsidR="008C2A1D" w:rsidRPr="007E2E54">
        <w:rPr>
          <w:rFonts w:hint="eastAsia"/>
          <w:color w:val="000000"/>
        </w:rPr>
        <w:t>從能</w:t>
      </w:r>
      <w:r w:rsidRPr="007E2E54">
        <w:rPr>
          <w:rFonts w:hint="eastAsia"/>
          <w:color w:val="000000"/>
        </w:rPr>
        <w:t>、所二</w:t>
      </w:r>
      <w:r w:rsidR="008C2A1D" w:rsidRPr="007E2E54">
        <w:rPr>
          <w:rFonts w:hint="eastAsia"/>
          <w:color w:val="000000"/>
        </w:rPr>
        <w:t>方面</w:t>
      </w:r>
      <w:r w:rsidRPr="007E2E54">
        <w:rPr>
          <w:rFonts w:hint="eastAsia"/>
          <w:color w:val="000000"/>
        </w:rPr>
        <w:t>中的能方面破除，前面一段</w:t>
      </w:r>
      <w:r w:rsidR="00BB57AA" w:rsidRPr="007E2E54">
        <w:rPr>
          <w:color w:val="000000"/>
        </w:rPr>
        <w:t>—</w:t>
      </w:r>
      <w:r w:rsidR="001A575E" w:rsidRPr="007E2E54">
        <w:rPr>
          <w:rFonts w:hint="eastAsia"/>
          <w:color w:val="000000"/>
        </w:rPr>
        <w:t>因為它能生作用，這個作用</w:t>
      </w:r>
      <w:r w:rsidRPr="007E2E54">
        <w:rPr>
          <w:rFonts w:hint="eastAsia"/>
          <w:color w:val="000000"/>
        </w:rPr>
        <w:t>生果，這是</w:t>
      </w:r>
      <w:r w:rsidR="001A575E" w:rsidRPr="007E2E54">
        <w:rPr>
          <w:rFonts w:hint="eastAsia"/>
          <w:color w:val="000000"/>
        </w:rPr>
        <w:t>能方面</w:t>
      </w:r>
      <w:r w:rsidR="00BB57AA" w:rsidRPr="007E2E54">
        <w:rPr>
          <w:rFonts w:hint="eastAsia"/>
          <w:color w:val="000000"/>
        </w:rPr>
        <w:t>，</w:t>
      </w:r>
      <w:r w:rsidR="001A575E" w:rsidRPr="007E2E54">
        <w:rPr>
          <w:rFonts w:hint="eastAsia"/>
          <w:color w:val="000000"/>
        </w:rPr>
        <w:t>此處</w:t>
      </w:r>
      <w:r w:rsidR="00BB57AA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因為它能生果，</w:t>
      </w:r>
      <w:r w:rsidR="001A575E" w:rsidRPr="007E2E54">
        <w:rPr>
          <w:rFonts w:hint="eastAsia"/>
          <w:color w:val="000000"/>
        </w:rPr>
        <w:t>也是能方面。</w:t>
      </w:r>
    </w:p>
    <w:p w:rsidR="00006135" w:rsidRPr="007E2E54" w:rsidRDefault="0011229D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「因為它生了這個果，所以它叫做緣；若它未生這個果，</w:t>
      </w:r>
      <w:r w:rsidRPr="007E2E54">
        <w:rPr>
          <w:rFonts w:hint="eastAsia"/>
          <w:color w:val="000000"/>
        </w:rPr>
        <w:lastRenderedPageBreak/>
        <w:t>它就不是緣」，自宗這麼說，經部宗也會這麼說。然而經部宗講的時候就不對勁了。哪裡不對？因為他們講的是自性有的因生自性有的果</w:t>
      </w:r>
      <w:r w:rsidR="00307C41" w:rsidRPr="007E2E54">
        <w:rPr>
          <w:rFonts w:hint="eastAsia"/>
          <w:color w:val="000000"/>
        </w:rPr>
        <w:t>。</w:t>
      </w:r>
      <w:r w:rsidR="001A575E" w:rsidRPr="007E2E54">
        <w:rPr>
          <w:rFonts w:hint="eastAsia"/>
          <w:color w:val="000000"/>
        </w:rPr>
        <w:t>經部</w:t>
      </w:r>
      <w:r w:rsidR="00307C41" w:rsidRPr="007E2E54">
        <w:rPr>
          <w:rFonts w:hint="eastAsia"/>
          <w:color w:val="000000"/>
        </w:rPr>
        <w:t>宗</w:t>
      </w:r>
      <w:r w:rsidR="001A575E" w:rsidRPr="007E2E54">
        <w:rPr>
          <w:rFonts w:hint="eastAsia"/>
          <w:color w:val="000000"/>
        </w:rPr>
        <w:t>認為</w:t>
      </w:r>
      <w:r w:rsidR="00307C41" w:rsidRPr="007E2E54">
        <w:rPr>
          <w:rFonts w:hint="eastAsia"/>
          <w:color w:val="000000"/>
        </w:rPr>
        <w:t>：</w:t>
      </w:r>
      <w:r w:rsidR="001A575E" w:rsidRPr="007E2E54">
        <w:rPr>
          <w:rFonts w:hint="eastAsia"/>
          <w:color w:val="000000"/>
        </w:rPr>
        <w:t>為什麼是自性有？因為它能夠生果</w:t>
      </w:r>
      <w:r w:rsidR="00307C41" w:rsidRPr="007E2E54">
        <w:rPr>
          <w:rFonts w:hint="eastAsia"/>
          <w:color w:val="000000"/>
        </w:rPr>
        <w:t>。「</w:t>
      </w:r>
      <w:r w:rsidR="001A575E" w:rsidRPr="007E2E54">
        <w:rPr>
          <w:rFonts w:hint="eastAsia"/>
          <w:color w:val="000000"/>
        </w:rPr>
        <w:t>種子為什麼是因？因為它能生果</w:t>
      </w:r>
      <w:r w:rsidR="00307C41" w:rsidRPr="007E2E54">
        <w:rPr>
          <w:rFonts w:hint="eastAsia"/>
          <w:color w:val="000000"/>
        </w:rPr>
        <w:t>」，表面上看過去，自宗與經部宗講同樣的話，但是</w:t>
      </w:r>
      <w:r w:rsidR="001A575E" w:rsidRPr="007E2E54">
        <w:rPr>
          <w:rFonts w:hint="eastAsia"/>
          <w:color w:val="000000"/>
        </w:rPr>
        <w:t>他</w:t>
      </w:r>
      <w:r w:rsidR="00307C41" w:rsidRPr="007E2E54">
        <w:rPr>
          <w:rFonts w:hint="eastAsia"/>
          <w:color w:val="000000"/>
        </w:rPr>
        <w:t>們</w:t>
      </w:r>
      <w:r w:rsidR="001A575E" w:rsidRPr="007E2E54">
        <w:rPr>
          <w:rFonts w:hint="eastAsia"/>
          <w:color w:val="000000"/>
        </w:rPr>
        <w:t>沒有弄清楚</w:t>
      </w:r>
      <w:r w:rsidR="00307C41" w:rsidRPr="007E2E54">
        <w:rPr>
          <w:rFonts w:hint="eastAsia"/>
          <w:color w:val="000000"/>
        </w:rPr>
        <w:t>，自宗已經</w:t>
      </w:r>
      <w:r w:rsidR="00502419" w:rsidRPr="007E2E54">
        <w:rPr>
          <w:rFonts w:hint="eastAsia"/>
          <w:color w:val="000000"/>
        </w:rPr>
        <w:t>讓</w:t>
      </w:r>
      <w:r w:rsidR="001A575E" w:rsidRPr="007E2E54">
        <w:rPr>
          <w:rFonts w:hint="eastAsia"/>
          <w:color w:val="000000"/>
        </w:rPr>
        <w:t>分別心</w:t>
      </w:r>
      <w:r w:rsidR="00502419" w:rsidRPr="007E2E54">
        <w:rPr>
          <w:rFonts w:hint="eastAsia"/>
          <w:color w:val="000000"/>
        </w:rPr>
        <w:t>參與進來</w:t>
      </w:r>
      <w:r w:rsidR="00307C41" w:rsidRPr="007E2E54">
        <w:rPr>
          <w:rFonts w:hint="eastAsia"/>
          <w:color w:val="000000"/>
        </w:rPr>
        <w:t>。</w:t>
      </w:r>
      <w:r w:rsidR="001A575E" w:rsidRPr="007E2E54">
        <w:rPr>
          <w:rFonts w:hint="eastAsia"/>
          <w:color w:val="000000"/>
        </w:rPr>
        <w:t>在</w:t>
      </w:r>
      <w:r w:rsidR="00074D6E" w:rsidRPr="007E2E54">
        <w:rPr>
          <w:rFonts w:hint="eastAsia"/>
          <w:color w:val="000000"/>
        </w:rPr>
        <w:t>自宗來</w:t>
      </w:r>
      <w:r w:rsidR="001A575E" w:rsidRPr="007E2E54">
        <w:rPr>
          <w:rFonts w:hint="eastAsia"/>
          <w:color w:val="000000"/>
        </w:rPr>
        <w:t>說，昨天的種子今天生出苗，由此可以說這個苗是由昨天的種子生</w:t>
      </w:r>
      <w:r w:rsidR="0030458A" w:rsidRPr="007E2E54">
        <w:rPr>
          <w:rFonts w:hint="eastAsia"/>
          <w:color w:val="000000"/>
        </w:rPr>
        <w:t>的</w:t>
      </w:r>
      <w:r w:rsidR="001A575E" w:rsidRPr="007E2E54">
        <w:rPr>
          <w:rFonts w:hint="eastAsia"/>
          <w:color w:val="000000"/>
        </w:rPr>
        <w:t>，是昨天的種子</w:t>
      </w:r>
      <w:r w:rsidR="0030458A" w:rsidRPr="007E2E54">
        <w:rPr>
          <w:rFonts w:hint="eastAsia"/>
          <w:color w:val="000000"/>
        </w:rPr>
        <w:t>的</w:t>
      </w:r>
      <w:r w:rsidR="001A575E" w:rsidRPr="007E2E54">
        <w:rPr>
          <w:rFonts w:hint="eastAsia"/>
          <w:color w:val="000000"/>
        </w:rPr>
        <w:t>果</w:t>
      </w:r>
      <w:r w:rsidR="00B70ABB" w:rsidRPr="007E2E54">
        <w:rPr>
          <w:rFonts w:hint="eastAsia"/>
          <w:color w:val="000000"/>
        </w:rPr>
        <w:t>；</w:t>
      </w:r>
      <w:r w:rsidR="001A575E" w:rsidRPr="007E2E54">
        <w:rPr>
          <w:rFonts w:hint="eastAsia"/>
          <w:color w:val="000000"/>
        </w:rPr>
        <w:t>因為這個</w:t>
      </w:r>
      <w:r w:rsidR="00B70ABB" w:rsidRPr="007E2E54">
        <w:rPr>
          <w:rFonts w:hint="eastAsia"/>
          <w:color w:val="000000"/>
        </w:rPr>
        <w:t>苗</w:t>
      </w:r>
      <w:r w:rsidR="001A575E" w:rsidRPr="007E2E54">
        <w:rPr>
          <w:rFonts w:hint="eastAsia"/>
          <w:color w:val="000000"/>
        </w:rPr>
        <w:t>是種子的果，所以種子也就變成了它的因。這裡</w:t>
      </w:r>
      <w:r w:rsidR="00B70ABB" w:rsidRPr="007E2E54">
        <w:rPr>
          <w:rFonts w:hint="eastAsia"/>
          <w:color w:val="000000"/>
        </w:rPr>
        <w:t>面</w:t>
      </w:r>
      <w:r w:rsidR="001A575E" w:rsidRPr="007E2E54">
        <w:rPr>
          <w:rFonts w:hint="eastAsia"/>
          <w:color w:val="000000"/>
        </w:rPr>
        <w:t>有二</w:t>
      </w:r>
      <w:r w:rsidR="00B70ABB" w:rsidRPr="007E2E54">
        <w:rPr>
          <w:rFonts w:hint="eastAsia"/>
          <w:color w:val="000000"/>
        </w:rPr>
        <w:t>個區塊：一、</w:t>
      </w:r>
      <w:r w:rsidR="001A575E" w:rsidRPr="007E2E54">
        <w:rPr>
          <w:rFonts w:hint="eastAsia"/>
          <w:color w:val="000000"/>
        </w:rPr>
        <w:t>種子生</w:t>
      </w:r>
      <w:r w:rsidR="00B70ABB" w:rsidRPr="007E2E54">
        <w:rPr>
          <w:rFonts w:hint="eastAsia"/>
          <w:color w:val="000000"/>
        </w:rPr>
        <w:t>苗</w:t>
      </w:r>
      <w:r w:rsidR="001A575E" w:rsidRPr="007E2E54">
        <w:rPr>
          <w:rFonts w:hint="eastAsia"/>
          <w:color w:val="000000"/>
        </w:rPr>
        <w:t>，所以苗是果</w:t>
      </w:r>
      <w:r w:rsidR="00B70ABB" w:rsidRPr="007E2E54">
        <w:rPr>
          <w:rFonts w:hint="eastAsia"/>
          <w:color w:val="000000"/>
        </w:rPr>
        <w:t>。二、</w:t>
      </w:r>
      <w:r w:rsidR="001A575E" w:rsidRPr="007E2E54">
        <w:rPr>
          <w:rFonts w:hint="eastAsia"/>
          <w:color w:val="000000"/>
        </w:rPr>
        <w:t>是因為有苗，</w:t>
      </w:r>
      <w:r w:rsidR="00BB57AA" w:rsidRPr="007E2E54">
        <w:rPr>
          <w:rFonts w:hint="eastAsia"/>
          <w:color w:val="000000"/>
        </w:rPr>
        <w:t>種子</w:t>
      </w:r>
      <w:r w:rsidR="001A575E" w:rsidRPr="007E2E54">
        <w:rPr>
          <w:rFonts w:hint="eastAsia"/>
          <w:color w:val="000000"/>
        </w:rPr>
        <w:t>才變成苗的因</w:t>
      </w:r>
      <w:r w:rsidR="0030458A" w:rsidRPr="007E2E54">
        <w:rPr>
          <w:rFonts w:hint="eastAsia"/>
          <w:color w:val="000000"/>
        </w:rPr>
        <w:t>，</w:t>
      </w:r>
      <w:r w:rsidR="001A575E" w:rsidRPr="007E2E54">
        <w:rPr>
          <w:rFonts w:hint="eastAsia"/>
          <w:color w:val="000000"/>
        </w:rPr>
        <w:t>這</w:t>
      </w:r>
      <w:r w:rsidR="00B70ABB" w:rsidRPr="007E2E54">
        <w:rPr>
          <w:rFonts w:hint="eastAsia"/>
          <w:color w:val="000000"/>
        </w:rPr>
        <w:t>樣說來，</w:t>
      </w:r>
      <w:r w:rsidR="001A575E" w:rsidRPr="007E2E54">
        <w:rPr>
          <w:rFonts w:hint="eastAsia"/>
          <w:color w:val="000000"/>
        </w:rPr>
        <w:t>種子就變成果</w:t>
      </w:r>
      <w:r w:rsidR="00B70ABB" w:rsidRPr="007E2E54">
        <w:rPr>
          <w:rFonts w:hint="eastAsia"/>
          <w:color w:val="000000"/>
        </w:rPr>
        <w:t>。</w:t>
      </w:r>
      <w:r w:rsidR="0030458A" w:rsidRPr="007E2E54">
        <w:rPr>
          <w:rFonts w:hint="eastAsia"/>
          <w:color w:val="000000"/>
        </w:rPr>
        <w:t>並</w:t>
      </w:r>
      <w:r w:rsidR="001A575E" w:rsidRPr="007E2E54">
        <w:rPr>
          <w:rFonts w:hint="eastAsia"/>
          <w:color w:val="000000"/>
        </w:rPr>
        <w:t>不是說種子</w:t>
      </w:r>
      <w:r w:rsidR="00B70ABB" w:rsidRPr="007E2E54">
        <w:rPr>
          <w:rFonts w:hint="eastAsia"/>
          <w:color w:val="000000"/>
        </w:rPr>
        <w:t>與</w:t>
      </w:r>
      <w:r w:rsidR="001A575E" w:rsidRPr="007E2E54">
        <w:rPr>
          <w:rFonts w:hint="eastAsia"/>
          <w:color w:val="000000"/>
        </w:rPr>
        <w:t>苗互為因果，種子是因</w:t>
      </w:r>
      <w:r w:rsidR="0030458A" w:rsidRPr="007E2E54">
        <w:rPr>
          <w:rFonts w:hint="eastAsia"/>
          <w:color w:val="000000"/>
        </w:rPr>
        <w:t>、</w:t>
      </w:r>
      <w:r w:rsidR="001A575E" w:rsidRPr="007E2E54">
        <w:rPr>
          <w:rFonts w:hint="eastAsia"/>
          <w:color w:val="000000"/>
        </w:rPr>
        <w:t>苗是果</w:t>
      </w:r>
      <w:r w:rsidR="0030458A" w:rsidRPr="007E2E54">
        <w:rPr>
          <w:rFonts w:hint="eastAsia"/>
          <w:color w:val="000000"/>
        </w:rPr>
        <w:t>。</w:t>
      </w:r>
      <w:r w:rsidR="001A575E" w:rsidRPr="007E2E54">
        <w:rPr>
          <w:rFonts w:hint="eastAsia"/>
          <w:color w:val="000000"/>
        </w:rPr>
        <w:t>但</w:t>
      </w:r>
      <w:r w:rsidR="0030458A" w:rsidRPr="007E2E54">
        <w:rPr>
          <w:rFonts w:hint="eastAsia"/>
          <w:color w:val="000000"/>
        </w:rPr>
        <w:t>是</w:t>
      </w:r>
      <w:r w:rsidR="001A575E" w:rsidRPr="007E2E54">
        <w:rPr>
          <w:rFonts w:hint="eastAsia"/>
          <w:color w:val="000000"/>
        </w:rPr>
        <w:t>種子</w:t>
      </w:r>
      <w:r w:rsidR="0030458A" w:rsidRPr="007E2E54">
        <w:rPr>
          <w:rFonts w:hint="eastAsia"/>
          <w:color w:val="000000"/>
        </w:rPr>
        <w:t>之所以變成因，是因為</w:t>
      </w:r>
      <w:r w:rsidR="001A575E" w:rsidRPr="007E2E54">
        <w:rPr>
          <w:rFonts w:hint="eastAsia"/>
          <w:color w:val="000000"/>
        </w:rPr>
        <w:t>有苗，這</w:t>
      </w:r>
      <w:r w:rsidR="0030458A" w:rsidRPr="007E2E54">
        <w:rPr>
          <w:rFonts w:hint="eastAsia"/>
          <w:color w:val="000000"/>
        </w:rPr>
        <w:t>當中已經有了分別心的</w:t>
      </w:r>
      <w:r w:rsidR="001A575E" w:rsidRPr="007E2E54">
        <w:rPr>
          <w:rFonts w:hint="eastAsia"/>
          <w:color w:val="000000"/>
        </w:rPr>
        <w:t>參與。</w:t>
      </w:r>
      <w:r w:rsidR="004F2302" w:rsidRPr="007E2E54">
        <w:rPr>
          <w:rFonts w:hint="eastAsia"/>
          <w:color w:val="000000"/>
        </w:rPr>
        <w:t>試著想想</w:t>
      </w:r>
      <w:r w:rsidR="00BB57AA" w:rsidRPr="007E2E54">
        <w:rPr>
          <w:rFonts w:hint="eastAsia"/>
          <w:color w:val="000000"/>
        </w:rPr>
        <w:t>：</w:t>
      </w:r>
      <w:r w:rsidR="006A2B76" w:rsidRPr="007E2E54">
        <w:rPr>
          <w:rFonts w:hint="eastAsia"/>
          <w:color w:val="000000"/>
        </w:rPr>
        <w:t>在沒有分別安立參與的情況下</w:t>
      </w:r>
      <w:r w:rsidR="004F2302" w:rsidRPr="007E2E54">
        <w:rPr>
          <w:rFonts w:hint="eastAsia"/>
          <w:color w:val="000000"/>
        </w:rPr>
        <w:t>，</w:t>
      </w:r>
      <w:r w:rsidR="006A2B76" w:rsidRPr="007E2E54">
        <w:rPr>
          <w:rFonts w:hint="eastAsia"/>
          <w:color w:val="000000"/>
        </w:rPr>
        <w:t>還有因果</w:t>
      </w:r>
      <w:r w:rsidR="004F2302" w:rsidRPr="007E2E54">
        <w:rPr>
          <w:rFonts w:hint="eastAsia"/>
          <w:color w:val="000000"/>
        </w:rPr>
        <w:t>嗎？它</w:t>
      </w:r>
      <w:r w:rsidR="006A2B76" w:rsidRPr="007E2E54">
        <w:rPr>
          <w:rFonts w:hint="eastAsia"/>
          <w:color w:val="000000"/>
        </w:rPr>
        <w:t>必須要</w:t>
      </w:r>
      <w:r w:rsidR="004F2302" w:rsidRPr="007E2E54">
        <w:rPr>
          <w:rFonts w:hint="eastAsia"/>
          <w:color w:val="000000"/>
        </w:rPr>
        <w:t>等</w:t>
      </w:r>
      <w:r w:rsidR="006A2B76" w:rsidRPr="007E2E54">
        <w:rPr>
          <w:rFonts w:hint="eastAsia"/>
          <w:color w:val="000000"/>
        </w:rPr>
        <w:t>苗生出來</w:t>
      </w:r>
      <w:r w:rsidR="004F2302" w:rsidRPr="007E2E54">
        <w:rPr>
          <w:rFonts w:hint="eastAsia"/>
          <w:color w:val="000000"/>
        </w:rPr>
        <w:t>才會</w:t>
      </w:r>
      <w:r w:rsidR="006A2B76" w:rsidRPr="007E2E54">
        <w:rPr>
          <w:rFonts w:hint="eastAsia"/>
          <w:color w:val="000000"/>
        </w:rPr>
        <w:t>變成</w:t>
      </w:r>
      <w:r w:rsidR="004F2302" w:rsidRPr="007E2E54">
        <w:rPr>
          <w:rFonts w:hint="eastAsia"/>
          <w:color w:val="000000"/>
        </w:rPr>
        <w:t>苗</w:t>
      </w:r>
      <w:r w:rsidR="006A2B76" w:rsidRPr="007E2E54">
        <w:rPr>
          <w:rFonts w:hint="eastAsia"/>
          <w:color w:val="000000"/>
        </w:rPr>
        <w:t>的因；苗未出來之前，它不可能變成因的</w:t>
      </w:r>
      <w:r w:rsidR="004F2302" w:rsidRPr="007E2E54">
        <w:rPr>
          <w:rFonts w:hint="eastAsia"/>
          <w:color w:val="000000"/>
        </w:rPr>
        <w:t>。</w:t>
      </w:r>
      <w:r w:rsidR="006A2B76" w:rsidRPr="007E2E54">
        <w:rPr>
          <w:rFonts w:hint="eastAsia"/>
          <w:color w:val="000000"/>
        </w:rPr>
        <w:t>苗出</w:t>
      </w:r>
      <w:r w:rsidR="004F2302" w:rsidRPr="007E2E54">
        <w:rPr>
          <w:rFonts w:hint="eastAsia"/>
          <w:color w:val="000000"/>
        </w:rPr>
        <w:t>來</w:t>
      </w:r>
      <w:r w:rsidR="006A2B76" w:rsidRPr="007E2E54">
        <w:rPr>
          <w:rFonts w:hint="eastAsia"/>
          <w:color w:val="000000"/>
        </w:rPr>
        <w:t>的當下，它就</w:t>
      </w:r>
      <w:r w:rsidR="004F2302" w:rsidRPr="007E2E54">
        <w:rPr>
          <w:rFonts w:hint="eastAsia"/>
          <w:color w:val="000000"/>
        </w:rPr>
        <w:t>變</w:t>
      </w:r>
      <w:r w:rsidR="006A2B76" w:rsidRPr="007E2E54">
        <w:rPr>
          <w:rFonts w:hint="eastAsia"/>
          <w:color w:val="000000"/>
        </w:rPr>
        <w:t>成因</w:t>
      </w:r>
      <w:r w:rsidR="00BB57AA" w:rsidRPr="007E2E54">
        <w:rPr>
          <w:rFonts w:hint="eastAsia"/>
          <w:color w:val="000000"/>
        </w:rPr>
        <w:t>；</w:t>
      </w:r>
      <w:r w:rsidR="004F2302" w:rsidRPr="007E2E54">
        <w:rPr>
          <w:rFonts w:hint="eastAsia"/>
          <w:color w:val="000000"/>
        </w:rPr>
        <w:t>然而</w:t>
      </w:r>
      <w:r w:rsidR="006A2B76" w:rsidRPr="007E2E54">
        <w:rPr>
          <w:rFonts w:hint="eastAsia"/>
          <w:color w:val="000000"/>
        </w:rPr>
        <w:t>苗已經</w:t>
      </w:r>
      <w:r w:rsidR="004F2302" w:rsidRPr="007E2E54">
        <w:rPr>
          <w:rFonts w:hint="eastAsia"/>
          <w:color w:val="000000"/>
        </w:rPr>
        <w:t>生</w:t>
      </w:r>
      <w:r w:rsidR="006A2B76" w:rsidRPr="007E2E54">
        <w:rPr>
          <w:rFonts w:hint="eastAsia"/>
          <w:color w:val="000000"/>
        </w:rPr>
        <w:t>出來</w:t>
      </w:r>
      <w:r w:rsidR="004F2302" w:rsidRPr="007E2E54">
        <w:rPr>
          <w:rFonts w:hint="eastAsia"/>
          <w:color w:val="000000"/>
        </w:rPr>
        <w:t>了</w:t>
      </w:r>
      <w:r w:rsidR="006A2B76" w:rsidRPr="007E2E54">
        <w:rPr>
          <w:rFonts w:hint="eastAsia"/>
          <w:color w:val="000000"/>
        </w:rPr>
        <w:t>，所以</w:t>
      </w:r>
      <w:r w:rsidR="004F2302" w:rsidRPr="007E2E54">
        <w:rPr>
          <w:rFonts w:hint="eastAsia"/>
          <w:color w:val="000000"/>
        </w:rPr>
        <w:t>就</w:t>
      </w:r>
      <w:r w:rsidR="006A2B76" w:rsidRPr="007E2E54">
        <w:rPr>
          <w:rFonts w:hint="eastAsia"/>
          <w:color w:val="000000"/>
        </w:rPr>
        <w:t>不需要再生。是因的話</w:t>
      </w:r>
      <w:r w:rsidR="004F2302" w:rsidRPr="007E2E54">
        <w:rPr>
          <w:rFonts w:hint="eastAsia"/>
          <w:color w:val="000000"/>
        </w:rPr>
        <w:t>就要</w:t>
      </w:r>
      <w:r w:rsidR="006A2B76" w:rsidRPr="007E2E54">
        <w:rPr>
          <w:rFonts w:hint="eastAsia"/>
          <w:color w:val="000000"/>
        </w:rPr>
        <w:t>生</w:t>
      </w:r>
      <w:r w:rsidR="004F2302" w:rsidRPr="007E2E54">
        <w:rPr>
          <w:rFonts w:hint="eastAsia"/>
          <w:color w:val="000000"/>
        </w:rPr>
        <w:t>，</w:t>
      </w:r>
      <w:r w:rsidR="006A2B76" w:rsidRPr="007E2E54">
        <w:rPr>
          <w:rFonts w:hint="eastAsia"/>
          <w:color w:val="000000"/>
        </w:rPr>
        <w:t>可是</w:t>
      </w:r>
      <w:r w:rsidR="004F2302" w:rsidRPr="007E2E54">
        <w:rPr>
          <w:rFonts w:hint="eastAsia"/>
          <w:color w:val="000000"/>
        </w:rPr>
        <w:t>已經生的</w:t>
      </w:r>
      <w:r w:rsidR="006A2B76" w:rsidRPr="007E2E54">
        <w:rPr>
          <w:rFonts w:hint="eastAsia"/>
          <w:color w:val="000000"/>
        </w:rPr>
        <w:t>不用生</w:t>
      </w:r>
      <w:r w:rsidR="004F2302" w:rsidRPr="007E2E54">
        <w:rPr>
          <w:rFonts w:hint="eastAsia"/>
          <w:color w:val="000000"/>
        </w:rPr>
        <w:t>，</w:t>
      </w:r>
      <w:r w:rsidR="006A2B76" w:rsidRPr="007E2E54">
        <w:rPr>
          <w:rFonts w:hint="eastAsia"/>
          <w:color w:val="000000"/>
        </w:rPr>
        <w:t>未生之前又無法變成因</w:t>
      </w:r>
      <w:r w:rsidR="00B250F9" w:rsidRPr="007E2E54">
        <w:rPr>
          <w:rFonts w:hint="eastAsia"/>
          <w:color w:val="000000"/>
        </w:rPr>
        <w:t>，</w:t>
      </w:r>
      <w:r w:rsidR="006A2B76" w:rsidRPr="007E2E54">
        <w:rPr>
          <w:rFonts w:hint="eastAsia"/>
          <w:color w:val="000000"/>
        </w:rPr>
        <w:t>所以自性有是不對的。</w:t>
      </w:r>
    </w:p>
    <w:p w:rsidR="00006135" w:rsidRPr="007E2E54" w:rsidRDefault="00006135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006135" w:rsidRPr="007E2E54" w:rsidRDefault="00443A88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丑二、由所生的作用破</w:t>
      </w:r>
    </w:p>
    <w:p w:rsidR="00006135" w:rsidRPr="007E2E54" w:rsidRDefault="00874E8F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前面是從能生果這方面去講；以下是從所生的果這方面去講。</w:t>
      </w:r>
    </w:p>
    <w:p w:rsidR="00006135" w:rsidRPr="007E2E54" w:rsidRDefault="00F45BF5" w:rsidP="00946DF6">
      <w:pPr>
        <w:pStyle w:val="2"/>
        <w:spacing w:beforeLines="50" w:line="440" w:lineRule="exact"/>
        <w:jc w:val="center"/>
        <w:rPr>
          <w:color w:val="000000"/>
          <w:sz w:val="24"/>
        </w:rPr>
      </w:pPr>
      <w:bookmarkStart w:id="19" w:name="_Toc506644899"/>
      <w:r w:rsidRPr="007E2E54">
        <w:rPr>
          <w:rFonts w:hint="eastAsia"/>
          <w:color w:val="000000"/>
          <w:sz w:val="24"/>
        </w:rPr>
        <w:lastRenderedPageBreak/>
        <w:t>果先於緣中，有無俱</w:t>
      </w:r>
      <w:r w:rsidR="00CA46E5" w:rsidRPr="007E2E54">
        <w:rPr>
          <w:rFonts w:hint="eastAsia"/>
          <w:color w:val="000000"/>
          <w:sz w:val="24"/>
        </w:rPr>
        <w:t>不可，先無為誰緣，先有何用緣。</w:t>
      </w:r>
      <w:r w:rsidR="00F72C58" w:rsidRPr="007E2E54">
        <w:rPr>
          <w:rFonts w:hint="eastAsia"/>
          <w:color w:val="000000"/>
          <w:sz w:val="24"/>
        </w:rPr>
        <w:t>(1-</w:t>
      </w:r>
      <w:r w:rsidR="00C86A88" w:rsidRPr="007E2E54">
        <w:rPr>
          <w:rFonts w:hint="eastAsia"/>
          <w:color w:val="000000"/>
          <w:sz w:val="24"/>
        </w:rPr>
        <w:t>6</w:t>
      </w:r>
      <w:r w:rsidR="00F72C58" w:rsidRPr="007E2E54">
        <w:rPr>
          <w:rFonts w:hint="eastAsia"/>
          <w:color w:val="000000"/>
          <w:sz w:val="24"/>
        </w:rPr>
        <w:t>)</w:t>
      </w:r>
      <w:bookmarkEnd w:id="19"/>
    </w:p>
    <w:p w:rsidR="00006135" w:rsidRPr="007E2E54" w:rsidRDefault="00BF0F11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因為有由</w:t>
      </w:r>
      <w:r w:rsidR="00F176E2" w:rsidRPr="007E2E54">
        <w:rPr>
          <w:rFonts w:hint="eastAsia"/>
          <w:color w:val="000000"/>
        </w:rPr>
        <w:t>此</w:t>
      </w:r>
      <w:r w:rsidR="00F8536C" w:rsidRPr="007E2E54">
        <w:rPr>
          <w:rFonts w:hint="eastAsia"/>
          <w:color w:val="000000"/>
        </w:rPr>
        <w:t>而</w:t>
      </w:r>
      <w:r w:rsidRPr="007E2E54">
        <w:rPr>
          <w:rFonts w:hint="eastAsia"/>
          <w:color w:val="000000"/>
        </w:rPr>
        <w:t>生</w:t>
      </w:r>
      <w:r w:rsidR="00F176E2" w:rsidRPr="007E2E54">
        <w:rPr>
          <w:rFonts w:hint="eastAsia"/>
          <w:color w:val="000000"/>
        </w:rPr>
        <w:t>彼</w:t>
      </w:r>
      <w:r w:rsidRPr="007E2E54">
        <w:rPr>
          <w:rFonts w:hint="eastAsia"/>
          <w:color w:val="000000"/>
        </w:rPr>
        <w:t>的關係，所以</w:t>
      </w:r>
      <w:r w:rsidR="00F176E2" w:rsidRPr="007E2E54">
        <w:rPr>
          <w:rFonts w:hint="eastAsia"/>
          <w:color w:val="000000"/>
        </w:rPr>
        <w:t>此</w:t>
      </w:r>
      <w:r w:rsidR="00F8536C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緣</w:t>
      </w:r>
      <w:r w:rsidR="00A26337" w:rsidRPr="007E2E54">
        <w:rPr>
          <w:rFonts w:hint="eastAsia"/>
          <w:color w:val="000000"/>
        </w:rPr>
        <w:t>。</w:t>
      </w:r>
      <w:r w:rsidR="00CA46E5" w:rsidRPr="007E2E54">
        <w:rPr>
          <w:rFonts w:hint="eastAsia"/>
          <w:color w:val="000000"/>
        </w:rPr>
        <w:t>這個關係在說什麼？必須觀察有或無任一的</w:t>
      </w:r>
      <w:r w:rsidR="00A26337" w:rsidRPr="007E2E54">
        <w:rPr>
          <w:rFonts w:hint="eastAsia"/>
          <w:color w:val="000000"/>
        </w:rPr>
        <w:t>情況</w:t>
      </w:r>
      <w:r w:rsidR="00CA46E5" w:rsidRPr="007E2E54">
        <w:rPr>
          <w:rFonts w:hint="eastAsia"/>
          <w:color w:val="000000"/>
        </w:rPr>
        <w:t>。</w:t>
      </w:r>
      <w:r w:rsidR="00F45BF5" w:rsidRPr="007E2E54">
        <w:rPr>
          <w:rFonts w:hint="eastAsia"/>
          <w:color w:val="000000"/>
        </w:rPr>
        <w:t>沒有的話，就不能說是它的緣；就算有，也不可以說是緣。藏文中有「或」字，</w:t>
      </w:r>
      <w:r w:rsidR="00F45BF5" w:rsidRPr="007E2E54">
        <w:rPr>
          <w:rFonts w:ascii="新細明體" w:hAnsi="新細明體" w:hint="eastAsia"/>
          <w:color w:val="000000"/>
        </w:rPr>
        <w:t>即「有或無具不可」，指的是一定要觀察有或無這二項，沒有其他的。</w:t>
      </w:r>
    </w:p>
    <w:p w:rsidR="003A0E63" w:rsidRPr="007E2E54" w:rsidRDefault="00CA46E5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所知中根本沒有的話，沒有任何人會講</w:t>
      </w:r>
      <w:r w:rsidR="00F8536C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它是由因而生的</w:t>
      </w:r>
      <w:r w:rsidR="00F8536C" w:rsidRPr="007E2E54">
        <w:rPr>
          <w:rFonts w:hint="eastAsia"/>
          <w:color w:val="000000"/>
        </w:rPr>
        <w:t>」。因此，</w:t>
      </w:r>
      <w:r w:rsidRPr="007E2E54">
        <w:rPr>
          <w:rFonts w:hint="eastAsia"/>
          <w:color w:val="000000"/>
        </w:rPr>
        <w:t>所</w:t>
      </w:r>
      <w:r w:rsidR="00F8536C" w:rsidRPr="007E2E54">
        <w:rPr>
          <w:rFonts w:hint="eastAsia"/>
          <w:color w:val="000000"/>
        </w:rPr>
        <w:t>謂「</w:t>
      </w:r>
      <w:r w:rsidRPr="007E2E54">
        <w:rPr>
          <w:rFonts w:hint="eastAsia"/>
          <w:color w:val="000000"/>
        </w:rPr>
        <w:t>沒有</w:t>
      </w:r>
      <w:r w:rsidR="00F8536C" w:rsidRPr="007E2E54">
        <w:rPr>
          <w:rFonts w:hint="eastAsia"/>
          <w:color w:val="000000"/>
        </w:rPr>
        <w:t>」，講的是</w:t>
      </w:r>
      <w:r w:rsidRPr="007E2E54">
        <w:rPr>
          <w:rFonts w:hint="eastAsia"/>
          <w:color w:val="000000"/>
        </w:rPr>
        <w:t>因</w:t>
      </w:r>
      <w:r w:rsidR="00F8536C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時</w:t>
      </w:r>
      <w:r w:rsidR="00F8536C" w:rsidRPr="007E2E54">
        <w:rPr>
          <w:rFonts w:hint="eastAsia"/>
          <w:color w:val="000000"/>
        </w:rPr>
        <w:t>候</w:t>
      </w:r>
      <w:r w:rsidRPr="007E2E54">
        <w:rPr>
          <w:rFonts w:hint="eastAsia"/>
          <w:color w:val="000000"/>
        </w:rPr>
        <w:t>沒有</w:t>
      </w:r>
      <w:r w:rsidR="00F8536C" w:rsidRPr="007E2E54">
        <w:rPr>
          <w:rFonts w:hint="eastAsia"/>
          <w:color w:val="000000"/>
        </w:rPr>
        <w:t>果</w:t>
      </w:r>
      <w:r w:rsidRPr="007E2E54">
        <w:rPr>
          <w:rFonts w:hint="eastAsia"/>
          <w:color w:val="000000"/>
        </w:rPr>
        <w:t>，</w:t>
      </w:r>
      <w:r w:rsidR="00F8536C" w:rsidRPr="007E2E54">
        <w:rPr>
          <w:rFonts w:hint="eastAsia"/>
          <w:color w:val="000000"/>
        </w:rPr>
        <w:t>而非所知</w:t>
      </w:r>
      <w:r w:rsidR="00CF2351" w:rsidRPr="007E2E54">
        <w:rPr>
          <w:rFonts w:hint="eastAsia"/>
          <w:color w:val="000000"/>
        </w:rPr>
        <w:t>中</w:t>
      </w:r>
      <w:r w:rsidR="00F8536C" w:rsidRPr="007E2E54">
        <w:rPr>
          <w:rFonts w:hint="eastAsia"/>
          <w:color w:val="000000"/>
        </w:rPr>
        <w:t>完全沒有</w:t>
      </w:r>
      <w:r w:rsidR="005508E6" w:rsidRPr="007E2E54">
        <w:rPr>
          <w:rFonts w:hint="eastAsia"/>
          <w:color w:val="000000"/>
        </w:rPr>
        <w:t>。</w:t>
      </w:r>
      <w:r w:rsidR="002002E9" w:rsidRPr="007E2E54">
        <w:rPr>
          <w:rFonts w:hint="eastAsia"/>
          <w:color w:val="000000"/>
        </w:rPr>
        <w:t>因的時候雖然沒有果，但有「無果」。我們學過遮法，種子之時沒有苗，但是有「無苗」</w:t>
      </w:r>
      <w:r w:rsidR="003E1052" w:rsidRPr="007E2E54">
        <w:rPr>
          <w:rFonts w:hint="eastAsia"/>
          <w:color w:val="000000"/>
        </w:rPr>
        <w:t>。</w:t>
      </w:r>
      <w:r w:rsidR="002002E9" w:rsidRPr="007E2E54">
        <w:rPr>
          <w:rFonts w:hint="eastAsia"/>
          <w:color w:val="000000"/>
        </w:rPr>
        <w:t>這邊也不是在說這個，因也不會生這個。</w:t>
      </w:r>
      <w:r w:rsidR="003E1052" w:rsidRPr="007E2E54">
        <w:rPr>
          <w:rFonts w:hint="eastAsia"/>
          <w:color w:val="000000"/>
        </w:rPr>
        <w:t>所以，</w:t>
      </w:r>
      <w:r w:rsidRPr="007E2E54">
        <w:rPr>
          <w:rFonts w:hint="eastAsia"/>
          <w:color w:val="000000"/>
        </w:rPr>
        <w:t>要講的是因的時候沒有苗。</w:t>
      </w:r>
    </w:p>
    <w:p w:rsidR="0041437B" w:rsidRPr="007E2E54" w:rsidRDefault="004D7A25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總之，因果的關係，一定要找一個對象才說誰跟誰有關係。對象有二種：一是存在的，一是不存在的。</w:t>
      </w:r>
      <w:r w:rsidR="003A0E63" w:rsidRPr="007E2E54">
        <w:rPr>
          <w:rFonts w:hint="eastAsia"/>
          <w:color w:val="000000"/>
        </w:rPr>
        <w:t>「果先於緣中」在說什麼？果自己沒有出現</w:t>
      </w:r>
      <w:r w:rsidR="003A0E63" w:rsidRPr="007E2E54">
        <w:rPr>
          <w:color w:val="000000"/>
        </w:rPr>
        <w:t>—</w:t>
      </w:r>
      <w:r w:rsidR="003A0E63" w:rsidRPr="007E2E54">
        <w:rPr>
          <w:rFonts w:hint="eastAsia"/>
          <w:color w:val="000000"/>
        </w:rPr>
        <w:t>先於自己之前，即因的時候。</w:t>
      </w:r>
      <w:r w:rsidR="00571F59" w:rsidRPr="007E2E54">
        <w:rPr>
          <w:rFonts w:hint="eastAsia"/>
          <w:color w:val="000000"/>
        </w:rPr>
        <w:t>完全不存在的，就談不上跟它有什麼關係，沒有討論的必要，所以這邊講的是</w:t>
      </w:r>
      <w:r w:rsidR="003A0E63" w:rsidRPr="007E2E54">
        <w:rPr>
          <w:rFonts w:hint="eastAsia"/>
          <w:color w:val="000000"/>
        </w:rPr>
        <w:t>果自己出來之前</w:t>
      </w:r>
      <w:r w:rsidR="003A0E63" w:rsidRPr="007E2E54">
        <w:rPr>
          <w:color w:val="000000"/>
        </w:rPr>
        <w:t>—</w:t>
      </w:r>
      <w:r w:rsidR="003A0E63" w:rsidRPr="007E2E54">
        <w:rPr>
          <w:rFonts w:hint="eastAsia"/>
          <w:color w:val="000000"/>
        </w:rPr>
        <w:t>因的階段，那個時候</w:t>
      </w:r>
      <w:r w:rsidR="00571F59" w:rsidRPr="007E2E54">
        <w:rPr>
          <w:rFonts w:hint="eastAsia"/>
          <w:color w:val="000000"/>
        </w:rPr>
        <w:t>果不存在。</w:t>
      </w:r>
      <w:r w:rsidRPr="007E2E54">
        <w:rPr>
          <w:rFonts w:hint="eastAsia"/>
          <w:color w:val="000000"/>
        </w:rPr>
        <w:t>因的時候雖然沒有果，但有「無果」這樣遮無的狀態，這邊也不是在說這個。因</w:t>
      </w:r>
      <w:r w:rsidR="008E78A9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時</w:t>
      </w:r>
      <w:r w:rsidR="008E78A9" w:rsidRPr="007E2E54">
        <w:rPr>
          <w:rFonts w:hint="eastAsia"/>
          <w:color w:val="000000"/>
        </w:rPr>
        <w:t>候，苗</w:t>
      </w:r>
      <w:r w:rsidR="008E78A9" w:rsidRPr="007E2E54">
        <w:rPr>
          <w:rFonts w:hint="eastAsia"/>
          <w:color w:val="000000"/>
        </w:rPr>
        <w:t>(</w:t>
      </w:r>
      <w:r w:rsidR="008E78A9" w:rsidRPr="007E2E54">
        <w:rPr>
          <w:rFonts w:hint="eastAsia"/>
          <w:color w:val="000000"/>
        </w:rPr>
        <w:t>果</w:t>
      </w:r>
      <w:r w:rsidR="008E78A9" w:rsidRPr="007E2E54">
        <w:rPr>
          <w:rFonts w:hint="eastAsia"/>
          <w:color w:val="000000"/>
        </w:rPr>
        <w:t>)</w:t>
      </w:r>
      <w:r w:rsidR="008E78A9" w:rsidRPr="007E2E54">
        <w:rPr>
          <w:rFonts w:hint="eastAsia"/>
          <w:color w:val="000000"/>
        </w:rPr>
        <w:t>不存在，</w:t>
      </w:r>
      <w:r w:rsidRPr="007E2E54">
        <w:rPr>
          <w:rFonts w:hint="eastAsia"/>
          <w:color w:val="000000"/>
        </w:rPr>
        <w:t>這個</w:t>
      </w:r>
      <w:r w:rsidR="008E78A9" w:rsidRPr="007E2E54">
        <w:rPr>
          <w:rFonts w:hint="eastAsia"/>
          <w:color w:val="000000"/>
        </w:rPr>
        <w:t>緣</w:t>
      </w:r>
      <w:r w:rsidRPr="007E2E54">
        <w:rPr>
          <w:rFonts w:hint="eastAsia"/>
          <w:color w:val="000000"/>
        </w:rPr>
        <w:t>要說是誰的</w:t>
      </w:r>
      <w:r w:rsidR="008E78A9" w:rsidRPr="007E2E54">
        <w:rPr>
          <w:rFonts w:hint="eastAsia"/>
          <w:color w:val="000000"/>
        </w:rPr>
        <w:t>緣</w:t>
      </w:r>
      <w:r w:rsidRPr="007E2E54">
        <w:rPr>
          <w:rFonts w:hint="eastAsia"/>
          <w:color w:val="000000"/>
        </w:rPr>
        <w:t>？</w:t>
      </w:r>
      <w:r w:rsidR="008E78A9" w:rsidRPr="007E2E54">
        <w:rPr>
          <w:rFonts w:hint="eastAsia"/>
          <w:color w:val="000000"/>
        </w:rPr>
        <w:t>如果苗</w:t>
      </w:r>
      <w:r w:rsidR="008E78A9" w:rsidRPr="007E2E54">
        <w:rPr>
          <w:rFonts w:hint="eastAsia"/>
          <w:color w:val="000000"/>
        </w:rPr>
        <w:t>(</w:t>
      </w:r>
      <w:r w:rsidR="008E78A9" w:rsidRPr="007E2E54">
        <w:rPr>
          <w:rFonts w:hint="eastAsia"/>
          <w:color w:val="000000"/>
        </w:rPr>
        <w:t>果</w:t>
      </w:r>
      <w:r w:rsidR="008E78A9" w:rsidRPr="007E2E54">
        <w:rPr>
          <w:rFonts w:hint="eastAsia"/>
          <w:color w:val="000000"/>
        </w:rPr>
        <w:t>)</w:t>
      </w:r>
      <w:r w:rsidR="008E78A9" w:rsidRPr="007E2E54">
        <w:rPr>
          <w:rFonts w:hint="eastAsia"/>
          <w:color w:val="000000"/>
        </w:rPr>
        <w:t>在因的</w:t>
      </w:r>
      <w:r w:rsidR="00CA46E5" w:rsidRPr="007E2E54">
        <w:rPr>
          <w:rFonts w:hint="eastAsia"/>
          <w:color w:val="000000"/>
        </w:rPr>
        <w:t>時</w:t>
      </w:r>
      <w:r w:rsidR="008E78A9" w:rsidRPr="007E2E54">
        <w:rPr>
          <w:rFonts w:hint="eastAsia"/>
          <w:color w:val="000000"/>
        </w:rPr>
        <w:t>候存在</w:t>
      </w:r>
      <w:r w:rsidR="00CA46E5" w:rsidRPr="007E2E54">
        <w:rPr>
          <w:rFonts w:hint="eastAsia"/>
          <w:color w:val="000000"/>
        </w:rPr>
        <w:t>，又怎麼說它是緣？因為不需要了。</w:t>
      </w:r>
      <w:r w:rsidR="008E78A9" w:rsidRPr="007E2E54">
        <w:rPr>
          <w:rFonts w:hint="eastAsia"/>
          <w:color w:val="000000"/>
        </w:rPr>
        <w:t>因此，</w:t>
      </w:r>
      <w:r w:rsidR="00CA46E5" w:rsidRPr="007E2E54">
        <w:rPr>
          <w:rFonts w:hint="eastAsia"/>
          <w:color w:val="000000"/>
        </w:rPr>
        <w:t>「果先於緣中，有無俱不可」。</w:t>
      </w:r>
    </w:p>
    <w:p w:rsidR="001614EB" w:rsidRPr="007E2E54" w:rsidRDefault="001614EB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lastRenderedPageBreak/>
        <w:t>在自己生之前沒有的話，要怎麼說這個緣是誰的緣？就沒有它是誰的緣的這種對象。例如布與線，根本沒有布，就不能說這個線是它的因。如果他人說：現在還沒有由這個線織出來的布，現在只有線，但是因為以後會出現布，所以現在可以說這是布的因緣。就生的範疇是如此；但是此處是以自性有的生的範疇來講，這種生是永遠不會有的。如此，又可能會有這種情況下而產生的布！當然，世間由線這個因素而產生布是可以見到的。因為看到這個布</w:t>
      </w:r>
      <w:r w:rsidR="00F176E2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之後回想以前的線是它的因素，說線是這個布的因，即依由布而說線是它的因；同樣，依由線而說布是它的果。如此是唯安立，而不是自性有。總之，依由後來產生的布而安立前面的線是它的因，如此就已經承認安立的情況。自性有是永遠不可以承認的。這段一方面破他宗，一方面講出自宗的觀點。</w:t>
      </w:r>
    </w:p>
    <w:p w:rsidR="00BA0EF3" w:rsidRPr="007E2E54" w:rsidRDefault="00BA0EF3" w:rsidP="00946DF6">
      <w:pPr>
        <w:widowControl/>
        <w:shd w:val="clear" w:color="auto" w:fill="FFFFFF"/>
        <w:spacing w:before="180" w:line="440" w:lineRule="exact"/>
        <w:ind w:firstLine="480"/>
        <w:rPr>
          <w:rFonts w:ascii="新細明體" w:hAnsi="新細明體" w:cs="新細明體"/>
          <w:color w:val="000000"/>
          <w:kern w:val="0"/>
        </w:rPr>
      </w:pPr>
      <w:r w:rsidRPr="007E2E54">
        <w:rPr>
          <w:rFonts w:ascii="新細明體" w:hAnsi="新細明體" w:hint="eastAsia"/>
          <w:color w:val="000000"/>
        </w:rPr>
        <w:t>其次會涉及有部宗能作因的概念。有部宗認為，自己之外的都是它的能作因，如我自己之外的一切都是我的能作因。如此一來，因果就同時了。在這個概念中，像這張桌子是我的因，我也是它的因，然而我沒有生它，它也沒有生我。自宗說：果已經生了，就不需要緣，沒有意義。若他人回答：</w:t>
      </w:r>
      <w:r w:rsidR="00063F92">
        <w:rPr>
          <w:rFonts w:ascii="新細明體" w:hAnsi="新細明體" w:hint="eastAsia"/>
          <w:color w:val="000000"/>
        </w:rPr>
        <w:t>我並沒有說</w:t>
      </w:r>
      <w:r w:rsidRPr="007E2E54">
        <w:rPr>
          <w:rFonts w:ascii="新細明體" w:hAnsi="新細明體" w:hint="eastAsia"/>
          <w:color w:val="000000"/>
        </w:rPr>
        <w:t>果已生</w:t>
      </w:r>
      <w:r w:rsidR="00063F92">
        <w:rPr>
          <w:rFonts w:ascii="新細明體" w:hAnsi="新細明體" w:hint="eastAsia"/>
          <w:color w:val="000000"/>
        </w:rPr>
        <w:t>仍需復生，然如</w:t>
      </w:r>
      <w:r w:rsidRPr="007E2E54">
        <w:rPr>
          <w:rFonts w:ascii="新細明體" w:hAnsi="新細明體" w:hint="eastAsia"/>
          <w:color w:val="000000"/>
        </w:rPr>
        <w:t>布是</w:t>
      </w:r>
      <w:r w:rsidR="00063F92">
        <w:rPr>
          <w:rFonts w:ascii="新細明體" w:hAnsi="新細明體" w:hint="eastAsia"/>
          <w:color w:val="000000"/>
        </w:rPr>
        <w:t>存在的，讓它存在的緣是那些</w:t>
      </w:r>
      <w:r w:rsidRPr="007E2E54">
        <w:rPr>
          <w:rFonts w:ascii="新細明體" w:hAnsi="新細明體" w:hint="eastAsia"/>
          <w:color w:val="000000"/>
        </w:rPr>
        <w:t>線，</w:t>
      </w:r>
      <w:r w:rsidR="00063F92">
        <w:rPr>
          <w:rFonts w:ascii="新細明體" w:hAnsi="新細明體" w:hint="eastAsia"/>
          <w:color w:val="000000"/>
        </w:rPr>
        <w:t>線是名言</w:t>
      </w:r>
      <w:r w:rsidRPr="007E2E54">
        <w:rPr>
          <w:rFonts w:ascii="新細明體" w:hAnsi="新細明體" w:hint="eastAsia"/>
          <w:color w:val="000000"/>
        </w:rPr>
        <w:t>有</w:t>
      </w:r>
      <w:r w:rsidR="00063F92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他人這個回答牽涉到像剛才說的能作因的概念。對此，就談到：除了有部宗之外，自部</w:t>
      </w:r>
      <w:r w:rsidRPr="007E2E54">
        <w:rPr>
          <w:rFonts w:ascii="新細明體" w:hAnsi="新細明體"/>
          <w:color w:val="000000"/>
        </w:rPr>
        <w:t>(</w:t>
      </w:r>
      <w:r w:rsidRPr="007E2E54">
        <w:rPr>
          <w:rFonts w:ascii="新細明體" w:hAnsi="新細明體" w:hint="eastAsia"/>
          <w:color w:val="000000"/>
        </w:rPr>
        <w:t>佛教</w:t>
      </w:r>
      <w:r w:rsidRPr="007E2E54">
        <w:rPr>
          <w:rFonts w:ascii="新細明體" w:hAnsi="新細明體"/>
          <w:color w:val="000000"/>
        </w:rPr>
        <w:t>)</w:t>
      </w:r>
      <w:r w:rsidRPr="007E2E54">
        <w:rPr>
          <w:rFonts w:ascii="新細明體" w:hAnsi="新細明體" w:hint="eastAsia"/>
          <w:color w:val="000000"/>
        </w:rPr>
        <w:t>認為，果已經生了之後，不需要由因再生，但已經成就的是</w:t>
      </w:r>
      <w:r w:rsidRPr="007E2E54">
        <w:rPr>
          <w:rFonts w:ascii="新細明體" w:hAnsi="新細明體" w:hint="eastAsia"/>
          <w:color w:val="000000"/>
        </w:rPr>
        <w:lastRenderedPageBreak/>
        <w:t>由因而生的。同樣，雖然它不需要再次依賴這個因緣，但還是依賴因緣而產生的。也就是，有部宗接受，不是它的就是它的能作因，所以果是它的果，但果也是它的因，相互沒有妨礙。</w:t>
      </w:r>
      <w:r w:rsidRPr="007E2E54">
        <w:rPr>
          <w:rFonts w:ascii="新細明體" w:hAnsi="新細明體" w:cs="新細明體" w:hint="eastAsia"/>
          <w:color w:val="000000"/>
          <w:kern w:val="0"/>
        </w:rPr>
        <w:t>除了有部宗之外，其他的部派都不會這麼主張。</w:t>
      </w:r>
    </w:p>
    <w:p w:rsidR="009D39B9" w:rsidRPr="007E2E54" w:rsidRDefault="00CA46E5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主要的差別點是：</w:t>
      </w:r>
      <w:r w:rsidR="00035A90" w:rsidRPr="007E2E54">
        <w:rPr>
          <w:rFonts w:hint="eastAsia"/>
          <w:color w:val="000000"/>
        </w:rPr>
        <w:t>若</w:t>
      </w:r>
      <w:r w:rsidRPr="007E2E54">
        <w:rPr>
          <w:rFonts w:hint="eastAsia"/>
          <w:color w:val="000000"/>
        </w:rPr>
        <w:t>自性有的</w:t>
      </w:r>
      <w:r w:rsidR="00035A90" w:rsidRPr="007E2E54">
        <w:rPr>
          <w:rFonts w:hint="eastAsia"/>
          <w:color w:val="000000"/>
        </w:rPr>
        <w:t>東西由因而</w:t>
      </w:r>
      <w:r w:rsidRPr="007E2E54">
        <w:rPr>
          <w:rFonts w:hint="eastAsia"/>
          <w:color w:val="000000"/>
        </w:rPr>
        <w:t>生，</w:t>
      </w:r>
      <w:r w:rsidR="00035A90" w:rsidRPr="007E2E54">
        <w:rPr>
          <w:rFonts w:hint="eastAsia"/>
          <w:color w:val="000000"/>
        </w:rPr>
        <w:t>會引伸出錯誤的結論</w:t>
      </w:r>
      <w:r w:rsidR="00035A90" w:rsidRPr="007E2E54">
        <w:rPr>
          <w:color w:val="000000"/>
        </w:rPr>
        <w:t>—</w:t>
      </w:r>
      <w:r w:rsidR="00035A90" w:rsidRPr="007E2E54">
        <w:rPr>
          <w:rFonts w:hint="eastAsia"/>
          <w:color w:val="000000"/>
        </w:rPr>
        <w:t>已生的</w:t>
      </w:r>
      <w:r w:rsidRPr="007E2E54">
        <w:rPr>
          <w:rFonts w:hint="eastAsia"/>
          <w:color w:val="000000"/>
        </w:rPr>
        <w:t>由因再生</w:t>
      </w:r>
      <w:r w:rsidR="00035A90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《佛護論》</w:t>
      </w:r>
      <w:r w:rsidR="00BE2273" w:rsidRPr="007E2E54">
        <w:rPr>
          <w:rFonts w:hint="eastAsia"/>
          <w:color w:val="000000"/>
        </w:rPr>
        <w:t>及</w:t>
      </w:r>
      <w:r w:rsidRPr="007E2E54">
        <w:rPr>
          <w:rFonts w:hint="eastAsia"/>
          <w:color w:val="000000"/>
        </w:rPr>
        <w:t>月稱菩薩的《顯句論》中</w:t>
      </w:r>
      <w:r w:rsidR="0079342A" w:rsidRPr="007E2E54">
        <w:rPr>
          <w:rFonts w:hint="eastAsia"/>
          <w:color w:val="000000"/>
        </w:rPr>
        <w:t>都</w:t>
      </w:r>
      <w:r w:rsidRPr="007E2E54">
        <w:rPr>
          <w:rFonts w:hint="eastAsia"/>
          <w:color w:val="000000"/>
        </w:rPr>
        <w:t>談到</w:t>
      </w:r>
      <w:r w:rsidR="00BE2273" w:rsidRPr="007E2E54">
        <w:rPr>
          <w:rFonts w:hint="eastAsia"/>
          <w:color w:val="000000"/>
        </w:rPr>
        <w:t>「復」字</w:t>
      </w:r>
      <w:r w:rsidR="006F30BE" w:rsidRPr="007E2E54">
        <w:rPr>
          <w:rFonts w:hint="eastAsia"/>
          <w:color w:val="000000"/>
        </w:rPr>
        <w:t>，有的話是不需要緣的</w:t>
      </w:r>
      <w:r w:rsidR="00BE2273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這樣的正理</w:t>
      </w:r>
      <w:r w:rsidR="006F30BE" w:rsidRPr="007E2E54">
        <w:rPr>
          <w:rFonts w:hint="eastAsia"/>
          <w:color w:val="000000"/>
        </w:rPr>
        <w:t>，我們已經</w:t>
      </w:r>
      <w:r w:rsidR="00D131F0" w:rsidRPr="007E2E54">
        <w:rPr>
          <w:rFonts w:hint="eastAsia"/>
          <w:color w:val="000000"/>
        </w:rPr>
        <w:t>多次</w:t>
      </w:r>
      <w:r w:rsidR="006F30BE" w:rsidRPr="007E2E54">
        <w:rPr>
          <w:rFonts w:hint="eastAsia"/>
          <w:color w:val="000000"/>
        </w:rPr>
        <w:t>遇到</w:t>
      </w:r>
      <w:r w:rsidRPr="007E2E54">
        <w:rPr>
          <w:rFonts w:hint="eastAsia"/>
          <w:color w:val="000000"/>
        </w:rPr>
        <w:t>，所以</w:t>
      </w:r>
      <w:r w:rsidR="006F30BE" w:rsidRPr="007E2E54">
        <w:rPr>
          <w:rFonts w:hint="eastAsia"/>
          <w:color w:val="000000"/>
        </w:rPr>
        <w:t>要銘記在心，</w:t>
      </w:r>
      <w:r w:rsidRPr="007E2E54">
        <w:rPr>
          <w:rFonts w:hint="eastAsia"/>
          <w:color w:val="000000"/>
        </w:rPr>
        <w:t>在其他地方也要像此處所解釋</w:t>
      </w:r>
      <w:r w:rsidR="006F30BE" w:rsidRPr="007E2E54">
        <w:rPr>
          <w:rFonts w:hint="eastAsia"/>
          <w:color w:val="000000"/>
        </w:rPr>
        <w:t>般</w:t>
      </w:r>
      <w:r w:rsidRPr="007E2E54">
        <w:rPr>
          <w:rFonts w:hint="eastAsia"/>
          <w:color w:val="000000"/>
        </w:rPr>
        <w:t>來理解。</w:t>
      </w:r>
    </w:p>
    <w:p w:rsidR="009D39B9" w:rsidRPr="007E2E54" w:rsidRDefault="009D39B9" w:rsidP="00946DF6">
      <w:pPr>
        <w:spacing w:beforeLines="50" w:line="440" w:lineRule="exact"/>
        <w:rPr>
          <w:color w:val="000000"/>
        </w:rPr>
      </w:pPr>
    </w:p>
    <w:p w:rsidR="009D39B9" w:rsidRPr="007E2E54" w:rsidRDefault="00A96083" w:rsidP="00946DF6">
      <w:pPr>
        <w:spacing w:beforeLines="50" w:line="440" w:lineRule="exact"/>
        <w:rPr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子二、別破四緣有自性</w:t>
      </w:r>
      <w:r w:rsidR="001528FB" w:rsidRPr="007E2E54">
        <w:rPr>
          <w:rFonts w:ascii="標楷體" w:eastAsia="標楷體" w:hAnsi="標楷體" w:hint="eastAsia"/>
          <w:b/>
          <w:color w:val="000000"/>
        </w:rPr>
        <w:t>。</w:t>
      </w:r>
      <w:r w:rsidRPr="007E2E54">
        <w:rPr>
          <w:rFonts w:ascii="標楷體" w:eastAsia="標楷體" w:hAnsi="標楷體" w:hint="eastAsia"/>
          <w:b/>
          <w:color w:val="000000"/>
        </w:rPr>
        <w:t>分四：丑一、破因緣的定義；丑二、破所緣緣的定義；丑三、破等無間緣的定義；丑四、破增上緣的定義。今初</w:t>
      </w:r>
    </w:p>
    <w:p w:rsidR="009C6788" w:rsidRDefault="00C01C7E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以</w:t>
      </w:r>
      <w:r w:rsidR="00E73779" w:rsidRPr="007E2E54">
        <w:rPr>
          <w:rFonts w:hint="eastAsia"/>
          <w:color w:val="000000"/>
        </w:rPr>
        <w:t>上是整體破</w:t>
      </w:r>
      <w:r w:rsidRPr="007E2E54">
        <w:rPr>
          <w:rFonts w:hint="eastAsia"/>
          <w:color w:val="000000"/>
        </w:rPr>
        <w:t>除，</w:t>
      </w:r>
      <w:r w:rsidR="00DC0EB3" w:rsidRPr="007E2E54">
        <w:rPr>
          <w:rFonts w:hint="eastAsia"/>
          <w:color w:val="000000"/>
        </w:rPr>
        <w:t>別破時談到</w:t>
      </w:r>
      <w:r w:rsidR="00E73779" w:rsidRPr="007E2E54">
        <w:rPr>
          <w:rFonts w:hint="eastAsia"/>
          <w:color w:val="000000"/>
        </w:rPr>
        <w:t>因緣、所緣緣、等無間緣、增上緣。</w:t>
      </w:r>
    </w:p>
    <w:p w:rsidR="009C6788" w:rsidRDefault="009C6788" w:rsidP="00946DF6">
      <w:pPr>
        <w:spacing w:beforeLines="50" w:line="440" w:lineRule="exact"/>
        <w:ind w:firstLineChars="200" w:firstLine="480"/>
        <w:rPr>
          <w:color w:val="000000"/>
        </w:rPr>
      </w:pPr>
    </w:p>
    <w:p w:rsidR="009C6788" w:rsidRPr="007E2E54" w:rsidRDefault="00C01C7E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他人認為因緣是自</w:t>
      </w:r>
      <w:r w:rsidR="00B73A93" w:rsidRPr="007E2E54">
        <w:rPr>
          <w:rFonts w:hint="eastAsia"/>
          <w:color w:val="000000"/>
        </w:rPr>
        <w:t>性</w:t>
      </w:r>
      <w:r w:rsidRPr="007E2E54">
        <w:rPr>
          <w:rFonts w:hint="eastAsia"/>
          <w:color w:val="000000"/>
        </w:rPr>
        <w:t>有的，因為它的定義是自</w:t>
      </w:r>
      <w:r w:rsidR="00B73A93" w:rsidRPr="007E2E54">
        <w:rPr>
          <w:rFonts w:hint="eastAsia"/>
          <w:color w:val="000000"/>
        </w:rPr>
        <w:t>性</w:t>
      </w:r>
      <w:r w:rsidRPr="007E2E54">
        <w:rPr>
          <w:rFonts w:hint="eastAsia"/>
          <w:color w:val="000000"/>
        </w:rPr>
        <w:t>有。自宗就破除</w:t>
      </w:r>
      <w:r w:rsidR="00DC0EB3" w:rsidRPr="007E2E54">
        <w:rPr>
          <w:rFonts w:hint="eastAsia"/>
          <w:color w:val="000000"/>
        </w:rPr>
        <w:t>因緣的</w:t>
      </w:r>
      <w:r w:rsidR="00E73779" w:rsidRPr="007E2E54">
        <w:rPr>
          <w:rFonts w:hint="eastAsia"/>
          <w:color w:val="000000"/>
        </w:rPr>
        <w:t>定義是</w:t>
      </w:r>
      <w:r w:rsidRPr="007E2E54">
        <w:rPr>
          <w:rFonts w:hint="eastAsia"/>
          <w:color w:val="000000"/>
        </w:rPr>
        <w:t>自</w:t>
      </w:r>
      <w:r w:rsidR="00B73A93" w:rsidRPr="007E2E54">
        <w:rPr>
          <w:rFonts w:hint="eastAsia"/>
          <w:color w:val="000000"/>
        </w:rPr>
        <w:t>性</w:t>
      </w:r>
      <w:r w:rsidR="00E73779" w:rsidRPr="007E2E54">
        <w:rPr>
          <w:rFonts w:hint="eastAsia"/>
          <w:color w:val="000000"/>
        </w:rPr>
        <w:t>有這個部分</w:t>
      </w:r>
      <w:r w:rsidRPr="007E2E54">
        <w:rPr>
          <w:rFonts w:hint="eastAsia"/>
          <w:color w:val="000000"/>
        </w:rPr>
        <w:t>。</w:t>
      </w:r>
    </w:p>
    <w:p w:rsidR="009D39B9" w:rsidRPr="007E2E54" w:rsidRDefault="00E73779" w:rsidP="00946DF6">
      <w:pPr>
        <w:pStyle w:val="2"/>
        <w:spacing w:beforeLines="50" w:line="440" w:lineRule="exact"/>
        <w:jc w:val="center"/>
        <w:rPr>
          <w:color w:val="000000"/>
          <w:sz w:val="24"/>
        </w:rPr>
      </w:pPr>
      <w:bookmarkStart w:id="20" w:name="_Toc506644900"/>
      <w:r w:rsidRPr="007E2E54">
        <w:rPr>
          <w:rFonts w:hint="eastAsia"/>
          <w:color w:val="000000"/>
          <w:sz w:val="24"/>
        </w:rPr>
        <w:lastRenderedPageBreak/>
        <w:t>若果非有生，亦復非無生，亦非有無生，何得言有緣。</w:t>
      </w:r>
      <w:r w:rsidR="00C01C7E" w:rsidRPr="007E2E54">
        <w:rPr>
          <w:rFonts w:hint="eastAsia"/>
          <w:color w:val="000000"/>
          <w:sz w:val="24"/>
        </w:rPr>
        <w:t>(1-</w:t>
      </w:r>
      <w:r w:rsidR="00C86A88" w:rsidRPr="007E2E54">
        <w:rPr>
          <w:rFonts w:hint="eastAsia"/>
          <w:color w:val="000000"/>
          <w:sz w:val="24"/>
        </w:rPr>
        <w:t>7</w:t>
      </w:r>
      <w:r w:rsidR="00C01C7E" w:rsidRPr="007E2E54">
        <w:rPr>
          <w:rFonts w:hint="eastAsia"/>
          <w:color w:val="000000"/>
          <w:sz w:val="24"/>
        </w:rPr>
        <w:t>)</w:t>
      </w:r>
      <w:bookmarkEnd w:id="20"/>
    </w:p>
    <w:p w:rsidR="00CA1543" w:rsidRPr="007E2E54" w:rsidRDefault="00FC41BF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有人說：</w:t>
      </w:r>
      <w:r w:rsidR="00E73779" w:rsidRPr="007E2E54">
        <w:rPr>
          <w:rFonts w:hint="eastAsia"/>
          <w:color w:val="000000"/>
        </w:rPr>
        <w:t>諸法的</w:t>
      </w:r>
      <w:r w:rsidRPr="007E2E54">
        <w:rPr>
          <w:rFonts w:hint="eastAsia"/>
          <w:color w:val="000000"/>
        </w:rPr>
        <w:t>性相</w:t>
      </w:r>
      <w:r w:rsidRPr="007E2E54">
        <w:rPr>
          <w:rFonts w:hint="eastAsia"/>
          <w:color w:val="000000"/>
        </w:rPr>
        <w:t>(</w:t>
      </w:r>
      <w:r w:rsidRPr="007E2E54">
        <w:rPr>
          <w:rFonts w:hint="eastAsia"/>
          <w:color w:val="000000"/>
        </w:rPr>
        <w:t>定</w:t>
      </w:r>
      <w:r w:rsidR="00E73779" w:rsidRPr="007E2E54">
        <w:rPr>
          <w:rFonts w:hint="eastAsia"/>
          <w:color w:val="000000"/>
        </w:rPr>
        <w:t>義</w:t>
      </w:r>
      <w:r w:rsidRPr="007E2E54">
        <w:rPr>
          <w:rFonts w:hint="eastAsia"/>
          <w:color w:val="000000"/>
        </w:rPr>
        <w:t>)</w:t>
      </w:r>
      <w:r w:rsidR="00E73779" w:rsidRPr="007E2E54">
        <w:rPr>
          <w:rFonts w:hint="eastAsia"/>
          <w:color w:val="000000"/>
        </w:rPr>
        <w:t>是由因</w:t>
      </w:r>
      <w:r w:rsidRPr="007E2E54">
        <w:rPr>
          <w:rFonts w:hint="eastAsia"/>
          <w:color w:val="000000"/>
        </w:rPr>
        <w:t>而</w:t>
      </w:r>
      <w:r w:rsidR="00E73779" w:rsidRPr="007E2E54">
        <w:rPr>
          <w:rFonts w:hint="eastAsia"/>
          <w:color w:val="000000"/>
        </w:rPr>
        <w:t>成</w:t>
      </w:r>
      <w:r w:rsidRPr="007E2E54">
        <w:rPr>
          <w:rFonts w:hint="eastAsia"/>
          <w:color w:val="000000"/>
        </w:rPr>
        <w:t>的。</w:t>
      </w:r>
      <w:r w:rsidR="00E73779" w:rsidRPr="007E2E54">
        <w:rPr>
          <w:rFonts w:hint="eastAsia"/>
          <w:color w:val="000000"/>
        </w:rPr>
        <w:t>有因緣的</w:t>
      </w:r>
      <w:r w:rsidRPr="007E2E54">
        <w:rPr>
          <w:rFonts w:hint="eastAsia"/>
          <w:color w:val="000000"/>
        </w:rPr>
        <w:t>定義</w:t>
      </w:r>
      <w:r w:rsidR="00E73779" w:rsidRPr="007E2E54">
        <w:rPr>
          <w:rFonts w:hint="eastAsia"/>
          <w:color w:val="000000"/>
        </w:rPr>
        <w:t>，說明它是自</w:t>
      </w:r>
      <w:r w:rsidR="00B73A93" w:rsidRPr="007E2E54">
        <w:rPr>
          <w:rFonts w:hint="eastAsia"/>
          <w:color w:val="000000"/>
        </w:rPr>
        <w:t>性</w:t>
      </w:r>
      <w:r w:rsidR="00E73779" w:rsidRPr="007E2E54">
        <w:rPr>
          <w:rFonts w:hint="eastAsia"/>
          <w:color w:val="000000"/>
        </w:rPr>
        <w:t>有。對此就談到</w:t>
      </w:r>
      <w:r w:rsidRPr="007E2E54">
        <w:rPr>
          <w:rFonts w:hint="eastAsia"/>
          <w:color w:val="000000"/>
        </w:rPr>
        <w:t>，如果</w:t>
      </w:r>
      <w:r w:rsidR="00E73779" w:rsidRPr="007E2E54">
        <w:rPr>
          <w:rFonts w:hint="eastAsia"/>
          <w:color w:val="000000"/>
        </w:rPr>
        <w:t>定義是勝義有，當然也可說因緣是勝義有。但是從果法在因時有、無、或有無二者等方面去觀察時，根本</w:t>
      </w:r>
      <w:r w:rsidRPr="007E2E54">
        <w:rPr>
          <w:rFonts w:hint="eastAsia"/>
          <w:color w:val="000000"/>
        </w:rPr>
        <w:t>成</w:t>
      </w:r>
      <w:r w:rsidR="00E73779" w:rsidRPr="007E2E54">
        <w:rPr>
          <w:rFonts w:hint="eastAsia"/>
          <w:color w:val="000000"/>
        </w:rPr>
        <w:t>立不了因。因此，</w:t>
      </w:r>
      <w:r w:rsidRPr="007E2E54">
        <w:rPr>
          <w:rFonts w:hint="eastAsia"/>
          <w:color w:val="000000"/>
        </w:rPr>
        <w:t>無法</w:t>
      </w:r>
      <w:r w:rsidR="00E73779" w:rsidRPr="007E2E54">
        <w:rPr>
          <w:rFonts w:hint="eastAsia"/>
          <w:color w:val="000000"/>
        </w:rPr>
        <w:t>說因的</w:t>
      </w:r>
      <w:r w:rsidRPr="007E2E54">
        <w:rPr>
          <w:rFonts w:hint="eastAsia"/>
          <w:color w:val="000000"/>
        </w:rPr>
        <w:t>性相</w:t>
      </w:r>
      <w:r w:rsidR="00E73779" w:rsidRPr="007E2E54">
        <w:rPr>
          <w:rFonts w:hint="eastAsia"/>
          <w:color w:val="000000"/>
        </w:rPr>
        <w:t>存在。也因此，無法說</w:t>
      </w:r>
      <w:r w:rsidR="000F1FA7">
        <w:rPr>
          <w:rFonts w:hint="eastAsia"/>
          <w:color w:val="000000"/>
        </w:rPr>
        <w:t>「</w:t>
      </w:r>
      <w:r w:rsidR="00E73779" w:rsidRPr="007E2E54">
        <w:rPr>
          <w:rFonts w:hint="eastAsia"/>
          <w:color w:val="000000"/>
        </w:rPr>
        <w:t>因為因緣的性相有自性，所以因緣是勝義有</w:t>
      </w:r>
      <w:r w:rsidR="000F1FA7">
        <w:rPr>
          <w:rFonts w:hint="eastAsia"/>
          <w:color w:val="000000"/>
        </w:rPr>
        <w:t>」</w:t>
      </w:r>
      <w:r w:rsidR="00E73779" w:rsidRPr="007E2E54">
        <w:rPr>
          <w:rFonts w:hint="eastAsia"/>
          <w:color w:val="000000"/>
        </w:rPr>
        <w:t>。</w:t>
      </w:r>
    </w:p>
    <w:p w:rsidR="00CA1543" w:rsidRPr="007E2E54" w:rsidRDefault="00FC41BF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雖然</w:t>
      </w:r>
      <w:r w:rsidR="00E73779" w:rsidRPr="007E2E54">
        <w:rPr>
          <w:rFonts w:hint="eastAsia"/>
          <w:color w:val="000000"/>
        </w:rPr>
        <w:t>這方面的正理前面已經講過</w:t>
      </w:r>
      <w:r w:rsidRPr="007E2E54">
        <w:rPr>
          <w:rFonts w:hint="eastAsia"/>
          <w:color w:val="000000"/>
        </w:rPr>
        <w:t>了</w:t>
      </w:r>
      <w:r w:rsidR="00E73779" w:rsidRPr="007E2E54">
        <w:rPr>
          <w:rFonts w:hint="eastAsia"/>
          <w:color w:val="000000"/>
        </w:rPr>
        <w:t>，但</w:t>
      </w:r>
      <w:r w:rsidRPr="007E2E54">
        <w:rPr>
          <w:rFonts w:hint="eastAsia"/>
          <w:color w:val="000000"/>
        </w:rPr>
        <w:t>是</w:t>
      </w:r>
      <w:r w:rsidR="00E73779" w:rsidRPr="007E2E54">
        <w:rPr>
          <w:rFonts w:hint="eastAsia"/>
          <w:color w:val="000000"/>
        </w:rPr>
        <w:t>《佛護論》</w:t>
      </w:r>
      <w:r w:rsidRPr="007E2E54">
        <w:rPr>
          <w:rFonts w:hint="eastAsia"/>
          <w:color w:val="000000"/>
        </w:rPr>
        <w:t>在此這麼說</w:t>
      </w:r>
      <w:r w:rsidR="00E73779" w:rsidRPr="007E2E54">
        <w:rPr>
          <w:rFonts w:hint="eastAsia"/>
          <w:color w:val="000000"/>
        </w:rPr>
        <w:t>，所以</w:t>
      </w:r>
      <w:r w:rsidRPr="007E2E54">
        <w:rPr>
          <w:rFonts w:hint="eastAsia"/>
          <w:color w:val="000000"/>
        </w:rPr>
        <w:t>就</w:t>
      </w:r>
      <w:r w:rsidR="00E73779" w:rsidRPr="007E2E54">
        <w:rPr>
          <w:rFonts w:hint="eastAsia"/>
          <w:color w:val="000000"/>
        </w:rPr>
        <w:t>按《佛護論》講的方式去講。果</w:t>
      </w:r>
      <w:r w:rsidR="00EE0015" w:rsidRPr="007E2E54">
        <w:rPr>
          <w:rFonts w:hint="eastAsia"/>
          <w:color w:val="000000"/>
        </w:rPr>
        <w:t>如果</w:t>
      </w:r>
      <w:r w:rsidR="00E73779" w:rsidRPr="007E2E54">
        <w:rPr>
          <w:rFonts w:hint="eastAsia"/>
          <w:color w:val="000000"/>
        </w:rPr>
        <w:t>在因時存在，而由因成辦的話，</w:t>
      </w:r>
      <w:r w:rsidR="00EE0015" w:rsidRPr="007E2E54">
        <w:rPr>
          <w:rFonts w:hint="eastAsia"/>
          <w:color w:val="000000"/>
        </w:rPr>
        <w:t>則</w:t>
      </w:r>
      <w:r w:rsidR="00E73779" w:rsidRPr="007E2E54">
        <w:rPr>
          <w:rFonts w:hint="eastAsia"/>
          <w:color w:val="000000"/>
        </w:rPr>
        <w:t>其生無義</w:t>
      </w:r>
      <w:r w:rsidR="00EE0015" w:rsidRPr="007E2E54">
        <w:rPr>
          <w:rFonts w:hint="eastAsia"/>
          <w:color w:val="000000"/>
        </w:rPr>
        <w:t>、</w:t>
      </w:r>
      <w:r w:rsidR="00E73779" w:rsidRPr="007E2E54">
        <w:rPr>
          <w:rFonts w:hint="eastAsia"/>
          <w:color w:val="000000"/>
        </w:rPr>
        <w:t>其生無盡。</w:t>
      </w:r>
      <w:r w:rsidR="00EE0015" w:rsidRPr="007E2E54">
        <w:rPr>
          <w:rFonts w:hint="eastAsia"/>
          <w:color w:val="000000"/>
        </w:rPr>
        <w:t>也就是，因時沒有果</w:t>
      </w:r>
      <w:r w:rsidR="00F85ECC" w:rsidRPr="007E2E54">
        <w:rPr>
          <w:rFonts w:hint="eastAsia"/>
          <w:color w:val="000000"/>
        </w:rPr>
        <w:t>；</w:t>
      </w:r>
      <w:r w:rsidR="00EE0015" w:rsidRPr="007E2E54">
        <w:rPr>
          <w:rFonts w:hint="eastAsia"/>
          <w:color w:val="000000"/>
        </w:rPr>
        <w:t>如果有果，則因果同時</w:t>
      </w:r>
      <w:r w:rsidR="00F85ECC" w:rsidRPr="007E2E54">
        <w:rPr>
          <w:rFonts w:hint="eastAsia"/>
          <w:color w:val="000000"/>
        </w:rPr>
        <w:t>；</w:t>
      </w:r>
      <w:r w:rsidR="00EE0015" w:rsidRPr="007E2E54">
        <w:rPr>
          <w:rFonts w:hint="eastAsia"/>
          <w:color w:val="000000"/>
        </w:rPr>
        <w:t>果已經有了，就不需要再生。因果同時之後，因還要生果的話，就已經生二次了</w:t>
      </w:r>
      <w:r w:rsidR="00F85ECC" w:rsidRPr="007E2E54">
        <w:rPr>
          <w:rFonts w:hint="eastAsia"/>
          <w:color w:val="000000"/>
        </w:rPr>
        <w:t>；</w:t>
      </w:r>
      <w:r w:rsidR="00EE0015" w:rsidRPr="007E2E54">
        <w:rPr>
          <w:rFonts w:hint="eastAsia"/>
          <w:color w:val="000000"/>
        </w:rPr>
        <w:t>有第二次就可以有第三次……，如此生就無盡了。</w:t>
      </w:r>
    </w:p>
    <w:p w:rsidR="00CA1543" w:rsidRPr="007E2E54" w:rsidRDefault="00732FDA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果如果在因時不存在</w:t>
      </w:r>
      <w:r w:rsidR="00E73779" w:rsidRPr="007E2E54">
        <w:rPr>
          <w:rFonts w:hint="eastAsia"/>
          <w:color w:val="000000"/>
        </w:rPr>
        <w:t>，又說苗等果法是</w:t>
      </w:r>
      <w:r w:rsidRPr="007E2E54">
        <w:rPr>
          <w:rFonts w:hint="eastAsia"/>
          <w:color w:val="000000"/>
        </w:rPr>
        <w:t>自性地由自己的因成辦</w:t>
      </w:r>
      <w:r w:rsidR="00F85ECC" w:rsidRPr="007E2E54">
        <w:rPr>
          <w:rFonts w:hint="eastAsia"/>
          <w:color w:val="000000"/>
        </w:rPr>
        <w:t>；</w:t>
      </w:r>
      <w:r w:rsidR="00E73779" w:rsidRPr="007E2E54">
        <w:rPr>
          <w:rFonts w:hint="eastAsia"/>
          <w:color w:val="000000"/>
        </w:rPr>
        <w:t>同樣</w:t>
      </w:r>
      <w:r w:rsidR="00F85ECC" w:rsidRPr="007E2E54">
        <w:rPr>
          <w:rFonts w:hint="eastAsia"/>
          <w:color w:val="000000"/>
        </w:rPr>
        <w:t>，也是</w:t>
      </w:r>
      <w:r w:rsidRPr="007E2E54">
        <w:rPr>
          <w:rFonts w:hint="eastAsia"/>
          <w:color w:val="000000"/>
        </w:rPr>
        <w:t>因時</w:t>
      </w:r>
      <w:r w:rsidR="00E73779" w:rsidRPr="007E2E54">
        <w:rPr>
          <w:rFonts w:hint="eastAsia"/>
          <w:color w:val="000000"/>
        </w:rPr>
        <w:t>不存在，為什麼種子會生苗而不會生兔角</w:t>
      </w:r>
      <w:r w:rsidR="00F85ECC" w:rsidRPr="007E2E54">
        <w:rPr>
          <w:rFonts w:hint="eastAsia"/>
          <w:color w:val="000000"/>
        </w:rPr>
        <w:t>呢</w:t>
      </w:r>
      <w:r w:rsidR="00E73779" w:rsidRPr="007E2E54">
        <w:rPr>
          <w:rFonts w:hint="eastAsia"/>
          <w:color w:val="000000"/>
        </w:rPr>
        <w:t>？</w:t>
      </w:r>
      <w:r w:rsidRPr="007E2E54">
        <w:rPr>
          <w:rFonts w:hint="eastAsia"/>
          <w:color w:val="000000"/>
        </w:rPr>
        <w:t>自性有的物不曾存在</w:t>
      </w:r>
      <w:r w:rsidR="00E73779" w:rsidRPr="007E2E54">
        <w:rPr>
          <w:rFonts w:hint="eastAsia"/>
          <w:color w:val="000000"/>
        </w:rPr>
        <w:t>，既然都一樣沒有，</w:t>
      </w:r>
      <w:r w:rsidR="0070712A" w:rsidRPr="007E2E54">
        <w:rPr>
          <w:rFonts w:hint="eastAsia"/>
          <w:color w:val="000000"/>
        </w:rPr>
        <w:t>怎麼</w:t>
      </w:r>
      <w:r w:rsidR="00E73779" w:rsidRPr="007E2E54">
        <w:rPr>
          <w:rFonts w:hint="eastAsia"/>
          <w:color w:val="000000"/>
        </w:rPr>
        <w:t>可以說</w:t>
      </w:r>
      <w:r w:rsidR="00F85ECC" w:rsidRPr="007E2E54">
        <w:rPr>
          <w:rFonts w:hint="eastAsia"/>
          <w:color w:val="000000"/>
        </w:rPr>
        <w:t>它</w:t>
      </w:r>
      <w:r w:rsidR="00E73779" w:rsidRPr="007E2E54">
        <w:rPr>
          <w:rFonts w:hint="eastAsia"/>
          <w:color w:val="000000"/>
        </w:rPr>
        <w:t>是這個的因，而</w:t>
      </w:r>
      <w:r w:rsidR="00F85ECC" w:rsidRPr="007E2E54">
        <w:rPr>
          <w:rFonts w:hint="eastAsia"/>
          <w:color w:val="000000"/>
        </w:rPr>
        <w:t>它</w:t>
      </w:r>
      <w:r w:rsidR="00E73779" w:rsidRPr="007E2E54">
        <w:rPr>
          <w:rFonts w:hint="eastAsia"/>
          <w:color w:val="000000"/>
        </w:rPr>
        <w:t>不是</w:t>
      </w:r>
      <w:r w:rsidR="00F85ECC" w:rsidRPr="007E2E54">
        <w:rPr>
          <w:rFonts w:hint="eastAsia"/>
          <w:color w:val="000000"/>
        </w:rPr>
        <w:t>那</w:t>
      </w:r>
      <w:r w:rsidR="00E73779" w:rsidRPr="007E2E54">
        <w:rPr>
          <w:rFonts w:hint="eastAsia"/>
          <w:color w:val="000000"/>
        </w:rPr>
        <w:t>個的因</w:t>
      </w:r>
      <w:r w:rsidR="0070712A" w:rsidRPr="007E2E54">
        <w:rPr>
          <w:rFonts w:hint="eastAsia"/>
          <w:color w:val="000000"/>
        </w:rPr>
        <w:t>！</w:t>
      </w:r>
      <w:r w:rsidR="007953EA" w:rsidRPr="007E2E54">
        <w:rPr>
          <w:rFonts w:hint="eastAsia"/>
          <w:color w:val="000000"/>
        </w:rPr>
        <w:t>因時沒有果，</w:t>
      </w:r>
      <w:r w:rsidR="00532B2B" w:rsidRPr="007E2E54">
        <w:rPr>
          <w:rFonts w:hint="eastAsia"/>
          <w:color w:val="000000"/>
        </w:rPr>
        <w:t>而</w:t>
      </w:r>
      <w:r w:rsidR="007953EA" w:rsidRPr="007E2E54">
        <w:rPr>
          <w:rFonts w:hint="eastAsia"/>
          <w:color w:val="000000"/>
        </w:rPr>
        <w:t>由</w:t>
      </w:r>
      <w:r w:rsidR="00532B2B" w:rsidRPr="007E2E54">
        <w:rPr>
          <w:rFonts w:hint="eastAsia"/>
          <w:color w:val="000000"/>
        </w:rPr>
        <w:t>這個</w:t>
      </w:r>
      <w:r w:rsidR="007953EA" w:rsidRPr="007E2E54">
        <w:rPr>
          <w:rFonts w:hint="eastAsia"/>
          <w:color w:val="000000"/>
        </w:rPr>
        <w:t>因生</w:t>
      </w:r>
      <w:r w:rsidR="00532B2B" w:rsidRPr="007E2E54">
        <w:rPr>
          <w:rFonts w:hint="eastAsia"/>
          <w:color w:val="000000"/>
        </w:rPr>
        <w:t>這個</w:t>
      </w:r>
      <w:r w:rsidR="007953EA" w:rsidRPr="007E2E54">
        <w:rPr>
          <w:rFonts w:hint="eastAsia"/>
          <w:color w:val="000000"/>
        </w:rPr>
        <w:t>果</w:t>
      </w:r>
      <w:r w:rsidR="00681854" w:rsidRPr="007E2E54">
        <w:rPr>
          <w:rFonts w:hint="eastAsia"/>
          <w:color w:val="000000"/>
        </w:rPr>
        <w:t>，名言上是如此</w:t>
      </w:r>
      <w:r w:rsidR="007953EA" w:rsidRPr="007E2E54">
        <w:rPr>
          <w:rFonts w:hint="eastAsia"/>
          <w:color w:val="000000"/>
        </w:rPr>
        <w:t>。若是自性有，因時沒有果，而</w:t>
      </w:r>
      <w:r w:rsidR="00532B2B" w:rsidRPr="007E2E54">
        <w:rPr>
          <w:rFonts w:hint="eastAsia"/>
          <w:color w:val="000000"/>
        </w:rPr>
        <w:t>這個</w:t>
      </w:r>
      <w:r w:rsidR="007953EA" w:rsidRPr="007E2E54">
        <w:rPr>
          <w:rFonts w:hint="eastAsia"/>
          <w:color w:val="000000"/>
        </w:rPr>
        <w:t>果由</w:t>
      </w:r>
      <w:r w:rsidR="00532B2B" w:rsidRPr="007E2E54">
        <w:rPr>
          <w:rFonts w:hint="eastAsia"/>
          <w:color w:val="000000"/>
        </w:rPr>
        <w:t>這個</w:t>
      </w:r>
      <w:r w:rsidR="007953EA" w:rsidRPr="007E2E54">
        <w:rPr>
          <w:rFonts w:hint="eastAsia"/>
          <w:color w:val="000000"/>
        </w:rPr>
        <w:t>因成辦的話，會如何？因時沒有兔角</w:t>
      </w:r>
      <w:r w:rsidR="00532B2B" w:rsidRPr="007E2E54">
        <w:rPr>
          <w:rFonts w:hint="eastAsia"/>
          <w:color w:val="000000"/>
        </w:rPr>
        <w:t>，也</w:t>
      </w:r>
      <w:r w:rsidR="007953EA" w:rsidRPr="007E2E54">
        <w:rPr>
          <w:rFonts w:hint="eastAsia"/>
          <w:color w:val="000000"/>
        </w:rPr>
        <w:t>沒有這個果</w:t>
      </w:r>
      <w:r w:rsidR="00F85ECC" w:rsidRPr="007E2E54">
        <w:rPr>
          <w:rFonts w:hint="eastAsia"/>
          <w:color w:val="000000"/>
        </w:rPr>
        <w:t>，</w:t>
      </w:r>
      <w:r w:rsidR="007953EA" w:rsidRPr="007E2E54">
        <w:rPr>
          <w:rFonts w:hint="eastAsia"/>
          <w:color w:val="000000"/>
        </w:rPr>
        <w:t>若</w:t>
      </w:r>
      <w:r w:rsidR="00532B2B" w:rsidRPr="007E2E54">
        <w:rPr>
          <w:rFonts w:hint="eastAsia"/>
          <w:color w:val="000000"/>
        </w:rPr>
        <w:t>這個因</w:t>
      </w:r>
      <w:r w:rsidR="007953EA" w:rsidRPr="007E2E54">
        <w:rPr>
          <w:rFonts w:hint="eastAsia"/>
          <w:color w:val="000000"/>
        </w:rPr>
        <w:t>能生這個果</w:t>
      </w:r>
      <w:r w:rsidR="00532B2B" w:rsidRPr="007E2E54">
        <w:rPr>
          <w:rFonts w:hint="eastAsia"/>
          <w:color w:val="000000"/>
        </w:rPr>
        <w:t>，</w:t>
      </w:r>
      <w:r w:rsidR="007953EA" w:rsidRPr="007E2E54">
        <w:rPr>
          <w:rFonts w:hint="eastAsia"/>
          <w:color w:val="000000"/>
        </w:rPr>
        <w:t>就必須能生兔角；若不能生兔角，</w:t>
      </w:r>
      <w:r w:rsidR="00706D2A" w:rsidRPr="007E2E54">
        <w:rPr>
          <w:rFonts w:hint="eastAsia"/>
          <w:color w:val="000000"/>
        </w:rPr>
        <w:t>那</w:t>
      </w:r>
      <w:r w:rsidR="007953EA" w:rsidRPr="007E2E54">
        <w:rPr>
          <w:rFonts w:hint="eastAsia"/>
          <w:color w:val="000000"/>
        </w:rPr>
        <w:t>也</w:t>
      </w:r>
      <w:r w:rsidR="00706D2A" w:rsidRPr="007E2E54">
        <w:rPr>
          <w:rFonts w:hint="eastAsia"/>
          <w:color w:val="000000"/>
        </w:rPr>
        <w:t>不能</w:t>
      </w:r>
      <w:r w:rsidR="007953EA" w:rsidRPr="007E2E54">
        <w:rPr>
          <w:rFonts w:hint="eastAsia"/>
          <w:color w:val="000000"/>
        </w:rPr>
        <w:t>生</w:t>
      </w:r>
      <w:r w:rsidR="00706D2A" w:rsidRPr="007E2E54">
        <w:rPr>
          <w:rFonts w:hint="eastAsia"/>
          <w:color w:val="000000"/>
        </w:rPr>
        <w:t>這個果</w:t>
      </w:r>
      <w:r w:rsidR="007953EA" w:rsidRPr="007E2E54">
        <w:rPr>
          <w:rFonts w:hint="eastAsia"/>
          <w:color w:val="000000"/>
        </w:rPr>
        <w:t>，理由一樣。理由哪裡一樣？名</w:t>
      </w:r>
      <w:r w:rsidR="007953EA" w:rsidRPr="007E2E54">
        <w:rPr>
          <w:rFonts w:hint="eastAsia"/>
          <w:color w:val="000000"/>
        </w:rPr>
        <w:lastRenderedPageBreak/>
        <w:t>言上，種子時雖然</w:t>
      </w:r>
      <w:r w:rsidR="00706D2A" w:rsidRPr="007E2E54">
        <w:rPr>
          <w:rFonts w:hint="eastAsia"/>
          <w:color w:val="000000"/>
        </w:rPr>
        <w:t>沒有</w:t>
      </w:r>
      <w:r w:rsidR="007953EA" w:rsidRPr="007E2E54">
        <w:rPr>
          <w:rFonts w:hint="eastAsia"/>
          <w:color w:val="000000"/>
        </w:rPr>
        <w:t>苗，但</w:t>
      </w:r>
      <w:r w:rsidR="00681854" w:rsidRPr="007E2E54">
        <w:rPr>
          <w:rFonts w:hint="eastAsia"/>
          <w:color w:val="000000"/>
        </w:rPr>
        <w:t>是</w:t>
      </w:r>
      <w:r w:rsidR="007953EA" w:rsidRPr="007E2E54">
        <w:rPr>
          <w:rFonts w:hint="eastAsia"/>
          <w:color w:val="000000"/>
        </w:rPr>
        <w:t>可以說種子生苗</w:t>
      </w:r>
      <w:r w:rsidR="00706D2A" w:rsidRPr="007E2E54">
        <w:rPr>
          <w:rFonts w:hint="eastAsia"/>
          <w:color w:val="000000"/>
        </w:rPr>
        <w:t>；</w:t>
      </w:r>
      <w:r w:rsidR="007953EA" w:rsidRPr="007E2E54">
        <w:rPr>
          <w:rFonts w:hint="eastAsia"/>
          <w:color w:val="000000"/>
        </w:rPr>
        <w:t>當然</w:t>
      </w:r>
      <w:r w:rsidR="00706D2A" w:rsidRPr="007E2E54">
        <w:rPr>
          <w:rFonts w:hint="eastAsia"/>
          <w:color w:val="000000"/>
        </w:rPr>
        <w:t>，種子時沒有兔角</w:t>
      </w:r>
      <w:r w:rsidR="007953EA" w:rsidRPr="007E2E54">
        <w:rPr>
          <w:rFonts w:hint="eastAsia"/>
          <w:color w:val="000000"/>
        </w:rPr>
        <w:t>，但不可能生兔角</w:t>
      </w:r>
      <w:r w:rsidR="00706D2A" w:rsidRPr="007E2E54">
        <w:rPr>
          <w:rFonts w:hint="eastAsia"/>
          <w:color w:val="000000"/>
        </w:rPr>
        <w:t>，</w:t>
      </w:r>
      <w:r w:rsidR="007953EA" w:rsidRPr="007E2E54">
        <w:rPr>
          <w:rFonts w:hint="eastAsia"/>
          <w:color w:val="000000"/>
        </w:rPr>
        <w:t>名言上如此</w:t>
      </w:r>
      <w:r w:rsidR="00706D2A" w:rsidRPr="007E2E54">
        <w:rPr>
          <w:rFonts w:hint="eastAsia"/>
          <w:color w:val="000000"/>
        </w:rPr>
        <w:t>。講到</w:t>
      </w:r>
      <w:r w:rsidR="007953EA" w:rsidRPr="007E2E54">
        <w:rPr>
          <w:rFonts w:hint="eastAsia"/>
          <w:color w:val="000000"/>
        </w:rPr>
        <w:t>勝義時</w:t>
      </w:r>
      <w:r w:rsidR="00706D2A" w:rsidRPr="007E2E54">
        <w:rPr>
          <w:rFonts w:hint="eastAsia"/>
          <w:color w:val="000000"/>
        </w:rPr>
        <w:t>，</w:t>
      </w:r>
      <w:r w:rsidR="007953EA" w:rsidRPr="007E2E54">
        <w:rPr>
          <w:rFonts w:hint="eastAsia"/>
          <w:color w:val="000000"/>
        </w:rPr>
        <w:t>就變成生則一樣要生，不生則一樣不能生</w:t>
      </w:r>
      <w:r w:rsidR="00706D2A" w:rsidRPr="007E2E54">
        <w:rPr>
          <w:rFonts w:hint="eastAsia"/>
          <w:color w:val="000000"/>
        </w:rPr>
        <w:t>。因為</w:t>
      </w:r>
      <w:r w:rsidR="007953EA" w:rsidRPr="007E2E54">
        <w:rPr>
          <w:rFonts w:hint="eastAsia"/>
          <w:color w:val="000000"/>
        </w:rPr>
        <w:t>自性有的物</w:t>
      </w:r>
      <w:r w:rsidR="00706D2A" w:rsidRPr="007E2E54">
        <w:rPr>
          <w:rFonts w:hint="eastAsia"/>
          <w:color w:val="000000"/>
        </w:rPr>
        <w:t>，</w:t>
      </w:r>
      <w:r w:rsidR="007953EA" w:rsidRPr="007E2E54">
        <w:rPr>
          <w:rFonts w:hint="eastAsia"/>
          <w:color w:val="000000"/>
        </w:rPr>
        <w:t>存在</w:t>
      </w:r>
      <w:r w:rsidR="00706D2A" w:rsidRPr="007E2E54">
        <w:rPr>
          <w:rFonts w:hint="eastAsia"/>
          <w:color w:val="000000"/>
        </w:rPr>
        <w:t>則</w:t>
      </w:r>
      <w:r w:rsidR="007953EA" w:rsidRPr="007E2E54">
        <w:rPr>
          <w:rFonts w:hint="eastAsia"/>
          <w:color w:val="000000"/>
        </w:rPr>
        <w:t>永遠要存在，不存在</w:t>
      </w:r>
      <w:r w:rsidR="00706D2A" w:rsidRPr="007E2E54">
        <w:rPr>
          <w:rFonts w:hint="eastAsia"/>
          <w:color w:val="000000"/>
        </w:rPr>
        <w:t>則</w:t>
      </w:r>
      <w:r w:rsidR="007953EA" w:rsidRPr="007E2E54">
        <w:rPr>
          <w:rFonts w:hint="eastAsia"/>
          <w:color w:val="000000"/>
        </w:rPr>
        <w:t>永遠也不會存在</w:t>
      </w:r>
      <w:r w:rsidR="00706D2A" w:rsidRPr="007E2E54">
        <w:rPr>
          <w:rFonts w:hint="eastAsia"/>
          <w:color w:val="000000"/>
        </w:rPr>
        <w:t>。既然自性有的物在</w:t>
      </w:r>
      <w:r w:rsidR="007953EA" w:rsidRPr="007E2E54">
        <w:rPr>
          <w:rFonts w:hint="eastAsia"/>
          <w:color w:val="000000"/>
        </w:rPr>
        <w:t>因時不存在，也就不存在了</w:t>
      </w:r>
      <w:r w:rsidR="00F85ECC" w:rsidRPr="007E2E54">
        <w:rPr>
          <w:rFonts w:hint="eastAsia"/>
          <w:color w:val="000000"/>
        </w:rPr>
        <w:t>，</w:t>
      </w:r>
      <w:r w:rsidR="007953EA" w:rsidRPr="007E2E54">
        <w:rPr>
          <w:rFonts w:hint="eastAsia"/>
          <w:color w:val="000000"/>
        </w:rPr>
        <w:t>不存在的</w:t>
      </w:r>
      <w:r w:rsidR="00706D2A" w:rsidRPr="007E2E54">
        <w:rPr>
          <w:rFonts w:hint="eastAsia"/>
          <w:color w:val="000000"/>
        </w:rPr>
        <w:t>就</w:t>
      </w:r>
      <w:r w:rsidR="007953EA" w:rsidRPr="007E2E54">
        <w:rPr>
          <w:rFonts w:hint="eastAsia"/>
          <w:color w:val="000000"/>
        </w:rPr>
        <w:t>無法說誰是誰的因</w:t>
      </w:r>
      <w:r w:rsidR="00706D2A" w:rsidRPr="007E2E54">
        <w:rPr>
          <w:rFonts w:hint="eastAsia"/>
          <w:color w:val="000000"/>
        </w:rPr>
        <w:t>、</w:t>
      </w:r>
      <w:r w:rsidR="007953EA" w:rsidRPr="007E2E54">
        <w:rPr>
          <w:rFonts w:hint="eastAsia"/>
          <w:color w:val="000000"/>
        </w:rPr>
        <w:t>誰是誰的果。</w:t>
      </w:r>
    </w:p>
    <w:p w:rsidR="00700EE9" w:rsidRPr="007E2E54" w:rsidRDefault="00E73779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若說因時</w:t>
      </w:r>
      <w:r w:rsidR="00067DF2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果既存在也不存在，</w:t>
      </w:r>
      <w:r w:rsidR="00067DF2" w:rsidRPr="007E2E54">
        <w:rPr>
          <w:rFonts w:hint="eastAsia"/>
          <w:color w:val="000000"/>
        </w:rPr>
        <w:t>即有無</w:t>
      </w:r>
      <w:r w:rsidRPr="007E2E54">
        <w:rPr>
          <w:rFonts w:hint="eastAsia"/>
          <w:color w:val="000000"/>
        </w:rPr>
        <w:t>二者皆是。</w:t>
      </w:r>
      <w:r w:rsidR="00067DF2" w:rsidRPr="007E2E54">
        <w:rPr>
          <w:rFonts w:hint="eastAsia"/>
          <w:color w:val="000000"/>
        </w:rPr>
        <w:t>這也是無法成辦的，因為有無二者是矛盾的，</w:t>
      </w:r>
      <w:r w:rsidRPr="007E2E54">
        <w:rPr>
          <w:rFonts w:hint="eastAsia"/>
          <w:color w:val="000000"/>
        </w:rPr>
        <w:t>存在時不可以有不存在</w:t>
      </w:r>
      <w:r w:rsidR="00067DF2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不存在時不可以有存在。</w:t>
      </w:r>
      <w:r w:rsidR="00067DF2" w:rsidRPr="007E2E54">
        <w:rPr>
          <w:rFonts w:hint="eastAsia"/>
          <w:color w:val="000000"/>
        </w:rPr>
        <w:t>再者，</w:t>
      </w:r>
      <w:r w:rsidRPr="007E2E54">
        <w:rPr>
          <w:rFonts w:hint="eastAsia"/>
          <w:color w:val="000000"/>
        </w:rPr>
        <w:t>前面所說</w:t>
      </w:r>
      <w:r w:rsidR="00067DF2" w:rsidRPr="007E2E54">
        <w:rPr>
          <w:rFonts w:hint="eastAsia"/>
          <w:color w:val="000000"/>
        </w:rPr>
        <w:t>的，</w:t>
      </w:r>
      <w:r w:rsidRPr="007E2E54">
        <w:rPr>
          <w:rFonts w:hint="eastAsia"/>
          <w:color w:val="000000"/>
        </w:rPr>
        <w:t>因時</w:t>
      </w:r>
      <w:r w:rsidR="000E49F8" w:rsidRPr="007E2E54">
        <w:rPr>
          <w:rFonts w:hint="eastAsia"/>
          <w:color w:val="000000"/>
        </w:rPr>
        <w:t>有</w:t>
      </w:r>
      <w:r w:rsidRPr="007E2E54">
        <w:rPr>
          <w:rFonts w:hint="eastAsia"/>
          <w:color w:val="000000"/>
        </w:rPr>
        <w:t>果</w:t>
      </w:r>
      <w:r w:rsidR="000E49F8" w:rsidRPr="007E2E54">
        <w:rPr>
          <w:rFonts w:hint="eastAsia"/>
          <w:color w:val="000000"/>
        </w:rPr>
        <w:t>會有</w:t>
      </w:r>
      <w:r w:rsidR="00067DF2" w:rsidRPr="007E2E54">
        <w:rPr>
          <w:rFonts w:hint="eastAsia"/>
          <w:color w:val="000000"/>
        </w:rPr>
        <w:t>的</w:t>
      </w:r>
      <w:r w:rsidR="000E49F8" w:rsidRPr="007E2E54">
        <w:rPr>
          <w:rFonts w:hint="eastAsia"/>
          <w:color w:val="000000"/>
        </w:rPr>
        <w:t>過失</w:t>
      </w:r>
      <w:r w:rsidRPr="007E2E54">
        <w:rPr>
          <w:rFonts w:hint="eastAsia"/>
          <w:color w:val="000000"/>
        </w:rPr>
        <w:t>，和因時無果會有</w:t>
      </w:r>
      <w:r w:rsidR="00067DF2" w:rsidRPr="007E2E54">
        <w:rPr>
          <w:rFonts w:hint="eastAsia"/>
          <w:color w:val="000000"/>
        </w:rPr>
        <w:t>的</w:t>
      </w:r>
      <w:r w:rsidR="000E49F8" w:rsidRPr="007E2E54">
        <w:rPr>
          <w:rFonts w:hint="eastAsia"/>
          <w:color w:val="000000"/>
        </w:rPr>
        <w:t>過失</w:t>
      </w:r>
      <w:r w:rsidRPr="007E2E54">
        <w:rPr>
          <w:rFonts w:hint="eastAsia"/>
          <w:color w:val="000000"/>
        </w:rPr>
        <w:t>，這二種</w:t>
      </w:r>
      <w:r w:rsidR="000E49F8" w:rsidRPr="007E2E54">
        <w:rPr>
          <w:rFonts w:hint="eastAsia"/>
          <w:color w:val="000000"/>
        </w:rPr>
        <w:t>過失</w:t>
      </w:r>
      <w:r w:rsidRPr="007E2E54">
        <w:rPr>
          <w:rFonts w:hint="eastAsia"/>
          <w:color w:val="000000"/>
        </w:rPr>
        <w:t>也會出現在這上面。</w:t>
      </w:r>
    </w:p>
    <w:p w:rsidR="00E73779" w:rsidRPr="007E2E54" w:rsidRDefault="00136456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這邊我們還要學會《中論》的討論方式。</w:t>
      </w:r>
      <w:r w:rsidR="00700EE9" w:rsidRPr="007E2E54">
        <w:rPr>
          <w:rFonts w:hint="eastAsia"/>
          <w:color w:val="000000"/>
        </w:rPr>
        <w:t>通常</w:t>
      </w:r>
      <w:r w:rsidR="00E73779" w:rsidRPr="007E2E54">
        <w:rPr>
          <w:rFonts w:hint="eastAsia"/>
          <w:color w:val="000000"/>
        </w:rPr>
        <w:t>我們</w:t>
      </w:r>
      <w:r w:rsidR="00F85ECC" w:rsidRPr="007E2E54">
        <w:rPr>
          <w:rFonts w:hint="eastAsia"/>
          <w:color w:val="000000"/>
        </w:rPr>
        <w:t>討論</w:t>
      </w:r>
      <w:r w:rsidR="00E73779" w:rsidRPr="007E2E54">
        <w:rPr>
          <w:rFonts w:hint="eastAsia"/>
          <w:color w:val="000000"/>
        </w:rPr>
        <w:t>一件事情</w:t>
      </w:r>
      <w:r w:rsidR="00F85ECC" w:rsidRPr="007E2E54">
        <w:rPr>
          <w:rFonts w:hint="eastAsia"/>
          <w:color w:val="000000"/>
        </w:rPr>
        <w:t>，並</w:t>
      </w:r>
      <w:r w:rsidRPr="007E2E54">
        <w:rPr>
          <w:rFonts w:hint="eastAsia"/>
          <w:color w:val="000000"/>
        </w:rPr>
        <w:t>沒有深入</w:t>
      </w:r>
      <w:r w:rsidR="00F85ECC" w:rsidRPr="007E2E54">
        <w:rPr>
          <w:rFonts w:hint="eastAsia"/>
          <w:color w:val="000000"/>
        </w:rPr>
        <w:t>地</w:t>
      </w:r>
      <w:r w:rsidRPr="007E2E54">
        <w:rPr>
          <w:rFonts w:hint="eastAsia"/>
          <w:color w:val="000000"/>
        </w:rPr>
        <w:t>剖析</w:t>
      </w:r>
      <w:r w:rsidR="00700EE9" w:rsidRPr="007E2E54">
        <w:rPr>
          <w:rFonts w:hint="eastAsia"/>
          <w:color w:val="000000"/>
        </w:rPr>
        <w:t>，</w:t>
      </w:r>
      <w:r w:rsidR="00C85E0A" w:rsidRPr="007E2E54">
        <w:rPr>
          <w:rFonts w:hint="eastAsia"/>
          <w:color w:val="000000"/>
        </w:rPr>
        <w:t>例</w:t>
      </w:r>
      <w:r w:rsidR="00700EE9" w:rsidRPr="007E2E54">
        <w:rPr>
          <w:rFonts w:hint="eastAsia"/>
          <w:color w:val="000000"/>
        </w:rPr>
        <w:t>如</w:t>
      </w:r>
      <w:r w:rsidRPr="007E2E54">
        <w:rPr>
          <w:rFonts w:hint="eastAsia"/>
          <w:color w:val="000000"/>
        </w:rPr>
        <w:t>要講一下因緣的空性，多是</w:t>
      </w:r>
      <w:r w:rsidR="00C85E0A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因緣自己方面……</w:t>
      </w:r>
      <w:r w:rsidR="00C85E0A" w:rsidRPr="007E2E54">
        <w:rPr>
          <w:rFonts w:hint="eastAsia"/>
          <w:color w:val="000000"/>
        </w:rPr>
        <w:t>」，</w:t>
      </w:r>
      <w:r w:rsidRPr="007E2E54">
        <w:rPr>
          <w:rFonts w:hint="eastAsia"/>
          <w:color w:val="000000"/>
        </w:rPr>
        <w:t>也沒有太多講的。</w:t>
      </w:r>
      <w:r w:rsidR="00E73779" w:rsidRPr="007E2E54">
        <w:rPr>
          <w:rFonts w:hint="eastAsia"/>
          <w:color w:val="000000"/>
        </w:rPr>
        <w:t>《中論》</w:t>
      </w:r>
      <w:r w:rsidRPr="007E2E54">
        <w:rPr>
          <w:rFonts w:hint="eastAsia"/>
          <w:color w:val="000000"/>
        </w:rPr>
        <w:t>不是</w:t>
      </w:r>
      <w:r w:rsidR="00700EE9" w:rsidRPr="007E2E54">
        <w:rPr>
          <w:rFonts w:hint="eastAsia"/>
          <w:color w:val="000000"/>
        </w:rPr>
        <w:t>這</w:t>
      </w:r>
      <w:r w:rsidRPr="007E2E54">
        <w:rPr>
          <w:rFonts w:hint="eastAsia"/>
          <w:color w:val="000000"/>
        </w:rPr>
        <w:t>樣</w:t>
      </w:r>
      <w:r w:rsidR="00700EE9" w:rsidRPr="007E2E54">
        <w:rPr>
          <w:rFonts w:hint="eastAsia"/>
          <w:color w:val="000000"/>
        </w:rPr>
        <w:t>，</w:t>
      </w:r>
      <w:r w:rsidR="00E73779" w:rsidRPr="007E2E54">
        <w:rPr>
          <w:rFonts w:hint="eastAsia"/>
          <w:color w:val="000000"/>
        </w:rPr>
        <w:t>因緣講的是因</w:t>
      </w:r>
      <w:r w:rsidR="00C85E0A" w:rsidRPr="007E2E54">
        <w:rPr>
          <w:rFonts w:hint="eastAsia"/>
          <w:color w:val="000000"/>
        </w:rPr>
        <w:t>與</w:t>
      </w:r>
      <w:r w:rsidR="00E73779" w:rsidRPr="007E2E54">
        <w:rPr>
          <w:rFonts w:hint="eastAsia"/>
          <w:color w:val="000000"/>
        </w:rPr>
        <w:t>果，談</w:t>
      </w:r>
      <w:r w:rsidR="00C85E0A" w:rsidRPr="007E2E54">
        <w:rPr>
          <w:rFonts w:hint="eastAsia"/>
          <w:color w:val="000000"/>
        </w:rPr>
        <w:t>到</w:t>
      </w:r>
      <w:r w:rsidR="00E73779" w:rsidRPr="007E2E54">
        <w:rPr>
          <w:rFonts w:hint="eastAsia"/>
          <w:color w:val="000000"/>
        </w:rPr>
        <w:t>因有沒有自性時</w:t>
      </w:r>
      <w:r w:rsidR="00C85E0A" w:rsidRPr="007E2E54">
        <w:rPr>
          <w:rFonts w:hint="eastAsia"/>
          <w:color w:val="000000"/>
        </w:rPr>
        <w:t>，</w:t>
      </w:r>
      <w:r w:rsidR="00E73779" w:rsidRPr="007E2E54">
        <w:rPr>
          <w:rFonts w:hint="eastAsia"/>
          <w:color w:val="000000"/>
        </w:rPr>
        <w:t>就分總</w:t>
      </w:r>
      <w:r w:rsidR="00C85E0A" w:rsidRPr="007E2E54">
        <w:rPr>
          <w:rFonts w:hint="eastAsia"/>
          <w:color w:val="000000"/>
        </w:rPr>
        <w:t>與</w:t>
      </w:r>
      <w:r w:rsidR="00E73779" w:rsidRPr="007E2E54">
        <w:rPr>
          <w:rFonts w:hint="eastAsia"/>
          <w:color w:val="000000"/>
        </w:rPr>
        <w:t>別</w:t>
      </w:r>
      <w:r w:rsidR="00F85ECC" w:rsidRPr="007E2E54">
        <w:rPr>
          <w:rFonts w:hint="eastAsia"/>
          <w:color w:val="000000"/>
        </w:rPr>
        <w:t>；</w:t>
      </w:r>
      <w:r w:rsidR="00E73779" w:rsidRPr="007E2E54">
        <w:rPr>
          <w:rFonts w:hint="eastAsia"/>
          <w:color w:val="000000"/>
        </w:rPr>
        <w:t>總</w:t>
      </w:r>
      <w:r w:rsidR="00C85E0A" w:rsidRPr="007E2E54">
        <w:rPr>
          <w:rFonts w:hint="eastAsia"/>
          <w:color w:val="000000"/>
        </w:rPr>
        <w:t>方面又</w:t>
      </w:r>
      <w:r w:rsidR="00E73779" w:rsidRPr="007E2E54">
        <w:rPr>
          <w:rFonts w:hint="eastAsia"/>
          <w:color w:val="000000"/>
        </w:rPr>
        <w:t>分能生、所生</w:t>
      </w:r>
      <w:r w:rsidR="00C85E0A" w:rsidRPr="007E2E54">
        <w:rPr>
          <w:rFonts w:hint="eastAsia"/>
          <w:color w:val="000000"/>
        </w:rPr>
        <w:t>，</w:t>
      </w:r>
      <w:r w:rsidR="00E73779" w:rsidRPr="007E2E54">
        <w:rPr>
          <w:rFonts w:hint="eastAsia"/>
          <w:color w:val="000000"/>
        </w:rPr>
        <w:t>別</w:t>
      </w:r>
      <w:r w:rsidR="00C85E0A" w:rsidRPr="007E2E54">
        <w:rPr>
          <w:rFonts w:hint="eastAsia"/>
          <w:color w:val="000000"/>
        </w:rPr>
        <w:t>方面</w:t>
      </w:r>
      <w:r w:rsidR="00E73779" w:rsidRPr="007E2E54">
        <w:rPr>
          <w:rFonts w:hint="eastAsia"/>
          <w:color w:val="000000"/>
        </w:rPr>
        <w:t>又分因緣、</w:t>
      </w:r>
      <w:r w:rsidR="00C85E0A" w:rsidRPr="007E2E54">
        <w:rPr>
          <w:rFonts w:hint="eastAsia"/>
          <w:color w:val="000000"/>
        </w:rPr>
        <w:t>所緣</w:t>
      </w:r>
      <w:r w:rsidR="00E73779" w:rsidRPr="007E2E54">
        <w:rPr>
          <w:rFonts w:hint="eastAsia"/>
          <w:color w:val="000000"/>
        </w:rPr>
        <w:t>緣等</w:t>
      </w:r>
      <w:r w:rsidR="00F85ECC" w:rsidRPr="007E2E54">
        <w:rPr>
          <w:rFonts w:hint="eastAsia"/>
          <w:color w:val="000000"/>
        </w:rPr>
        <w:t>；</w:t>
      </w:r>
      <w:r w:rsidR="00C85E0A" w:rsidRPr="007E2E54">
        <w:rPr>
          <w:rFonts w:hint="eastAsia"/>
          <w:color w:val="000000"/>
        </w:rPr>
        <w:t>總的討論中有一大堆招數，別的討論中也有一大堆招數。這是</w:t>
      </w:r>
      <w:r w:rsidR="00E73779" w:rsidRPr="007E2E54">
        <w:rPr>
          <w:rFonts w:hint="eastAsia"/>
          <w:color w:val="000000"/>
        </w:rPr>
        <w:t>很有學問</w:t>
      </w:r>
      <w:r w:rsidR="00C85E0A" w:rsidRPr="007E2E54">
        <w:rPr>
          <w:rFonts w:hint="eastAsia"/>
          <w:color w:val="000000"/>
        </w:rPr>
        <w:t>的做法</w:t>
      </w:r>
      <w:r w:rsidR="00E73779" w:rsidRPr="007E2E54">
        <w:rPr>
          <w:rFonts w:hint="eastAsia"/>
          <w:color w:val="000000"/>
        </w:rPr>
        <w:t>。</w:t>
      </w:r>
      <w:r w:rsidR="00C85E0A" w:rsidRPr="007E2E54">
        <w:rPr>
          <w:rFonts w:hint="eastAsia"/>
          <w:color w:val="000000"/>
        </w:rPr>
        <w:t>有時候我們</w:t>
      </w:r>
      <w:r w:rsidR="00E73779" w:rsidRPr="007E2E54">
        <w:rPr>
          <w:rFonts w:hint="eastAsia"/>
          <w:color w:val="000000"/>
        </w:rPr>
        <w:t>認為絕對如</w:t>
      </w:r>
      <w:r w:rsidR="00C85E0A" w:rsidRPr="007E2E54">
        <w:rPr>
          <w:rFonts w:hint="eastAsia"/>
          <w:color w:val="000000"/>
        </w:rPr>
        <w:t>此的想法</w:t>
      </w:r>
      <w:r w:rsidR="00E73779" w:rsidRPr="007E2E54">
        <w:rPr>
          <w:rFonts w:hint="eastAsia"/>
          <w:color w:val="000000"/>
        </w:rPr>
        <w:t>，</w:t>
      </w:r>
      <w:r w:rsidR="00C85E0A" w:rsidRPr="007E2E54">
        <w:rPr>
          <w:rFonts w:hint="eastAsia"/>
          <w:color w:val="000000"/>
        </w:rPr>
        <w:t>在這樣細細</w:t>
      </w:r>
      <w:r w:rsidR="00F85ECC" w:rsidRPr="007E2E54">
        <w:rPr>
          <w:rFonts w:hint="eastAsia"/>
          <w:color w:val="000000"/>
        </w:rPr>
        <w:t>地</w:t>
      </w:r>
      <w:r w:rsidR="00C85E0A" w:rsidRPr="007E2E54">
        <w:rPr>
          <w:rFonts w:hint="eastAsia"/>
          <w:color w:val="000000"/>
        </w:rPr>
        <w:t>剖析中，會被擊破。就像</w:t>
      </w:r>
      <w:r w:rsidR="00E73779" w:rsidRPr="007E2E54">
        <w:rPr>
          <w:rFonts w:hint="eastAsia"/>
          <w:color w:val="000000"/>
        </w:rPr>
        <w:t>律師</w:t>
      </w:r>
      <w:r w:rsidR="00C85E0A" w:rsidRPr="007E2E54">
        <w:rPr>
          <w:rFonts w:hint="eastAsia"/>
          <w:color w:val="000000"/>
        </w:rPr>
        <w:t>辯論時</w:t>
      </w:r>
      <w:r w:rsidR="00E73779" w:rsidRPr="007E2E54">
        <w:rPr>
          <w:rFonts w:hint="eastAsia"/>
          <w:color w:val="000000"/>
        </w:rPr>
        <w:t>，</w:t>
      </w:r>
      <w:r w:rsidR="00C85E0A" w:rsidRPr="007E2E54">
        <w:rPr>
          <w:rFonts w:hint="eastAsia"/>
          <w:color w:val="000000"/>
        </w:rPr>
        <w:t>硬碰硬</w:t>
      </w:r>
      <w:r w:rsidR="003A7FD2" w:rsidRPr="007E2E54">
        <w:rPr>
          <w:rFonts w:hint="eastAsia"/>
          <w:color w:val="000000"/>
        </w:rPr>
        <w:t>地</w:t>
      </w:r>
      <w:r w:rsidR="00C85E0A" w:rsidRPr="007E2E54">
        <w:rPr>
          <w:rFonts w:hint="eastAsia"/>
          <w:color w:val="000000"/>
        </w:rPr>
        <w:t>講</w:t>
      </w:r>
      <w:r w:rsidR="003A7FD2" w:rsidRPr="007E2E54">
        <w:rPr>
          <w:rFonts w:hint="eastAsia"/>
          <w:color w:val="000000"/>
        </w:rPr>
        <w:t>，不見得能駁倒對方</w:t>
      </w:r>
      <w:r w:rsidR="00E73779" w:rsidRPr="007E2E54">
        <w:rPr>
          <w:rFonts w:hint="eastAsia"/>
          <w:color w:val="000000"/>
        </w:rPr>
        <w:t>，</w:t>
      </w:r>
      <w:r w:rsidR="003A7FD2" w:rsidRPr="007E2E54">
        <w:rPr>
          <w:rFonts w:hint="eastAsia"/>
          <w:color w:val="000000"/>
        </w:rPr>
        <w:t>從旁扯出一些</w:t>
      </w:r>
      <w:r w:rsidR="00F85ECC" w:rsidRPr="007E2E54">
        <w:rPr>
          <w:rFonts w:hint="eastAsia"/>
          <w:color w:val="000000"/>
        </w:rPr>
        <w:t>點</w:t>
      </w:r>
      <w:r w:rsidR="00E73779" w:rsidRPr="007E2E54">
        <w:rPr>
          <w:rFonts w:hint="eastAsia"/>
          <w:color w:val="000000"/>
        </w:rPr>
        <w:t>，就很容易</w:t>
      </w:r>
      <w:r w:rsidR="003A7FD2" w:rsidRPr="007E2E54">
        <w:rPr>
          <w:rFonts w:hint="eastAsia"/>
          <w:color w:val="000000"/>
        </w:rPr>
        <w:t>突破對方的防守</w:t>
      </w:r>
      <w:r w:rsidR="00E73779" w:rsidRPr="007E2E54">
        <w:rPr>
          <w:rFonts w:hint="eastAsia"/>
          <w:color w:val="000000"/>
        </w:rPr>
        <w:t>。</w:t>
      </w:r>
    </w:p>
    <w:p w:rsidR="00A96083" w:rsidRPr="007E2E54" w:rsidRDefault="00A96083" w:rsidP="00946DF6">
      <w:pPr>
        <w:spacing w:beforeLines="50" w:line="440" w:lineRule="exact"/>
        <w:ind w:firstLineChars="200" w:firstLine="480"/>
        <w:rPr>
          <w:color w:val="000000"/>
        </w:rPr>
      </w:pPr>
    </w:p>
    <w:p w:rsidR="00A96083" w:rsidRPr="007E2E54" w:rsidRDefault="00A96083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丑二、破所緣緣的定義</w:t>
      </w:r>
    </w:p>
    <w:p w:rsidR="00313485" w:rsidRPr="007E2E54" w:rsidRDefault="00313485" w:rsidP="00946DF6">
      <w:pPr>
        <w:pStyle w:val="2"/>
        <w:spacing w:beforeLines="50" w:line="440" w:lineRule="exact"/>
        <w:jc w:val="center"/>
        <w:rPr>
          <w:color w:val="000000"/>
          <w:sz w:val="24"/>
        </w:rPr>
      </w:pPr>
      <w:bookmarkStart w:id="21" w:name="_Toc506644901"/>
      <w:r w:rsidRPr="007E2E54">
        <w:rPr>
          <w:rFonts w:hint="eastAsia"/>
          <w:color w:val="000000"/>
          <w:sz w:val="24"/>
        </w:rPr>
        <w:t>若有此緣法，則彼無實義</w:t>
      </w:r>
      <w:r w:rsidR="001F2A15" w:rsidRPr="007E2E54">
        <w:rPr>
          <w:rFonts w:hint="eastAsia"/>
          <w:color w:val="000000"/>
          <w:sz w:val="24"/>
        </w:rPr>
        <w:t>。</w:t>
      </w:r>
      <w:r w:rsidRPr="007E2E54">
        <w:rPr>
          <w:rFonts w:hint="eastAsia"/>
          <w:color w:val="000000"/>
          <w:sz w:val="24"/>
        </w:rPr>
        <w:t>於此無緣法，云何有緣緣。</w:t>
      </w:r>
      <w:r w:rsidR="000E7E8F" w:rsidRPr="007E2E54">
        <w:rPr>
          <w:rStyle w:val="ac"/>
          <w:color w:val="000000"/>
          <w:sz w:val="24"/>
        </w:rPr>
        <w:footnoteReference w:id="24"/>
      </w:r>
      <w:r w:rsidR="000E7E8F" w:rsidRPr="007E2E54">
        <w:rPr>
          <w:rFonts w:hint="eastAsia"/>
          <w:color w:val="000000"/>
          <w:sz w:val="24"/>
        </w:rPr>
        <w:t>(1-</w:t>
      </w:r>
      <w:r w:rsidR="003F3A24" w:rsidRPr="007E2E54">
        <w:rPr>
          <w:rFonts w:hint="eastAsia"/>
          <w:color w:val="000000"/>
          <w:sz w:val="24"/>
        </w:rPr>
        <w:t>8</w:t>
      </w:r>
      <w:r w:rsidR="000E7E8F" w:rsidRPr="007E2E54">
        <w:rPr>
          <w:rFonts w:hint="eastAsia"/>
          <w:color w:val="000000"/>
          <w:sz w:val="24"/>
        </w:rPr>
        <w:t>)</w:t>
      </w:r>
      <w:bookmarkEnd w:id="21"/>
    </w:p>
    <w:p w:rsidR="00204489" w:rsidRPr="007E2E54" w:rsidRDefault="006C16E4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這邊談的是所緣緣與識的關係</w:t>
      </w:r>
      <w:r w:rsidR="00F85ECC" w:rsidRPr="007E2E54">
        <w:rPr>
          <w:rFonts w:hint="eastAsia"/>
          <w:color w:val="000000"/>
        </w:rPr>
        <w:t>，</w:t>
      </w:r>
      <w:r w:rsidR="001E3FAD" w:rsidRPr="007E2E54">
        <w:rPr>
          <w:rFonts w:hint="eastAsia"/>
          <w:color w:val="000000"/>
        </w:rPr>
        <w:t>要透過所緣緣來生起眼識</w:t>
      </w:r>
      <w:r w:rsidR="00F85ECC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先有</w:t>
      </w:r>
      <w:r w:rsidR="00E73779" w:rsidRPr="007E2E54">
        <w:rPr>
          <w:rFonts w:hint="eastAsia"/>
          <w:color w:val="000000"/>
        </w:rPr>
        <w:t>眼根</w:t>
      </w:r>
      <w:r w:rsidRPr="007E2E54">
        <w:rPr>
          <w:rFonts w:hint="eastAsia"/>
          <w:color w:val="000000"/>
        </w:rPr>
        <w:t>，之後</w:t>
      </w:r>
      <w:r w:rsidR="00E73779" w:rsidRPr="007E2E54">
        <w:rPr>
          <w:rFonts w:hint="eastAsia"/>
          <w:color w:val="000000"/>
        </w:rPr>
        <w:t>境照到根</w:t>
      </w:r>
      <w:r w:rsidRPr="007E2E54">
        <w:rPr>
          <w:rFonts w:hint="eastAsia"/>
          <w:color w:val="000000"/>
        </w:rPr>
        <w:t>中</w:t>
      </w:r>
      <w:r w:rsidR="00E73779" w:rsidRPr="007E2E54">
        <w:rPr>
          <w:rFonts w:hint="eastAsia"/>
          <w:color w:val="000000"/>
        </w:rPr>
        <w:t>，接著才會產生識</w:t>
      </w:r>
      <w:r w:rsidR="001E3FAD" w:rsidRPr="007E2E54">
        <w:rPr>
          <w:rFonts w:hint="eastAsia"/>
          <w:color w:val="000000"/>
        </w:rPr>
        <w:t>。</w:t>
      </w:r>
      <w:r w:rsidR="00E73779" w:rsidRPr="007E2E54">
        <w:rPr>
          <w:rFonts w:hint="eastAsia"/>
          <w:color w:val="000000"/>
        </w:rPr>
        <w:t>如此</w:t>
      </w:r>
      <w:r w:rsidR="001E3FAD" w:rsidRPr="007E2E54">
        <w:rPr>
          <w:rFonts w:hint="eastAsia"/>
          <w:color w:val="000000"/>
        </w:rPr>
        <w:t>是</w:t>
      </w:r>
      <w:r w:rsidR="00E73779" w:rsidRPr="007E2E54">
        <w:rPr>
          <w:rFonts w:hint="eastAsia"/>
          <w:color w:val="000000"/>
        </w:rPr>
        <w:t>境在前，眼識在後，因果不同時</w:t>
      </w:r>
      <w:r w:rsidR="001E3FAD" w:rsidRPr="007E2E54">
        <w:rPr>
          <w:rFonts w:hint="eastAsia"/>
          <w:color w:val="000000"/>
        </w:rPr>
        <w:t>。在</w:t>
      </w:r>
      <w:r w:rsidR="00E73779" w:rsidRPr="007E2E54">
        <w:rPr>
          <w:rFonts w:hint="eastAsia"/>
          <w:color w:val="000000"/>
        </w:rPr>
        <w:t>實有的</w:t>
      </w:r>
      <w:r w:rsidR="001E3FAD" w:rsidRPr="007E2E54">
        <w:rPr>
          <w:rFonts w:hint="eastAsia"/>
          <w:color w:val="000000"/>
        </w:rPr>
        <w:t>情況下</w:t>
      </w:r>
      <w:r w:rsidR="00E73779" w:rsidRPr="007E2E54">
        <w:rPr>
          <w:rFonts w:hint="eastAsia"/>
          <w:color w:val="000000"/>
        </w:rPr>
        <w:t>，</w:t>
      </w:r>
      <w:r w:rsidR="001E3FAD" w:rsidRPr="007E2E54">
        <w:rPr>
          <w:rFonts w:hint="eastAsia"/>
          <w:color w:val="000000"/>
        </w:rPr>
        <w:t>若境</w:t>
      </w:r>
      <w:r w:rsidR="001E3FAD" w:rsidRPr="007E2E54">
        <w:rPr>
          <w:rFonts w:hint="eastAsia"/>
          <w:color w:val="000000"/>
        </w:rPr>
        <w:t>(</w:t>
      </w:r>
      <w:r w:rsidR="001E3FAD" w:rsidRPr="007E2E54">
        <w:rPr>
          <w:rFonts w:hint="eastAsia"/>
          <w:color w:val="000000"/>
        </w:rPr>
        <w:t>所緣緣</w:t>
      </w:r>
      <w:r w:rsidR="001E3FAD" w:rsidRPr="007E2E54">
        <w:rPr>
          <w:rFonts w:hint="eastAsia"/>
          <w:color w:val="000000"/>
        </w:rPr>
        <w:t>)</w:t>
      </w:r>
      <w:r w:rsidR="001E3FAD" w:rsidRPr="007E2E54">
        <w:rPr>
          <w:rFonts w:hint="eastAsia"/>
          <w:color w:val="000000"/>
        </w:rPr>
        <w:t>與識</w:t>
      </w:r>
      <w:r w:rsidR="001E3FAD" w:rsidRPr="007E2E54">
        <w:rPr>
          <w:rFonts w:hint="eastAsia"/>
          <w:color w:val="000000"/>
        </w:rPr>
        <w:t>(</w:t>
      </w:r>
      <w:r w:rsidR="001E3FAD" w:rsidRPr="007E2E54">
        <w:rPr>
          <w:rFonts w:hint="eastAsia"/>
          <w:color w:val="000000"/>
        </w:rPr>
        <w:t>由這個所緣緣所生的識</w:t>
      </w:r>
      <w:r w:rsidR="001E3FAD" w:rsidRPr="007E2E54">
        <w:rPr>
          <w:rFonts w:hint="eastAsia"/>
          <w:color w:val="000000"/>
        </w:rPr>
        <w:t>)</w:t>
      </w:r>
      <w:r w:rsidR="00E73779" w:rsidRPr="007E2E54">
        <w:rPr>
          <w:rFonts w:hint="eastAsia"/>
          <w:color w:val="000000"/>
        </w:rPr>
        <w:t>不同時</w:t>
      </w:r>
      <w:r w:rsidR="001E3FAD" w:rsidRPr="007E2E54">
        <w:rPr>
          <w:rFonts w:hint="eastAsia"/>
          <w:color w:val="000000"/>
        </w:rPr>
        <w:t>，</w:t>
      </w:r>
      <w:r w:rsidR="00E73779" w:rsidRPr="007E2E54">
        <w:rPr>
          <w:rFonts w:hint="eastAsia"/>
          <w:color w:val="000000"/>
        </w:rPr>
        <w:t>就</w:t>
      </w:r>
      <w:r w:rsidR="0074192D" w:rsidRPr="007E2E54">
        <w:rPr>
          <w:rFonts w:hint="eastAsia"/>
          <w:color w:val="000000"/>
        </w:rPr>
        <w:t>根本無法說</w:t>
      </w:r>
      <w:r w:rsidR="00E73779" w:rsidRPr="007E2E54">
        <w:rPr>
          <w:rFonts w:hint="eastAsia"/>
          <w:color w:val="000000"/>
        </w:rPr>
        <w:t>生</w:t>
      </w:r>
      <w:r w:rsidR="001E3FAD" w:rsidRPr="007E2E54">
        <w:rPr>
          <w:rFonts w:hint="eastAsia"/>
          <w:color w:val="000000"/>
        </w:rPr>
        <w:t>；若境與識</w:t>
      </w:r>
      <w:r w:rsidR="00E73779" w:rsidRPr="007E2E54">
        <w:rPr>
          <w:rFonts w:hint="eastAsia"/>
          <w:color w:val="000000"/>
        </w:rPr>
        <w:t>同時，就不需要境來生它了，</w:t>
      </w:r>
      <w:r w:rsidR="001E3FAD" w:rsidRPr="007E2E54">
        <w:rPr>
          <w:rFonts w:hint="eastAsia"/>
          <w:color w:val="000000"/>
        </w:rPr>
        <w:t>因為</w:t>
      </w:r>
      <w:r w:rsidR="00E73779" w:rsidRPr="007E2E54">
        <w:rPr>
          <w:rFonts w:hint="eastAsia"/>
          <w:color w:val="000000"/>
        </w:rPr>
        <w:t>它已經生了</w:t>
      </w:r>
      <w:r w:rsidR="001E3FAD" w:rsidRPr="007E2E54">
        <w:rPr>
          <w:rFonts w:hint="eastAsia"/>
          <w:color w:val="000000"/>
        </w:rPr>
        <w:t>。</w:t>
      </w:r>
    </w:p>
    <w:p w:rsidR="00204489" w:rsidRPr="007E2E54" w:rsidRDefault="0074192D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他人</w:t>
      </w:r>
      <w:r w:rsidR="00DE62A8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：所緣緣是有自性的，因為它是識的處</w:t>
      </w:r>
      <w:r w:rsidR="00631F37" w:rsidRPr="007E2E54">
        <w:rPr>
          <w:rFonts w:hint="eastAsia"/>
          <w:color w:val="000000"/>
        </w:rPr>
        <w:t>所</w:t>
      </w:r>
      <w:r w:rsidRPr="007E2E54">
        <w:rPr>
          <w:rFonts w:hint="eastAsia"/>
          <w:color w:val="000000"/>
        </w:rPr>
        <w:t>。</w:t>
      </w:r>
      <w:r w:rsidR="00DE62A8" w:rsidRPr="007E2E54">
        <w:rPr>
          <w:rFonts w:hint="eastAsia"/>
          <w:color w:val="000000"/>
        </w:rPr>
        <w:t>那麼，這個所緣緣是指</w:t>
      </w:r>
      <w:r w:rsidR="003D6762" w:rsidRPr="007E2E54">
        <w:rPr>
          <w:rFonts w:hint="eastAsia"/>
          <w:color w:val="000000"/>
        </w:rPr>
        <w:t>，</w:t>
      </w:r>
      <w:r w:rsidR="003D6762" w:rsidRPr="007E2E54">
        <w:rPr>
          <w:rFonts w:hint="eastAsia"/>
          <w:color w:val="000000"/>
        </w:rPr>
        <w:t>(</w:t>
      </w:r>
      <w:r w:rsidR="003D6762" w:rsidRPr="007E2E54">
        <w:rPr>
          <w:rFonts w:hint="eastAsia"/>
          <w:color w:val="000000"/>
        </w:rPr>
        <w:t>有緣此所緣緣的識</w:t>
      </w:r>
      <w:r w:rsidR="003D6762" w:rsidRPr="007E2E54">
        <w:rPr>
          <w:rFonts w:hint="eastAsia"/>
          <w:color w:val="000000"/>
        </w:rPr>
        <w:t>)</w:t>
      </w:r>
      <w:r w:rsidR="00DE62A8" w:rsidRPr="007E2E54">
        <w:rPr>
          <w:rFonts w:hint="eastAsia"/>
          <w:color w:val="000000"/>
        </w:rPr>
        <w:t>之前</w:t>
      </w:r>
      <w:r w:rsidR="003D6762" w:rsidRPr="007E2E54">
        <w:rPr>
          <w:rFonts w:hint="eastAsia"/>
          <w:color w:val="000000"/>
        </w:rPr>
        <w:t>有的識</w:t>
      </w:r>
      <w:r w:rsidR="00DE62A8" w:rsidRPr="007E2E54">
        <w:rPr>
          <w:rFonts w:hint="eastAsia"/>
          <w:color w:val="000000"/>
        </w:rPr>
        <w:t>的</w:t>
      </w:r>
      <w:r w:rsidR="00371BDD" w:rsidRPr="007E2E54">
        <w:rPr>
          <w:rFonts w:hint="eastAsia"/>
          <w:color w:val="000000"/>
        </w:rPr>
        <w:t>所緣緣</w:t>
      </w:r>
      <w:r w:rsidR="003D6762" w:rsidRPr="007E2E54">
        <w:rPr>
          <w:rFonts w:hint="eastAsia"/>
          <w:color w:val="000000"/>
        </w:rPr>
        <w:t>呢</w:t>
      </w:r>
      <w:r w:rsidR="00DE62A8" w:rsidRPr="007E2E54">
        <w:rPr>
          <w:rFonts w:hint="eastAsia"/>
          <w:color w:val="000000"/>
        </w:rPr>
        <w:t>？還是</w:t>
      </w:r>
      <w:r w:rsidR="003D6762" w:rsidRPr="007E2E54">
        <w:rPr>
          <w:rFonts w:hint="eastAsia"/>
          <w:color w:val="000000"/>
        </w:rPr>
        <w:t>指</w:t>
      </w:r>
      <w:r w:rsidR="00DE62A8" w:rsidRPr="007E2E54">
        <w:rPr>
          <w:rFonts w:hint="eastAsia"/>
          <w:color w:val="000000"/>
        </w:rPr>
        <w:t>沒有的所緣緣？既然是所緣緣，就必須是某一個果的因</w:t>
      </w:r>
      <w:r w:rsidR="00631F37" w:rsidRPr="007E2E54">
        <w:rPr>
          <w:rFonts w:hint="eastAsia"/>
          <w:color w:val="000000"/>
        </w:rPr>
        <w:t>。例如</w:t>
      </w:r>
      <w:r w:rsidR="00DE62A8" w:rsidRPr="007E2E54">
        <w:rPr>
          <w:rFonts w:hint="eastAsia"/>
          <w:color w:val="000000"/>
        </w:rPr>
        <w:t>若不是</w:t>
      </w:r>
      <w:r w:rsidR="00631F37" w:rsidRPr="007E2E54">
        <w:rPr>
          <w:rFonts w:hint="eastAsia"/>
          <w:color w:val="000000"/>
        </w:rPr>
        <w:t>這個眼識的因，</w:t>
      </w:r>
      <w:r w:rsidR="00DE62A8" w:rsidRPr="007E2E54">
        <w:rPr>
          <w:rFonts w:hint="eastAsia"/>
          <w:color w:val="000000"/>
        </w:rPr>
        <w:t>就不能說它是緣；連緣都不是，</w:t>
      </w:r>
      <w:r w:rsidR="00371BDD" w:rsidRPr="007E2E54">
        <w:rPr>
          <w:rFonts w:hint="eastAsia"/>
          <w:color w:val="000000"/>
        </w:rPr>
        <w:t>也就不必談</w:t>
      </w:r>
      <w:r w:rsidR="00DE62A8" w:rsidRPr="007E2E54">
        <w:rPr>
          <w:rFonts w:hint="eastAsia"/>
          <w:color w:val="000000"/>
        </w:rPr>
        <w:t>所緣緣了。</w:t>
      </w:r>
      <w:r w:rsidR="00371BDD" w:rsidRPr="007E2E54">
        <w:rPr>
          <w:rFonts w:hint="eastAsia"/>
          <w:color w:val="000000"/>
        </w:rPr>
        <w:t>他人說</w:t>
      </w:r>
      <w:r w:rsidR="00DE62A8" w:rsidRPr="007E2E54">
        <w:rPr>
          <w:rFonts w:hint="eastAsia"/>
          <w:color w:val="000000"/>
        </w:rPr>
        <w:t>所緣緣</w:t>
      </w:r>
      <w:r w:rsidR="00371BDD" w:rsidRPr="007E2E54">
        <w:rPr>
          <w:rFonts w:hint="eastAsia"/>
          <w:color w:val="000000"/>
        </w:rPr>
        <w:t>有自性</w:t>
      </w:r>
      <w:r w:rsidR="00631F37" w:rsidRPr="007E2E54">
        <w:rPr>
          <w:rFonts w:hint="eastAsia"/>
          <w:color w:val="000000"/>
        </w:rPr>
        <w:t>，</w:t>
      </w:r>
      <w:r w:rsidR="00371BDD" w:rsidRPr="007E2E54">
        <w:rPr>
          <w:rFonts w:hint="eastAsia"/>
          <w:color w:val="000000"/>
        </w:rPr>
        <w:t>對此</w:t>
      </w:r>
      <w:r w:rsidR="00631F37" w:rsidRPr="007E2E54">
        <w:rPr>
          <w:rFonts w:hint="eastAsia"/>
          <w:color w:val="000000"/>
        </w:rPr>
        <w:t>，</w:t>
      </w:r>
      <w:r w:rsidR="00371BDD" w:rsidRPr="007E2E54">
        <w:rPr>
          <w:rFonts w:hint="eastAsia"/>
          <w:color w:val="000000"/>
        </w:rPr>
        <w:t>自宗就問：</w:t>
      </w:r>
      <w:r w:rsidR="00DE62A8" w:rsidRPr="007E2E54">
        <w:rPr>
          <w:rFonts w:hint="eastAsia"/>
          <w:color w:val="000000"/>
        </w:rPr>
        <w:t>是哪一個的緣？</w:t>
      </w:r>
      <w:r w:rsidR="00E73779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與</w:t>
      </w:r>
      <w:r w:rsidR="00E73779" w:rsidRPr="007E2E54">
        <w:rPr>
          <w:rFonts w:hint="eastAsia"/>
          <w:color w:val="000000"/>
        </w:rPr>
        <w:t>眼識同時的</w:t>
      </w:r>
      <w:r w:rsidRPr="007E2E54">
        <w:rPr>
          <w:rFonts w:hint="eastAsia"/>
          <w:color w:val="000000"/>
        </w:rPr>
        <w:t>所緣緣</w:t>
      </w:r>
      <w:r w:rsidR="00E73779" w:rsidRPr="007E2E54">
        <w:rPr>
          <w:rFonts w:hint="eastAsia"/>
          <w:color w:val="000000"/>
        </w:rPr>
        <w:t>，還是不同時的？</w:t>
      </w:r>
      <w:r w:rsidRPr="007E2E54">
        <w:rPr>
          <w:rFonts w:hint="eastAsia"/>
          <w:color w:val="000000"/>
        </w:rPr>
        <w:t>問題理解起來是這樣，但是《正理海》</w:t>
      </w:r>
      <w:r w:rsidR="00E73779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表達</w:t>
      </w:r>
      <w:r w:rsidR="00371BDD" w:rsidRPr="007E2E54">
        <w:rPr>
          <w:rFonts w:hint="eastAsia"/>
          <w:color w:val="000000"/>
        </w:rPr>
        <w:t>方式</w:t>
      </w:r>
      <w:r w:rsidR="0094521A" w:rsidRPr="007E2E54">
        <w:rPr>
          <w:rFonts w:hint="eastAsia"/>
          <w:color w:val="000000"/>
        </w:rPr>
        <w:t>不一樣，繞了一圈。</w:t>
      </w:r>
      <w:r w:rsidR="0090770A" w:rsidRPr="007E2E54">
        <w:rPr>
          <w:rFonts w:hint="eastAsia"/>
          <w:color w:val="000000"/>
        </w:rPr>
        <w:t>有</w:t>
      </w:r>
      <w:r w:rsidR="00EC3170" w:rsidRPr="007E2E54">
        <w:rPr>
          <w:rFonts w:hint="eastAsia"/>
          <w:color w:val="000000"/>
        </w:rPr>
        <w:t>緣所緣緣的眼識</w:t>
      </w:r>
      <w:r w:rsidR="0090770A" w:rsidRPr="007E2E54">
        <w:rPr>
          <w:rFonts w:hint="eastAsia"/>
          <w:color w:val="000000"/>
        </w:rPr>
        <w:t>，這個識</w:t>
      </w:r>
      <w:r w:rsidR="00EC3170" w:rsidRPr="007E2E54">
        <w:rPr>
          <w:rFonts w:hint="eastAsia"/>
          <w:color w:val="000000"/>
        </w:rPr>
        <w:t>之前的識與所緣緣同時</w:t>
      </w:r>
      <w:r w:rsidR="00BC7791" w:rsidRPr="007E2E54">
        <w:rPr>
          <w:rFonts w:hint="eastAsia"/>
          <w:color w:val="000000"/>
        </w:rPr>
        <w:t>。</w:t>
      </w:r>
      <w:r w:rsidR="00EC3170" w:rsidRPr="007E2E54">
        <w:rPr>
          <w:rFonts w:hint="eastAsia"/>
          <w:color w:val="000000"/>
        </w:rPr>
        <w:t>也就是所緣緣在第一剎那，第二剎那有緣它而生的眼識，談到「之前」就又回到第一剎那，因此講的是同</w:t>
      </w:r>
      <w:r w:rsidR="00EC3170" w:rsidRPr="007E2E54">
        <w:rPr>
          <w:rFonts w:hint="eastAsia"/>
          <w:color w:val="000000"/>
        </w:rPr>
        <w:lastRenderedPageBreak/>
        <w:t>時。</w:t>
      </w:r>
      <w:r w:rsidR="0090770A" w:rsidRPr="007E2E54">
        <w:rPr>
          <w:rFonts w:hint="eastAsia"/>
          <w:color w:val="000000"/>
        </w:rPr>
        <w:t>緣所緣緣，但以前沒有的那個識，也就是</w:t>
      </w:r>
      <w:r w:rsidR="00770157" w:rsidRPr="007E2E54">
        <w:rPr>
          <w:rFonts w:hint="eastAsia"/>
          <w:color w:val="000000"/>
        </w:rPr>
        <w:t>又回到第二剎那，因此講的是與所緣緣不同時的識。</w:t>
      </w:r>
    </w:p>
    <w:p w:rsidR="005979DA" w:rsidRPr="007E2E54" w:rsidRDefault="00204489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若是指前者</w:t>
      </w:r>
      <w:r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緣所緣緣之前有的那個識的所緣緣，那個識是不需要所緣緣的，因為所緣緣是為了生起</w:t>
      </w:r>
      <w:r w:rsidR="00F85ECC" w:rsidRPr="007E2E54">
        <w:rPr>
          <w:rFonts w:hint="eastAsia"/>
          <w:color w:val="000000"/>
        </w:rPr>
        <w:t>這個</w:t>
      </w:r>
      <w:r w:rsidRPr="007E2E54">
        <w:rPr>
          <w:rFonts w:hint="eastAsia"/>
          <w:color w:val="000000"/>
        </w:rPr>
        <w:t>法而有，而這個法已經有了。完全不需要依於所緣緣而自己</w:t>
      </w:r>
      <w:r w:rsidR="00A30586" w:rsidRPr="007E2E54">
        <w:rPr>
          <w:rFonts w:hint="eastAsia"/>
          <w:color w:val="000000"/>
        </w:rPr>
        <w:t>獲得</w:t>
      </w:r>
      <w:r w:rsidRPr="007E2E54">
        <w:rPr>
          <w:rFonts w:hint="eastAsia"/>
          <w:color w:val="000000"/>
        </w:rPr>
        <w:t>自性的一個法，</w:t>
      </w:r>
      <w:r w:rsidR="00F85ECC" w:rsidRPr="007E2E54">
        <w:rPr>
          <w:rFonts w:hint="eastAsia"/>
          <w:color w:val="000000"/>
        </w:rPr>
        <w:t>沒有必要</w:t>
      </w:r>
      <w:r w:rsidRPr="007E2E54">
        <w:rPr>
          <w:rFonts w:hint="eastAsia"/>
          <w:color w:val="000000"/>
        </w:rPr>
        <w:t>觀察它有沒有所緣緣。所以之前有的這個法</w:t>
      </w:r>
      <w:r w:rsidR="00E257CD" w:rsidRPr="007E2E54">
        <w:rPr>
          <w:rFonts w:hint="eastAsia"/>
          <w:color w:val="000000"/>
        </w:rPr>
        <w:t>，如</w:t>
      </w:r>
      <w:r w:rsidRPr="007E2E54">
        <w:rPr>
          <w:rFonts w:hint="eastAsia"/>
          <w:color w:val="000000"/>
        </w:rPr>
        <w:t>這個</w:t>
      </w:r>
      <w:r w:rsidR="00E257CD" w:rsidRPr="007E2E54">
        <w:rPr>
          <w:rFonts w:hint="eastAsia"/>
          <w:color w:val="000000"/>
        </w:rPr>
        <w:t>識</w:t>
      </w:r>
      <w:r w:rsidRPr="007E2E54">
        <w:rPr>
          <w:rFonts w:hint="eastAsia"/>
          <w:color w:val="000000"/>
        </w:rPr>
        <w:t>等，它沒有所緣</w:t>
      </w:r>
      <w:r w:rsidR="00E257CD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你已經承認</w:t>
      </w:r>
      <w:r w:rsidR="00F85ECC" w:rsidRPr="007E2E54">
        <w:rPr>
          <w:rFonts w:hint="eastAsia"/>
          <w:color w:val="000000"/>
        </w:rPr>
        <w:t>他</w:t>
      </w:r>
      <w:r w:rsidRPr="007E2E54">
        <w:rPr>
          <w:rFonts w:hint="eastAsia"/>
          <w:color w:val="000000"/>
        </w:rPr>
        <w:t>沒有緣</w:t>
      </w:r>
      <w:r w:rsidR="00E257CD" w:rsidRPr="007E2E54">
        <w:rPr>
          <w:rFonts w:hint="eastAsia"/>
          <w:color w:val="000000"/>
        </w:rPr>
        <w:t>它</w:t>
      </w:r>
      <w:r w:rsidRPr="007E2E54">
        <w:rPr>
          <w:rFonts w:hint="eastAsia"/>
          <w:color w:val="000000"/>
        </w:rPr>
        <w:t>，又說</w:t>
      </w:r>
      <w:r w:rsidR="00F85ECC" w:rsidRPr="007E2E54">
        <w:rPr>
          <w:rFonts w:hint="eastAsia"/>
          <w:color w:val="000000"/>
        </w:rPr>
        <w:t>他</w:t>
      </w:r>
      <w:r w:rsidRPr="007E2E54">
        <w:rPr>
          <w:rFonts w:hint="eastAsia"/>
          <w:color w:val="000000"/>
        </w:rPr>
        <w:t>有所緣緣，這樣會變成</w:t>
      </w:r>
      <w:r w:rsidR="00F85ECC" w:rsidRPr="007E2E54">
        <w:rPr>
          <w:rFonts w:hint="eastAsia"/>
          <w:color w:val="000000"/>
        </w:rPr>
        <w:t>他</w:t>
      </w:r>
      <w:r w:rsidR="00E257CD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所緣緣一點關係都沒有。</w:t>
      </w:r>
      <w:r w:rsidR="002E1B1D" w:rsidRPr="007E2E54">
        <w:rPr>
          <w:rFonts w:hint="eastAsia"/>
          <w:color w:val="000000"/>
        </w:rPr>
        <w:t>也就是，</w:t>
      </w:r>
      <w:r w:rsidRPr="007E2E54">
        <w:rPr>
          <w:rFonts w:hint="eastAsia"/>
          <w:color w:val="000000"/>
        </w:rPr>
        <w:t>之前的識不用緣它</w:t>
      </w:r>
      <w:r w:rsidR="005B1564" w:rsidRPr="007E2E54">
        <w:rPr>
          <w:rFonts w:hint="eastAsia"/>
          <w:color w:val="000000"/>
        </w:rPr>
        <w:t>就已經有</w:t>
      </w:r>
      <w:r w:rsidRPr="007E2E54">
        <w:rPr>
          <w:rFonts w:hint="eastAsia"/>
          <w:color w:val="000000"/>
        </w:rPr>
        <w:t>了，所以你說它是</w:t>
      </w:r>
      <w:r w:rsidR="005B1564" w:rsidRPr="007E2E54">
        <w:rPr>
          <w:rFonts w:hint="eastAsia"/>
          <w:color w:val="000000"/>
        </w:rPr>
        <w:t>這個識</w:t>
      </w:r>
      <w:r w:rsidRPr="007E2E54">
        <w:rPr>
          <w:rFonts w:hint="eastAsia"/>
          <w:color w:val="000000"/>
        </w:rPr>
        <w:t>的緣根本沒有道理</w:t>
      </w:r>
      <w:r w:rsidR="005B1564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所緣緣跟這個識一點關係都沒有。</w:t>
      </w:r>
    </w:p>
    <w:p w:rsidR="009F2F5B" w:rsidRPr="007E2E54" w:rsidRDefault="001A39ED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若認為是</w:t>
      </w:r>
      <w:r w:rsidR="00204489" w:rsidRPr="007E2E54">
        <w:rPr>
          <w:rFonts w:hint="eastAsia"/>
          <w:color w:val="000000"/>
        </w:rPr>
        <w:t>緣所緣緣</w:t>
      </w:r>
      <w:r w:rsidRPr="007E2E54">
        <w:rPr>
          <w:rFonts w:hint="eastAsia"/>
          <w:color w:val="000000"/>
        </w:rPr>
        <w:t>、</w:t>
      </w:r>
      <w:r w:rsidR="00204489" w:rsidRPr="007E2E54">
        <w:rPr>
          <w:rFonts w:hint="eastAsia"/>
          <w:color w:val="000000"/>
        </w:rPr>
        <w:t>之前沒有的識的所緣緣，所緣緣時不存在的這個識與此所緣緣是沒有關係的</w:t>
      </w:r>
      <w:r w:rsidRPr="007E2E54">
        <w:rPr>
          <w:rFonts w:hint="eastAsia"/>
          <w:color w:val="000000"/>
        </w:rPr>
        <w:t>，</w:t>
      </w:r>
      <w:r w:rsidR="00204489" w:rsidRPr="007E2E54">
        <w:rPr>
          <w:rFonts w:hint="eastAsia"/>
          <w:color w:val="000000"/>
        </w:rPr>
        <w:t>因為有所緣緣時</w:t>
      </w:r>
      <w:r w:rsidR="00F85ECC" w:rsidRPr="007E2E54">
        <w:rPr>
          <w:rFonts w:hint="eastAsia"/>
          <w:color w:val="000000"/>
        </w:rPr>
        <w:t>，</w:t>
      </w:r>
      <w:r w:rsidR="00204489" w:rsidRPr="007E2E54">
        <w:rPr>
          <w:rFonts w:hint="eastAsia"/>
          <w:color w:val="000000"/>
        </w:rPr>
        <w:t>沒有能緣的識</w:t>
      </w:r>
      <w:r w:rsidRPr="007E2E54">
        <w:rPr>
          <w:rFonts w:hint="eastAsia"/>
          <w:color w:val="000000"/>
        </w:rPr>
        <w:t>，</w:t>
      </w:r>
      <w:r w:rsidR="00204489" w:rsidRPr="007E2E54">
        <w:rPr>
          <w:rFonts w:hint="eastAsia"/>
          <w:color w:val="000000"/>
        </w:rPr>
        <w:t>而有能緣識時</w:t>
      </w:r>
      <w:r w:rsidR="00F85ECC" w:rsidRPr="007E2E54">
        <w:rPr>
          <w:rFonts w:hint="eastAsia"/>
          <w:color w:val="000000"/>
        </w:rPr>
        <w:t>，</w:t>
      </w:r>
      <w:r w:rsidR="00204489" w:rsidRPr="007E2E54">
        <w:rPr>
          <w:rFonts w:hint="eastAsia"/>
          <w:color w:val="000000"/>
        </w:rPr>
        <w:t>已經無所緣緣。</w:t>
      </w:r>
    </w:p>
    <w:p w:rsidR="00E46B99" w:rsidRPr="007E2E54" w:rsidRDefault="009F2F5B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當</w:t>
      </w:r>
      <w:r w:rsidR="00E73779" w:rsidRPr="007E2E54">
        <w:rPr>
          <w:rFonts w:hint="eastAsia"/>
          <w:color w:val="000000"/>
        </w:rPr>
        <w:t>然，名言上來說，因在前</w:t>
      </w:r>
      <w:r w:rsidRPr="007E2E54">
        <w:rPr>
          <w:rFonts w:hint="eastAsia"/>
          <w:color w:val="000000"/>
        </w:rPr>
        <w:t>、</w:t>
      </w:r>
      <w:r w:rsidR="00E73779" w:rsidRPr="007E2E54">
        <w:rPr>
          <w:rFonts w:hint="eastAsia"/>
          <w:color w:val="000000"/>
        </w:rPr>
        <w:t>果在後</w:t>
      </w:r>
      <w:r w:rsidR="00F85ECC" w:rsidRPr="007E2E54">
        <w:rPr>
          <w:rFonts w:hint="eastAsia"/>
          <w:color w:val="000000"/>
        </w:rPr>
        <w:t>的</w:t>
      </w:r>
      <w:r w:rsidR="007A6C66" w:rsidRPr="007E2E54">
        <w:rPr>
          <w:rFonts w:hint="eastAsia"/>
          <w:color w:val="000000"/>
        </w:rPr>
        <w:t>關係是</w:t>
      </w:r>
      <w:r w:rsidR="00E73779" w:rsidRPr="007E2E54">
        <w:rPr>
          <w:rFonts w:hint="eastAsia"/>
          <w:color w:val="000000"/>
        </w:rPr>
        <w:t>無法否定</w:t>
      </w:r>
      <w:r w:rsidRPr="007E2E54">
        <w:rPr>
          <w:rFonts w:hint="eastAsia"/>
          <w:color w:val="000000"/>
        </w:rPr>
        <w:t>的；但是</w:t>
      </w:r>
      <w:r w:rsidR="00E73779" w:rsidRPr="007E2E54">
        <w:rPr>
          <w:rFonts w:hint="eastAsia"/>
          <w:color w:val="000000"/>
        </w:rPr>
        <w:t>所緣緣自性有就可以破除。所緣緣與能緣的識</w:t>
      </w:r>
      <w:r w:rsidRPr="007E2E54">
        <w:rPr>
          <w:rFonts w:hint="eastAsia"/>
          <w:color w:val="000000"/>
        </w:rPr>
        <w:t>有自性的</w:t>
      </w:r>
      <w:r w:rsidR="00E73779" w:rsidRPr="007E2E54">
        <w:rPr>
          <w:rFonts w:hint="eastAsia"/>
          <w:color w:val="000000"/>
        </w:rPr>
        <w:t>關係是可以</w:t>
      </w:r>
      <w:r w:rsidRPr="007E2E54">
        <w:rPr>
          <w:rFonts w:hint="eastAsia"/>
          <w:color w:val="000000"/>
        </w:rPr>
        <w:t>破</w:t>
      </w:r>
      <w:r w:rsidR="00E73779" w:rsidRPr="007E2E54">
        <w:rPr>
          <w:rFonts w:hint="eastAsia"/>
          <w:color w:val="000000"/>
        </w:rPr>
        <w:t>除的，為什麼？若</w:t>
      </w:r>
      <w:r w:rsidR="00F85ECC" w:rsidRPr="007E2E54">
        <w:rPr>
          <w:rFonts w:hint="eastAsia"/>
          <w:color w:val="000000"/>
        </w:rPr>
        <w:t>他</w:t>
      </w:r>
      <w:r w:rsidR="00E73779" w:rsidRPr="007E2E54">
        <w:rPr>
          <w:rFonts w:hint="eastAsia"/>
          <w:color w:val="000000"/>
        </w:rPr>
        <w:t>們二者勝義成立，勝義成立就會</w:t>
      </w:r>
      <w:r w:rsidRPr="007E2E54">
        <w:rPr>
          <w:rFonts w:hint="eastAsia"/>
          <w:color w:val="000000"/>
        </w:rPr>
        <w:t>變成</w:t>
      </w:r>
      <w:r w:rsidR="00E73779" w:rsidRPr="007E2E54">
        <w:rPr>
          <w:rFonts w:hint="eastAsia"/>
          <w:color w:val="000000"/>
        </w:rPr>
        <w:t>此二法自己的最終本質</w:t>
      </w:r>
      <w:r w:rsidRPr="007E2E54">
        <w:rPr>
          <w:rFonts w:hint="eastAsia"/>
          <w:color w:val="000000"/>
        </w:rPr>
        <w:t>；如此，此</w:t>
      </w:r>
      <w:r w:rsidR="00E73779" w:rsidRPr="007E2E54">
        <w:rPr>
          <w:rFonts w:hint="eastAsia"/>
          <w:color w:val="000000"/>
        </w:rPr>
        <w:t>二法就</w:t>
      </w:r>
      <w:r w:rsidRPr="007E2E54">
        <w:rPr>
          <w:rFonts w:hint="eastAsia"/>
          <w:color w:val="000000"/>
        </w:rPr>
        <w:t>要</w:t>
      </w:r>
      <w:r w:rsidR="00E73779" w:rsidRPr="007E2E54">
        <w:rPr>
          <w:rFonts w:hint="eastAsia"/>
          <w:color w:val="000000"/>
        </w:rPr>
        <w:t>永遠維持原狀，以不錯亂的方式，</w:t>
      </w:r>
      <w:r w:rsidRPr="007E2E54">
        <w:rPr>
          <w:rFonts w:hint="eastAsia"/>
          <w:color w:val="000000"/>
        </w:rPr>
        <w:t>何時何</w:t>
      </w:r>
      <w:r w:rsidR="00E73779" w:rsidRPr="007E2E54">
        <w:rPr>
          <w:rFonts w:hint="eastAsia"/>
          <w:color w:val="000000"/>
        </w:rPr>
        <w:t>地都要永遠如此維持。</w:t>
      </w:r>
      <w:r w:rsidRPr="007E2E54">
        <w:rPr>
          <w:rFonts w:hint="eastAsia"/>
          <w:color w:val="000000"/>
        </w:rPr>
        <w:t>照這麼說</w:t>
      </w:r>
      <w:r w:rsidR="00E73779" w:rsidRPr="007E2E54">
        <w:rPr>
          <w:rFonts w:hint="eastAsia"/>
          <w:color w:val="000000"/>
        </w:rPr>
        <w:t>，這個果法</w:t>
      </w:r>
      <w:r w:rsidRPr="007E2E54">
        <w:rPr>
          <w:color w:val="000000"/>
        </w:rPr>
        <w:t>—</w:t>
      </w:r>
      <w:r w:rsidR="00E73779" w:rsidRPr="007E2E54">
        <w:rPr>
          <w:rFonts w:hint="eastAsia"/>
          <w:color w:val="000000"/>
        </w:rPr>
        <w:t>這個心或心所</w:t>
      </w:r>
      <w:r w:rsidRPr="007E2E54">
        <w:rPr>
          <w:color w:val="000000"/>
        </w:rPr>
        <w:t>—</w:t>
      </w:r>
      <w:r w:rsidR="00E73779" w:rsidRPr="007E2E54">
        <w:rPr>
          <w:rFonts w:hint="eastAsia"/>
          <w:color w:val="000000"/>
        </w:rPr>
        <w:t>就會沒有所緣。明明沒有</w:t>
      </w:r>
      <w:r w:rsidRPr="007E2E54">
        <w:rPr>
          <w:rFonts w:hint="eastAsia"/>
          <w:color w:val="000000"/>
        </w:rPr>
        <w:t>所緣</w:t>
      </w:r>
      <w:r w:rsidR="00E73779" w:rsidRPr="007E2E54">
        <w:rPr>
          <w:rFonts w:hint="eastAsia"/>
          <w:color w:val="000000"/>
        </w:rPr>
        <w:t>，你又</w:t>
      </w:r>
      <w:r w:rsidRPr="007E2E54">
        <w:rPr>
          <w:rFonts w:hint="eastAsia"/>
          <w:color w:val="000000"/>
        </w:rPr>
        <w:t>說</w:t>
      </w:r>
      <w:r w:rsidR="00E73779" w:rsidRPr="007E2E54">
        <w:rPr>
          <w:rFonts w:hint="eastAsia"/>
          <w:color w:val="000000"/>
        </w:rPr>
        <w:t>它是具備所緣的，就會有矛盾。</w:t>
      </w:r>
    </w:p>
    <w:p w:rsidR="000623C9" w:rsidRPr="007E2E54" w:rsidRDefault="00E73779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lastRenderedPageBreak/>
        <w:t>「若有此緣法，則無彼實義」</w:t>
      </w:r>
      <w:r w:rsidR="00E46B99" w:rsidRPr="007E2E54">
        <w:rPr>
          <w:rFonts w:hint="eastAsia"/>
          <w:color w:val="000000"/>
        </w:rPr>
        <w:t>、</w:t>
      </w:r>
      <w:r w:rsidR="00E57F30" w:rsidRPr="007E2E54">
        <w:rPr>
          <w:rFonts w:hint="eastAsia"/>
          <w:color w:val="000000"/>
        </w:rPr>
        <w:t>「於</w:t>
      </w:r>
      <w:r w:rsidRPr="007E2E54">
        <w:rPr>
          <w:rFonts w:hint="eastAsia"/>
          <w:color w:val="000000"/>
        </w:rPr>
        <w:t>此無緣法，云何有</w:t>
      </w:r>
      <w:r w:rsidR="00E57F30" w:rsidRPr="007E2E54">
        <w:rPr>
          <w:rFonts w:hint="eastAsia"/>
          <w:color w:val="000000"/>
        </w:rPr>
        <w:t>緣</w:t>
      </w:r>
      <w:r w:rsidRPr="007E2E54">
        <w:rPr>
          <w:rFonts w:hint="eastAsia"/>
          <w:color w:val="000000"/>
        </w:rPr>
        <w:t>緣」，</w:t>
      </w:r>
      <w:r w:rsidR="00E46B99" w:rsidRPr="007E2E54">
        <w:rPr>
          <w:rFonts w:hint="eastAsia"/>
          <w:color w:val="000000"/>
        </w:rPr>
        <w:t>前後句用語雖然都說到「有」，但是前面的「有」就直接運用，即沒有所緣緣，後句則要理解為「是」，即</w:t>
      </w:r>
      <w:r w:rsidRPr="007E2E54">
        <w:rPr>
          <w:rFonts w:hint="eastAsia"/>
          <w:color w:val="000000"/>
        </w:rPr>
        <w:t>不是所緣緣。</w:t>
      </w:r>
      <w:r w:rsidR="00E46B99" w:rsidRPr="007E2E54">
        <w:rPr>
          <w:rFonts w:hint="eastAsia"/>
          <w:color w:val="000000"/>
        </w:rPr>
        <w:t>所緣緣</w:t>
      </w:r>
      <w:r w:rsidR="00A11BD7" w:rsidRPr="007E2E54">
        <w:rPr>
          <w:rFonts w:hint="eastAsia"/>
          <w:color w:val="000000"/>
        </w:rPr>
        <w:t>若是指與</w:t>
      </w:r>
      <w:r w:rsidR="00E46B99" w:rsidRPr="007E2E54">
        <w:rPr>
          <w:rFonts w:hint="eastAsia"/>
          <w:color w:val="000000"/>
        </w:rPr>
        <w:t>自己同時的識的所緣緣，講了什麼理由？</w:t>
      </w:r>
      <w:r w:rsidR="00A11BD7" w:rsidRPr="007E2E54">
        <w:rPr>
          <w:rFonts w:hint="eastAsia"/>
          <w:color w:val="000000"/>
        </w:rPr>
        <w:t>它</w:t>
      </w:r>
      <w:r w:rsidR="00E46B99" w:rsidRPr="007E2E54">
        <w:rPr>
          <w:rFonts w:hint="eastAsia"/>
          <w:color w:val="000000"/>
        </w:rPr>
        <w:t>的所緣緣是為了生它，既然</w:t>
      </w:r>
      <w:r w:rsidR="00A11BD7" w:rsidRPr="007E2E54">
        <w:rPr>
          <w:rFonts w:hint="eastAsia"/>
          <w:color w:val="000000"/>
        </w:rPr>
        <w:t>它</w:t>
      </w:r>
      <w:r w:rsidR="00E46B99" w:rsidRPr="007E2E54">
        <w:rPr>
          <w:rFonts w:hint="eastAsia"/>
          <w:color w:val="000000"/>
        </w:rPr>
        <w:t>已經有了</w:t>
      </w:r>
      <w:r w:rsidR="00A11BD7" w:rsidRPr="007E2E54">
        <w:rPr>
          <w:rFonts w:hint="eastAsia"/>
          <w:color w:val="000000"/>
        </w:rPr>
        <w:t>，那</w:t>
      </w:r>
      <w:r w:rsidR="00E46B99" w:rsidRPr="007E2E54">
        <w:rPr>
          <w:rFonts w:hint="eastAsia"/>
          <w:color w:val="000000"/>
        </w:rPr>
        <w:t>就不需要</w:t>
      </w:r>
      <w:r w:rsidR="00A11BD7" w:rsidRPr="007E2E54">
        <w:rPr>
          <w:rFonts w:hint="eastAsia"/>
          <w:color w:val="000000"/>
        </w:rPr>
        <w:t>所緣緣了。再者，</w:t>
      </w:r>
      <w:r w:rsidR="00E46B99" w:rsidRPr="007E2E54">
        <w:rPr>
          <w:rFonts w:hint="eastAsia"/>
          <w:color w:val="000000"/>
        </w:rPr>
        <w:t>自己的本性已經有了，本身不需要</w:t>
      </w:r>
      <w:r w:rsidR="00A52782" w:rsidRPr="007E2E54">
        <w:rPr>
          <w:rFonts w:hint="eastAsia"/>
          <w:color w:val="000000"/>
        </w:rPr>
        <w:t>依</w:t>
      </w:r>
      <w:r w:rsidR="00E46B99" w:rsidRPr="007E2E54">
        <w:rPr>
          <w:rFonts w:hint="eastAsia"/>
          <w:color w:val="000000"/>
        </w:rPr>
        <w:t>靠所緣緣就已經有了</w:t>
      </w:r>
      <w:r w:rsidR="00A52782" w:rsidRPr="007E2E54">
        <w:rPr>
          <w:rFonts w:hint="eastAsia"/>
          <w:color w:val="000000"/>
        </w:rPr>
        <w:t>；</w:t>
      </w:r>
      <w:r w:rsidR="00E46B99" w:rsidRPr="007E2E54">
        <w:rPr>
          <w:rFonts w:hint="eastAsia"/>
          <w:color w:val="000000"/>
        </w:rPr>
        <w:t>既然不需要所緣緣，怎麼還當它的所緣緣</w:t>
      </w:r>
      <w:r w:rsidR="00A11BD7" w:rsidRPr="007E2E54">
        <w:rPr>
          <w:rFonts w:hint="eastAsia"/>
          <w:color w:val="000000"/>
        </w:rPr>
        <w:t>！</w:t>
      </w:r>
      <w:r w:rsidR="005B6CB5" w:rsidRPr="007E2E54">
        <w:rPr>
          <w:rFonts w:hint="eastAsia"/>
          <w:color w:val="000000"/>
        </w:rPr>
        <w:t>總之，</w:t>
      </w:r>
      <w:r w:rsidR="00E46B99" w:rsidRPr="007E2E54">
        <w:rPr>
          <w:rFonts w:hint="eastAsia"/>
          <w:color w:val="000000"/>
        </w:rPr>
        <w:t>既然已經有了</w:t>
      </w:r>
      <w:r w:rsidR="00A11BD7" w:rsidRPr="007E2E54">
        <w:rPr>
          <w:rFonts w:hint="eastAsia"/>
          <w:color w:val="000000"/>
        </w:rPr>
        <w:t>，</w:t>
      </w:r>
      <w:r w:rsidR="00E46B99" w:rsidRPr="007E2E54">
        <w:rPr>
          <w:rFonts w:hint="eastAsia"/>
          <w:color w:val="000000"/>
        </w:rPr>
        <w:t>就不需要有所緣緣。如果是指後者，也不對。有所緣緣時</w:t>
      </w:r>
      <w:r w:rsidR="00A11BD7" w:rsidRPr="007E2E54">
        <w:rPr>
          <w:rFonts w:hint="eastAsia"/>
          <w:color w:val="000000"/>
        </w:rPr>
        <w:t>，</w:t>
      </w:r>
      <w:r w:rsidR="00E46B99" w:rsidRPr="007E2E54">
        <w:rPr>
          <w:rFonts w:hint="eastAsia"/>
          <w:color w:val="000000"/>
        </w:rPr>
        <w:t>沒有能緣識</w:t>
      </w:r>
      <w:r w:rsidR="00BC7791" w:rsidRPr="007E2E54">
        <w:rPr>
          <w:rFonts w:hint="eastAsia"/>
          <w:color w:val="000000"/>
        </w:rPr>
        <w:t>；</w:t>
      </w:r>
      <w:r w:rsidR="00E46B99" w:rsidRPr="007E2E54">
        <w:rPr>
          <w:rFonts w:hint="eastAsia"/>
          <w:color w:val="000000"/>
        </w:rPr>
        <w:t>有能緣識時</w:t>
      </w:r>
      <w:r w:rsidR="00A11BD7" w:rsidRPr="007E2E54">
        <w:rPr>
          <w:rFonts w:hint="eastAsia"/>
          <w:color w:val="000000"/>
        </w:rPr>
        <w:t>，</w:t>
      </w:r>
      <w:r w:rsidR="00E46B99" w:rsidRPr="007E2E54">
        <w:rPr>
          <w:rFonts w:hint="eastAsia"/>
          <w:color w:val="000000"/>
        </w:rPr>
        <w:t>沒有所緣的緣</w:t>
      </w:r>
      <w:r w:rsidR="00BC7791" w:rsidRPr="007E2E54">
        <w:rPr>
          <w:rFonts w:hint="eastAsia"/>
          <w:color w:val="000000"/>
        </w:rPr>
        <w:t>。</w:t>
      </w:r>
      <w:r w:rsidR="00A11BD7" w:rsidRPr="007E2E54">
        <w:rPr>
          <w:rFonts w:hint="eastAsia"/>
          <w:color w:val="000000"/>
        </w:rPr>
        <w:t>如此</w:t>
      </w:r>
      <w:r w:rsidR="00E46B99" w:rsidRPr="007E2E54">
        <w:rPr>
          <w:rFonts w:hint="eastAsia"/>
          <w:color w:val="000000"/>
        </w:rPr>
        <w:t>，那個所緣緣又怎麼可以說是這個識的所緣緣呢？它不是。前面是「沒有</w:t>
      </w:r>
      <w:r w:rsidR="00A11BD7" w:rsidRPr="007E2E54">
        <w:rPr>
          <w:rFonts w:hint="eastAsia"/>
          <w:color w:val="000000"/>
        </w:rPr>
        <w:t>」</w:t>
      </w:r>
      <w:r w:rsidR="00E46B99" w:rsidRPr="007E2E54">
        <w:rPr>
          <w:rFonts w:hint="eastAsia"/>
          <w:color w:val="000000"/>
        </w:rPr>
        <w:t>、</w:t>
      </w:r>
      <w:r w:rsidR="00A11BD7" w:rsidRPr="007E2E54">
        <w:rPr>
          <w:rFonts w:hint="eastAsia"/>
          <w:color w:val="000000"/>
        </w:rPr>
        <w:t>「</w:t>
      </w:r>
      <w:r w:rsidR="00E46B99" w:rsidRPr="007E2E54">
        <w:rPr>
          <w:rFonts w:hint="eastAsia"/>
          <w:color w:val="000000"/>
        </w:rPr>
        <w:t>不需要」，</w:t>
      </w:r>
      <w:r w:rsidR="00A11BD7" w:rsidRPr="007E2E54">
        <w:rPr>
          <w:rFonts w:hint="eastAsia"/>
          <w:color w:val="000000"/>
        </w:rPr>
        <w:t>後者</w:t>
      </w:r>
      <w:r w:rsidR="00E46B99" w:rsidRPr="007E2E54">
        <w:rPr>
          <w:rFonts w:hint="eastAsia"/>
          <w:color w:val="000000"/>
        </w:rPr>
        <w:t>是「不是」</w:t>
      </w:r>
      <w:r w:rsidR="00F85ECC" w:rsidRPr="007E2E54">
        <w:rPr>
          <w:rFonts w:hint="eastAsia"/>
          <w:color w:val="000000"/>
        </w:rPr>
        <w:t>。</w:t>
      </w:r>
    </w:p>
    <w:p w:rsidR="00F85ECC" w:rsidRPr="007E2E54" w:rsidRDefault="00ED06E3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偈頌的前後句，除了「有」與「是」的差別外，其他沒什麼差別。當然，「若有此緣法」的「若」字也是後句沒有的。</w:t>
      </w:r>
      <w:r w:rsidR="00767C6B" w:rsidRPr="007E2E54">
        <w:rPr>
          <w:rFonts w:hint="eastAsia"/>
          <w:color w:val="000000"/>
        </w:rPr>
        <w:t>「若有此緣法」，《般若燈論》裡面說到：像眼識這樣的法，唯示為無勝義的所緣。《中論》裡</w:t>
      </w:r>
      <w:r w:rsidR="005E3226" w:rsidRPr="007E2E54">
        <w:rPr>
          <w:rFonts w:hint="eastAsia"/>
          <w:color w:val="000000"/>
        </w:rPr>
        <w:t>面</w:t>
      </w:r>
      <w:r w:rsidR="00767C6B" w:rsidRPr="007E2E54">
        <w:rPr>
          <w:rFonts w:hint="eastAsia"/>
          <w:color w:val="000000"/>
        </w:rPr>
        <w:t>有</w:t>
      </w:r>
      <w:r w:rsidR="005E3226" w:rsidRPr="007E2E54">
        <w:rPr>
          <w:rFonts w:hint="eastAsia"/>
          <w:color w:val="000000"/>
        </w:rPr>
        <w:t>「唯」字</w:t>
      </w:r>
      <w:r w:rsidR="00767C6B" w:rsidRPr="007E2E54">
        <w:rPr>
          <w:rFonts w:hint="eastAsia"/>
          <w:color w:val="000000"/>
        </w:rPr>
        <w:t>，月稱</w:t>
      </w:r>
      <w:r w:rsidR="005E3226" w:rsidRPr="007E2E54">
        <w:rPr>
          <w:rFonts w:hint="eastAsia"/>
          <w:color w:val="000000"/>
        </w:rPr>
        <w:t>論師與</w:t>
      </w:r>
      <w:r w:rsidR="00767C6B" w:rsidRPr="007E2E54">
        <w:rPr>
          <w:rFonts w:hint="eastAsia"/>
          <w:color w:val="000000"/>
        </w:rPr>
        <w:t>佛護論師比較</w:t>
      </w:r>
      <w:r w:rsidR="005E3226" w:rsidRPr="007E2E54">
        <w:rPr>
          <w:rFonts w:hint="eastAsia"/>
          <w:color w:val="000000"/>
        </w:rPr>
        <w:t>不去管</w:t>
      </w:r>
      <w:r w:rsidR="00767C6B" w:rsidRPr="007E2E54">
        <w:rPr>
          <w:rFonts w:hint="eastAsia"/>
          <w:color w:val="000000"/>
        </w:rPr>
        <w:t>「唯」字，</w:t>
      </w:r>
      <w:r w:rsidR="00023754" w:rsidRPr="007E2E54">
        <w:rPr>
          <w:rFonts w:hint="eastAsia"/>
          <w:color w:val="000000"/>
        </w:rPr>
        <w:t>而</w:t>
      </w:r>
      <w:r w:rsidR="00767C6B" w:rsidRPr="007E2E54">
        <w:rPr>
          <w:rFonts w:hint="eastAsia"/>
          <w:color w:val="000000"/>
        </w:rPr>
        <w:t>清辨論師</w:t>
      </w:r>
      <w:r w:rsidR="00023754" w:rsidRPr="007E2E54">
        <w:rPr>
          <w:rFonts w:hint="eastAsia"/>
          <w:color w:val="000000"/>
        </w:rPr>
        <w:t>解釋時</w:t>
      </w:r>
      <w:r w:rsidR="00F85ECC" w:rsidRPr="007E2E54">
        <w:rPr>
          <w:rFonts w:hint="eastAsia"/>
          <w:color w:val="000000"/>
        </w:rPr>
        <w:t>，</w:t>
      </w:r>
      <w:r w:rsidR="00767C6B" w:rsidRPr="007E2E54">
        <w:rPr>
          <w:rFonts w:hint="eastAsia"/>
          <w:color w:val="000000"/>
        </w:rPr>
        <w:t>把「唯」字加進來</w:t>
      </w:r>
      <w:r w:rsidR="005E3226" w:rsidRPr="007E2E54">
        <w:rPr>
          <w:color w:val="000000"/>
        </w:rPr>
        <w:t>—</w:t>
      </w:r>
      <w:r w:rsidR="005E3226" w:rsidRPr="007E2E54">
        <w:rPr>
          <w:rFonts w:hint="eastAsia"/>
          <w:color w:val="000000"/>
        </w:rPr>
        <w:t>「唯示為無勝義的所緣」</w:t>
      </w:r>
      <w:r w:rsidR="00767C6B" w:rsidRPr="007E2E54">
        <w:rPr>
          <w:rFonts w:hint="eastAsia"/>
          <w:color w:val="000000"/>
        </w:rPr>
        <w:t>，</w:t>
      </w:r>
      <w:r w:rsidR="005E3226" w:rsidRPr="007E2E54">
        <w:rPr>
          <w:rFonts w:hint="eastAsia"/>
          <w:color w:val="000000"/>
        </w:rPr>
        <w:t>意思是</w:t>
      </w:r>
      <w:r w:rsidR="00767C6B" w:rsidRPr="007E2E54">
        <w:rPr>
          <w:rFonts w:hint="eastAsia"/>
          <w:color w:val="000000"/>
        </w:rPr>
        <w:t>「眼識等為有法，無勝義的所緣」</w:t>
      </w:r>
      <w:r w:rsidR="005E3226" w:rsidRPr="007E2E54">
        <w:rPr>
          <w:rFonts w:hint="eastAsia"/>
          <w:color w:val="000000"/>
        </w:rPr>
        <w:t>。</w:t>
      </w:r>
      <w:r w:rsidR="00E73779" w:rsidRPr="007E2E54">
        <w:rPr>
          <w:rFonts w:hint="eastAsia"/>
          <w:color w:val="000000"/>
        </w:rPr>
        <w:t>「若」</w:t>
      </w:r>
      <w:r w:rsidR="00B117D8" w:rsidRPr="007E2E54">
        <w:rPr>
          <w:rFonts w:hint="eastAsia"/>
          <w:color w:val="000000"/>
        </w:rPr>
        <w:t>字表</w:t>
      </w:r>
      <w:r w:rsidR="00E73779" w:rsidRPr="007E2E54">
        <w:rPr>
          <w:rFonts w:hint="eastAsia"/>
          <w:color w:val="000000"/>
        </w:rPr>
        <w:t>問話，也就是</w:t>
      </w:r>
      <w:r w:rsidR="00B117D8" w:rsidRPr="007E2E54">
        <w:rPr>
          <w:rFonts w:hint="eastAsia"/>
          <w:color w:val="000000"/>
        </w:rPr>
        <w:t>「</w:t>
      </w:r>
      <w:r w:rsidR="00E73779" w:rsidRPr="007E2E54">
        <w:rPr>
          <w:rFonts w:hint="eastAsia"/>
          <w:color w:val="000000"/>
        </w:rPr>
        <w:t>如果有所緣緣，</w:t>
      </w:r>
      <w:r w:rsidR="00B117D8" w:rsidRPr="007E2E54">
        <w:rPr>
          <w:rFonts w:hint="eastAsia"/>
          <w:color w:val="000000"/>
        </w:rPr>
        <w:t>……」</w:t>
      </w:r>
      <w:r w:rsidR="00F85ECC" w:rsidRPr="007E2E54">
        <w:rPr>
          <w:rFonts w:hint="eastAsia"/>
          <w:color w:val="000000"/>
        </w:rPr>
        <w:t>。</w:t>
      </w:r>
    </w:p>
    <w:p w:rsidR="005521F8" w:rsidRPr="007E2E54" w:rsidRDefault="00E73779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藏文第四句中有「如何能」</w:t>
      </w:r>
      <w:r w:rsidR="002E2070" w:rsidRPr="007E2E54">
        <w:rPr>
          <w:color w:val="000000"/>
        </w:rPr>
        <w:t>—</w:t>
      </w:r>
      <w:r w:rsidR="002E2070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如何能有所緣緣呢？不可能。</w:t>
      </w:r>
      <w:r w:rsidR="002E2070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翻譯時，因為</w:t>
      </w:r>
      <w:r w:rsidR="002E2070" w:rsidRPr="007E2E54">
        <w:rPr>
          <w:rFonts w:hint="eastAsia"/>
          <w:color w:val="000000"/>
        </w:rPr>
        <w:t>字數的關係</w:t>
      </w:r>
      <w:r w:rsidRPr="007E2E54">
        <w:rPr>
          <w:rFonts w:hint="eastAsia"/>
          <w:color w:val="000000"/>
        </w:rPr>
        <w:t>，</w:t>
      </w:r>
      <w:r w:rsidR="002E2070" w:rsidRPr="007E2E54">
        <w:rPr>
          <w:rFonts w:hint="eastAsia"/>
          <w:color w:val="000000"/>
        </w:rPr>
        <w:t>就把</w:t>
      </w:r>
      <w:r w:rsidRPr="007E2E54">
        <w:rPr>
          <w:rFonts w:hint="eastAsia"/>
          <w:color w:val="000000"/>
        </w:rPr>
        <w:t>「如何能呢？不能」</w:t>
      </w:r>
      <w:r w:rsidR="00B83DB6" w:rsidRPr="007E2E54">
        <w:rPr>
          <w:rFonts w:hint="eastAsia"/>
          <w:color w:val="000000"/>
        </w:rPr>
        <w:lastRenderedPageBreak/>
        <w:t>直接</w:t>
      </w:r>
      <w:r w:rsidRPr="007E2E54">
        <w:rPr>
          <w:rFonts w:hint="eastAsia"/>
          <w:color w:val="000000"/>
        </w:rPr>
        <w:t>翻</w:t>
      </w:r>
      <w:r w:rsidR="002E2070" w:rsidRPr="007E2E54">
        <w:rPr>
          <w:rFonts w:hint="eastAsia"/>
          <w:color w:val="000000"/>
        </w:rPr>
        <w:t>譯</w:t>
      </w:r>
      <w:r w:rsidRPr="007E2E54">
        <w:rPr>
          <w:rFonts w:hint="eastAsia"/>
          <w:color w:val="000000"/>
        </w:rPr>
        <w:t>成「</w:t>
      </w:r>
      <w:r w:rsidR="002E2070" w:rsidRPr="007E2E54">
        <w:rPr>
          <w:rFonts w:hint="eastAsia"/>
          <w:color w:val="000000"/>
        </w:rPr>
        <w:t>不</w:t>
      </w:r>
      <w:r w:rsidRPr="007E2E54">
        <w:rPr>
          <w:rFonts w:hint="eastAsia"/>
          <w:color w:val="000000"/>
        </w:rPr>
        <w:t>能</w:t>
      </w:r>
      <w:r w:rsidR="002E2070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、</w:t>
      </w:r>
      <w:r w:rsidR="002E2070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沒有」。</w:t>
      </w:r>
    </w:p>
    <w:p w:rsidR="00293021" w:rsidRPr="007E2E54" w:rsidRDefault="00D72BD1" w:rsidP="009C6788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若有人說：</w:t>
      </w:r>
      <w:r w:rsidR="00E73779" w:rsidRPr="007E2E54">
        <w:rPr>
          <w:rFonts w:hint="eastAsia"/>
          <w:color w:val="000000"/>
        </w:rPr>
        <w:t>佛說</w:t>
      </w:r>
      <w:r w:rsidR="00F85ECC" w:rsidRPr="007E2E54">
        <w:rPr>
          <w:rFonts w:hint="eastAsia"/>
          <w:color w:val="000000"/>
        </w:rPr>
        <w:t>一切心、心所是</w:t>
      </w:r>
      <w:r w:rsidR="00E73779" w:rsidRPr="007E2E54">
        <w:rPr>
          <w:rFonts w:hint="eastAsia"/>
          <w:color w:val="000000"/>
        </w:rPr>
        <w:t>具有所緣的法。你說沒有所緣，</w:t>
      </w:r>
      <w:r w:rsidRPr="007E2E54">
        <w:rPr>
          <w:rFonts w:hint="eastAsia"/>
          <w:color w:val="000000"/>
        </w:rPr>
        <w:t>就與此教相違</w:t>
      </w:r>
      <w:r w:rsidR="00E73779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自宗</w:t>
      </w:r>
      <w:r w:rsidR="00E73779" w:rsidRPr="007E2E54">
        <w:rPr>
          <w:rFonts w:hint="eastAsia"/>
          <w:color w:val="000000"/>
        </w:rPr>
        <w:t>回答：</w:t>
      </w:r>
      <w:r w:rsidR="00720C98" w:rsidRPr="007E2E54">
        <w:rPr>
          <w:rFonts w:hint="eastAsia"/>
          <w:color w:val="000000"/>
        </w:rPr>
        <w:t>佛說具有所緣的法，是就世俗而言，非勝義，故無此過失。</w:t>
      </w:r>
      <w:r w:rsidR="00E73779" w:rsidRPr="007E2E54">
        <w:rPr>
          <w:rFonts w:hint="eastAsia"/>
          <w:color w:val="000000"/>
        </w:rPr>
        <w:t>我們用正理破的是勝義有的部分，而佛經講的是世俗的部分</w:t>
      </w:r>
      <w:r w:rsidR="00720C98" w:rsidRPr="007E2E54">
        <w:rPr>
          <w:rFonts w:hint="eastAsia"/>
          <w:color w:val="000000"/>
        </w:rPr>
        <w:t>，所以並不相違。結論是，要加所破的</w:t>
      </w:r>
      <w:r w:rsidR="00A65CFA" w:rsidRPr="007E2E54">
        <w:rPr>
          <w:rFonts w:hint="eastAsia"/>
          <w:color w:val="000000"/>
        </w:rPr>
        <w:t>簡別</w:t>
      </w:r>
      <w:r w:rsidR="00720C98" w:rsidRPr="007E2E54">
        <w:rPr>
          <w:rFonts w:hint="eastAsia"/>
          <w:color w:val="000000"/>
        </w:rPr>
        <w:t>。</w:t>
      </w:r>
      <w:r w:rsidR="005521F8" w:rsidRPr="007E2E54">
        <w:rPr>
          <w:rStyle w:val="ac"/>
          <w:color w:val="000000"/>
        </w:rPr>
        <w:footnoteReference w:id="25"/>
      </w:r>
    </w:p>
    <w:p w:rsidR="00A96083" w:rsidRPr="007E2E54" w:rsidRDefault="00A96083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丑三、破等無間緣的定義</w:t>
      </w:r>
    </w:p>
    <w:p w:rsidR="004B2CC9" w:rsidRPr="007E2E54" w:rsidRDefault="00F405B7" w:rsidP="00946DF6">
      <w:pPr>
        <w:pStyle w:val="2"/>
        <w:spacing w:beforeLines="50" w:line="440" w:lineRule="exact"/>
        <w:jc w:val="center"/>
        <w:rPr>
          <w:color w:val="000000"/>
          <w:sz w:val="24"/>
        </w:rPr>
      </w:pPr>
      <w:bookmarkStart w:id="22" w:name="_Toc506644902"/>
      <w:r w:rsidRPr="007E2E54">
        <w:rPr>
          <w:rFonts w:hint="eastAsia"/>
          <w:color w:val="000000"/>
          <w:sz w:val="24"/>
        </w:rPr>
        <w:t>果若未生時，則不應有滅，故無次第緣</w:t>
      </w:r>
      <w:r w:rsidR="004B3054" w:rsidRPr="007E2E54">
        <w:rPr>
          <w:rFonts w:hint="eastAsia"/>
          <w:color w:val="000000"/>
          <w:sz w:val="24"/>
        </w:rPr>
        <w:t>。</w:t>
      </w:r>
      <w:r w:rsidR="00535B15" w:rsidRPr="007E2E54">
        <w:rPr>
          <w:rFonts w:hint="eastAsia"/>
          <w:color w:val="000000"/>
          <w:sz w:val="24"/>
        </w:rPr>
        <w:t>滅法何能緣</w:t>
      </w:r>
      <w:r w:rsidRPr="007E2E54">
        <w:rPr>
          <w:rFonts w:hint="eastAsia"/>
          <w:color w:val="000000"/>
          <w:sz w:val="24"/>
        </w:rPr>
        <w:t>。</w:t>
      </w:r>
      <w:r w:rsidR="00C0036B" w:rsidRPr="007E2E54">
        <w:rPr>
          <w:rStyle w:val="ac"/>
          <w:color w:val="000000"/>
          <w:sz w:val="24"/>
        </w:rPr>
        <w:footnoteReference w:id="26"/>
      </w:r>
      <w:r w:rsidRPr="007E2E54">
        <w:rPr>
          <w:rFonts w:hint="eastAsia"/>
          <w:color w:val="000000"/>
          <w:sz w:val="24"/>
        </w:rPr>
        <w:t>(1-</w:t>
      </w:r>
      <w:r w:rsidR="00535B15" w:rsidRPr="007E2E54">
        <w:rPr>
          <w:rFonts w:hint="eastAsia"/>
          <w:color w:val="000000"/>
          <w:sz w:val="24"/>
        </w:rPr>
        <w:t>9</w:t>
      </w:r>
      <w:r w:rsidRPr="007E2E54">
        <w:rPr>
          <w:rFonts w:hint="eastAsia"/>
          <w:color w:val="000000"/>
          <w:sz w:val="24"/>
        </w:rPr>
        <w:t>)</w:t>
      </w:r>
      <w:bookmarkEnd w:id="22"/>
    </w:p>
    <w:p w:rsidR="007E35C2" w:rsidRPr="007E2E54" w:rsidRDefault="00E72034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他人說：一物當下壞滅是其他物的等無間緣，而這個有自性。</w:t>
      </w:r>
      <w:r w:rsidR="00FA65FF" w:rsidRPr="007E2E54">
        <w:rPr>
          <w:rFonts w:hint="eastAsia"/>
          <w:color w:val="000000"/>
        </w:rPr>
        <w:t>對此，自宗說：</w:t>
      </w:r>
      <w:r w:rsidRPr="007E2E54">
        <w:rPr>
          <w:rFonts w:hint="eastAsia"/>
          <w:color w:val="000000"/>
        </w:rPr>
        <w:t>像苗等果法未生前，如果有種子等因的滅，</w:t>
      </w:r>
      <w:r w:rsidR="00FA65FF" w:rsidRPr="007E2E54">
        <w:rPr>
          <w:rFonts w:hint="eastAsia"/>
          <w:color w:val="000000"/>
        </w:rPr>
        <w:t>是不對的</w:t>
      </w:r>
      <w:r w:rsidRPr="007E2E54">
        <w:rPr>
          <w:rFonts w:hint="eastAsia"/>
          <w:color w:val="000000"/>
        </w:rPr>
        <w:t>。</w:t>
      </w:r>
      <w:r w:rsidR="00FA65FF" w:rsidRPr="007E2E54">
        <w:rPr>
          <w:rFonts w:hint="eastAsia"/>
          <w:color w:val="000000"/>
        </w:rPr>
        <w:t>一</w:t>
      </w:r>
      <w:r w:rsidRPr="007E2E54">
        <w:rPr>
          <w:rFonts w:hint="eastAsia"/>
          <w:color w:val="000000"/>
        </w:rPr>
        <w:t>物的等無間滅不可以是他物的等無間緣。</w:t>
      </w:r>
      <w:r w:rsidR="00FA65FF" w:rsidRPr="007E2E54">
        <w:rPr>
          <w:rFonts w:hint="eastAsia"/>
          <w:color w:val="000000"/>
        </w:rPr>
        <w:t>而且，</w:t>
      </w:r>
      <w:r w:rsidR="00A65CFA" w:rsidRPr="007E2E54">
        <w:rPr>
          <w:rFonts w:hint="eastAsia"/>
          <w:color w:val="000000"/>
        </w:rPr>
        <w:t>苗</w:t>
      </w:r>
      <w:r w:rsidR="00A65CFA" w:rsidRPr="007E2E54">
        <w:rPr>
          <w:rFonts w:hint="eastAsia"/>
          <w:color w:val="000000"/>
        </w:rPr>
        <w:t>(</w:t>
      </w:r>
      <w:r w:rsidRPr="007E2E54">
        <w:rPr>
          <w:rFonts w:hint="eastAsia"/>
          <w:color w:val="000000"/>
        </w:rPr>
        <w:t>果</w:t>
      </w:r>
      <w:r w:rsidR="00A65CFA" w:rsidRPr="007E2E54">
        <w:rPr>
          <w:rFonts w:hint="eastAsia"/>
          <w:color w:val="000000"/>
        </w:rPr>
        <w:t>)</w:t>
      </w:r>
      <w:r w:rsidRPr="007E2E54">
        <w:rPr>
          <w:rFonts w:hint="eastAsia"/>
          <w:color w:val="000000"/>
        </w:rPr>
        <w:t>生起之前</w:t>
      </w:r>
      <w:r w:rsidR="00FA65FF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如果種子滅，苗生起的緣又是</w:t>
      </w:r>
      <w:r w:rsidR="00FA65FF" w:rsidRPr="007E2E54">
        <w:rPr>
          <w:rFonts w:hint="eastAsia"/>
          <w:color w:val="000000"/>
        </w:rPr>
        <w:t>什麼</w:t>
      </w:r>
      <w:r w:rsidRPr="007E2E54">
        <w:rPr>
          <w:rFonts w:hint="eastAsia"/>
          <w:color w:val="000000"/>
        </w:rPr>
        <w:t>？變成沒有了</w:t>
      </w:r>
      <w:r w:rsidR="00FA65FF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因為在苗生起之前</w:t>
      </w:r>
      <w:r w:rsidR="00FA65FF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沒有種子之故。</w:t>
      </w:r>
    </w:p>
    <w:p w:rsidR="007E35C2" w:rsidRPr="007E2E54" w:rsidRDefault="00E73779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這邊</w:t>
      </w:r>
      <w:r w:rsidR="00487395" w:rsidRPr="007E2E54">
        <w:rPr>
          <w:rFonts w:hint="eastAsia"/>
          <w:color w:val="000000"/>
        </w:rPr>
        <w:t>提到</w:t>
      </w:r>
      <w:r w:rsidRPr="007E2E54">
        <w:rPr>
          <w:rFonts w:hint="eastAsia"/>
          <w:color w:val="000000"/>
        </w:rPr>
        <w:t>等無間緣。等無間</w:t>
      </w:r>
      <w:r w:rsidR="00710D2B" w:rsidRPr="007E2E54">
        <w:rPr>
          <w:rFonts w:hint="eastAsia"/>
          <w:color w:val="000000"/>
        </w:rPr>
        <w:t>緣</w:t>
      </w:r>
      <w:r w:rsidRPr="007E2E54">
        <w:rPr>
          <w:rFonts w:hint="eastAsia"/>
          <w:color w:val="000000"/>
        </w:rPr>
        <w:t>是無間壞滅的因。</w:t>
      </w:r>
      <w:r w:rsidR="00710D2B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無間壞滅的因</w:t>
      </w:r>
      <w:r w:rsidR="00710D2B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是什麼意思？</w:t>
      </w:r>
      <w:r w:rsidR="00477BEF" w:rsidRPr="007E2E54">
        <w:rPr>
          <w:rFonts w:hint="eastAsia"/>
          <w:color w:val="000000"/>
        </w:rPr>
        <w:t>所謂正生、生、正滅、滅。種子的正滅指的是種子的階段；種子沒有時叫做滅或已滅，已滅和滅一樣。苗的正生指還沒生起，已生時才叫生起，已生</w:t>
      </w:r>
      <w:r w:rsidR="00D37E3E" w:rsidRPr="007E2E54">
        <w:rPr>
          <w:rFonts w:hint="eastAsia"/>
          <w:color w:val="000000"/>
        </w:rPr>
        <w:t>和生起</w:t>
      </w:r>
      <w:r w:rsidR="00477BEF" w:rsidRPr="007E2E54">
        <w:rPr>
          <w:rFonts w:hint="eastAsia"/>
          <w:color w:val="000000"/>
        </w:rPr>
        <w:lastRenderedPageBreak/>
        <w:t>一樣。所以，</w:t>
      </w:r>
      <w:r w:rsidRPr="007E2E54">
        <w:rPr>
          <w:rFonts w:hint="eastAsia"/>
          <w:color w:val="000000"/>
        </w:rPr>
        <w:t>苗的正生和種子的正滅同時</w:t>
      </w:r>
      <w:r w:rsidR="00477BEF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苗的生起和種子的滅亡同時。苗的正生</w:t>
      </w:r>
      <w:r w:rsidR="00487395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種子滅</w:t>
      </w:r>
      <w:r w:rsidR="00487395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因素；種子正滅</w:t>
      </w:r>
      <w:r w:rsidR="00487395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苗生的因素。</w:t>
      </w:r>
      <w:r w:rsidR="00477BEF" w:rsidRPr="007E2E54">
        <w:rPr>
          <w:rFonts w:hint="eastAsia"/>
          <w:color w:val="000000"/>
        </w:rPr>
        <w:t>「無間」，以現代話來講是當下。</w:t>
      </w:r>
      <w:r w:rsidRPr="007E2E54">
        <w:rPr>
          <w:rFonts w:hint="eastAsia"/>
          <w:color w:val="000000"/>
        </w:rPr>
        <w:t>苗</w:t>
      </w:r>
      <w:r w:rsidR="00477BEF" w:rsidRPr="007E2E54">
        <w:rPr>
          <w:rFonts w:hint="eastAsia"/>
          <w:color w:val="000000"/>
        </w:rPr>
        <w:t>生起</w:t>
      </w:r>
      <w:r w:rsidRPr="007E2E54">
        <w:rPr>
          <w:rFonts w:hint="eastAsia"/>
          <w:color w:val="000000"/>
        </w:rPr>
        <w:t>時毫無間隔地滅掉</w:t>
      </w:r>
      <w:r w:rsidR="00477BEF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，</w:t>
      </w:r>
      <w:r w:rsidR="00477BEF" w:rsidRPr="007E2E54">
        <w:rPr>
          <w:rFonts w:hint="eastAsia"/>
          <w:color w:val="000000"/>
        </w:rPr>
        <w:t>即苗</w:t>
      </w:r>
      <w:r w:rsidRPr="007E2E54">
        <w:rPr>
          <w:rFonts w:hint="eastAsia"/>
          <w:color w:val="000000"/>
        </w:rPr>
        <w:t>生起當下滅掉的</w:t>
      </w:r>
      <w:r w:rsidR="00477BEF" w:rsidRPr="007E2E54">
        <w:rPr>
          <w:rFonts w:hint="eastAsia"/>
          <w:color w:val="000000"/>
        </w:rPr>
        <w:t>。苗</w:t>
      </w:r>
      <w:r w:rsidRPr="007E2E54">
        <w:rPr>
          <w:rFonts w:hint="eastAsia"/>
          <w:color w:val="000000"/>
        </w:rPr>
        <w:t>生起當下</w:t>
      </w:r>
      <w:r w:rsidR="00477BEF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種子就滅了</w:t>
      </w:r>
      <w:r w:rsidR="00477BEF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種子滅的同時</w:t>
      </w:r>
      <w:r w:rsidR="00477BEF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苗生起了</w:t>
      </w:r>
      <w:r w:rsidR="00477BEF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所以</w:t>
      </w:r>
      <w:r w:rsidR="00477BEF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苗生起當下滅掉的那個因</w:t>
      </w:r>
      <w:r w:rsidR="00F63522" w:rsidRPr="007E2E54">
        <w:rPr>
          <w:color w:val="000000"/>
        </w:rPr>
        <w:t>—</w:t>
      </w:r>
      <w:r w:rsidR="00F63522" w:rsidRPr="007E2E54">
        <w:rPr>
          <w:rFonts w:hint="eastAsia"/>
          <w:color w:val="000000"/>
        </w:rPr>
        <w:t>等無間緣，</w:t>
      </w:r>
      <w:r w:rsidRPr="007E2E54">
        <w:rPr>
          <w:rFonts w:hint="eastAsia"/>
          <w:color w:val="000000"/>
        </w:rPr>
        <w:t>講</w:t>
      </w:r>
      <w:r w:rsidR="00F63522" w:rsidRPr="007E2E54">
        <w:rPr>
          <w:rFonts w:hint="eastAsia"/>
          <w:color w:val="000000"/>
        </w:rPr>
        <w:t>的就是種子。</w:t>
      </w:r>
      <w:r w:rsidR="00F63522" w:rsidRPr="007E2E54">
        <w:rPr>
          <w:rFonts w:hint="eastAsia"/>
          <w:color w:val="000000"/>
        </w:rPr>
        <w:t>(</w:t>
      </w:r>
      <w:r w:rsidR="00F63522" w:rsidRPr="007E2E54">
        <w:rPr>
          <w:rFonts w:hint="eastAsia"/>
          <w:color w:val="000000"/>
        </w:rPr>
        <w:t>如</w:t>
      </w:r>
      <w:r w:rsidRPr="007E2E54">
        <w:rPr>
          <w:rFonts w:hint="eastAsia"/>
          <w:color w:val="000000"/>
        </w:rPr>
        <w:t>苗生</w:t>
      </w:r>
      <w:r w:rsidR="00F63522" w:rsidRPr="007E2E54">
        <w:rPr>
          <w:rFonts w:hint="eastAsia"/>
          <w:color w:val="000000"/>
        </w:rPr>
        <w:t>起</w:t>
      </w:r>
      <w:r w:rsidR="00F63522" w:rsidRPr="007E2E54">
        <w:rPr>
          <w:rFonts w:hint="eastAsia"/>
          <w:color w:val="000000"/>
        </w:rPr>
        <w:t>)</w:t>
      </w:r>
      <w:r w:rsidRPr="007E2E54">
        <w:rPr>
          <w:rFonts w:hint="eastAsia"/>
          <w:color w:val="000000"/>
        </w:rPr>
        <w:t>當下</w:t>
      </w:r>
      <w:r w:rsidR="00F63522" w:rsidRPr="007E2E54">
        <w:rPr>
          <w:rFonts w:hint="eastAsia"/>
          <w:color w:val="000000"/>
        </w:rPr>
        <w:t>(</w:t>
      </w:r>
      <w:r w:rsidRPr="007E2E54">
        <w:rPr>
          <w:rFonts w:hint="eastAsia"/>
          <w:color w:val="000000"/>
        </w:rPr>
        <w:t>或無間</w:t>
      </w:r>
      <w:r w:rsidR="00F63522" w:rsidRPr="007E2E54">
        <w:rPr>
          <w:rFonts w:hint="eastAsia"/>
          <w:color w:val="000000"/>
        </w:rPr>
        <w:t>)</w:t>
      </w:r>
      <w:r w:rsidRPr="007E2E54">
        <w:rPr>
          <w:rFonts w:hint="eastAsia"/>
          <w:color w:val="000000"/>
        </w:rPr>
        <w:t>滅掉的因</w:t>
      </w:r>
      <w:r w:rsidR="00F63522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是等無間緣的正確解釋</w:t>
      </w:r>
      <w:r w:rsidR="00E10DF0" w:rsidRPr="007E2E54">
        <w:rPr>
          <w:rFonts w:hint="eastAsia"/>
          <w:color w:val="000000"/>
        </w:rPr>
        <w:t>。</w:t>
      </w:r>
      <w:r w:rsidR="00F63522" w:rsidRPr="007E2E54">
        <w:rPr>
          <w:rFonts w:hint="eastAsia"/>
          <w:color w:val="000000"/>
        </w:rPr>
        <w:t>然而</w:t>
      </w:r>
      <w:r w:rsidRPr="007E2E54">
        <w:rPr>
          <w:rFonts w:hint="eastAsia"/>
          <w:color w:val="000000"/>
        </w:rPr>
        <w:t>很多</w:t>
      </w:r>
      <w:r w:rsidR="00F63522" w:rsidRPr="007E2E54">
        <w:rPr>
          <w:rFonts w:hint="eastAsia"/>
          <w:color w:val="000000"/>
        </w:rPr>
        <w:t>人會誤以為是種子無間壞滅，變成苗的因，也就是</w:t>
      </w:r>
      <w:r w:rsidRPr="007E2E54">
        <w:rPr>
          <w:rFonts w:hint="eastAsia"/>
          <w:color w:val="000000"/>
        </w:rPr>
        <w:t>第一剎那</w:t>
      </w:r>
      <w:r w:rsidR="00F63522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種子，第二剎那它滅掉，接著馬上生起苗，中間</w:t>
      </w:r>
      <w:r w:rsidR="00F63522" w:rsidRPr="007E2E54">
        <w:rPr>
          <w:rFonts w:hint="eastAsia"/>
          <w:color w:val="000000"/>
        </w:rPr>
        <w:t>多了個</w:t>
      </w:r>
      <w:r w:rsidRPr="007E2E54">
        <w:rPr>
          <w:rFonts w:hint="eastAsia"/>
          <w:color w:val="000000"/>
        </w:rPr>
        <w:t>滅</w:t>
      </w:r>
      <w:r w:rsidR="00F63522" w:rsidRPr="007E2E54">
        <w:rPr>
          <w:rFonts w:hint="eastAsia"/>
          <w:color w:val="000000"/>
        </w:rPr>
        <w:t>。</w:t>
      </w:r>
      <w:r w:rsidR="00106F57" w:rsidRPr="007E2E54">
        <w:rPr>
          <w:rFonts w:hint="eastAsia"/>
          <w:color w:val="000000"/>
        </w:rPr>
        <w:t>這樣的話</w:t>
      </w:r>
      <w:r w:rsidR="00644C01" w:rsidRPr="007E2E54">
        <w:rPr>
          <w:rFonts w:hint="eastAsia"/>
          <w:color w:val="000000"/>
        </w:rPr>
        <w:t>，</w:t>
      </w:r>
      <w:r w:rsidR="00E10DF0" w:rsidRPr="007E2E54">
        <w:rPr>
          <w:rFonts w:hint="eastAsia"/>
          <w:color w:val="000000"/>
        </w:rPr>
        <w:t>苗的親因就不是種子，而是那個壞滅。</w:t>
      </w:r>
    </w:p>
    <w:p w:rsidR="007E35C2" w:rsidRPr="007E2E54" w:rsidRDefault="00E73779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「果若未生時」</w:t>
      </w:r>
      <w:r w:rsidR="003057AF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指的是</w:t>
      </w:r>
      <w:r w:rsidR="00820DA6" w:rsidRPr="007E2E54">
        <w:rPr>
          <w:rFonts w:hint="eastAsia"/>
          <w:color w:val="000000"/>
        </w:rPr>
        <w:t>果</w:t>
      </w:r>
      <w:r w:rsidRPr="007E2E54">
        <w:rPr>
          <w:rFonts w:hint="eastAsia"/>
          <w:color w:val="000000"/>
        </w:rPr>
        <w:t>生</w:t>
      </w:r>
      <w:r w:rsidR="00820DA6" w:rsidRPr="007E2E54">
        <w:rPr>
          <w:rFonts w:hint="eastAsia"/>
          <w:color w:val="000000"/>
        </w:rPr>
        <w:t>起之前</w:t>
      </w:r>
      <w:r w:rsidR="00820DA6" w:rsidRPr="007E2E54">
        <w:rPr>
          <w:color w:val="000000"/>
        </w:rPr>
        <w:t>—</w:t>
      </w:r>
      <w:r w:rsidR="00820DA6" w:rsidRPr="007E2E54">
        <w:rPr>
          <w:rFonts w:hint="eastAsia"/>
          <w:color w:val="000000"/>
        </w:rPr>
        <w:t>果未生</w:t>
      </w:r>
      <w:r w:rsidRPr="007E2E54">
        <w:rPr>
          <w:rFonts w:hint="eastAsia"/>
          <w:color w:val="000000"/>
        </w:rPr>
        <w:t>，而不是指未生</w:t>
      </w:r>
      <w:r w:rsidR="004A570C" w:rsidRPr="007E2E54">
        <w:rPr>
          <w:rFonts w:hint="eastAsia"/>
          <w:color w:val="000000"/>
        </w:rPr>
        <w:t>會</w:t>
      </w:r>
      <w:r w:rsidRPr="007E2E54">
        <w:rPr>
          <w:rFonts w:hint="eastAsia"/>
          <w:color w:val="000000"/>
        </w:rPr>
        <w:t>怎樣。「則不應有滅」</w:t>
      </w:r>
      <w:r w:rsidR="003057AF" w:rsidRPr="007E2E54">
        <w:rPr>
          <w:rFonts w:hint="eastAsia"/>
          <w:color w:val="000000"/>
        </w:rPr>
        <w:t>：如同前說，對於等無間緣，若理解成</w:t>
      </w:r>
      <w:r w:rsidRPr="007E2E54">
        <w:rPr>
          <w:rFonts w:hint="eastAsia"/>
          <w:color w:val="000000"/>
        </w:rPr>
        <w:t>種子滅掉</w:t>
      </w:r>
      <w:r w:rsidR="003057AF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再生起苗</w:t>
      </w:r>
      <w:r w:rsidR="003057AF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第一剎那種子，第二剎那它的滅掉，第三剎那苗</w:t>
      </w:r>
      <w:r w:rsidR="003057AF" w:rsidRPr="007E2E54">
        <w:rPr>
          <w:rFonts w:hint="eastAsia"/>
          <w:color w:val="000000"/>
        </w:rPr>
        <w:t>，則</w:t>
      </w:r>
      <w:r w:rsidRPr="007E2E54">
        <w:rPr>
          <w:rFonts w:hint="eastAsia"/>
          <w:color w:val="000000"/>
        </w:rPr>
        <w:t>果生起之前是種子的滅亡，這</w:t>
      </w:r>
      <w:r w:rsidR="003057AF" w:rsidRPr="007E2E54">
        <w:rPr>
          <w:rFonts w:hint="eastAsia"/>
          <w:color w:val="000000"/>
        </w:rPr>
        <w:t>樣</w:t>
      </w:r>
      <w:r w:rsidRPr="007E2E54">
        <w:rPr>
          <w:rFonts w:hint="eastAsia"/>
          <w:color w:val="000000"/>
        </w:rPr>
        <w:t>怎麼可以說那個種子是它的等無間緣</w:t>
      </w:r>
      <w:r w:rsidR="003057AF" w:rsidRPr="007E2E54">
        <w:rPr>
          <w:rFonts w:hint="eastAsia"/>
          <w:color w:val="000000"/>
        </w:rPr>
        <w:t>！</w:t>
      </w:r>
      <w:r w:rsidRPr="007E2E54">
        <w:rPr>
          <w:rFonts w:hint="eastAsia"/>
          <w:color w:val="000000"/>
        </w:rPr>
        <w:t>是不可以的。</w:t>
      </w:r>
      <w:r w:rsidR="00D9553B" w:rsidRPr="007E2E54">
        <w:rPr>
          <w:rFonts w:hint="eastAsia"/>
          <w:color w:val="000000"/>
        </w:rPr>
        <w:t>總之，</w:t>
      </w:r>
      <w:r w:rsidRPr="007E2E54">
        <w:rPr>
          <w:rFonts w:hint="eastAsia"/>
          <w:color w:val="000000"/>
        </w:rPr>
        <w:t>問他</w:t>
      </w:r>
      <w:r w:rsidR="00D9553B" w:rsidRPr="007E2E54">
        <w:rPr>
          <w:rFonts w:hint="eastAsia"/>
          <w:color w:val="000000"/>
        </w:rPr>
        <w:t>人：</w:t>
      </w:r>
      <w:r w:rsidRPr="007E2E54">
        <w:rPr>
          <w:rFonts w:hint="eastAsia"/>
          <w:color w:val="000000"/>
        </w:rPr>
        <w:t>什麼叫做</w:t>
      </w:r>
      <w:r w:rsidR="00D9553B" w:rsidRPr="007E2E54">
        <w:rPr>
          <w:rFonts w:hint="eastAsia"/>
          <w:color w:val="000000"/>
        </w:rPr>
        <w:t>等</w:t>
      </w:r>
      <w:r w:rsidRPr="007E2E54">
        <w:rPr>
          <w:rFonts w:hint="eastAsia"/>
          <w:color w:val="000000"/>
        </w:rPr>
        <w:t>無間緣？他</w:t>
      </w:r>
      <w:r w:rsidR="00D9553B" w:rsidRPr="007E2E54">
        <w:rPr>
          <w:rFonts w:hint="eastAsia"/>
          <w:color w:val="000000"/>
        </w:rPr>
        <w:t>答說：</w:t>
      </w:r>
      <w:r w:rsidRPr="007E2E54">
        <w:rPr>
          <w:rFonts w:hint="eastAsia"/>
          <w:color w:val="000000"/>
        </w:rPr>
        <w:t>苗生</w:t>
      </w:r>
      <w:r w:rsidR="00820DA6" w:rsidRPr="007E2E54">
        <w:rPr>
          <w:rFonts w:hint="eastAsia"/>
          <w:color w:val="000000"/>
        </w:rPr>
        <w:t>起</w:t>
      </w:r>
      <w:r w:rsidRPr="007E2E54">
        <w:rPr>
          <w:rFonts w:hint="eastAsia"/>
          <w:color w:val="000000"/>
        </w:rPr>
        <w:t>之前滅掉的那個緣。這樣的話，苗生起之前</w:t>
      </w:r>
      <w:r w:rsidR="00D9553B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它滅了</w:t>
      </w:r>
      <w:r w:rsidR="00D9553B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滅了代表沒有了</w:t>
      </w:r>
      <w:r w:rsidR="00D9553B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種子滅了就是種子沒有了</w:t>
      </w:r>
      <w:r w:rsidR="00D9553B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既然</w:t>
      </w:r>
      <w:r w:rsidR="00D9553B" w:rsidRPr="007E2E54">
        <w:rPr>
          <w:rFonts w:hint="eastAsia"/>
          <w:color w:val="000000"/>
        </w:rPr>
        <w:t>沒有種子</w:t>
      </w:r>
      <w:r w:rsidRPr="007E2E54">
        <w:rPr>
          <w:rFonts w:hint="eastAsia"/>
          <w:color w:val="000000"/>
        </w:rPr>
        <w:t>，</w:t>
      </w:r>
      <w:r w:rsidR="00D9553B" w:rsidRPr="007E2E54">
        <w:rPr>
          <w:rFonts w:hint="eastAsia"/>
          <w:color w:val="000000"/>
        </w:rPr>
        <w:t>怎麼</w:t>
      </w:r>
      <w:r w:rsidRPr="007E2E54">
        <w:rPr>
          <w:rFonts w:hint="eastAsia"/>
          <w:color w:val="000000"/>
        </w:rPr>
        <w:t>還說它是</w:t>
      </w:r>
      <w:r w:rsidR="00D9553B" w:rsidRPr="007E2E54">
        <w:rPr>
          <w:rFonts w:hint="eastAsia"/>
          <w:color w:val="000000"/>
        </w:rPr>
        <w:t>苗</w:t>
      </w:r>
      <w:r w:rsidRPr="007E2E54">
        <w:rPr>
          <w:rFonts w:hint="eastAsia"/>
          <w:color w:val="000000"/>
        </w:rPr>
        <w:t>的緣</w:t>
      </w:r>
      <w:r w:rsidR="00D9553B" w:rsidRPr="007E2E54">
        <w:rPr>
          <w:rFonts w:hint="eastAsia"/>
          <w:color w:val="000000"/>
        </w:rPr>
        <w:t>！</w:t>
      </w:r>
    </w:p>
    <w:p w:rsidR="00E71D35" w:rsidRPr="007E2E54" w:rsidRDefault="0006450D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種子的滅亡不是苗生起的因素。種子的滅亡也不是苗不生的因素，因為種子的滅亡跟苗的生起是同時。這是一個插敘。</w:t>
      </w:r>
    </w:p>
    <w:p w:rsidR="00D37E3E" w:rsidRPr="007E2E54" w:rsidRDefault="0006450D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lastRenderedPageBreak/>
        <w:t>不僅如此，有</w:t>
      </w:r>
      <w:r w:rsidR="0078111F" w:rsidRPr="007E2E54">
        <w:rPr>
          <w:rFonts w:hint="eastAsia"/>
          <w:color w:val="000000"/>
        </w:rPr>
        <w:t>什麼</w:t>
      </w:r>
      <w:r w:rsidRPr="007E2E54">
        <w:rPr>
          <w:rFonts w:hint="eastAsia"/>
          <w:color w:val="000000"/>
        </w:rPr>
        <w:t>因緣讓種子滅亡？種子滅亡根本沒有因素。為什麼？因為種子滅亡的因素是苗的正生，</w:t>
      </w:r>
      <w:r w:rsidR="0078111F" w:rsidRPr="007E2E54">
        <w:rPr>
          <w:rFonts w:hint="eastAsia"/>
          <w:color w:val="000000"/>
        </w:rPr>
        <w:t>而種子滅亡</w:t>
      </w:r>
      <w:r w:rsidRPr="007E2E54">
        <w:rPr>
          <w:rFonts w:hint="eastAsia"/>
          <w:color w:val="000000"/>
        </w:rPr>
        <w:t>之前根本沒有苗的正生</w:t>
      </w:r>
      <w:r w:rsidR="0078111F" w:rsidRPr="007E2E54">
        <w:rPr>
          <w:rFonts w:hint="eastAsia"/>
          <w:color w:val="000000"/>
        </w:rPr>
        <w:t>。</w:t>
      </w:r>
      <w:r w:rsidR="00EA1859" w:rsidRPr="007E2E54">
        <w:rPr>
          <w:rFonts w:hint="eastAsia"/>
          <w:color w:val="000000"/>
        </w:rPr>
        <w:t>這邊可以參考</w:t>
      </w:r>
      <w:r w:rsidR="00E73779" w:rsidRPr="007E2E54">
        <w:rPr>
          <w:rFonts w:hint="eastAsia"/>
          <w:color w:val="000000"/>
        </w:rPr>
        <w:t>《入中論善顯密意疏》</w:t>
      </w:r>
      <w:r w:rsidR="00EA1859" w:rsidRPr="007E2E54">
        <w:rPr>
          <w:rFonts w:hint="eastAsia"/>
          <w:color w:val="000000"/>
        </w:rPr>
        <w:t>的討論。</w:t>
      </w:r>
      <w:r w:rsidR="00EA1859" w:rsidRPr="007E2E54">
        <w:rPr>
          <w:rStyle w:val="ac"/>
          <w:color w:val="000000"/>
        </w:rPr>
        <w:footnoteReference w:id="27"/>
      </w:r>
      <w:r w:rsidR="0001568F" w:rsidRPr="007E2E54">
        <w:rPr>
          <w:rFonts w:hint="eastAsia"/>
          <w:color w:val="000000"/>
        </w:rPr>
        <w:t>名言上，</w:t>
      </w:r>
      <w:r w:rsidR="00E73779" w:rsidRPr="007E2E54">
        <w:rPr>
          <w:rFonts w:hint="eastAsia"/>
          <w:color w:val="000000"/>
        </w:rPr>
        <w:t>正生</w:t>
      </w:r>
      <w:r w:rsidR="0001568F" w:rsidRPr="007E2E54">
        <w:rPr>
          <w:rFonts w:hint="eastAsia"/>
          <w:color w:val="000000"/>
        </w:rPr>
        <w:t>是</w:t>
      </w:r>
      <w:r w:rsidR="00E73779" w:rsidRPr="007E2E54">
        <w:rPr>
          <w:rFonts w:hint="eastAsia"/>
          <w:color w:val="000000"/>
        </w:rPr>
        <w:t>因，已生</w:t>
      </w:r>
      <w:r w:rsidR="0001568F" w:rsidRPr="007E2E54">
        <w:rPr>
          <w:rFonts w:hint="eastAsia"/>
          <w:color w:val="000000"/>
        </w:rPr>
        <w:t>是</w:t>
      </w:r>
      <w:r w:rsidR="00E73779" w:rsidRPr="007E2E54">
        <w:rPr>
          <w:rFonts w:hint="eastAsia"/>
          <w:color w:val="000000"/>
        </w:rPr>
        <w:t>果；正滅</w:t>
      </w:r>
      <w:r w:rsidR="0001568F" w:rsidRPr="007E2E54">
        <w:rPr>
          <w:rFonts w:hint="eastAsia"/>
          <w:color w:val="000000"/>
        </w:rPr>
        <w:t>是</w:t>
      </w:r>
      <w:r w:rsidR="00E73779" w:rsidRPr="007E2E54">
        <w:rPr>
          <w:rFonts w:hint="eastAsia"/>
          <w:color w:val="000000"/>
        </w:rPr>
        <w:t>因，已</w:t>
      </w:r>
      <w:r w:rsidR="00DA3B50" w:rsidRPr="007E2E54">
        <w:rPr>
          <w:rFonts w:hint="eastAsia"/>
          <w:color w:val="000000"/>
        </w:rPr>
        <w:t>滅</w:t>
      </w:r>
      <w:r w:rsidR="0001568F" w:rsidRPr="007E2E54">
        <w:rPr>
          <w:rFonts w:hint="eastAsia"/>
          <w:color w:val="000000"/>
        </w:rPr>
        <w:t>是</w:t>
      </w:r>
      <w:r w:rsidR="00E73779" w:rsidRPr="007E2E54">
        <w:rPr>
          <w:rFonts w:hint="eastAsia"/>
          <w:color w:val="000000"/>
        </w:rPr>
        <w:t>果。</w:t>
      </w:r>
      <w:r w:rsidR="0001568F" w:rsidRPr="007E2E54">
        <w:rPr>
          <w:rFonts w:hint="eastAsia"/>
          <w:color w:val="000000"/>
        </w:rPr>
        <w:t>但若是自性有，正生和已生分不開，二者是同一體。如同</w:t>
      </w:r>
      <w:r w:rsidR="00E73779" w:rsidRPr="007E2E54">
        <w:rPr>
          <w:rFonts w:hint="eastAsia"/>
          <w:color w:val="000000"/>
        </w:rPr>
        <w:t>我舉手是我的作用，正生是生的作用</w:t>
      </w:r>
      <w:r w:rsidR="0001568F" w:rsidRPr="007E2E54">
        <w:rPr>
          <w:rFonts w:hint="eastAsia"/>
          <w:color w:val="000000"/>
        </w:rPr>
        <w:t>。</w:t>
      </w:r>
      <w:r w:rsidR="00E73779" w:rsidRPr="007E2E54">
        <w:rPr>
          <w:rFonts w:hint="eastAsia"/>
          <w:color w:val="000000"/>
        </w:rPr>
        <w:t>作用和擁有作用的生</w:t>
      </w:r>
      <w:r w:rsidR="0001568F" w:rsidRPr="007E2E54">
        <w:rPr>
          <w:rFonts w:hint="eastAsia"/>
          <w:color w:val="000000"/>
        </w:rPr>
        <w:t>，</w:t>
      </w:r>
      <w:r w:rsidR="00E73779" w:rsidRPr="007E2E54">
        <w:rPr>
          <w:rFonts w:hint="eastAsia"/>
          <w:color w:val="000000"/>
        </w:rPr>
        <w:t>若是自性有，二者一定要同時，不可以分離。</w:t>
      </w:r>
      <w:r w:rsidR="0001568F" w:rsidRPr="007E2E54">
        <w:rPr>
          <w:rFonts w:hint="eastAsia"/>
          <w:color w:val="000000"/>
        </w:rPr>
        <w:t>已生之前不應有正生，因為正生是已生的作用。沒有能作用者，怎麼會有作用？不會有！這樣一來，</w:t>
      </w:r>
      <w:r w:rsidR="00E73779" w:rsidRPr="007E2E54">
        <w:rPr>
          <w:rFonts w:hint="eastAsia"/>
          <w:color w:val="000000"/>
        </w:rPr>
        <w:t>正生和正滅</w:t>
      </w:r>
      <w:r w:rsidR="0001568F" w:rsidRPr="007E2E54">
        <w:rPr>
          <w:rFonts w:hint="eastAsia"/>
          <w:color w:val="000000"/>
        </w:rPr>
        <w:t>就不是已</w:t>
      </w:r>
      <w:r w:rsidR="00E73779" w:rsidRPr="007E2E54">
        <w:rPr>
          <w:rFonts w:hint="eastAsia"/>
          <w:color w:val="000000"/>
        </w:rPr>
        <w:t>生和已滅</w:t>
      </w:r>
      <w:r w:rsidR="0001568F" w:rsidRPr="007E2E54">
        <w:rPr>
          <w:rFonts w:hint="eastAsia"/>
          <w:color w:val="000000"/>
        </w:rPr>
        <w:t>的因，已生和已滅</w:t>
      </w:r>
      <w:r w:rsidR="00E73779" w:rsidRPr="007E2E54">
        <w:rPr>
          <w:rFonts w:hint="eastAsia"/>
          <w:color w:val="000000"/>
        </w:rPr>
        <w:t>就沒有因了。</w:t>
      </w:r>
      <w:r w:rsidR="004071A4" w:rsidRPr="007E2E54">
        <w:rPr>
          <w:rFonts w:hint="eastAsia"/>
          <w:color w:val="000000"/>
        </w:rPr>
        <w:t>總之，</w:t>
      </w:r>
      <w:r w:rsidR="00BC3D34" w:rsidRPr="007E2E54">
        <w:rPr>
          <w:rFonts w:hint="eastAsia"/>
          <w:color w:val="000000"/>
        </w:rPr>
        <w:t>果生起之前，不應該有滅，因為這個滅沒有因。</w:t>
      </w:r>
      <w:r w:rsidR="004071A4" w:rsidRPr="007E2E54">
        <w:rPr>
          <w:rFonts w:hint="eastAsia"/>
          <w:color w:val="000000"/>
        </w:rPr>
        <w:t>可能</w:t>
      </w:r>
      <w:r w:rsidR="00E73779" w:rsidRPr="007E2E54">
        <w:rPr>
          <w:rFonts w:hint="eastAsia"/>
          <w:color w:val="000000"/>
        </w:rPr>
        <w:t>會說正滅</w:t>
      </w:r>
      <w:r w:rsidR="004071A4" w:rsidRPr="007E2E54">
        <w:rPr>
          <w:rFonts w:hint="eastAsia"/>
          <w:color w:val="000000"/>
        </w:rPr>
        <w:t>是它的因，然而</w:t>
      </w:r>
      <w:r w:rsidR="00E73779" w:rsidRPr="007E2E54">
        <w:rPr>
          <w:rFonts w:hint="eastAsia"/>
          <w:color w:val="000000"/>
        </w:rPr>
        <w:t>若有自性，</w:t>
      </w:r>
      <w:r w:rsidR="004071A4" w:rsidRPr="007E2E54">
        <w:rPr>
          <w:rFonts w:hint="eastAsia"/>
          <w:color w:val="000000"/>
        </w:rPr>
        <w:t>正滅和它是同時，</w:t>
      </w:r>
      <w:r w:rsidR="00E73779" w:rsidRPr="007E2E54">
        <w:rPr>
          <w:rFonts w:hint="eastAsia"/>
          <w:color w:val="000000"/>
        </w:rPr>
        <w:t>它的作用不可以出現在它之前。</w:t>
      </w:r>
    </w:p>
    <w:p w:rsidR="00354F9A" w:rsidRPr="007E2E54" w:rsidRDefault="008C783D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所以，</w:t>
      </w:r>
      <w:r w:rsidR="003E50D2" w:rsidRPr="007E2E54">
        <w:rPr>
          <w:rFonts w:hint="eastAsia"/>
          <w:color w:val="000000"/>
        </w:rPr>
        <w:t>一、種子已滅不是苗的因素</w:t>
      </w:r>
      <w:r w:rsidR="00D45B28" w:rsidRPr="007E2E54">
        <w:rPr>
          <w:rFonts w:hint="eastAsia"/>
          <w:color w:val="000000"/>
        </w:rPr>
        <w:t>。二、</w:t>
      </w:r>
      <w:r w:rsidR="003E50D2" w:rsidRPr="007E2E54">
        <w:rPr>
          <w:rFonts w:hint="eastAsia"/>
          <w:color w:val="000000"/>
        </w:rPr>
        <w:t>連種子滅</w:t>
      </w:r>
      <w:r w:rsidR="00D45B28" w:rsidRPr="007E2E54">
        <w:rPr>
          <w:rFonts w:hint="eastAsia"/>
          <w:color w:val="000000"/>
        </w:rPr>
        <w:t>亡</w:t>
      </w:r>
      <w:r w:rsidR="003E50D2" w:rsidRPr="007E2E54">
        <w:rPr>
          <w:rFonts w:hint="eastAsia"/>
          <w:color w:val="000000"/>
        </w:rPr>
        <w:t>也不會有</w:t>
      </w:r>
      <w:r w:rsidR="00D45B28" w:rsidRPr="007E2E54">
        <w:rPr>
          <w:rFonts w:hint="eastAsia"/>
          <w:color w:val="000000"/>
        </w:rPr>
        <w:t>。</w:t>
      </w:r>
      <w:r w:rsidR="003E50D2" w:rsidRPr="007E2E54">
        <w:rPr>
          <w:rFonts w:hint="eastAsia"/>
          <w:color w:val="000000"/>
        </w:rPr>
        <w:t>因為種子滅</w:t>
      </w:r>
      <w:r w:rsidR="00D45B28" w:rsidRPr="007E2E54">
        <w:rPr>
          <w:rFonts w:hint="eastAsia"/>
          <w:color w:val="000000"/>
        </w:rPr>
        <w:t>亡</w:t>
      </w:r>
      <w:r w:rsidR="003E50D2" w:rsidRPr="007E2E54">
        <w:rPr>
          <w:rFonts w:hint="eastAsia"/>
          <w:color w:val="000000"/>
        </w:rPr>
        <w:t>總要有因</w:t>
      </w:r>
      <w:r w:rsidR="00D45B28" w:rsidRPr="007E2E54">
        <w:rPr>
          <w:rFonts w:hint="eastAsia"/>
          <w:color w:val="000000"/>
        </w:rPr>
        <w:t>素</w:t>
      </w:r>
      <w:r w:rsidR="003E50D2" w:rsidRPr="007E2E54">
        <w:rPr>
          <w:rFonts w:hint="eastAsia"/>
          <w:color w:val="000000"/>
        </w:rPr>
        <w:t>，</w:t>
      </w:r>
      <w:r w:rsidR="00D45B28" w:rsidRPr="007E2E54">
        <w:rPr>
          <w:rFonts w:hint="eastAsia"/>
          <w:color w:val="000000"/>
        </w:rPr>
        <w:t>但是</w:t>
      </w:r>
      <w:r w:rsidR="003E50D2" w:rsidRPr="007E2E54">
        <w:rPr>
          <w:rFonts w:hint="eastAsia"/>
          <w:color w:val="000000"/>
        </w:rPr>
        <w:t>沒有</w:t>
      </w:r>
      <w:r w:rsidR="00D45B28" w:rsidRPr="007E2E54">
        <w:rPr>
          <w:rFonts w:hint="eastAsia"/>
          <w:color w:val="000000"/>
        </w:rPr>
        <w:t>呀！</w:t>
      </w:r>
      <w:r w:rsidR="003E50D2" w:rsidRPr="007E2E54">
        <w:rPr>
          <w:rFonts w:hint="eastAsia"/>
          <w:color w:val="000000"/>
        </w:rPr>
        <w:t>因為苗的正生沒有在它之前。</w:t>
      </w:r>
      <w:r w:rsidR="008236DD" w:rsidRPr="007E2E54">
        <w:rPr>
          <w:rFonts w:hint="eastAsia"/>
          <w:color w:val="000000"/>
        </w:rPr>
        <w:t>因此，</w:t>
      </w:r>
      <w:r w:rsidR="003E50D2" w:rsidRPr="007E2E54">
        <w:rPr>
          <w:rFonts w:hint="eastAsia"/>
          <w:color w:val="000000"/>
        </w:rPr>
        <w:t>若你認為種子</w:t>
      </w:r>
      <w:r w:rsidR="008236DD" w:rsidRPr="007E2E54">
        <w:rPr>
          <w:rFonts w:hint="eastAsia"/>
          <w:color w:val="000000"/>
        </w:rPr>
        <w:t>的</w:t>
      </w:r>
      <w:r w:rsidR="003E50D2" w:rsidRPr="007E2E54">
        <w:rPr>
          <w:rFonts w:hint="eastAsia"/>
          <w:color w:val="000000"/>
        </w:rPr>
        <w:t>滅</w:t>
      </w:r>
      <w:r w:rsidR="008236DD" w:rsidRPr="007E2E54">
        <w:rPr>
          <w:rFonts w:hint="eastAsia"/>
          <w:color w:val="000000"/>
        </w:rPr>
        <w:t>亡</w:t>
      </w:r>
      <w:r w:rsidR="003E50D2" w:rsidRPr="007E2E54">
        <w:rPr>
          <w:rFonts w:hint="eastAsia"/>
          <w:color w:val="000000"/>
        </w:rPr>
        <w:t>是苗</w:t>
      </w:r>
      <w:r w:rsidR="008236DD" w:rsidRPr="007E2E54">
        <w:rPr>
          <w:rFonts w:hint="eastAsia"/>
          <w:color w:val="000000"/>
        </w:rPr>
        <w:t>生起</w:t>
      </w:r>
      <w:r w:rsidR="003E50D2" w:rsidRPr="007E2E54">
        <w:rPr>
          <w:rFonts w:hint="eastAsia"/>
          <w:color w:val="000000"/>
        </w:rPr>
        <w:t>的因素，將會變成二者都沒有因。種子</w:t>
      </w:r>
      <w:r w:rsidR="008236DD" w:rsidRPr="007E2E54">
        <w:rPr>
          <w:rFonts w:hint="eastAsia"/>
          <w:color w:val="000000"/>
        </w:rPr>
        <w:t>的</w:t>
      </w:r>
      <w:r w:rsidR="003E50D2" w:rsidRPr="007E2E54">
        <w:rPr>
          <w:rFonts w:hint="eastAsia"/>
          <w:color w:val="000000"/>
        </w:rPr>
        <w:t>滅</w:t>
      </w:r>
      <w:r w:rsidR="008236DD" w:rsidRPr="007E2E54">
        <w:rPr>
          <w:rFonts w:hint="eastAsia"/>
          <w:color w:val="000000"/>
        </w:rPr>
        <w:t>亡</w:t>
      </w:r>
      <w:r w:rsidR="003E50D2" w:rsidRPr="007E2E54">
        <w:rPr>
          <w:rFonts w:hint="eastAsia"/>
          <w:color w:val="000000"/>
        </w:rPr>
        <w:t>沒有因</w:t>
      </w:r>
      <w:r w:rsidR="008236DD" w:rsidRPr="007E2E54">
        <w:rPr>
          <w:rFonts w:hint="eastAsia"/>
          <w:color w:val="000000"/>
        </w:rPr>
        <w:t>，</w:t>
      </w:r>
      <w:r w:rsidR="003E50D2" w:rsidRPr="007E2E54">
        <w:rPr>
          <w:rFonts w:hint="eastAsia"/>
          <w:color w:val="000000"/>
        </w:rPr>
        <w:t>苗</w:t>
      </w:r>
      <w:r w:rsidR="008236DD" w:rsidRPr="007E2E54">
        <w:rPr>
          <w:rFonts w:hint="eastAsia"/>
          <w:color w:val="000000"/>
        </w:rPr>
        <w:t>的</w:t>
      </w:r>
      <w:r w:rsidR="003E50D2" w:rsidRPr="007E2E54">
        <w:rPr>
          <w:rFonts w:hint="eastAsia"/>
          <w:color w:val="000000"/>
        </w:rPr>
        <w:t>生起也沒有因。苗</w:t>
      </w:r>
      <w:r w:rsidR="008236DD" w:rsidRPr="007E2E54">
        <w:rPr>
          <w:rFonts w:hint="eastAsia"/>
          <w:color w:val="000000"/>
        </w:rPr>
        <w:t>的</w:t>
      </w:r>
      <w:r w:rsidR="003E50D2" w:rsidRPr="007E2E54">
        <w:rPr>
          <w:rFonts w:hint="eastAsia"/>
          <w:color w:val="000000"/>
        </w:rPr>
        <w:t>生起為什麼沒有因？苗</w:t>
      </w:r>
      <w:r w:rsidR="008236DD" w:rsidRPr="007E2E54">
        <w:rPr>
          <w:rFonts w:hint="eastAsia"/>
          <w:color w:val="000000"/>
        </w:rPr>
        <w:t>生起之</w:t>
      </w:r>
      <w:r w:rsidR="003E50D2" w:rsidRPr="007E2E54">
        <w:rPr>
          <w:rFonts w:hint="eastAsia"/>
          <w:color w:val="000000"/>
        </w:rPr>
        <w:t>前是種子滅亡，種子滅亡又不是種子，它不能生起苗，所以</w:t>
      </w:r>
      <w:r w:rsidR="008236DD" w:rsidRPr="007E2E54">
        <w:rPr>
          <w:rFonts w:hint="eastAsia"/>
          <w:color w:val="000000"/>
        </w:rPr>
        <w:t>不是苗的因</w:t>
      </w:r>
      <w:r w:rsidR="003E50D2" w:rsidRPr="007E2E54">
        <w:rPr>
          <w:rFonts w:hint="eastAsia"/>
          <w:color w:val="000000"/>
        </w:rPr>
        <w:t>。</w:t>
      </w:r>
      <w:r w:rsidR="003E50D2" w:rsidRPr="007E2E54">
        <w:rPr>
          <w:rFonts w:hint="eastAsia"/>
          <w:color w:val="000000"/>
        </w:rPr>
        <w:lastRenderedPageBreak/>
        <w:t>為什麼連種子的滅亡也沒有因呢？種子滅亡的因是苗的正生，</w:t>
      </w:r>
      <w:r w:rsidR="008236DD" w:rsidRPr="007E2E54">
        <w:rPr>
          <w:rFonts w:hint="eastAsia"/>
          <w:color w:val="000000"/>
        </w:rPr>
        <w:t>而在</w:t>
      </w:r>
      <w:r w:rsidR="003E50D2" w:rsidRPr="007E2E54">
        <w:rPr>
          <w:rFonts w:hint="eastAsia"/>
          <w:color w:val="000000"/>
        </w:rPr>
        <w:t>它之前</w:t>
      </w:r>
      <w:r w:rsidR="008236DD" w:rsidRPr="007E2E54">
        <w:rPr>
          <w:rFonts w:hint="eastAsia"/>
          <w:color w:val="000000"/>
        </w:rPr>
        <w:t>沒有</w:t>
      </w:r>
      <w:r w:rsidR="003E50D2" w:rsidRPr="007E2E54">
        <w:rPr>
          <w:rFonts w:hint="eastAsia"/>
          <w:color w:val="000000"/>
        </w:rPr>
        <w:t>，所以</w:t>
      </w:r>
      <w:r w:rsidR="008236DD" w:rsidRPr="007E2E54">
        <w:rPr>
          <w:rFonts w:hint="eastAsia"/>
          <w:color w:val="000000"/>
        </w:rPr>
        <w:t>種子的滅亡也沒有因</w:t>
      </w:r>
      <w:r w:rsidR="003E50D2" w:rsidRPr="007E2E54">
        <w:rPr>
          <w:rFonts w:hint="eastAsia"/>
          <w:color w:val="000000"/>
        </w:rPr>
        <w:t>。</w:t>
      </w:r>
    </w:p>
    <w:p w:rsidR="008641E0" w:rsidRPr="007E2E54" w:rsidRDefault="000C269C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「</w:t>
      </w:r>
      <w:r w:rsidR="00E73779" w:rsidRPr="007E2E54">
        <w:rPr>
          <w:rFonts w:hint="eastAsia"/>
          <w:color w:val="000000"/>
        </w:rPr>
        <w:t>滅法何能緣」</w:t>
      </w:r>
      <w:r w:rsidRPr="007E2E54">
        <w:rPr>
          <w:rFonts w:hint="eastAsia"/>
          <w:color w:val="000000"/>
        </w:rPr>
        <w:t>，藏文中有個</w:t>
      </w:r>
      <w:r w:rsidR="00E73779" w:rsidRPr="007E2E54">
        <w:rPr>
          <w:rFonts w:hint="eastAsia"/>
          <w:color w:val="000000"/>
        </w:rPr>
        <w:t>「亦」</w:t>
      </w:r>
      <w:r w:rsidRPr="007E2E54">
        <w:rPr>
          <w:rFonts w:hint="eastAsia"/>
          <w:color w:val="000000"/>
        </w:rPr>
        <w:t>字</w:t>
      </w:r>
      <w:r w:rsidR="00E73779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即</w:t>
      </w:r>
      <w:r w:rsidR="00E73779" w:rsidRPr="007E2E54">
        <w:rPr>
          <w:rFonts w:hint="eastAsia"/>
          <w:color w:val="000000"/>
        </w:rPr>
        <w:t>「滅法亦何能緣」</w:t>
      </w:r>
      <w:r w:rsidRPr="007E2E54">
        <w:rPr>
          <w:rFonts w:hint="eastAsia"/>
          <w:color w:val="000000"/>
        </w:rPr>
        <w:t>。</w:t>
      </w:r>
      <w:r w:rsidR="00654D79" w:rsidRPr="007E2E54">
        <w:rPr>
          <w:rFonts w:hint="eastAsia"/>
          <w:color w:val="000000"/>
        </w:rPr>
        <w:t>「亦」字代表什麼？</w:t>
      </w:r>
      <w:r w:rsidR="00354F9A" w:rsidRPr="007E2E54">
        <w:rPr>
          <w:rFonts w:hint="eastAsia"/>
          <w:color w:val="000000"/>
        </w:rPr>
        <w:t>不僅果未生、因未滅的情況下，等無間緣不合理</w:t>
      </w:r>
      <w:r w:rsidR="00654D79" w:rsidRPr="007E2E54">
        <w:rPr>
          <w:rFonts w:hint="eastAsia"/>
          <w:color w:val="000000"/>
        </w:rPr>
        <w:t>，</w:t>
      </w:r>
      <w:r w:rsidR="00301C6B" w:rsidRPr="007E2E54">
        <w:rPr>
          <w:rFonts w:hint="eastAsia"/>
          <w:color w:val="000000"/>
        </w:rPr>
        <w:t>因</w:t>
      </w:r>
      <w:r w:rsidR="00654D79" w:rsidRPr="007E2E54">
        <w:rPr>
          <w:rFonts w:hint="eastAsia"/>
          <w:color w:val="000000"/>
        </w:rPr>
        <w:t>滅了也不合理。</w:t>
      </w:r>
    </w:p>
    <w:p w:rsidR="00BA327E" w:rsidRPr="007E2E54" w:rsidRDefault="00EA314E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剛才說種子滅、</w:t>
      </w:r>
      <w:r w:rsidR="00654D79" w:rsidRPr="007E2E54">
        <w:rPr>
          <w:rFonts w:hint="eastAsia"/>
          <w:color w:val="000000"/>
        </w:rPr>
        <w:t>苗才生</w:t>
      </w:r>
      <w:r w:rsidRPr="007E2E54">
        <w:rPr>
          <w:rFonts w:hint="eastAsia"/>
          <w:color w:val="000000"/>
        </w:rPr>
        <w:t>，如何</w:t>
      </w:r>
      <w:r w:rsidR="001B5B08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不合理</w:t>
      </w:r>
      <w:r w:rsidR="0092523F" w:rsidRPr="007E2E54">
        <w:rPr>
          <w:rFonts w:hint="eastAsia"/>
          <w:color w:val="000000"/>
        </w:rPr>
        <w:t>。結論是：這樣的話，種子的滅亡和苗的生起都沒有因，無因是不可以接受的。為了解決這個問題，他就說：苗</w:t>
      </w:r>
      <w:r w:rsidRPr="007E2E54">
        <w:rPr>
          <w:rFonts w:hint="eastAsia"/>
          <w:color w:val="000000"/>
        </w:rPr>
        <w:t>生起的當下種子滅</w:t>
      </w:r>
      <w:r w:rsidR="00015D67" w:rsidRPr="007E2E54">
        <w:rPr>
          <w:rFonts w:hint="eastAsia"/>
          <w:color w:val="000000"/>
        </w:rPr>
        <w:t>亡</w:t>
      </w:r>
      <w:r w:rsidRPr="007E2E54">
        <w:rPr>
          <w:rFonts w:hint="eastAsia"/>
          <w:color w:val="000000"/>
        </w:rPr>
        <w:t>，如此就能成立等無間緣</w:t>
      </w:r>
      <w:r w:rsidR="00354F9A" w:rsidRPr="007E2E54">
        <w:rPr>
          <w:rFonts w:hint="eastAsia"/>
          <w:color w:val="000000"/>
        </w:rPr>
        <w:t>，因為苗生起的當下會變成種子滅亡的因</w:t>
      </w:r>
      <w:r w:rsidRPr="007E2E54">
        <w:rPr>
          <w:rFonts w:hint="eastAsia"/>
          <w:color w:val="000000"/>
        </w:rPr>
        <w:t>。</w:t>
      </w:r>
      <w:r w:rsidR="00FF27E5" w:rsidRPr="007E2E54">
        <w:rPr>
          <w:rFonts w:hint="eastAsia"/>
          <w:color w:val="000000"/>
        </w:rPr>
        <w:t>總之，是滅在前？還是同時滅？如果種子滅，接著苗才生，有種種問題；現在是</w:t>
      </w:r>
      <w:r w:rsidR="0035509C" w:rsidRPr="007E2E54">
        <w:rPr>
          <w:rFonts w:hint="eastAsia"/>
          <w:color w:val="000000"/>
        </w:rPr>
        <w:t>種子的滅亡和苗的生起同時，</w:t>
      </w:r>
      <w:r w:rsidR="00FF27E5" w:rsidRPr="007E2E54">
        <w:rPr>
          <w:rFonts w:hint="eastAsia"/>
          <w:color w:val="000000"/>
        </w:rPr>
        <w:t>他認為</w:t>
      </w:r>
      <w:r w:rsidR="0035509C" w:rsidRPr="007E2E54">
        <w:rPr>
          <w:rFonts w:hint="eastAsia"/>
          <w:color w:val="000000"/>
        </w:rPr>
        <w:t>不會有無因的問題</w:t>
      </w:r>
      <w:r w:rsidR="00FF27E5" w:rsidRPr="007E2E54">
        <w:rPr>
          <w:rFonts w:hint="eastAsia"/>
          <w:color w:val="000000"/>
        </w:rPr>
        <w:t>，因為正生和正滅可以在前面。</w:t>
      </w:r>
      <w:r w:rsidR="00D975CA" w:rsidRPr="007E2E54">
        <w:rPr>
          <w:rFonts w:hint="eastAsia"/>
          <w:color w:val="000000"/>
        </w:rPr>
        <w:t>表面上</w:t>
      </w:r>
      <w:r w:rsidR="00FF27E5" w:rsidRPr="007E2E54">
        <w:rPr>
          <w:rFonts w:hint="eastAsia"/>
          <w:color w:val="000000"/>
        </w:rPr>
        <w:t>，</w:t>
      </w:r>
      <w:r w:rsidR="00D975CA" w:rsidRPr="007E2E54">
        <w:rPr>
          <w:rFonts w:hint="eastAsia"/>
          <w:color w:val="000000"/>
        </w:rPr>
        <w:t>他講的和自宗講的一樣</w:t>
      </w:r>
      <w:r w:rsidR="00D975CA" w:rsidRPr="007E2E54">
        <w:rPr>
          <w:color w:val="000000"/>
        </w:rPr>
        <w:t>—</w:t>
      </w:r>
      <w:r w:rsidR="00D975CA" w:rsidRPr="007E2E54">
        <w:rPr>
          <w:rFonts w:hint="eastAsia"/>
          <w:color w:val="000000"/>
        </w:rPr>
        <w:t>「</w:t>
      </w:r>
      <w:r w:rsidR="00E73779" w:rsidRPr="007E2E54">
        <w:rPr>
          <w:rFonts w:hint="eastAsia"/>
          <w:color w:val="000000"/>
        </w:rPr>
        <w:t>苗生起的當下種子滅</w:t>
      </w:r>
      <w:r w:rsidR="00D72827" w:rsidRPr="007E2E54">
        <w:rPr>
          <w:rFonts w:hint="eastAsia"/>
          <w:color w:val="000000"/>
        </w:rPr>
        <w:t>亡</w:t>
      </w:r>
      <w:r w:rsidR="00E73779" w:rsidRPr="007E2E54">
        <w:rPr>
          <w:rFonts w:hint="eastAsia"/>
          <w:color w:val="000000"/>
        </w:rPr>
        <w:t>，所以</w:t>
      </w:r>
      <w:r w:rsidR="00D72827" w:rsidRPr="007E2E54">
        <w:rPr>
          <w:rFonts w:hint="eastAsia"/>
          <w:color w:val="000000"/>
        </w:rPr>
        <w:t>沒有</w:t>
      </w:r>
      <w:r w:rsidR="00E73779" w:rsidRPr="007E2E54">
        <w:rPr>
          <w:rFonts w:hint="eastAsia"/>
          <w:color w:val="000000"/>
        </w:rPr>
        <w:t>種子滅亡</w:t>
      </w:r>
      <w:r w:rsidR="00D72827" w:rsidRPr="007E2E54">
        <w:rPr>
          <w:rFonts w:hint="eastAsia"/>
          <w:color w:val="000000"/>
        </w:rPr>
        <w:t>無</w:t>
      </w:r>
      <w:r w:rsidR="00E73779" w:rsidRPr="007E2E54">
        <w:rPr>
          <w:rFonts w:hint="eastAsia"/>
          <w:color w:val="000000"/>
        </w:rPr>
        <w:t>因的問題，因為之前有</w:t>
      </w:r>
      <w:r w:rsidR="00CD658F" w:rsidRPr="007E2E54">
        <w:rPr>
          <w:rFonts w:hint="eastAsia"/>
          <w:color w:val="000000"/>
        </w:rPr>
        <w:t>種子</w:t>
      </w:r>
      <w:r w:rsidR="00E73779" w:rsidRPr="007E2E54">
        <w:rPr>
          <w:rFonts w:hint="eastAsia"/>
          <w:color w:val="000000"/>
        </w:rPr>
        <w:t>的正</w:t>
      </w:r>
      <w:r w:rsidR="00CD658F" w:rsidRPr="007E2E54">
        <w:rPr>
          <w:rFonts w:hint="eastAsia"/>
          <w:color w:val="000000"/>
        </w:rPr>
        <w:t>滅</w:t>
      </w:r>
      <w:r w:rsidR="00D975CA" w:rsidRPr="007E2E54">
        <w:rPr>
          <w:rFonts w:hint="eastAsia"/>
          <w:color w:val="000000"/>
        </w:rPr>
        <w:t>」，但是在</w:t>
      </w:r>
      <w:r w:rsidR="00E73779" w:rsidRPr="007E2E54">
        <w:rPr>
          <w:rFonts w:hint="eastAsia"/>
          <w:color w:val="000000"/>
        </w:rPr>
        <w:t>自性有的</w:t>
      </w:r>
      <w:r w:rsidR="008641E0" w:rsidRPr="007E2E54">
        <w:rPr>
          <w:rFonts w:hint="eastAsia"/>
          <w:color w:val="000000"/>
        </w:rPr>
        <w:t>情況下</w:t>
      </w:r>
      <w:r w:rsidR="00E73779" w:rsidRPr="007E2E54">
        <w:rPr>
          <w:rFonts w:hint="eastAsia"/>
          <w:color w:val="000000"/>
        </w:rPr>
        <w:t>，正生</w:t>
      </w:r>
      <w:r w:rsidR="000A1C5B" w:rsidRPr="007E2E54">
        <w:rPr>
          <w:rFonts w:hint="eastAsia"/>
          <w:color w:val="000000"/>
        </w:rPr>
        <w:t>和已生</w:t>
      </w:r>
      <w:r w:rsidR="006C67D9" w:rsidRPr="007E2E54">
        <w:rPr>
          <w:rFonts w:hint="eastAsia"/>
          <w:color w:val="000000"/>
        </w:rPr>
        <w:t>同時</w:t>
      </w:r>
      <w:r w:rsidR="000A1C5B" w:rsidRPr="007E2E54">
        <w:rPr>
          <w:rFonts w:hint="eastAsia"/>
          <w:color w:val="000000"/>
        </w:rPr>
        <w:t>、</w:t>
      </w:r>
      <w:r w:rsidR="00E73779" w:rsidRPr="007E2E54">
        <w:rPr>
          <w:rFonts w:hint="eastAsia"/>
          <w:color w:val="000000"/>
        </w:rPr>
        <w:t>正滅和已滅</w:t>
      </w:r>
      <w:r w:rsidR="006C67D9" w:rsidRPr="007E2E54">
        <w:rPr>
          <w:rFonts w:hint="eastAsia"/>
          <w:color w:val="000000"/>
        </w:rPr>
        <w:t>同時</w:t>
      </w:r>
      <w:r w:rsidR="00E73779" w:rsidRPr="007E2E54">
        <w:rPr>
          <w:rFonts w:hint="eastAsia"/>
          <w:color w:val="000000"/>
        </w:rPr>
        <w:t>，所以</w:t>
      </w:r>
      <w:r w:rsidR="00015D67" w:rsidRPr="007E2E54">
        <w:rPr>
          <w:rFonts w:hint="eastAsia"/>
          <w:color w:val="000000"/>
        </w:rPr>
        <w:t>還</w:t>
      </w:r>
      <w:r w:rsidR="00E73779" w:rsidRPr="007E2E54">
        <w:rPr>
          <w:rFonts w:hint="eastAsia"/>
          <w:color w:val="000000"/>
        </w:rPr>
        <w:t>是逃不過無因的問題。</w:t>
      </w:r>
      <w:r w:rsidR="001E46A1" w:rsidRPr="007E2E54">
        <w:rPr>
          <w:rFonts w:hint="eastAsia"/>
          <w:color w:val="000000"/>
        </w:rPr>
        <w:t xml:space="preserve"> (</w:t>
      </w:r>
      <w:r w:rsidR="00D975CA" w:rsidRPr="007E2E54">
        <w:rPr>
          <w:rFonts w:hint="eastAsia"/>
          <w:color w:val="000000"/>
        </w:rPr>
        <w:t>在名言安立的情況下，苗的正生與苗不同時</w:t>
      </w:r>
      <w:r w:rsidR="001E46A1" w:rsidRPr="007E2E54">
        <w:rPr>
          <w:rFonts w:hint="eastAsia"/>
          <w:color w:val="000000"/>
        </w:rPr>
        <w:t>，但若是自性有，這二者必須要同時。同樣地，若正滅與已滅自性有，二者必須要同時。</w:t>
      </w:r>
      <w:r w:rsidR="001E46A1" w:rsidRPr="007E2E54">
        <w:rPr>
          <w:rFonts w:hint="eastAsia"/>
          <w:color w:val="000000"/>
        </w:rPr>
        <w:t>)</w:t>
      </w:r>
    </w:p>
    <w:p w:rsidR="00BA327E" w:rsidRPr="007E2E54" w:rsidRDefault="00B93752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如果</w:t>
      </w:r>
      <w:r w:rsidR="00E73779" w:rsidRPr="007E2E54">
        <w:rPr>
          <w:rFonts w:hint="eastAsia"/>
          <w:color w:val="000000"/>
        </w:rPr>
        <w:t>說：正生</w:t>
      </w:r>
      <w:r w:rsidR="003818AC" w:rsidRPr="007E2E54">
        <w:rPr>
          <w:rFonts w:hint="eastAsia"/>
          <w:color w:val="000000"/>
        </w:rPr>
        <w:t>和</w:t>
      </w:r>
      <w:r w:rsidR="00E73779" w:rsidRPr="007E2E54">
        <w:rPr>
          <w:rFonts w:hint="eastAsia"/>
          <w:color w:val="000000"/>
        </w:rPr>
        <w:t>正滅是</w:t>
      </w:r>
      <w:r w:rsidR="003818AC" w:rsidRPr="007E2E54">
        <w:rPr>
          <w:rFonts w:hint="eastAsia"/>
          <w:color w:val="000000"/>
        </w:rPr>
        <w:t>苗和</w:t>
      </w:r>
      <w:r w:rsidR="00E73779" w:rsidRPr="007E2E54">
        <w:rPr>
          <w:rFonts w:hint="eastAsia"/>
          <w:color w:val="000000"/>
        </w:rPr>
        <w:t>種子的作用，二個作用同時，但作用和它本身不用同時。</w:t>
      </w:r>
      <w:r w:rsidR="003818AC" w:rsidRPr="007E2E54">
        <w:rPr>
          <w:rFonts w:hint="eastAsia"/>
          <w:color w:val="000000"/>
        </w:rPr>
        <w:t>自宗：是</w:t>
      </w:r>
      <w:r w:rsidR="00E73779" w:rsidRPr="007E2E54">
        <w:rPr>
          <w:rFonts w:hint="eastAsia"/>
          <w:color w:val="000000"/>
        </w:rPr>
        <w:t>自相有的話，二個作用同時，這二個法也必須要同時。</w:t>
      </w:r>
    </w:p>
    <w:p w:rsidR="007F6673" w:rsidRPr="007E2E54" w:rsidRDefault="00E73779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lastRenderedPageBreak/>
        <w:t>因此，在果生起之前，因滅也好，不滅也好，這個等無間緣都是不合理的。結論是：等無間緣自性有是不合理的。</w:t>
      </w:r>
    </w:p>
    <w:p w:rsidR="003513EE" w:rsidRPr="007E2E54" w:rsidRDefault="007F6673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以上是佛護論師的解釋</w:t>
      </w:r>
      <w:r w:rsidR="0010547C" w:rsidRPr="007E2E54">
        <w:rPr>
          <w:rFonts w:hint="eastAsia"/>
          <w:color w:val="000000"/>
        </w:rPr>
        <w:t>。另一</w:t>
      </w:r>
      <w:r w:rsidRPr="007E2E54">
        <w:rPr>
          <w:rFonts w:hint="eastAsia"/>
          <w:color w:val="000000"/>
        </w:rPr>
        <w:t>種解釋</w:t>
      </w:r>
      <w:r w:rsidR="0010547C" w:rsidRPr="007E2E54">
        <w:rPr>
          <w:rFonts w:hint="eastAsia"/>
          <w:color w:val="000000"/>
        </w:rPr>
        <w:t>：</w:t>
      </w:r>
      <w:r w:rsidR="00E73779" w:rsidRPr="007E2E54">
        <w:rPr>
          <w:rFonts w:hint="eastAsia"/>
          <w:color w:val="000000"/>
        </w:rPr>
        <w:t>前面禮讚文</w:t>
      </w:r>
      <w:r w:rsidRPr="007E2E54">
        <w:rPr>
          <w:rFonts w:hint="eastAsia"/>
          <w:color w:val="000000"/>
        </w:rPr>
        <w:t>提到</w:t>
      </w:r>
      <w:r w:rsidR="00E73779" w:rsidRPr="007E2E54">
        <w:rPr>
          <w:rFonts w:hint="eastAsia"/>
          <w:color w:val="000000"/>
        </w:rPr>
        <w:t>「不生亦不滅」，</w:t>
      </w:r>
      <w:r w:rsidR="0010547C" w:rsidRPr="007E2E54">
        <w:rPr>
          <w:rFonts w:hint="eastAsia"/>
          <w:color w:val="000000"/>
        </w:rPr>
        <w:t>已經解釋了「不生」。所以「果若未生時，則不應有滅」，就依著前文理解</w:t>
      </w:r>
      <w:r w:rsidR="00201754" w:rsidRPr="007E2E54">
        <w:rPr>
          <w:rFonts w:hint="eastAsia"/>
          <w:color w:val="000000"/>
        </w:rPr>
        <w:t>：</w:t>
      </w:r>
      <w:r w:rsidR="0010547C" w:rsidRPr="007E2E54">
        <w:rPr>
          <w:rFonts w:hint="eastAsia"/>
          <w:color w:val="000000"/>
        </w:rPr>
        <w:t>諸法自性不生，既然不生，就沒有滅。</w:t>
      </w:r>
      <w:r w:rsidR="002D6B88" w:rsidRPr="007E2E54">
        <w:rPr>
          <w:rFonts w:hint="eastAsia"/>
          <w:color w:val="000000"/>
        </w:rPr>
        <w:t>破除了生滅自性有，也就破除了等無間緣自性有。</w:t>
      </w:r>
      <w:r w:rsidR="0010547C" w:rsidRPr="007E2E54">
        <w:rPr>
          <w:rFonts w:hint="eastAsia"/>
          <w:color w:val="000000"/>
        </w:rPr>
        <w:t>第二種解釋比較容易</w:t>
      </w:r>
      <w:r w:rsidR="00960B9E" w:rsidRPr="007E2E54">
        <w:rPr>
          <w:rFonts w:hint="eastAsia"/>
          <w:color w:val="000000"/>
        </w:rPr>
        <w:t>，但是因為這部分在《佛護論》中有廣說</w:t>
      </w:r>
      <w:r w:rsidR="00E73779" w:rsidRPr="007E2E54">
        <w:rPr>
          <w:rFonts w:hint="eastAsia"/>
          <w:color w:val="000000"/>
        </w:rPr>
        <w:t>，</w:t>
      </w:r>
      <w:r w:rsidR="00960B9E" w:rsidRPr="007E2E54">
        <w:rPr>
          <w:rFonts w:hint="eastAsia"/>
          <w:color w:val="000000"/>
        </w:rPr>
        <w:t>所以我們就照說。</w:t>
      </w:r>
    </w:p>
    <w:p w:rsidR="003513EE" w:rsidRPr="007E2E54" w:rsidRDefault="00312BD2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前面提到，等無間緣是親因，它與它的果之間無法再有什麼，如種子是苗的等無間緣，種子與苗中間沒有什麼。然而，無間滅亡的因叫等無間緣，帶了一個「滅」，這個「滅」要怎麼說呢？有的人就在因方面打轉，認為那</w:t>
      </w:r>
      <w:r w:rsidR="00AB02BD" w:rsidRPr="007E2E54">
        <w:rPr>
          <w:rFonts w:hint="eastAsia"/>
          <w:color w:val="000000"/>
        </w:rPr>
        <w:t>邊</w:t>
      </w:r>
      <w:r w:rsidRPr="007E2E54">
        <w:rPr>
          <w:rFonts w:hint="eastAsia"/>
          <w:color w:val="000000"/>
        </w:rPr>
        <w:t>要穿插一個「滅」</w:t>
      </w:r>
      <w:r w:rsidR="00AB02BD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若是如此，種子就</w:t>
      </w:r>
      <w:r w:rsidR="00AB02BD" w:rsidRPr="007E2E54">
        <w:rPr>
          <w:rFonts w:hint="eastAsia"/>
          <w:color w:val="000000"/>
        </w:rPr>
        <w:t>變成疏因了。從果方面去想</w:t>
      </w:r>
      <w:r w:rsidRPr="007E2E54">
        <w:rPr>
          <w:rFonts w:hint="eastAsia"/>
          <w:color w:val="000000"/>
        </w:rPr>
        <w:t>，果生起的當下滅掉的因</w:t>
      </w:r>
      <w:r w:rsidR="00AB02BD" w:rsidRPr="007E2E54">
        <w:rPr>
          <w:rFonts w:hint="eastAsia"/>
          <w:color w:val="000000"/>
        </w:rPr>
        <w:t>，這樣才是正確的說法。</w:t>
      </w:r>
      <w:r w:rsidRPr="007E2E54">
        <w:rPr>
          <w:rFonts w:hint="eastAsia"/>
          <w:color w:val="000000"/>
        </w:rPr>
        <w:t>下面講的是這個部分。</w:t>
      </w:r>
    </w:p>
    <w:p w:rsidR="00A21751" w:rsidRPr="007E2E54" w:rsidRDefault="00AB02BD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在</w:t>
      </w:r>
      <w:r w:rsidR="00E73779" w:rsidRPr="007E2E54">
        <w:rPr>
          <w:rFonts w:hint="eastAsia"/>
          <w:color w:val="000000"/>
        </w:rPr>
        <w:t>自宗</w:t>
      </w:r>
      <w:r w:rsidRPr="007E2E54">
        <w:rPr>
          <w:rFonts w:hint="eastAsia"/>
          <w:color w:val="000000"/>
        </w:rPr>
        <w:t>來說，</w:t>
      </w:r>
      <w:r w:rsidR="00E73779" w:rsidRPr="007E2E54">
        <w:rPr>
          <w:rFonts w:hint="eastAsia"/>
          <w:color w:val="000000"/>
        </w:rPr>
        <w:t>果未生起之前，因到底是滅了還是沒有滅？《入中論》</w:t>
      </w:r>
      <w:r w:rsidRPr="007E2E54">
        <w:rPr>
          <w:rFonts w:hint="eastAsia"/>
          <w:color w:val="000000"/>
        </w:rPr>
        <w:t>說，</w:t>
      </w:r>
      <w:r w:rsidR="00E73779" w:rsidRPr="007E2E54">
        <w:rPr>
          <w:rFonts w:hint="eastAsia"/>
          <w:color w:val="000000"/>
        </w:rPr>
        <w:t>種子正滅和苗的正生是同時</w:t>
      </w:r>
      <w:r w:rsidRPr="007E2E54">
        <w:rPr>
          <w:rFonts w:hint="eastAsia"/>
          <w:color w:val="000000"/>
        </w:rPr>
        <w:t>。</w:t>
      </w:r>
      <w:r w:rsidR="00E73779" w:rsidRPr="007E2E54">
        <w:rPr>
          <w:rFonts w:hint="eastAsia"/>
          <w:color w:val="000000"/>
        </w:rPr>
        <w:t>佛護論師也這麼主張，因的已滅和果的已生同時。</w:t>
      </w:r>
      <w:r w:rsidR="00733BEC" w:rsidRPr="007E2E54">
        <w:rPr>
          <w:rFonts w:hint="eastAsia"/>
          <w:color w:val="000000"/>
        </w:rPr>
        <w:t>因此，</w:t>
      </w:r>
      <w:r w:rsidR="00E73779" w:rsidRPr="007E2E54">
        <w:rPr>
          <w:rFonts w:hint="eastAsia"/>
          <w:color w:val="000000"/>
        </w:rPr>
        <w:t>因的正滅在已生</w:t>
      </w:r>
      <w:r w:rsidR="00733BEC" w:rsidRPr="007E2E54">
        <w:rPr>
          <w:rFonts w:hint="eastAsia"/>
          <w:color w:val="000000"/>
        </w:rPr>
        <w:t>的</w:t>
      </w:r>
      <w:r w:rsidR="00E73779" w:rsidRPr="007E2E54">
        <w:rPr>
          <w:rFonts w:hint="eastAsia"/>
          <w:color w:val="000000"/>
        </w:rPr>
        <w:t>苗之前</w:t>
      </w:r>
      <w:r w:rsidR="00733BEC" w:rsidRPr="007E2E54">
        <w:rPr>
          <w:rFonts w:hint="eastAsia"/>
          <w:color w:val="000000"/>
        </w:rPr>
        <w:t>，</w:t>
      </w:r>
      <w:r w:rsidR="00E73779" w:rsidRPr="007E2E54">
        <w:rPr>
          <w:rFonts w:hint="eastAsia"/>
          <w:color w:val="000000"/>
        </w:rPr>
        <w:t>果的正生在因的已滅之前，</w:t>
      </w:r>
      <w:r w:rsidR="00733BEC" w:rsidRPr="007E2E54">
        <w:rPr>
          <w:rFonts w:hint="eastAsia"/>
          <w:color w:val="000000"/>
        </w:rPr>
        <w:t>而彼此</w:t>
      </w:r>
      <w:r w:rsidR="00E73779" w:rsidRPr="007E2E54">
        <w:rPr>
          <w:rFonts w:hint="eastAsia"/>
          <w:color w:val="000000"/>
        </w:rPr>
        <w:t>互相是因果。因的已滅和果的已生是同時，二者</w:t>
      </w:r>
      <w:r w:rsidR="00733BEC" w:rsidRPr="007E2E54">
        <w:rPr>
          <w:rFonts w:hint="eastAsia"/>
          <w:color w:val="000000"/>
        </w:rPr>
        <w:t>是無法</w:t>
      </w:r>
      <w:r w:rsidR="00E73779" w:rsidRPr="007E2E54">
        <w:rPr>
          <w:rFonts w:hint="eastAsia"/>
          <w:color w:val="000000"/>
        </w:rPr>
        <w:t>談因果、等無間緣的。</w:t>
      </w:r>
      <w:r w:rsidR="00733BEC" w:rsidRPr="007E2E54">
        <w:rPr>
          <w:rFonts w:hint="eastAsia"/>
          <w:color w:val="000000"/>
        </w:rPr>
        <w:t>也就是說，</w:t>
      </w:r>
      <w:r w:rsidR="00E73779" w:rsidRPr="007E2E54">
        <w:rPr>
          <w:rFonts w:hint="eastAsia"/>
          <w:color w:val="000000"/>
        </w:rPr>
        <w:t>正滅</w:t>
      </w:r>
      <w:r w:rsidR="00733BEC" w:rsidRPr="007E2E54">
        <w:rPr>
          <w:rFonts w:hint="eastAsia"/>
          <w:color w:val="000000"/>
        </w:rPr>
        <w:t>與已滅有因果關係，而</w:t>
      </w:r>
      <w:r w:rsidR="00E73779" w:rsidRPr="007E2E54">
        <w:rPr>
          <w:rFonts w:hint="eastAsia"/>
          <w:color w:val="000000"/>
        </w:rPr>
        <w:t>已滅</w:t>
      </w:r>
      <w:r w:rsidR="00733BEC" w:rsidRPr="007E2E54">
        <w:rPr>
          <w:rFonts w:hint="eastAsia"/>
          <w:color w:val="000000"/>
        </w:rPr>
        <w:t>與</w:t>
      </w:r>
      <w:r w:rsidR="00E73779" w:rsidRPr="007E2E54">
        <w:rPr>
          <w:rFonts w:hint="eastAsia"/>
          <w:color w:val="000000"/>
        </w:rPr>
        <w:t>已生無因</w:t>
      </w:r>
      <w:r w:rsidR="00E73779" w:rsidRPr="007E2E54">
        <w:rPr>
          <w:rFonts w:hint="eastAsia"/>
          <w:color w:val="000000"/>
        </w:rPr>
        <w:lastRenderedPageBreak/>
        <w:t>果關係。</w:t>
      </w:r>
    </w:p>
    <w:p w:rsidR="009B2A2D" w:rsidRPr="007E2E54" w:rsidRDefault="00CC03FD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然而，</w:t>
      </w:r>
      <w:r w:rsidR="00E73779" w:rsidRPr="007E2E54">
        <w:rPr>
          <w:rFonts w:hint="eastAsia"/>
          <w:color w:val="000000"/>
        </w:rPr>
        <w:t>《六十正理論</w:t>
      </w:r>
      <w:r w:rsidR="00CF3D84" w:rsidRPr="007E2E54">
        <w:rPr>
          <w:rFonts w:hint="eastAsia"/>
          <w:color w:val="000000"/>
        </w:rPr>
        <w:t>釋</w:t>
      </w:r>
      <w:r w:rsidR="00E73779" w:rsidRPr="007E2E54">
        <w:rPr>
          <w:rFonts w:hint="eastAsia"/>
          <w:color w:val="000000"/>
        </w:rPr>
        <w:t>》有</w:t>
      </w:r>
      <w:r w:rsidR="00A65CFA" w:rsidRPr="007E2E54">
        <w:rPr>
          <w:rFonts w:hint="eastAsia"/>
          <w:color w:val="000000"/>
        </w:rPr>
        <w:t>這麼</w:t>
      </w:r>
      <w:r w:rsidR="00E73779" w:rsidRPr="007E2E54">
        <w:rPr>
          <w:rFonts w:hint="eastAsia"/>
          <w:color w:val="000000"/>
        </w:rPr>
        <w:t>一</w:t>
      </w:r>
      <w:r w:rsidRPr="007E2E54">
        <w:rPr>
          <w:rFonts w:hint="eastAsia"/>
          <w:color w:val="000000"/>
        </w:rPr>
        <w:t>段</w:t>
      </w:r>
      <w:r w:rsidR="00E73779" w:rsidRPr="007E2E54">
        <w:rPr>
          <w:rFonts w:hint="eastAsia"/>
          <w:color w:val="000000"/>
        </w:rPr>
        <w:t>話</w:t>
      </w:r>
      <w:r w:rsidRPr="007E2E54">
        <w:rPr>
          <w:rFonts w:hint="eastAsia"/>
          <w:color w:val="000000"/>
        </w:rPr>
        <w:t>：</w:t>
      </w:r>
      <w:r w:rsidR="00E54F71" w:rsidRPr="007E2E54">
        <w:rPr>
          <w:rFonts w:hint="eastAsia"/>
          <w:color w:val="000000"/>
        </w:rPr>
        <w:t>「</w:t>
      </w:r>
      <w:r w:rsidR="00E73779" w:rsidRPr="007E2E54">
        <w:rPr>
          <w:rFonts w:hint="eastAsia"/>
          <w:color w:val="000000"/>
        </w:rPr>
        <w:t>種子自己存在時不會是苗的因</w:t>
      </w:r>
      <w:r w:rsidR="00FC0C32" w:rsidRPr="007E2E54">
        <w:rPr>
          <w:rFonts w:hint="eastAsia"/>
          <w:color w:val="000000"/>
        </w:rPr>
        <w:t>，</w:t>
      </w:r>
      <w:r w:rsidR="00E73779" w:rsidRPr="007E2E54">
        <w:rPr>
          <w:rFonts w:hint="eastAsia"/>
          <w:color w:val="000000"/>
        </w:rPr>
        <w:t>沒有之後才會變成苗的因。就像他方說</w:t>
      </w:r>
      <w:r w:rsidR="00FC0C32" w:rsidRPr="007E2E54">
        <w:rPr>
          <w:rFonts w:hint="eastAsia"/>
          <w:color w:val="000000"/>
        </w:rPr>
        <w:t>，</w:t>
      </w:r>
      <w:r w:rsidR="002613E2" w:rsidRPr="007E2E54">
        <w:rPr>
          <w:rFonts w:hint="eastAsia"/>
          <w:color w:val="000000"/>
        </w:rPr>
        <w:t>識滅之</w:t>
      </w:r>
      <w:r w:rsidR="00E73779" w:rsidRPr="007E2E54">
        <w:rPr>
          <w:rFonts w:hint="eastAsia"/>
          <w:color w:val="000000"/>
        </w:rPr>
        <w:t>後才會變成後面識的等無間緣。如果前面的識存在時就變成他識的因，</w:t>
      </w:r>
      <w:r w:rsidR="002613E2" w:rsidRPr="007E2E54">
        <w:rPr>
          <w:rFonts w:hint="eastAsia"/>
          <w:color w:val="000000"/>
        </w:rPr>
        <w:t>因果</w:t>
      </w:r>
      <w:r w:rsidR="00E73779" w:rsidRPr="007E2E54">
        <w:rPr>
          <w:rFonts w:hint="eastAsia"/>
          <w:color w:val="000000"/>
        </w:rPr>
        <w:t>二者</w:t>
      </w:r>
      <w:r w:rsidR="00FC0C32" w:rsidRPr="007E2E54">
        <w:rPr>
          <w:rFonts w:hint="eastAsia"/>
          <w:color w:val="000000"/>
        </w:rPr>
        <w:t>會變</w:t>
      </w:r>
      <w:r w:rsidR="00E73779" w:rsidRPr="007E2E54">
        <w:rPr>
          <w:rFonts w:hint="eastAsia"/>
          <w:color w:val="000000"/>
        </w:rPr>
        <w:t>成同時。因</w:t>
      </w:r>
      <w:r w:rsidR="00625945" w:rsidRPr="007E2E54">
        <w:rPr>
          <w:rFonts w:hint="eastAsia"/>
          <w:color w:val="000000"/>
        </w:rPr>
        <w:t>滅的當下是果生的因。</w:t>
      </w:r>
      <w:r w:rsidR="00A65CFA" w:rsidRPr="007E2E54">
        <w:rPr>
          <w:rFonts w:hint="eastAsia"/>
          <w:color w:val="000000"/>
        </w:rPr>
        <w:t>」</w:t>
      </w:r>
      <w:r w:rsidR="00625945" w:rsidRPr="007E2E54">
        <w:rPr>
          <w:rFonts w:hint="eastAsia"/>
          <w:color w:val="000000"/>
        </w:rPr>
        <w:t>如是所說，無亦是因。</w:t>
      </w:r>
      <w:r w:rsidR="00FC0C32" w:rsidRPr="007E2E54">
        <w:rPr>
          <w:rFonts w:hint="eastAsia"/>
          <w:color w:val="000000"/>
        </w:rPr>
        <w:t>也就是說，</w:t>
      </w:r>
      <w:r w:rsidR="00E73779" w:rsidRPr="007E2E54">
        <w:rPr>
          <w:rFonts w:hint="eastAsia"/>
          <w:color w:val="000000"/>
        </w:rPr>
        <w:t>因必須要沒有，因有時，不會</w:t>
      </w:r>
      <w:r w:rsidR="00FC0C32" w:rsidRPr="007E2E54">
        <w:rPr>
          <w:rFonts w:hint="eastAsia"/>
          <w:color w:val="000000"/>
        </w:rPr>
        <w:t>是</w:t>
      </w:r>
      <w:r w:rsidR="00E73779" w:rsidRPr="007E2E54">
        <w:rPr>
          <w:rFonts w:hint="eastAsia"/>
          <w:color w:val="000000"/>
        </w:rPr>
        <w:t>果的等無間緣；因沒有時，才會</w:t>
      </w:r>
      <w:r w:rsidR="00FC0C32" w:rsidRPr="007E2E54">
        <w:rPr>
          <w:rFonts w:hint="eastAsia"/>
          <w:color w:val="000000"/>
        </w:rPr>
        <w:t>是</w:t>
      </w:r>
      <w:r w:rsidR="00E73779" w:rsidRPr="007E2E54">
        <w:rPr>
          <w:rFonts w:hint="eastAsia"/>
          <w:color w:val="000000"/>
        </w:rPr>
        <w:t>果的等無間緣。</w:t>
      </w:r>
      <w:r w:rsidR="00FC0C32" w:rsidRPr="007E2E54">
        <w:rPr>
          <w:rFonts w:hint="eastAsia"/>
          <w:color w:val="000000"/>
        </w:rPr>
        <w:t>他</w:t>
      </w:r>
      <w:r w:rsidR="00E73779" w:rsidRPr="007E2E54">
        <w:rPr>
          <w:rFonts w:hint="eastAsia"/>
          <w:color w:val="000000"/>
        </w:rPr>
        <w:t>人就</w:t>
      </w:r>
      <w:r w:rsidR="00FC0C32" w:rsidRPr="007E2E54">
        <w:rPr>
          <w:rFonts w:hint="eastAsia"/>
          <w:color w:val="000000"/>
        </w:rPr>
        <w:t>引這段文為證，來反駁自宗</w:t>
      </w:r>
      <w:r w:rsidR="004E5A1F" w:rsidRPr="007E2E54">
        <w:rPr>
          <w:rFonts w:hint="eastAsia"/>
          <w:color w:val="000000"/>
        </w:rPr>
        <w:t>，</w:t>
      </w:r>
      <w:r w:rsidR="00FC0C32" w:rsidRPr="007E2E54">
        <w:rPr>
          <w:rFonts w:hint="eastAsia"/>
          <w:color w:val="000000"/>
        </w:rPr>
        <w:t>說</w:t>
      </w:r>
      <w:r w:rsidR="00E73779" w:rsidRPr="007E2E54">
        <w:rPr>
          <w:rFonts w:hint="eastAsia"/>
          <w:color w:val="000000"/>
        </w:rPr>
        <w:t>因滅之後才會</w:t>
      </w:r>
      <w:r w:rsidR="00FC0C32" w:rsidRPr="007E2E54">
        <w:rPr>
          <w:rFonts w:hint="eastAsia"/>
          <w:color w:val="000000"/>
        </w:rPr>
        <w:t>是</w:t>
      </w:r>
      <w:r w:rsidR="00E73779" w:rsidRPr="007E2E54">
        <w:rPr>
          <w:rFonts w:hint="eastAsia"/>
          <w:color w:val="000000"/>
        </w:rPr>
        <w:t>果的因</w:t>
      </w:r>
      <w:r w:rsidR="004E5A1F" w:rsidRPr="007E2E54">
        <w:rPr>
          <w:rFonts w:hint="eastAsia"/>
          <w:color w:val="000000"/>
        </w:rPr>
        <w:t>。</w:t>
      </w:r>
    </w:p>
    <w:p w:rsidR="00036015" w:rsidRPr="007E2E54" w:rsidRDefault="00E73779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自宗</w:t>
      </w:r>
      <w:r w:rsidR="004E5A1F" w:rsidRPr="007E2E54">
        <w:rPr>
          <w:rFonts w:hint="eastAsia"/>
          <w:color w:val="000000"/>
        </w:rPr>
        <w:t>如何解決這個問題呢？《六十正理論釋》的這段文是沒有問題的，就如</w:t>
      </w:r>
      <w:r w:rsidRPr="007E2E54">
        <w:rPr>
          <w:rFonts w:hint="eastAsia"/>
          <w:color w:val="000000"/>
        </w:rPr>
        <w:t>《四百論》</w:t>
      </w:r>
      <w:r w:rsidR="0096600B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：</w:t>
      </w:r>
      <w:r w:rsidR="0096600B" w:rsidRPr="007E2E54">
        <w:rPr>
          <w:rFonts w:hint="eastAsia"/>
          <w:color w:val="000000"/>
        </w:rPr>
        <w:t>「</w:t>
      </w:r>
      <w:r w:rsidR="00592205" w:rsidRPr="007E2E54">
        <w:rPr>
          <w:rFonts w:ascii="新細明體" w:hAnsi="新細明體" w:hint="eastAsia"/>
          <w:color w:val="000000"/>
        </w:rPr>
        <w:t>諸法必變異，方作餘生因。</w:t>
      </w:r>
      <w:r w:rsidR="0096600B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它的釋論</w:t>
      </w:r>
      <w:r w:rsidR="00E54F71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：種子沒有放棄自己的階段，就不會變成苗的因。種子一直轉變，自己的</w:t>
      </w:r>
      <w:r w:rsidR="00E54F71" w:rsidRPr="007E2E54">
        <w:rPr>
          <w:rFonts w:hint="eastAsia"/>
          <w:color w:val="000000"/>
        </w:rPr>
        <w:t>階段</w:t>
      </w:r>
      <w:r w:rsidRPr="007E2E54">
        <w:rPr>
          <w:rFonts w:hint="eastAsia"/>
          <w:color w:val="000000"/>
        </w:rPr>
        <w:t>過去，苗才會出來。</w:t>
      </w:r>
      <w:r w:rsidR="00E54F71" w:rsidRPr="007E2E54">
        <w:rPr>
          <w:rFonts w:hint="eastAsia"/>
          <w:color w:val="000000"/>
        </w:rPr>
        <w:t>與此相同</w:t>
      </w:r>
      <w:r w:rsidRPr="007E2E54">
        <w:rPr>
          <w:rFonts w:hint="eastAsia"/>
          <w:color w:val="000000"/>
        </w:rPr>
        <w:t>，果的</w:t>
      </w:r>
      <w:r w:rsidR="00E54F71" w:rsidRPr="007E2E54">
        <w:rPr>
          <w:rFonts w:hint="eastAsia"/>
          <w:color w:val="000000"/>
        </w:rPr>
        <w:t>時候，</w:t>
      </w:r>
      <w:r w:rsidRPr="007E2E54">
        <w:rPr>
          <w:rFonts w:hint="eastAsia"/>
          <w:color w:val="000000"/>
        </w:rPr>
        <w:t>如果因的階段沒有</w:t>
      </w:r>
      <w:r w:rsidR="00E54F71" w:rsidRPr="007E2E54">
        <w:rPr>
          <w:rFonts w:hint="eastAsia"/>
          <w:color w:val="000000"/>
        </w:rPr>
        <w:t>結束</w:t>
      </w:r>
      <w:r w:rsidRPr="007E2E54">
        <w:rPr>
          <w:rFonts w:hint="eastAsia"/>
          <w:color w:val="000000"/>
        </w:rPr>
        <w:t>，就無法變成這個果的因。</w:t>
      </w:r>
      <w:r w:rsidR="00E54F71" w:rsidRPr="007E2E54">
        <w:rPr>
          <w:rFonts w:hint="eastAsia"/>
          <w:color w:val="000000"/>
        </w:rPr>
        <w:t>即果的時候，因的階段必須要結束。</w:t>
      </w:r>
      <w:r w:rsidRPr="007E2E54">
        <w:rPr>
          <w:rFonts w:hint="eastAsia"/>
          <w:color w:val="000000"/>
        </w:rPr>
        <w:t>種子也好、前識也好，在它們的階段沒有</w:t>
      </w:r>
      <w:r w:rsidR="00E54F71" w:rsidRPr="007E2E54">
        <w:rPr>
          <w:rFonts w:hint="eastAsia"/>
          <w:color w:val="000000"/>
        </w:rPr>
        <w:t>結束</w:t>
      </w:r>
      <w:r w:rsidRPr="007E2E54">
        <w:rPr>
          <w:rFonts w:hint="eastAsia"/>
          <w:color w:val="000000"/>
        </w:rPr>
        <w:t>之前，無法出</w:t>
      </w:r>
      <w:r w:rsidR="00E54F71" w:rsidRPr="007E2E54">
        <w:rPr>
          <w:rFonts w:hint="eastAsia"/>
          <w:color w:val="000000"/>
        </w:rPr>
        <w:t>來</w:t>
      </w:r>
      <w:r w:rsidRPr="007E2E54">
        <w:rPr>
          <w:rFonts w:hint="eastAsia"/>
          <w:color w:val="000000"/>
        </w:rPr>
        <w:t>它們的果</w:t>
      </w:r>
      <w:r w:rsidR="00E54F71" w:rsidRPr="007E2E54">
        <w:rPr>
          <w:rFonts w:hint="eastAsia"/>
          <w:color w:val="000000"/>
        </w:rPr>
        <w:t>。若</w:t>
      </w:r>
      <w:r w:rsidRPr="007E2E54">
        <w:rPr>
          <w:rFonts w:hint="eastAsia"/>
          <w:color w:val="000000"/>
        </w:rPr>
        <w:t>果的</w:t>
      </w:r>
      <w:r w:rsidR="00E54F71" w:rsidRPr="007E2E54">
        <w:rPr>
          <w:rFonts w:hint="eastAsia"/>
          <w:color w:val="000000"/>
        </w:rPr>
        <w:t>時候，</w:t>
      </w:r>
      <w:r w:rsidRPr="007E2E54">
        <w:rPr>
          <w:rFonts w:hint="eastAsia"/>
          <w:color w:val="000000"/>
        </w:rPr>
        <w:t>因</w:t>
      </w:r>
      <w:r w:rsidR="00E54F71" w:rsidRPr="007E2E54">
        <w:rPr>
          <w:rFonts w:hint="eastAsia"/>
          <w:color w:val="000000"/>
        </w:rPr>
        <w:t>的階段</w:t>
      </w:r>
      <w:r w:rsidRPr="007E2E54">
        <w:rPr>
          <w:rFonts w:hint="eastAsia"/>
          <w:color w:val="000000"/>
        </w:rPr>
        <w:t>還未結束</w:t>
      </w:r>
      <w:r w:rsidR="00E54F71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會有因果同時的問題。《六十正理論</w:t>
      </w:r>
      <w:r w:rsidR="002613E2" w:rsidRPr="007E2E54">
        <w:rPr>
          <w:rFonts w:hint="eastAsia"/>
          <w:color w:val="000000"/>
        </w:rPr>
        <w:t>釋</w:t>
      </w:r>
      <w:r w:rsidRPr="007E2E54">
        <w:rPr>
          <w:rFonts w:hint="eastAsia"/>
          <w:color w:val="000000"/>
        </w:rPr>
        <w:t>》</w:t>
      </w:r>
      <w:r w:rsidR="009B2A2D" w:rsidRPr="007E2E54">
        <w:rPr>
          <w:rFonts w:hint="eastAsia"/>
          <w:color w:val="000000"/>
        </w:rPr>
        <w:t>的那段話，</w:t>
      </w:r>
      <w:r w:rsidRPr="007E2E54">
        <w:rPr>
          <w:rFonts w:hint="eastAsia"/>
          <w:color w:val="000000"/>
        </w:rPr>
        <w:t>用</w:t>
      </w:r>
      <w:r w:rsidR="009B2A2D" w:rsidRPr="007E2E54">
        <w:rPr>
          <w:rFonts w:hint="eastAsia"/>
          <w:color w:val="000000"/>
        </w:rPr>
        <w:t>這樣的說法就</w:t>
      </w:r>
      <w:r w:rsidRPr="007E2E54">
        <w:rPr>
          <w:rFonts w:hint="eastAsia"/>
          <w:color w:val="000000"/>
        </w:rPr>
        <w:t>解釋</w:t>
      </w:r>
      <w:r w:rsidR="009B2A2D" w:rsidRPr="007E2E54">
        <w:rPr>
          <w:rFonts w:hint="eastAsia"/>
          <w:color w:val="000000"/>
        </w:rPr>
        <w:t>得</w:t>
      </w:r>
      <w:r w:rsidRPr="007E2E54">
        <w:rPr>
          <w:rFonts w:hint="eastAsia"/>
          <w:color w:val="000000"/>
        </w:rPr>
        <w:t>通</w:t>
      </w:r>
      <w:r w:rsidR="009B2A2D" w:rsidRPr="007E2E54">
        <w:rPr>
          <w:rFonts w:hint="eastAsia"/>
          <w:color w:val="000000"/>
        </w:rPr>
        <w:t>。果出來，因必須要滅亡；</w:t>
      </w:r>
      <w:r w:rsidRPr="007E2E54">
        <w:rPr>
          <w:rFonts w:hint="eastAsia"/>
          <w:color w:val="000000"/>
        </w:rPr>
        <w:t>因未滅亡，果</w:t>
      </w:r>
      <w:r w:rsidR="009B2A2D" w:rsidRPr="007E2E54">
        <w:rPr>
          <w:rFonts w:hint="eastAsia"/>
          <w:color w:val="000000"/>
        </w:rPr>
        <w:t>就</w:t>
      </w:r>
      <w:r w:rsidRPr="007E2E54">
        <w:rPr>
          <w:rFonts w:hint="eastAsia"/>
          <w:color w:val="000000"/>
        </w:rPr>
        <w:t>無法出來。</w:t>
      </w:r>
      <w:r w:rsidR="009B2A2D" w:rsidRPr="007E2E54">
        <w:rPr>
          <w:rFonts w:hint="eastAsia"/>
          <w:color w:val="000000"/>
        </w:rPr>
        <w:t>可能《六十正理論</w:t>
      </w:r>
      <w:r w:rsidR="002613E2" w:rsidRPr="007E2E54">
        <w:rPr>
          <w:rFonts w:hint="eastAsia"/>
          <w:color w:val="000000"/>
        </w:rPr>
        <w:t>釋</w:t>
      </w:r>
      <w:r w:rsidR="009B2A2D" w:rsidRPr="007E2E54">
        <w:rPr>
          <w:rFonts w:hint="eastAsia"/>
          <w:color w:val="000000"/>
        </w:rPr>
        <w:t>》</w:t>
      </w:r>
      <w:r w:rsidRPr="007E2E54">
        <w:rPr>
          <w:rFonts w:hint="eastAsia"/>
          <w:color w:val="000000"/>
        </w:rPr>
        <w:t>把滅講得太</w:t>
      </w:r>
      <w:r w:rsidR="004E5A1F" w:rsidRPr="007E2E54">
        <w:rPr>
          <w:rFonts w:hint="eastAsia"/>
          <w:color w:val="000000"/>
        </w:rPr>
        <w:t>重了。</w:t>
      </w:r>
      <w:r w:rsidRPr="007E2E54">
        <w:rPr>
          <w:rFonts w:hint="eastAsia"/>
          <w:color w:val="000000"/>
        </w:rPr>
        <w:t>《四百論》則是</w:t>
      </w:r>
      <w:r w:rsidR="009B2A2D" w:rsidRPr="007E2E54">
        <w:rPr>
          <w:rFonts w:hint="eastAsia"/>
          <w:color w:val="000000"/>
        </w:rPr>
        <w:t>說</w:t>
      </w:r>
      <w:r w:rsidR="00592205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因一直滅</w:t>
      </w:r>
      <w:r w:rsidR="009B2A2D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果一直生</w:t>
      </w:r>
      <w:r w:rsidR="009B2A2D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果生時</w:t>
      </w:r>
      <w:r w:rsidR="009B2A2D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因已經滅掉了；因沒有滅掉，果是不會出生</w:t>
      </w:r>
      <w:r w:rsidRPr="007E2E54">
        <w:rPr>
          <w:rFonts w:hint="eastAsia"/>
          <w:color w:val="000000"/>
        </w:rPr>
        <w:lastRenderedPageBreak/>
        <w:t>的。如果因沒有滅掉，果還是會出生，</w:t>
      </w:r>
      <w:r w:rsidR="004E5A1F" w:rsidRPr="007E2E54">
        <w:rPr>
          <w:rFonts w:hint="eastAsia"/>
          <w:color w:val="000000"/>
        </w:rPr>
        <w:t>會有</w:t>
      </w:r>
      <w:r w:rsidRPr="007E2E54">
        <w:rPr>
          <w:rFonts w:hint="eastAsia"/>
          <w:color w:val="000000"/>
        </w:rPr>
        <w:t>因果同時</w:t>
      </w:r>
      <w:r w:rsidR="004E5A1F" w:rsidRPr="007E2E54">
        <w:rPr>
          <w:rFonts w:hint="eastAsia"/>
          <w:color w:val="000000"/>
        </w:rPr>
        <w:t>的問題</w:t>
      </w:r>
      <w:r w:rsidR="009B2A2D" w:rsidRPr="007E2E54">
        <w:rPr>
          <w:rFonts w:hint="eastAsia"/>
          <w:color w:val="000000"/>
        </w:rPr>
        <w:t>。</w:t>
      </w:r>
    </w:p>
    <w:p w:rsidR="00D81178" w:rsidRDefault="00E73779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《般若燈論》</w:t>
      </w:r>
      <w:r w:rsidR="007112C8" w:rsidRPr="007E2E54">
        <w:rPr>
          <w:rStyle w:val="ac"/>
          <w:color w:val="000000"/>
        </w:rPr>
        <w:footnoteReference w:id="28"/>
      </w:r>
      <w:r w:rsidRPr="007E2E54">
        <w:rPr>
          <w:rFonts w:hint="eastAsia"/>
          <w:color w:val="000000"/>
        </w:rPr>
        <w:t>中，他方是說：沒有其他剎那在中間作障礙</w:t>
      </w:r>
      <w:r w:rsidR="00592205" w:rsidRPr="007E2E54">
        <w:rPr>
          <w:rFonts w:hint="eastAsia"/>
          <w:color w:val="000000"/>
        </w:rPr>
        <w:t>，</w:t>
      </w:r>
      <w:r w:rsidR="00085B50" w:rsidRPr="007E2E54">
        <w:rPr>
          <w:rFonts w:hint="eastAsia"/>
          <w:color w:val="000000"/>
        </w:rPr>
        <w:t>即</w:t>
      </w:r>
      <w:r w:rsidRPr="007E2E54">
        <w:rPr>
          <w:rFonts w:hint="eastAsia"/>
          <w:color w:val="000000"/>
        </w:rPr>
        <w:t>二剎那之間沒有其他剎那的障礙</w:t>
      </w:r>
      <w:r w:rsidR="00304032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前面剎那滅亡</w:t>
      </w:r>
      <w:r w:rsidR="004E5A1F" w:rsidRPr="007E2E54">
        <w:rPr>
          <w:rFonts w:hint="eastAsia"/>
          <w:color w:val="000000"/>
        </w:rPr>
        <w:t>的當下</w:t>
      </w:r>
      <w:r w:rsidRPr="007E2E54">
        <w:rPr>
          <w:rFonts w:hint="eastAsia"/>
          <w:color w:val="000000"/>
        </w:rPr>
        <w:t>會開啟後面那一剎那的生起，這個就是等無間緣。</w:t>
      </w:r>
      <w:r w:rsidR="00304032" w:rsidRPr="007E2E54">
        <w:rPr>
          <w:rFonts w:hint="eastAsia"/>
          <w:color w:val="000000"/>
        </w:rPr>
        <w:t>他在破這個觀點時說，所謂</w:t>
      </w:r>
      <w:r w:rsidRPr="007E2E54">
        <w:rPr>
          <w:rFonts w:hint="eastAsia"/>
          <w:color w:val="000000"/>
        </w:rPr>
        <w:t>開啟</w:t>
      </w:r>
      <w:r w:rsidR="00304032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除了色法之外</w:t>
      </w:r>
      <w:r w:rsidR="00304032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沒有其他的開啟，等無間緣講的是心，</w:t>
      </w:r>
      <w:r w:rsidR="00304032" w:rsidRPr="007E2E54">
        <w:rPr>
          <w:rFonts w:hint="eastAsia"/>
          <w:color w:val="000000"/>
        </w:rPr>
        <w:t>沒有開不開啟的問題</w:t>
      </w:r>
      <w:r w:rsidRPr="007E2E54">
        <w:rPr>
          <w:rFonts w:hint="eastAsia"/>
          <w:color w:val="000000"/>
        </w:rPr>
        <w:t>。他是從這邊破的。無論如何，我們從這邊取的是</w:t>
      </w:r>
      <w:r w:rsidR="00592205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等無間緣的重點是中間不能插</w:t>
      </w:r>
      <w:r w:rsidR="00592205" w:rsidRPr="007E2E54">
        <w:rPr>
          <w:rFonts w:hint="eastAsia"/>
          <w:color w:val="000000"/>
        </w:rPr>
        <w:t>入</w:t>
      </w:r>
      <w:r w:rsidRPr="007E2E54">
        <w:rPr>
          <w:rFonts w:hint="eastAsia"/>
          <w:color w:val="000000"/>
        </w:rPr>
        <w:t>另外的剎那。</w:t>
      </w:r>
    </w:p>
    <w:p w:rsidR="008919EC" w:rsidRPr="00723412" w:rsidRDefault="008206F1" w:rsidP="00946DF6">
      <w:pPr>
        <w:spacing w:beforeLines="50" w:line="440" w:lineRule="exact"/>
        <w:ind w:firstLineChars="200" w:firstLine="480"/>
        <w:rPr>
          <w:color w:val="000000"/>
        </w:rPr>
      </w:pPr>
      <w:r w:rsidRPr="00723412">
        <w:rPr>
          <w:rFonts w:hint="eastAsia"/>
          <w:color w:val="000000"/>
        </w:rPr>
        <w:t>《俱舍論》也說：「六識滅當下，就是彼識之等無間緣。」眼根、耳根、鼻根、舌根、身根、意根中，眼根、耳根等是色法，是內色，而意根是心法。哪一個心法？六識都有。六識滅亡的當下就是接下來的那個意識的等無間緣。所以意識的等無間緣是什麼？六識都有份。例如我們看到什麼，接著心馬上會想到什麼，那個心的等無間緣是那個眼識，前一剎那的那個眼識就是後一剎那想這件事情的意識的等無間緣。清辨論師引用《俱舍論》的因滅當下是果的等無間緣，來說明他人的想法是不合理的。佛護論師也破除未滅為因之說。《分別熾然論》亦說：「種滅後苗生起。如果種未滅，就能生起苗，那麼在倉庫中也將可以生起。」也就是說，如果因不滅，還可以生起果的話，種子放在倉庫，苗還是可以生起，</w:t>
      </w:r>
      <w:r w:rsidRPr="00723412">
        <w:rPr>
          <w:rFonts w:hint="eastAsia"/>
          <w:color w:val="000000"/>
        </w:rPr>
        <w:lastRenderedPageBreak/>
        <w:t>會有這種過失。此外，還說：「正滅和正生二者是同時，所以它們二者互相不是緣。」在談等無間緣時，前賢見到有種不能直接生苗、同類前識不能直接生後識之過失，所以有前述之解釋。意思是，他人將「前識已滅生後識」，理解為第一剎那</w:t>
      </w:r>
      <w:r w:rsidRPr="00723412">
        <w:rPr>
          <w:color w:val="000000"/>
        </w:rPr>
        <w:t>—</w:t>
      </w:r>
      <w:r w:rsidRPr="00723412">
        <w:rPr>
          <w:rFonts w:hint="eastAsia"/>
          <w:color w:val="000000"/>
        </w:rPr>
        <w:t>前識，第二剎那</w:t>
      </w:r>
      <w:r w:rsidRPr="00723412">
        <w:rPr>
          <w:color w:val="000000"/>
        </w:rPr>
        <w:t>—</w:t>
      </w:r>
      <w:r w:rsidRPr="00723412">
        <w:rPr>
          <w:rFonts w:hint="eastAsia"/>
          <w:color w:val="000000"/>
        </w:rPr>
        <w:t>已滅，之後才有後識。若是這樣，前識與後識間夾了已滅，前識就不能直接生後識。事實上，前識是後識的等無間緣，等無間緣與果之間不可以有間隔。說「前識滅的當下是後識的等無間緣」，並不是說「前識，接著出現它的滅，然後是後識」，而是為了表示前識與後識間無其他剎那。</w:t>
      </w:r>
    </w:p>
    <w:p w:rsidR="00575B46" w:rsidRDefault="002026B3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那麼，自宗如何解釋「剛剛過去的</w:t>
      </w:r>
      <w:r w:rsidR="00E73779" w:rsidRPr="007E2E54">
        <w:rPr>
          <w:rFonts w:hint="eastAsia"/>
          <w:color w:val="000000"/>
        </w:rPr>
        <w:t>六識</w:t>
      </w:r>
      <w:r w:rsidRPr="007E2E54">
        <w:rPr>
          <w:rFonts w:hint="eastAsia"/>
          <w:color w:val="000000"/>
        </w:rPr>
        <w:t>……」、「剛剛滅亡的</w:t>
      </w:r>
      <w:r w:rsidR="00E73779" w:rsidRPr="007E2E54">
        <w:rPr>
          <w:rFonts w:hint="eastAsia"/>
          <w:color w:val="000000"/>
        </w:rPr>
        <w:t>心</w:t>
      </w:r>
      <w:r w:rsidRPr="007E2E54">
        <w:rPr>
          <w:rFonts w:hint="eastAsia"/>
          <w:color w:val="000000"/>
        </w:rPr>
        <w:t>、</w:t>
      </w:r>
      <w:r w:rsidR="00E73779" w:rsidRPr="007E2E54">
        <w:rPr>
          <w:rFonts w:hint="eastAsia"/>
          <w:color w:val="000000"/>
        </w:rPr>
        <w:t>心所</w:t>
      </w:r>
      <w:r w:rsidRPr="007E2E54">
        <w:rPr>
          <w:color w:val="000000"/>
        </w:rPr>
        <w:t>—</w:t>
      </w:r>
      <w:r w:rsidR="00E73779" w:rsidRPr="007E2E54">
        <w:rPr>
          <w:rFonts w:hint="eastAsia"/>
          <w:color w:val="000000"/>
        </w:rPr>
        <w:t>除阿羅漢</w:t>
      </w:r>
      <w:r w:rsidR="00A4100C" w:rsidRPr="007E2E54">
        <w:rPr>
          <w:rFonts w:hint="eastAsia"/>
          <w:color w:val="000000"/>
        </w:rPr>
        <w:t>的</w:t>
      </w:r>
      <w:r w:rsidR="00E73779" w:rsidRPr="007E2E54">
        <w:rPr>
          <w:rFonts w:hint="eastAsia"/>
          <w:color w:val="000000"/>
        </w:rPr>
        <w:t>最後心</w:t>
      </w:r>
      <w:r w:rsidR="00A4100C" w:rsidRPr="007E2E54">
        <w:rPr>
          <w:rStyle w:val="ac"/>
          <w:color w:val="000000"/>
        </w:rPr>
        <w:footnoteReference w:id="29"/>
      </w:r>
      <w:r w:rsidRPr="007E2E54">
        <w:rPr>
          <w:rFonts w:hint="eastAsia"/>
          <w:color w:val="000000"/>
        </w:rPr>
        <w:t>，……」等語？</w:t>
      </w:r>
      <w:r w:rsidR="008919EC" w:rsidRPr="007E2E54">
        <w:rPr>
          <w:rFonts w:hint="eastAsia"/>
          <w:color w:val="000000"/>
        </w:rPr>
        <w:t>果的時候，</w:t>
      </w:r>
      <w:r w:rsidR="00FD7A3A" w:rsidRPr="007E2E54">
        <w:rPr>
          <w:rFonts w:hint="eastAsia"/>
          <w:color w:val="000000"/>
        </w:rPr>
        <w:t>因已經滅去，因滅亡當下，果生起。這並不是說滅亡在果生起之前，否則「六識滅亡的當下之識是意識」這句話就不合理了</w:t>
      </w:r>
      <w:r w:rsidR="00DB6434" w:rsidRPr="007E2E54">
        <w:rPr>
          <w:rFonts w:hint="eastAsia"/>
          <w:color w:val="000000"/>
        </w:rPr>
        <w:t>。</w:t>
      </w:r>
    </w:p>
    <w:p w:rsidR="004B2CC9" w:rsidRPr="007E2E54" w:rsidRDefault="00DB6434" w:rsidP="005C0D8F">
      <w:pPr>
        <w:spacing w:beforeLines="50" w:line="440" w:lineRule="exact"/>
        <w:ind w:firstLineChars="200" w:firstLine="480"/>
        <w:rPr>
          <w:rFonts w:ascii="標楷體" w:eastAsia="標楷體" w:hAnsi="標楷體"/>
          <w:b/>
          <w:color w:val="000000"/>
        </w:rPr>
      </w:pPr>
      <w:r w:rsidRPr="007E2E54">
        <w:rPr>
          <w:rFonts w:hint="eastAsia"/>
          <w:color w:val="000000"/>
        </w:rPr>
        <w:t>總之，重點就是二個：</w:t>
      </w:r>
      <w:r w:rsidR="008919EC" w:rsidRPr="007E2E54">
        <w:rPr>
          <w:rFonts w:hint="eastAsia"/>
          <w:color w:val="000000"/>
        </w:rPr>
        <w:t>一、因果不可以同時。</w:t>
      </w:r>
      <w:r w:rsidRPr="007E2E54">
        <w:rPr>
          <w:rFonts w:hint="eastAsia"/>
          <w:color w:val="000000"/>
        </w:rPr>
        <w:t>因</w:t>
      </w:r>
      <w:r w:rsidR="008919EC" w:rsidRPr="007E2E54">
        <w:rPr>
          <w:rFonts w:hint="eastAsia"/>
          <w:color w:val="000000"/>
        </w:rPr>
        <w:t>滅亡</w:t>
      </w:r>
      <w:r w:rsidRPr="007E2E54">
        <w:rPr>
          <w:rFonts w:hint="eastAsia"/>
          <w:color w:val="000000"/>
        </w:rPr>
        <w:t>，</w:t>
      </w:r>
      <w:r w:rsidR="008919EC" w:rsidRPr="007E2E54">
        <w:rPr>
          <w:rFonts w:hint="eastAsia"/>
          <w:color w:val="000000"/>
        </w:rPr>
        <w:t>果才</w:t>
      </w:r>
      <w:r w:rsidRPr="007E2E54">
        <w:rPr>
          <w:rFonts w:hint="eastAsia"/>
          <w:color w:val="000000"/>
        </w:rPr>
        <w:t>能</w:t>
      </w:r>
      <w:r w:rsidR="008919EC" w:rsidRPr="007E2E54">
        <w:rPr>
          <w:rFonts w:hint="eastAsia"/>
          <w:color w:val="000000"/>
        </w:rPr>
        <w:t>生。</w:t>
      </w:r>
      <w:r w:rsidRPr="007E2E54">
        <w:rPr>
          <w:rFonts w:hint="eastAsia"/>
          <w:color w:val="000000"/>
        </w:rPr>
        <w:t>二、</w:t>
      </w:r>
      <w:r w:rsidR="008919EC" w:rsidRPr="007E2E54">
        <w:rPr>
          <w:rFonts w:hint="eastAsia"/>
          <w:color w:val="000000"/>
        </w:rPr>
        <w:t>無間</w:t>
      </w:r>
      <w:r w:rsidRPr="007E2E54">
        <w:rPr>
          <w:rFonts w:hint="eastAsia"/>
          <w:color w:val="000000"/>
        </w:rPr>
        <w:t>或當下，</w:t>
      </w:r>
      <w:r w:rsidR="008919EC" w:rsidRPr="007E2E54">
        <w:rPr>
          <w:rFonts w:hint="eastAsia"/>
          <w:color w:val="000000"/>
        </w:rPr>
        <w:t>指的不是第一剎那</w:t>
      </w:r>
      <w:r w:rsidRPr="007E2E54">
        <w:rPr>
          <w:rFonts w:hint="eastAsia"/>
          <w:color w:val="000000"/>
        </w:rPr>
        <w:t>與</w:t>
      </w:r>
      <w:r w:rsidR="008919EC" w:rsidRPr="007E2E54">
        <w:rPr>
          <w:rFonts w:hint="eastAsia"/>
          <w:color w:val="000000"/>
        </w:rPr>
        <w:t>第三剎那</w:t>
      </w:r>
      <w:r w:rsidR="008919EC" w:rsidRPr="007E2E54">
        <w:rPr>
          <w:rFonts w:hint="eastAsia"/>
          <w:color w:val="000000"/>
        </w:rPr>
        <w:lastRenderedPageBreak/>
        <w:t>的關係，而是</w:t>
      </w:r>
      <w:r w:rsidRPr="007E2E54">
        <w:rPr>
          <w:rFonts w:hint="eastAsia"/>
          <w:color w:val="000000"/>
        </w:rPr>
        <w:t>二者</w:t>
      </w:r>
      <w:r w:rsidR="008919EC" w:rsidRPr="007E2E54">
        <w:rPr>
          <w:rFonts w:hint="eastAsia"/>
          <w:color w:val="000000"/>
        </w:rPr>
        <w:t>中間沒有其他剎那。</w:t>
      </w:r>
      <w:r w:rsidRPr="007E2E54">
        <w:rPr>
          <w:rFonts w:hint="eastAsia"/>
          <w:color w:val="000000"/>
        </w:rPr>
        <w:t>就如</w:t>
      </w:r>
      <w:r w:rsidR="008919EC" w:rsidRPr="007E2E54">
        <w:rPr>
          <w:rFonts w:hint="eastAsia"/>
          <w:color w:val="000000"/>
        </w:rPr>
        <w:t>月稱</w:t>
      </w:r>
      <w:r w:rsidR="00592205" w:rsidRPr="007E2E54">
        <w:rPr>
          <w:rFonts w:hint="eastAsia"/>
          <w:color w:val="000000"/>
        </w:rPr>
        <w:t>論師</w:t>
      </w:r>
      <w:r w:rsidR="008919EC" w:rsidRPr="007E2E54">
        <w:rPr>
          <w:rFonts w:hint="eastAsia"/>
          <w:color w:val="000000"/>
        </w:rPr>
        <w:t>、佛護論師</w:t>
      </w:r>
      <w:r w:rsidRPr="007E2E54">
        <w:rPr>
          <w:rFonts w:hint="eastAsia"/>
          <w:color w:val="000000"/>
        </w:rPr>
        <w:t>所說：</w:t>
      </w:r>
      <w:r w:rsidR="008919EC" w:rsidRPr="007E2E54">
        <w:rPr>
          <w:rFonts w:hint="eastAsia"/>
          <w:color w:val="000000"/>
        </w:rPr>
        <w:t>正生</w:t>
      </w:r>
      <w:r w:rsidRPr="007E2E54">
        <w:rPr>
          <w:rFonts w:hint="eastAsia"/>
          <w:color w:val="000000"/>
        </w:rPr>
        <w:t>與</w:t>
      </w:r>
      <w:r w:rsidR="008919EC" w:rsidRPr="007E2E54">
        <w:rPr>
          <w:rFonts w:hint="eastAsia"/>
          <w:color w:val="000000"/>
        </w:rPr>
        <w:t>正滅同時，已生</w:t>
      </w:r>
      <w:r w:rsidRPr="007E2E54">
        <w:rPr>
          <w:rFonts w:hint="eastAsia"/>
          <w:color w:val="000000"/>
        </w:rPr>
        <w:t>與</w:t>
      </w:r>
      <w:r w:rsidR="008919EC" w:rsidRPr="007E2E54">
        <w:rPr>
          <w:rFonts w:hint="eastAsia"/>
          <w:color w:val="000000"/>
        </w:rPr>
        <w:t>已滅同時</w:t>
      </w:r>
      <w:r w:rsidRPr="007E2E54">
        <w:rPr>
          <w:rFonts w:hint="eastAsia"/>
          <w:color w:val="000000"/>
        </w:rPr>
        <w:t>；</w:t>
      </w:r>
      <w:r w:rsidR="008919EC" w:rsidRPr="007E2E54">
        <w:rPr>
          <w:rFonts w:hint="eastAsia"/>
          <w:color w:val="000000"/>
        </w:rPr>
        <w:t>正生</w:t>
      </w:r>
      <w:r w:rsidRPr="007E2E54">
        <w:rPr>
          <w:rFonts w:hint="eastAsia"/>
          <w:color w:val="000000"/>
        </w:rPr>
        <w:t>、</w:t>
      </w:r>
      <w:r w:rsidR="008919EC" w:rsidRPr="007E2E54">
        <w:rPr>
          <w:rFonts w:hint="eastAsia"/>
          <w:color w:val="000000"/>
        </w:rPr>
        <w:t>正滅</w:t>
      </w:r>
      <w:r w:rsidRPr="007E2E54">
        <w:rPr>
          <w:rFonts w:hint="eastAsia"/>
          <w:color w:val="000000"/>
        </w:rPr>
        <w:t>是</w:t>
      </w:r>
      <w:r w:rsidR="008919EC" w:rsidRPr="007E2E54">
        <w:rPr>
          <w:rFonts w:hint="eastAsia"/>
          <w:color w:val="000000"/>
        </w:rPr>
        <w:t>已生、已滅的因，已生</w:t>
      </w:r>
      <w:r w:rsidRPr="007E2E54">
        <w:rPr>
          <w:rFonts w:hint="eastAsia"/>
          <w:color w:val="000000"/>
        </w:rPr>
        <w:t>、</w:t>
      </w:r>
      <w:r w:rsidR="008919EC" w:rsidRPr="007E2E54">
        <w:rPr>
          <w:rFonts w:hint="eastAsia"/>
          <w:color w:val="000000"/>
        </w:rPr>
        <w:t>已滅是它們的果</w:t>
      </w:r>
      <w:r w:rsidRPr="007E2E54">
        <w:rPr>
          <w:rFonts w:hint="eastAsia"/>
          <w:color w:val="000000"/>
        </w:rPr>
        <w:t>；</w:t>
      </w:r>
      <w:r w:rsidR="008919EC" w:rsidRPr="007E2E54">
        <w:rPr>
          <w:rFonts w:hint="eastAsia"/>
          <w:color w:val="000000"/>
        </w:rPr>
        <w:t>它們二個也是無間的，所以正生、正滅是已生、已滅的等無間緣。等無間緣的意思大概如此。</w:t>
      </w:r>
      <w:r w:rsidR="00E73779" w:rsidRPr="007E2E54">
        <w:rPr>
          <w:rFonts w:hint="eastAsia"/>
          <w:color w:val="000000"/>
        </w:rPr>
        <w:t xml:space="preserve"> </w:t>
      </w:r>
    </w:p>
    <w:p w:rsidR="00A96083" w:rsidRPr="007E2E54" w:rsidRDefault="00A96083" w:rsidP="00946DF6">
      <w:pPr>
        <w:spacing w:beforeLines="50" w:line="440" w:lineRule="exact"/>
        <w:rPr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丑四、破增上緣的定義</w:t>
      </w:r>
    </w:p>
    <w:p w:rsidR="004B2CC9" w:rsidRPr="007E2E54" w:rsidRDefault="00F405B7" w:rsidP="00946DF6">
      <w:pPr>
        <w:pStyle w:val="2"/>
        <w:spacing w:beforeLines="50" w:line="440" w:lineRule="exact"/>
        <w:jc w:val="center"/>
        <w:rPr>
          <w:color w:val="000000"/>
          <w:sz w:val="24"/>
          <w:szCs w:val="24"/>
        </w:rPr>
      </w:pPr>
      <w:bookmarkStart w:id="23" w:name="_Toc506644903"/>
      <w:r w:rsidRPr="007E2E54">
        <w:rPr>
          <w:rFonts w:hint="eastAsia"/>
          <w:color w:val="000000"/>
          <w:sz w:val="24"/>
          <w:szCs w:val="24"/>
        </w:rPr>
        <w:t>諸法無自性，故無有有相</w:t>
      </w:r>
      <w:r w:rsidR="00ED3A6C" w:rsidRPr="007E2E54">
        <w:rPr>
          <w:rFonts w:hint="eastAsia"/>
          <w:color w:val="000000"/>
          <w:sz w:val="24"/>
          <w:szCs w:val="24"/>
        </w:rPr>
        <w:t>。</w:t>
      </w:r>
      <w:r w:rsidRPr="007E2E54">
        <w:rPr>
          <w:rFonts w:hint="eastAsia"/>
          <w:color w:val="000000"/>
          <w:sz w:val="24"/>
          <w:szCs w:val="24"/>
        </w:rPr>
        <w:t>說有是事故，是事有不然。</w:t>
      </w:r>
      <w:r w:rsidRPr="007E2E54">
        <w:rPr>
          <w:rFonts w:hint="eastAsia"/>
          <w:color w:val="000000"/>
          <w:sz w:val="24"/>
          <w:szCs w:val="24"/>
        </w:rPr>
        <w:t>(1-1</w:t>
      </w:r>
      <w:r w:rsidR="00ED3A6C" w:rsidRPr="007E2E54">
        <w:rPr>
          <w:rFonts w:hint="eastAsia"/>
          <w:color w:val="000000"/>
          <w:sz w:val="24"/>
          <w:szCs w:val="24"/>
        </w:rPr>
        <w:t>0</w:t>
      </w:r>
      <w:r w:rsidRPr="007E2E54">
        <w:rPr>
          <w:rFonts w:hint="eastAsia"/>
          <w:color w:val="000000"/>
          <w:sz w:val="24"/>
          <w:szCs w:val="24"/>
        </w:rPr>
        <w:t>)</w:t>
      </w:r>
      <w:bookmarkEnd w:id="23"/>
    </w:p>
    <w:p w:rsidR="00702FFE" w:rsidRPr="007E2E54" w:rsidRDefault="00702FFE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他人認為：</w:t>
      </w:r>
      <w:r w:rsidR="00E73779" w:rsidRPr="007E2E54">
        <w:rPr>
          <w:rFonts w:hint="eastAsia"/>
          <w:color w:val="000000"/>
        </w:rPr>
        <w:t>此</w:t>
      </w:r>
      <w:r w:rsidRPr="007E2E54">
        <w:rPr>
          <w:rFonts w:hint="eastAsia"/>
          <w:color w:val="000000"/>
        </w:rPr>
        <w:t>有</w:t>
      </w:r>
      <w:r w:rsidR="00E73779" w:rsidRPr="007E2E54">
        <w:rPr>
          <w:rFonts w:hint="eastAsia"/>
          <w:color w:val="000000"/>
        </w:rPr>
        <w:t>故彼</w:t>
      </w:r>
      <w:r w:rsidRPr="007E2E54">
        <w:rPr>
          <w:rFonts w:hint="eastAsia"/>
          <w:color w:val="000000"/>
        </w:rPr>
        <w:t>有</w:t>
      </w:r>
      <w:r w:rsidR="00E73779" w:rsidRPr="007E2E54">
        <w:rPr>
          <w:rFonts w:hint="eastAsia"/>
          <w:color w:val="000000"/>
        </w:rPr>
        <w:t>，此</w:t>
      </w:r>
      <w:r w:rsidRPr="007E2E54">
        <w:rPr>
          <w:rFonts w:hint="eastAsia"/>
          <w:color w:val="000000"/>
        </w:rPr>
        <w:t>無故彼無</w:t>
      </w:r>
      <w:r w:rsidR="00E73779" w:rsidRPr="007E2E54">
        <w:rPr>
          <w:rFonts w:hint="eastAsia"/>
          <w:color w:val="000000"/>
        </w:rPr>
        <w:t>，這是增上緣。增上緣是有自性的</w:t>
      </w:r>
      <w:r w:rsidRPr="007E2E54">
        <w:rPr>
          <w:rFonts w:hint="eastAsia"/>
          <w:color w:val="000000"/>
        </w:rPr>
        <w:t>。</w:t>
      </w:r>
    </w:p>
    <w:p w:rsidR="00D167EC" w:rsidRPr="007E2E54" w:rsidRDefault="00E73779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增上緣有廣義</w:t>
      </w:r>
      <w:r w:rsidR="00702FFE" w:rsidRPr="007E2E54">
        <w:rPr>
          <w:rFonts w:hint="eastAsia"/>
          <w:color w:val="000000"/>
        </w:rPr>
        <w:t>與狹義。廣義是，</w:t>
      </w:r>
      <w:r w:rsidRPr="007E2E54">
        <w:rPr>
          <w:rFonts w:hint="eastAsia"/>
          <w:color w:val="000000"/>
        </w:rPr>
        <w:t>只要是它的因，就會是它的增上緣</w:t>
      </w:r>
      <w:r w:rsidR="00702FFE" w:rsidRPr="007E2E54">
        <w:rPr>
          <w:rFonts w:hint="eastAsia"/>
          <w:color w:val="000000"/>
        </w:rPr>
        <w:t>。一切因緣其實都是增上緣，</w:t>
      </w:r>
      <w:r w:rsidRPr="007E2E54">
        <w:rPr>
          <w:rFonts w:hint="eastAsia"/>
          <w:color w:val="000000"/>
        </w:rPr>
        <w:t>因為一切法都是依因緣而有</w:t>
      </w:r>
      <w:r w:rsidR="00702FFE" w:rsidRPr="007E2E54">
        <w:rPr>
          <w:rFonts w:hint="eastAsia"/>
          <w:color w:val="000000"/>
        </w:rPr>
        <w:t>。「增上」是主宰之意；增上緣是主宰的因。</w:t>
      </w:r>
      <w:r w:rsidRPr="007E2E54">
        <w:rPr>
          <w:rFonts w:hint="eastAsia"/>
          <w:color w:val="000000"/>
        </w:rPr>
        <w:t>自己無法掌控自己，因緣才能掌控</w:t>
      </w:r>
      <w:r w:rsidR="00702FFE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因是能主宰果的</w:t>
      </w:r>
      <w:r w:rsidR="00702FFE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所以</w:t>
      </w:r>
      <w:r w:rsidR="00702FFE" w:rsidRPr="007E2E54">
        <w:rPr>
          <w:rFonts w:hint="eastAsia"/>
          <w:color w:val="000000"/>
        </w:rPr>
        <w:t>廣義</w:t>
      </w:r>
      <w:r w:rsidRPr="007E2E54">
        <w:rPr>
          <w:rFonts w:hint="eastAsia"/>
          <w:color w:val="000000"/>
        </w:rPr>
        <w:t>來說，某一果的任何因緣都會是它的增上緣。狹義</w:t>
      </w:r>
      <w:r w:rsidR="00702FFE" w:rsidRPr="007E2E54">
        <w:rPr>
          <w:rFonts w:hint="eastAsia"/>
          <w:color w:val="000000"/>
        </w:rPr>
        <w:t>來說</w:t>
      </w:r>
      <w:r w:rsidRPr="007E2E54">
        <w:rPr>
          <w:rFonts w:hint="eastAsia"/>
          <w:color w:val="000000"/>
        </w:rPr>
        <w:t>，</w:t>
      </w:r>
      <w:r w:rsidR="00702FFE" w:rsidRPr="007E2E54">
        <w:rPr>
          <w:rFonts w:hint="eastAsia"/>
          <w:color w:val="000000"/>
        </w:rPr>
        <w:t>如</w:t>
      </w:r>
      <w:r w:rsidRPr="007E2E54">
        <w:rPr>
          <w:rFonts w:hint="eastAsia"/>
          <w:color w:val="000000"/>
        </w:rPr>
        <w:t>眼識有所緣緣、等無間緣、增上緣</w:t>
      </w:r>
      <w:r w:rsidR="00702FFE" w:rsidRPr="007E2E54">
        <w:rPr>
          <w:rFonts w:hint="eastAsia"/>
          <w:color w:val="000000"/>
        </w:rPr>
        <w:t>等，</w:t>
      </w:r>
      <w:r w:rsidRPr="007E2E54">
        <w:rPr>
          <w:rFonts w:hint="eastAsia"/>
          <w:color w:val="000000"/>
        </w:rPr>
        <w:t>它的所緣緣不能說是它的增上緣，眼根才是它的增上緣。這</w:t>
      </w:r>
      <w:r w:rsidR="00702FFE" w:rsidRPr="007E2E54">
        <w:rPr>
          <w:rFonts w:hint="eastAsia"/>
          <w:color w:val="000000"/>
        </w:rPr>
        <w:t>就如孩子是父母</w:t>
      </w:r>
      <w:r w:rsidR="00D167EC" w:rsidRPr="007E2E54">
        <w:rPr>
          <w:rFonts w:hint="eastAsia"/>
          <w:color w:val="000000"/>
        </w:rPr>
        <w:t>二者</w:t>
      </w:r>
      <w:r w:rsidR="00702FFE" w:rsidRPr="007E2E54">
        <w:rPr>
          <w:rFonts w:hint="eastAsia"/>
          <w:color w:val="000000"/>
        </w:rPr>
        <w:t>所生，但是孩</w:t>
      </w:r>
      <w:r w:rsidRPr="007E2E54">
        <w:rPr>
          <w:rFonts w:hint="eastAsia"/>
          <w:color w:val="000000"/>
        </w:rPr>
        <w:t>子要從父姓。所緣緣有生眼識</w:t>
      </w:r>
      <w:r w:rsidR="00702FFE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等無間緣有生眼識</w:t>
      </w:r>
      <w:r w:rsidR="00702FFE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眼根</w:t>
      </w:r>
      <w:r w:rsidR="00702FFE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增上緣</w:t>
      </w:r>
      <w:r w:rsidR="00702FFE" w:rsidRPr="007E2E54">
        <w:rPr>
          <w:color w:val="000000"/>
        </w:rPr>
        <w:t>—</w:t>
      </w:r>
      <w:r w:rsidR="00702FFE" w:rsidRPr="007E2E54">
        <w:rPr>
          <w:rFonts w:hint="eastAsia"/>
          <w:color w:val="000000"/>
        </w:rPr>
        <w:t>也</w:t>
      </w:r>
      <w:r w:rsidRPr="007E2E54">
        <w:rPr>
          <w:rFonts w:hint="eastAsia"/>
          <w:color w:val="000000"/>
        </w:rPr>
        <w:t>有生眼識</w:t>
      </w:r>
      <w:r w:rsidR="00702FFE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三</w:t>
      </w:r>
      <w:r w:rsidR="00D167EC" w:rsidRPr="007E2E54">
        <w:rPr>
          <w:rFonts w:hint="eastAsia"/>
          <w:color w:val="000000"/>
        </w:rPr>
        <w:t>者</w:t>
      </w:r>
      <w:r w:rsidRPr="007E2E54">
        <w:rPr>
          <w:rFonts w:hint="eastAsia"/>
          <w:color w:val="000000"/>
        </w:rPr>
        <w:t>都</w:t>
      </w:r>
      <w:r w:rsidR="00D167EC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眼識</w:t>
      </w:r>
      <w:r w:rsidR="00D167EC" w:rsidRPr="007E2E54">
        <w:rPr>
          <w:rFonts w:hint="eastAsia"/>
          <w:color w:val="000000"/>
        </w:rPr>
        <w:t>出生之因</w:t>
      </w:r>
      <w:r w:rsidRPr="007E2E54">
        <w:rPr>
          <w:rFonts w:hint="eastAsia"/>
          <w:color w:val="000000"/>
        </w:rPr>
        <w:t>，但</w:t>
      </w:r>
      <w:r w:rsidR="00D167EC" w:rsidRPr="007E2E54">
        <w:rPr>
          <w:rFonts w:hint="eastAsia"/>
          <w:color w:val="000000"/>
        </w:rPr>
        <w:t>是稱為「</w:t>
      </w:r>
      <w:r w:rsidRPr="007E2E54">
        <w:rPr>
          <w:rFonts w:hint="eastAsia"/>
          <w:color w:val="000000"/>
        </w:rPr>
        <w:t>眼識</w:t>
      </w:r>
      <w:r w:rsidR="00D167EC" w:rsidRPr="007E2E54">
        <w:rPr>
          <w:rFonts w:hint="eastAsia"/>
          <w:color w:val="000000"/>
        </w:rPr>
        <w:t>」是順著</w:t>
      </w:r>
      <w:r w:rsidRPr="007E2E54">
        <w:rPr>
          <w:rFonts w:hint="eastAsia"/>
          <w:color w:val="000000"/>
        </w:rPr>
        <w:t>眼根</w:t>
      </w:r>
      <w:r w:rsidR="00D167EC" w:rsidRPr="007E2E54">
        <w:rPr>
          <w:rFonts w:hint="eastAsia"/>
          <w:color w:val="000000"/>
        </w:rPr>
        <w:t>而取</w:t>
      </w:r>
      <w:r w:rsidRPr="007E2E54">
        <w:rPr>
          <w:rFonts w:hint="eastAsia"/>
          <w:color w:val="000000"/>
        </w:rPr>
        <w:t>名</w:t>
      </w:r>
      <w:r w:rsidR="00D167EC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所緣緣、等無間緣充當的是</w:t>
      </w:r>
      <w:r w:rsidR="00D167EC" w:rsidRPr="007E2E54">
        <w:rPr>
          <w:rFonts w:hint="eastAsia"/>
          <w:color w:val="000000"/>
        </w:rPr>
        <w:t>母親</w:t>
      </w:r>
      <w:r w:rsidRPr="007E2E54">
        <w:rPr>
          <w:rFonts w:hint="eastAsia"/>
          <w:color w:val="000000"/>
        </w:rPr>
        <w:t>的角色，眼根</w:t>
      </w:r>
      <w:r w:rsidR="00D167EC" w:rsidRPr="007E2E54">
        <w:rPr>
          <w:rFonts w:hint="eastAsia"/>
          <w:color w:val="000000"/>
        </w:rPr>
        <w:t>充當的是父親的</w:t>
      </w:r>
      <w:r w:rsidRPr="007E2E54">
        <w:rPr>
          <w:rFonts w:hint="eastAsia"/>
          <w:color w:val="000000"/>
        </w:rPr>
        <w:t>角色，它能把自己</w:t>
      </w:r>
      <w:r w:rsidRPr="007E2E54">
        <w:rPr>
          <w:rFonts w:hint="eastAsia"/>
          <w:color w:val="000000"/>
        </w:rPr>
        <w:lastRenderedPageBreak/>
        <w:t>的名字取給眼識。</w:t>
      </w:r>
      <w:r w:rsidR="00D167EC" w:rsidRPr="007E2E54">
        <w:rPr>
          <w:rFonts w:hint="eastAsia"/>
          <w:color w:val="000000"/>
        </w:rPr>
        <w:t>此處</w:t>
      </w:r>
      <w:r w:rsidR="00D167EC" w:rsidRPr="007E2E54">
        <w:rPr>
          <w:color w:val="000000"/>
        </w:rPr>
        <w:t>—</w:t>
      </w:r>
      <w:r w:rsidR="00A35BCA" w:rsidRPr="007E2E54">
        <w:rPr>
          <w:rFonts w:hint="eastAsia"/>
          <w:color w:val="000000"/>
        </w:rPr>
        <w:t>此有故彼有，此無故彼無</w:t>
      </w:r>
      <w:r w:rsidRPr="007E2E54">
        <w:rPr>
          <w:rFonts w:hint="eastAsia"/>
          <w:color w:val="000000"/>
        </w:rPr>
        <w:t>，</w:t>
      </w:r>
      <w:r w:rsidR="00D167EC" w:rsidRPr="007E2E54">
        <w:rPr>
          <w:rFonts w:hint="eastAsia"/>
          <w:color w:val="000000"/>
        </w:rPr>
        <w:t>講的</w:t>
      </w:r>
      <w:r w:rsidRPr="007E2E54">
        <w:rPr>
          <w:rFonts w:hint="eastAsia"/>
          <w:color w:val="000000"/>
        </w:rPr>
        <w:t>是廣義的增上緣。</w:t>
      </w:r>
    </w:p>
    <w:p w:rsidR="001869BF" w:rsidRPr="007E2E54" w:rsidRDefault="007A68B7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他人認為：此有故彼有</w:t>
      </w:r>
      <w:r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沒有這個因，就沒有這個果，這就是增上緣，所以有自性。</w:t>
      </w:r>
      <w:r w:rsidR="001869BF" w:rsidRPr="007E2E54">
        <w:rPr>
          <w:rFonts w:hint="eastAsia"/>
          <w:color w:val="000000"/>
        </w:rPr>
        <w:t>龍樹菩薩聽了</w:t>
      </w:r>
      <w:r w:rsidR="00117F30" w:rsidRPr="007E2E54">
        <w:rPr>
          <w:rFonts w:hint="eastAsia"/>
          <w:color w:val="000000"/>
        </w:rPr>
        <w:t>這個，</w:t>
      </w:r>
      <w:r w:rsidR="001869BF" w:rsidRPr="007E2E54">
        <w:rPr>
          <w:rFonts w:hint="eastAsia"/>
          <w:color w:val="000000"/>
        </w:rPr>
        <w:t>恐怕會搖頭歎息吧！「此有故彼有，此無故彼無」</w:t>
      </w:r>
      <w:r w:rsidR="001869BF" w:rsidRPr="007E2E54">
        <w:rPr>
          <w:color w:val="000000"/>
        </w:rPr>
        <w:t>—</w:t>
      </w:r>
      <w:r w:rsidR="001869BF" w:rsidRPr="007E2E54">
        <w:rPr>
          <w:rFonts w:hint="eastAsia"/>
          <w:color w:val="000000"/>
        </w:rPr>
        <w:t>緣起，是對付實有最有效的武器</w:t>
      </w:r>
      <w:r w:rsidR="00E146EA" w:rsidRPr="007E2E54">
        <w:rPr>
          <w:rFonts w:hint="eastAsia"/>
          <w:color w:val="000000"/>
        </w:rPr>
        <w:t>。沒有這個就沒有那個，說穿了就是無自性，有自性就不可以這樣！</w:t>
      </w:r>
      <w:r w:rsidRPr="007E2E54">
        <w:rPr>
          <w:rFonts w:hint="eastAsia"/>
          <w:color w:val="000000"/>
        </w:rPr>
        <w:t>自宗說：</w:t>
      </w:r>
      <w:r w:rsidR="00E73779" w:rsidRPr="007E2E54">
        <w:rPr>
          <w:rFonts w:hint="eastAsia"/>
          <w:color w:val="000000"/>
        </w:rPr>
        <w:t>因為是緣起，所以一切法都是自性無的，所以它們的有是無自性的。「此有故彼有」</w:t>
      </w:r>
      <w:r w:rsidRPr="007E2E54">
        <w:rPr>
          <w:rFonts w:hint="eastAsia"/>
          <w:color w:val="000000"/>
        </w:rPr>
        <w:t>，</w:t>
      </w:r>
      <w:r w:rsidR="00E73779" w:rsidRPr="007E2E54">
        <w:rPr>
          <w:rFonts w:hint="eastAsia"/>
          <w:color w:val="000000"/>
        </w:rPr>
        <w:t>「此有」講的是因，緣起指的是由這個因生這個果，這種情況下是不可以有自性的。</w:t>
      </w:r>
    </w:p>
    <w:p w:rsidR="00C45A51" w:rsidRPr="007E2E54" w:rsidRDefault="00E73779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「諸法無自性」</w:t>
      </w:r>
      <w:r w:rsidR="00C45A51" w:rsidRPr="007E2E54">
        <w:rPr>
          <w:rFonts w:hint="eastAsia"/>
          <w:color w:val="000000"/>
        </w:rPr>
        <w:t>：</w:t>
      </w:r>
      <w:r w:rsidRPr="007E2E54">
        <w:rPr>
          <w:rFonts w:hint="eastAsia"/>
          <w:color w:val="000000"/>
        </w:rPr>
        <w:t>諸法因為是緣起，所以無自性</w:t>
      </w:r>
      <w:r w:rsidR="00C45A51" w:rsidRPr="007E2E54">
        <w:rPr>
          <w:rFonts w:hint="eastAsia"/>
          <w:color w:val="000000"/>
        </w:rPr>
        <w:t>。</w:t>
      </w:r>
    </w:p>
    <w:p w:rsidR="00C45A51" w:rsidRPr="007E2E54" w:rsidRDefault="00C45A51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「故無有有相」：因為是無自性的，所以就沒有有自性的相。</w:t>
      </w:r>
    </w:p>
    <w:p w:rsidR="00E73779" w:rsidRPr="007E2E54" w:rsidRDefault="00C45A51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「說有是事故，是事有不然」：</w:t>
      </w:r>
      <w:r w:rsidR="00E73779" w:rsidRPr="007E2E54">
        <w:rPr>
          <w:rFonts w:hint="eastAsia"/>
          <w:color w:val="000000"/>
        </w:rPr>
        <w:t>你說有此才會有彼，所以</w:t>
      </w:r>
      <w:r w:rsidRPr="007E2E54">
        <w:rPr>
          <w:rFonts w:hint="eastAsia"/>
          <w:color w:val="000000"/>
        </w:rPr>
        <w:t>事</w:t>
      </w:r>
      <w:r w:rsidR="00E73779" w:rsidRPr="007E2E54">
        <w:rPr>
          <w:rFonts w:hint="eastAsia"/>
          <w:color w:val="000000"/>
        </w:rPr>
        <w:t>有自</w:t>
      </w:r>
      <w:r w:rsidRPr="007E2E54">
        <w:rPr>
          <w:rFonts w:hint="eastAsia"/>
          <w:color w:val="000000"/>
        </w:rPr>
        <w:t>性</w:t>
      </w:r>
      <w:r w:rsidR="00E73779" w:rsidRPr="007E2E54">
        <w:rPr>
          <w:rFonts w:hint="eastAsia"/>
          <w:color w:val="000000"/>
        </w:rPr>
        <w:t>，是不對的。</w:t>
      </w:r>
    </w:p>
    <w:p w:rsidR="00293021" w:rsidRPr="007E2E54" w:rsidRDefault="00293021" w:rsidP="00946DF6">
      <w:pPr>
        <w:spacing w:beforeLines="50" w:line="440" w:lineRule="exact"/>
        <w:rPr>
          <w:color w:val="000000"/>
        </w:rPr>
      </w:pPr>
    </w:p>
    <w:p w:rsidR="00324024" w:rsidRPr="007E2E54" w:rsidRDefault="007F1546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子三、示其他總破之理</w:t>
      </w:r>
      <w:r w:rsidR="001528FB" w:rsidRPr="007E2E54">
        <w:rPr>
          <w:rFonts w:ascii="標楷體" w:eastAsia="標楷體" w:hAnsi="標楷體" w:hint="eastAsia"/>
          <w:b/>
          <w:color w:val="000000"/>
        </w:rPr>
        <w:t>。</w:t>
      </w:r>
      <w:r w:rsidRPr="007E2E54">
        <w:rPr>
          <w:rFonts w:ascii="標楷體" w:eastAsia="標楷體" w:hAnsi="標楷體" w:hint="eastAsia"/>
          <w:b/>
          <w:color w:val="000000"/>
        </w:rPr>
        <w:t>分三</w:t>
      </w:r>
      <w:r w:rsidR="006B13DE" w:rsidRPr="007E2E54">
        <w:rPr>
          <w:rFonts w:ascii="標楷體" w:eastAsia="標楷體" w:hAnsi="標楷體" w:hint="eastAsia"/>
          <w:b/>
          <w:color w:val="000000"/>
        </w:rPr>
        <w:t>：</w:t>
      </w:r>
      <w:r w:rsidRPr="007E2E54">
        <w:rPr>
          <w:rFonts w:ascii="標楷體" w:eastAsia="標楷體" w:hAnsi="標楷體" w:hint="eastAsia"/>
          <w:b/>
          <w:color w:val="000000"/>
        </w:rPr>
        <w:t>丑一、</w:t>
      </w:r>
      <w:r w:rsidR="006B13DE" w:rsidRPr="007E2E54">
        <w:rPr>
          <w:rFonts w:ascii="標楷體" w:eastAsia="標楷體" w:hAnsi="標楷體" w:hint="eastAsia"/>
          <w:b/>
          <w:color w:val="000000"/>
        </w:rPr>
        <w:t>破以生果為由說</w:t>
      </w:r>
      <w:r w:rsidRPr="007E2E54">
        <w:rPr>
          <w:rFonts w:ascii="標楷體" w:eastAsia="標楷體" w:hAnsi="標楷體" w:hint="eastAsia"/>
          <w:b/>
          <w:color w:val="000000"/>
        </w:rPr>
        <w:t>有自性</w:t>
      </w:r>
      <w:r w:rsidR="001528FB" w:rsidRPr="007E2E54">
        <w:rPr>
          <w:rFonts w:ascii="標楷體" w:eastAsia="標楷體" w:hAnsi="標楷體" w:hint="eastAsia"/>
          <w:b/>
          <w:color w:val="000000"/>
        </w:rPr>
        <w:t>；</w:t>
      </w:r>
      <w:r w:rsidRPr="007E2E54">
        <w:rPr>
          <w:rFonts w:ascii="標楷體" w:eastAsia="標楷體" w:hAnsi="標楷體" w:hint="eastAsia"/>
          <w:b/>
          <w:color w:val="000000"/>
        </w:rPr>
        <w:t>丑二、破</w:t>
      </w:r>
      <w:r w:rsidR="006B13DE" w:rsidRPr="007E2E54">
        <w:rPr>
          <w:rFonts w:ascii="標楷體" w:eastAsia="標楷體" w:hAnsi="標楷體" w:hint="eastAsia"/>
          <w:b/>
          <w:color w:val="000000"/>
        </w:rPr>
        <w:t>果是</w:t>
      </w:r>
      <w:r w:rsidRPr="007E2E54">
        <w:rPr>
          <w:rFonts w:ascii="標楷體" w:eastAsia="標楷體" w:hAnsi="標楷體" w:hint="eastAsia"/>
          <w:b/>
          <w:color w:val="000000"/>
        </w:rPr>
        <w:t>緣</w:t>
      </w:r>
      <w:r w:rsidR="006B13DE" w:rsidRPr="007E2E54">
        <w:rPr>
          <w:rFonts w:ascii="標楷體" w:eastAsia="標楷體" w:hAnsi="標楷體" w:hint="eastAsia"/>
          <w:b/>
          <w:color w:val="000000"/>
        </w:rPr>
        <w:t>之自性與</w:t>
      </w:r>
      <w:r w:rsidRPr="007E2E54">
        <w:rPr>
          <w:rFonts w:ascii="標楷體" w:eastAsia="標楷體" w:hAnsi="標楷體" w:hint="eastAsia"/>
          <w:b/>
          <w:color w:val="000000"/>
        </w:rPr>
        <w:t>非緣</w:t>
      </w:r>
      <w:r w:rsidR="006B13DE" w:rsidRPr="007E2E54">
        <w:rPr>
          <w:rFonts w:ascii="標楷體" w:eastAsia="標楷體" w:hAnsi="標楷體" w:hint="eastAsia"/>
          <w:b/>
          <w:color w:val="000000"/>
        </w:rPr>
        <w:t>之</w:t>
      </w:r>
      <w:r w:rsidRPr="007E2E54">
        <w:rPr>
          <w:rFonts w:ascii="標楷體" w:eastAsia="標楷體" w:hAnsi="標楷體" w:hint="eastAsia"/>
          <w:b/>
          <w:color w:val="000000"/>
        </w:rPr>
        <w:t>自性</w:t>
      </w:r>
      <w:r w:rsidR="001528FB" w:rsidRPr="007E2E54">
        <w:rPr>
          <w:rFonts w:ascii="標楷體" w:eastAsia="標楷體" w:hAnsi="標楷體" w:hint="eastAsia"/>
          <w:b/>
          <w:color w:val="000000"/>
        </w:rPr>
        <w:t>；</w:t>
      </w:r>
      <w:r w:rsidRPr="007E2E54">
        <w:rPr>
          <w:rFonts w:ascii="標楷體" w:eastAsia="標楷體" w:hAnsi="標楷體" w:hint="eastAsia"/>
          <w:b/>
          <w:color w:val="000000"/>
        </w:rPr>
        <w:t>丑三、破緣與非緣決定</w:t>
      </w:r>
      <w:r w:rsidR="006B13DE" w:rsidRPr="007E2E54">
        <w:rPr>
          <w:rFonts w:ascii="標楷體" w:eastAsia="標楷體" w:hAnsi="標楷體" w:hint="eastAsia"/>
          <w:b/>
          <w:color w:val="000000"/>
        </w:rPr>
        <w:t>故</w:t>
      </w:r>
      <w:r w:rsidRPr="007E2E54">
        <w:rPr>
          <w:rFonts w:ascii="標楷體" w:eastAsia="標楷體" w:hAnsi="標楷體" w:hint="eastAsia"/>
          <w:b/>
          <w:color w:val="000000"/>
        </w:rPr>
        <w:t>有自性</w:t>
      </w:r>
      <w:r w:rsidR="00324024" w:rsidRPr="007E2E54">
        <w:rPr>
          <w:rFonts w:ascii="標楷體" w:eastAsia="標楷體" w:hAnsi="標楷體" w:hint="eastAsia"/>
          <w:b/>
          <w:color w:val="000000"/>
        </w:rPr>
        <w:t>。</w:t>
      </w:r>
    </w:p>
    <w:p w:rsidR="00324024" w:rsidRPr="007E2E54" w:rsidRDefault="00324024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lastRenderedPageBreak/>
        <w:t>《中論》要破的是法我和人我。第一品</w:t>
      </w:r>
      <w:r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因緣品</w:t>
      </w:r>
      <w:r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是破法我，第二品</w:t>
      </w:r>
      <w:r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來去品，「來去」與人有關係，所以是破人我。</w:t>
      </w:r>
    </w:p>
    <w:p w:rsidR="00324024" w:rsidRPr="007E2E54" w:rsidRDefault="00324024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諸法無自性，無自性與無不同。</w:t>
      </w:r>
      <w:r w:rsidR="0051642B" w:rsidRPr="007E2E54">
        <w:rPr>
          <w:rFonts w:hint="eastAsia"/>
          <w:color w:val="000000"/>
        </w:rPr>
        <w:t>去看經典時，</w:t>
      </w:r>
      <w:r w:rsidRPr="007E2E54">
        <w:rPr>
          <w:rFonts w:hint="eastAsia"/>
          <w:color w:val="000000"/>
        </w:rPr>
        <w:t>有時</w:t>
      </w:r>
      <w:r w:rsidR="0051642B" w:rsidRPr="007E2E54">
        <w:rPr>
          <w:rFonts w:hint="eastAsia"/>
          <w:color w:val="000000"/>
        </w:rPr>
        <w:t>候經典說「</w:t>
      </w:r>
      <w:r w:rsidRPr="007E2E54">
        <w:rPr>
          <w:rFonts w:hint="eastAsia"/>
          <w:color w:val="000000"/>
        </w:rPr>
        <w:t>諸法無自性</w:t>
      </w:r>
      <w:r w:rsidR="0051642B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、</w:t>
      </w:r>
      <w:r w:rsidR="0051642B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苗無自性</w:t>
      </w:r>
      <w:r w:rsidR="0051642B" w:rsidRPr="007E2E54">
        <w:rPr>
          <w:rFonts w:hint="eastAsia"/>
          <w:color w:val="000000"/>
        </w:rPr>
        <w:t>」，</w:t>
      </w:r>
      <w:r w:rsidRPr="007E2E54">
        <w:rPr>
          <w:rFonts w:hint="eastAsia"/>
          <w:color w:val="000000"/>
        </w:rPr>
        <w:t>有時</w:t>
      </w:r>
      <w:r w:rsidR="0051642B" w:rsidRPr="007E2E54">
        <w:rPr>
          <w:rFonts w:hint="eastAsia"/>
          <w:color w:val="000000"/>
        </w:rPr>
        <w:t>候又</w:t>
      </w:r>
      <w:r w:rsidRPr="007E2E54">
        <w:rPr>
          <w:rFonts w:hint="eastAsia"/>
          <w:color w:val="000000"/>
        </w:rPr>
        <w:t>說</w:t>
      </w:r>
      <w:r w:rsidR="0051642B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諸法無</w:t>
      </w:r>
      <w:r w:rsidR="0051642B" w:rsidRPr="007E2E54">
        <w:rPr>
          <w:rFonts w:hint="eastAsia"/>
          <w:color w:val="000000"/>
        </w:rPr>
        <w:t>」、「苗無」。例如</w:t>
      </w:r>
      <w:r w:rsidRPr="007E2E54">
        <w:rPr>
          <w:rFonts w:hint="eastAsia"/>
          <w:color w:val="000000"/>
        </w:rPr>
        <w:t>《般若</w:t>
      </w:r>
      <w:r w:rsidR="0051642B" w:rsidRPr="007E2E54">
        <w:rPr>
          <w:rFonts w:hint="eastAsia"/>
          <w:color w:val="000000"/>
        </w:rPr>
        <w:t>心</w:t>
      </w:r>
      <w:r w:rsidRPr="007E2E54">
        <w:rPr>
          <w:rFonts w:hint="eastAsia"/>
          <w:color w:val="000000"/>
        </w:rPr>
        <w:t>經》</w:t>
      </w:r>
      <w:r w:rsidR="0051642B" w:rsidRPr="007E2E54">
        <w:rPr>
          <w:rFonts w:hint="eastAsia"/>
          <w:color w:val="000000"/>
        </w:rPr>
        <w:t>有說「五蘊皆自性空」，也有說「</w:t>
      </w:r>
      <w:r w:rsidRPr="007E2E54">
        <w:rPr>
          <w:rFonts w:hint="eastAsia"/>
          <w:color w:val="000000"/>
        </w:rPr>
        <w:t>無眼耳鼻舌身意</w:t>
      </w:r>
      <w:r w:rsidR="0051642B" w:rsidRPr="007E2E54">
        <w:rPr>
          <w:rFonts w:hint="eastAsia"/>
          <w:color w:val="000000"/>
        </w:rPr>
        <w:t>」</w:t>
      </w:r>
      <w:r w:rsidR="00C7292D" w:rsidRPr="007E2E54">
        <w:rPr>
          <w:rFonts w:hint="eastAsia"/>
          <w:color w:val="000000"/>
        </w:rPr>
        <w:t>。雖然經典只是說「無……」，如「無眼耳鼻舌身意」，但是我們要理解成「無自性的眼耳鼻舌身意」。因為很多時候，前面已經講過「無自性」，</w:t>
      </w:r>
      <w:r w:rsidR="00D43456" w:rsidRPr="007E2E54">
        <w:rPr>
          <w:rFonts w:hint="eastAsia"/>
          <w:color w:val="000000"/>
        </w:rPr>
        <w:t>只是</w:t>
      </w:r>
      <w:r w:rsidR="00C7292D" w:rsidRPr="007E2E54">
        <w:rPr>
          <w:rFonts w:hint="eastAsia"/>
          <w:color w:val="000000"/>
        </w:rPr>
        <w:t>接下來的</w:t>
      </w:r>
      <w:r w:rsidR="00333B9A" w:rsidRPr="007E2E54">
        <w:rPr>
          <w:rFonts w:hint="eastAsia"/>
          <w:color w:val="000000"/>
        </w:rPr>
        <w:t>內文</w:t>
      </w:r>
      <w:r w:rsidR="00C7292D" w:rsidRPr="007E2E54">
        <w:rPr>
          <w:rFonts w:hint="eastAsia"/>
          <w:color w:val="000000"/>
        </w:rPr>
        <w:t>並沒有把這個語句全部都帶到</w:t>
      </w:r>
      <w:r w:rsidR="00333B9A" w:rsidRPr="007E2E54">
        <w:rPr>
          <w:rFonts w:hint="eastAsia"/>
          <w:color w:val="000000"/>
        </w:rPr>
        <w:t>。</w:t>
      </w:r>
      <w:r w:rsidR="00C7292D" w:rsidRPr="007E2E54">
        <w:rPr>
          <w:rFonts w:hint="eastAsia"/>
          <w:color w:val="000000"/>
        </w:rPr>
        <w:t>要知道</w:t>
      </w:r>
      <w:r w:rsidR="00333B9A" w:rsidRPr="007E2E54">
        <w:rPr>
          <w:rFonts w:hint="eastAsia"/>
          <w:color w:val="000000"/>
        </w:rPr>
        <w:t>，</w:t>
      </w:r>
      <w:r w:rsidR="00C7292D" w:rsidRPr="007E2E54">
        <w:rPr>
          <w:rFonts w:hint="eastAsia"/>
          <w:color w:val="000000"/>
        </w:rPr>
        <w:t>真正確的用語是不能缺「無自性」的。</w:t>
      </w:r>
      <w:r w:rsidR="00333B9A" w:rsidRPr="007E2E54">
        <w:rPr>
          <w:rFonts w:hint="eastAsia"/>
          <w:color w:val="000000"/>
        </w:rPr>
        <w:t>宗喀巴大師非常強調</w:t>
      </w:r>
      <w:r w:rsidR="00FE4640" w:rsidRPr="007E2E54">
        <w:rPr>
          <w:rFonts w:hint="eastAsia"/>
          <w:color w:val="000000"/>
        </w:rPr>
        <w:t>，</w:t>
      </w:r>
      <w:r w:rsidR="00333B9A" w:rsidRPr="007E2E54">
        <w:rPr>
          <w:rFonts w:hint="eastAsia"/>
          <w:color w:val="000000"/>
        </w:rPr>
        <w:t>一定要把無自性與無區分開來；然而在</w:t>
      </w:r>
      <w:r w:rsidRPr="007E2E54">
        <w:rPr>
          <w:rFonts w:hint="eastAsia"/>
          <w:color w:val="000000"/>
        </w:rPr>
        <w:t>寧瑪</w:t>
      </w:r>
      <w:r w:rsidR="00333B9A" w:rsidRPr="007E2E54">
        <w:rPr>
          <w:rFonts w:hint="eastAsia"/>
          <w:color w:val="000000"/>
        </w:rPr>
        <w:t>派</w:t>
      </w:r>
      <w:r w:rsidRPr="007E2E54">
        <w:rPr>
          <w:rFonts w:hint="eastAsia"/>
          <w:color w:val="000000"/>
        </w:rPr>
        <w:t>、薩迦</w:t>
      </w:r>
      <w:r w:rsidR="00333B9A" w:rsidRPr="007E2E54">
        <w:rPr>
          <w:rFonts w:hint="eastAsia"/>
          <w:color w:val="000000"/>
        </w:rPr>
        <w:t>派等的見解</w:t>
      </w:r>
      <w:r w:rsidRPr="007E2E54">
        <w:rPr>
          <w:rFonts w:hint="eastAsia"/>
          <w:color w:val="000000"/>
        </w:rPr>
        <w:t>中，無自性和無是沒有差別的，尋找</w:t>
      </w:r>
      <w:r w:rsidR="00333B9A" w:rsidRPr="007E2E54">
        <w:rPr>
          <w:rFonts w:hint="eastAsia"/>
          <w:color w:val="000000"/>
        </w:rPr>
        <w:t>卻</w:t>
      </w:r>
      <w:r w:rsidRPr="007E2E54">
        <w:rPr>
          <w:rFonts w:hint="eastAsia"/>
          <w:color w:val="000000"/>
        </w:rPr>
        <w:t>沒有，所以無自性就是無，無就是無自性。</w:t>
      </w:r>
    </w:p>
    <w:p w:rsidR="00743D7F" w:rsidRPr="007E2E54" w:rsidRDefault="00727458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在《中論》中，</w:t>
      </w:r>
      <w:r w:rsidR="00324024" w:rsidRPr="007E2E54">
        <w:rPr>
          <w:rFonts w:hint="eastAsia"/>
          <w:color w:val="000000"/>
        </w:rPr>
        <w:t>他</w:t>
      </w:r>
      <w:r w:rsidR="00743D7F" w:rsidRPr="007E2E54">
        <w:rPr>
          <w:rFonts w:hint="eastAsia"/>
          <w:color w:val="000000"/>
        </w:rPr>
        <w:t>人</w:t>
      </w:r>
      <w:r w:rsidRPr="007E2E54">
        <w:rPr>
          <w:rFonts w:hint="eastAsia"/>
          <w:color w:val="000000"/>
        </w:rPr>
        <w:t>說</w:t>
      </w:r>
      <w:r w:rsidR="00324024" w:rsidRPr="007E2E54">
        <w:rPr>
          <w:rFonts w:hint="eastAsia"/>
          <w:color w:val="000000"/>
        </w:rPr>
        <w:t>有因、有果</w:t>
      </w:r>
      <w:r w:rsidR="00743D7F" w:rsidRPr="007E2E54">
        <w:rPr>
          <w:rFonts w:hint="eastAsia"/>
          <w:color w:val="000000"/>
        </w:rPr>
        <w:t>。雖然只是單純地提到了「</w:t>
      </w:r>
      <w:r w:rsidR="00324024" w:rsidRPr="007E2E54">
        <w:rPr>
          <w:rFonts w:hint="eastAsia"/>
          <w:color w:val="000000"/>
        </w:rPr>
        <w:t>因</w:t>
      </w:r>
      <w:r w:rsidR="00743D7F" w:rsidRPr="007E2E54">
        <w:rPr>
          <w:rFonts w:hint="eastAsia"/>
          <w:color w:val="000000"/>
        </w:rPr>
        <w:t>」</w:t>
      </w:r>
      <w:r w:rsidR="00743D7F" w:rsidRPr="007E2E54">
        <w:rPr>
          <w:rFonts w:hint="eastAsia"/>
          <w:color w:val="000000"/>
        </w:rPr>
        <w:t>(</w:t>
      </w:r>
      <w:r w:rsidR="00743D7F" w:rsidRPr="007E2E54">
        <w:rPr>
          <w:rFonts w:hint="eastAsia"/>
          <w:color w:val="000000"/>
        </w:rPr>
        <w:t>「</w:t>
      </w:r>
      <w:r w:rsidR="00324024" w:rsidRPr="007E2E54">
        <w:rPr>
          <w:rFonts w:hint="eastAsia"/>
          <w:color w:val="000000"/>
        </w:rPr>
        <w:t>緣</w:t>
      </w:r>
      <w:r w:rsidR="00743D7F" w:rsidRPr="007E2E54">
        <w:rPr>
          <w:rFonts w:hint="eastAsia"/>
          <w:color w:val="000000"/>
        </w:rPr>
        <w:t>」</w:t>
      </w:r>
      <w:r w:rsidR="00743D7F" w:rsidRPr="007E2E54">
        <w:rPr>
          <w:rFonts w:hint="eastAsia"/>
          <w:color w:val="000000"/>
        </w:rPr>
        <w:t>)</w:t>
      </w:r>
      <w:r w:rsidR="00743D7F" w:rsidRPr="007E2E54">
        <w:rPr>
          <w:rFonts w:hint="eastAsia"/>
          <w:color w:val="000000"/>
        </w:rPr>
        <w:t>、「果」，</w:t>
      </w:r>
      <w:r w:rsidR="00324024" w:rsidRPr="007E2E54">
        <w:rPr>
          <w:rFonts w:hint="eastAsia"/>
          <w:color w:val="000000"/>
        </w:rPr>
        <w:t>但</w:t>
      </w:r>
      <w:r w:rsidR="00743D7F" w:rsidRPr="007E2E54">
        <w:rPr>
          <w:rFonts w:hint="eastAsia"/>
          <w:color w:val="000000"/>
        </w:rPr>
        <w:t>講的就是自性有的因、自性有的果。破法我、人我時，很多地方有加所破，但是也很多地方沒有。沒有加所破的地方，我們理解時，一定要加入所破的簡別。</w:t>
      </w:r>
    </w:p>
    <w:p w:rsidR="00324024" w:rsidRDefault="00D513BE" w:rsidP="00C50D5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《中論》</w:t>
      </w:r>
      <w:r w:rsidR="00324024" w:rsidRPr="007E2E54">
        <w:rPr>
          <w:rFonts w:hint="eastAsia"/>
          <w:color w:val="000000"/>
        </w:rPr>
        <w:t>講法無我的部分有很多品，因緣品是</w:t>
      </w:r>
      <w:r w:rsidRPr="007E2E54">
        <w:rPr>
          <w:rFonts w:hint="eastAsia"/>
          <w:color w:val="000000"/>
        </w:rPr>
        <w:t>其中之一。因緣品破法我時，首先</w:t>
      </w:r>
      <w:r w:rsidR="00324024" w:rsidRPr="007E2E54">
        <w:rPr>
          <w:rFonts w:hint="eastAsia"/>
          <w:color w:val="000000"/>
        </w:rPr>
        <w:t>破自生、他生、二生、無因生；接著破四緣</w:t>
      </w:r>
      <w:r w:rsidRPr="007E2E54">
        <w:rPr>
          <w:rFonts w:hint="eastAsia"/>
          <w:color w:val="000000"/>
        </w:rPr>
        <w:t>有自性</w:t>
      </w:r>
      <w:r w:rsidR="00324024" w:rsidRPr="007E2E54">
        <w:rPr>
          <w:rFonts w:hint="eastAsia"/>
          <w:color w:val="000000"/>
        </w:rPr>
        <w:t>。破自生、他生、二生、無因生，講的是緣和</w:t>
      </w:r>
      <w:r w:rsidR="00324024" w:rsidRPr="007E2E54">
        <w:rPr>
          <w:rFonts w:hint="eastAsia"/>
          <w:color w:val="000000"/>
        </w:rPr>
        <w:lastRenderedPageBreak/>
        <w:t>果的關係，果從這</w:t>
      </w:r>
      <w:r w:rsidRPr="007E2E54">
        <w:rPr>
          <w:rFonts w:hint="eastAsia"/>
          <w:color w:val="000000"/>
        </w:rPr>
        <w:t>樣的方式生</w:t>
      </w:r>
      <w:r w:rsidR="00324024" w:rsidRPr="007E2E54">
        <w:rPr>
          <w:rFonts w:hint="eastAsia"/>
          <w:color w:val="000000"/>
        </w:rPr>
        <w:t>不行</w:t>
      </w:r>
      <w:r w:rsidRPr="007E2E54">
        <w:rPr>
          <w:rFonts w:hint="eastAsia"/>
          <w:color w:val="000000"/>
        </w:rPr>
        <w:t>，</w:t>
      </w:r>
      <w:r w:rsidR="00324024" w:rsidRPr="007E2E54">
        <w:rPr>
          <w:rFonts w:hint="eastAsia"/>
          <w:color w:val="000000"/>
        </w:rPr>
        <w:t>果從那</w:t>
      </w:r>
      <w:r w:rsidRPr="007E2E54">
        <w:rPr>
          <w:rFonts w:hint="eastAsia"/>
          <w:color w:val="000000"/>
        </w:rPr>
        <w:t>樣的方式</w:t>
      </w:r>
      <w:r w:rsidR="00324024" w:rsidRPr="007E2E54">
        <w:rPr>
          <w:rFonts w:hint="eastAsia"/>
          <w:color w:val="000000"/>
        </w:rPr>
        <w:t>生也不行</w:t>
      </w:r>
      <w:r w:rsidRPr="007E2E54">
        <w:rPr>
          <w:rFonts w:hint="eastAsia"/>
          <w:color w:val="000000"/>
        </w:rPr>
        <w:t>，焦點在果上</w:t>
      </w:r>
      <w:r w:rsidR="00D43456" w:rsidRPr="007E2E54">
        <w:rPr>
          <w:rFonts w:hint="eastAsia"/>
          <w:color w:val="000000"/>
        </w:rPr>
        <w:t>，從果方面</w:t>
      </w:r>
      <w:r w:rsidRPr="007E2E54">
        <w:rPr>
          <w:rFonts w:hint="eastAsia"/>
          <w:color w:val="000000"/>
        </w:rPr>
        <w:t>去破。</w:t>
      </w:r>
      <w:r w:rsidR="00324024" w:rsidRPr="007E2E54">
        <w:rPr>
          <w:rFonts w:hint="eastAsia"/>
          <w:color w:val="000000"/>
        </w:rPr>
        <w:t>接</w:t>
      </w:r>
      <w:r w:rsidRPr="007E2E54">
        <w:rPr>
          <w:rFonts w:hint="eastAsia"/>
          <w:color w:val="000000"/>
        </w:rPr>
        <w:t>著焦點在</w:t>
      </w:r>
      <w:r w:rsidR="00324024" w:rsidRPr="007E2E54">
        <w:rPr>
          <w:rFonts w:hint="eastAsia"/>
          <w:color w:val="000000"/>
        </w:rPr>
        <w:t>緣</w:t>
      </w:r>
      <w:r w:rsidRPr="007E2E54">
        <w:rPr>
          <w:rFonts w:hint="eastAsia"/>
          <w:color w:val="000000"/>
        </w:rPr>
        <w:t>上</w:t>
      </w:r>
      <w:r w:rsidR="00D43456" w:rsidRPr="007E2E54">
        <w:rPr>
          <w:rFonts w:hint="eastAsia"/>
          <w:color w:val="000000"/>
        </w:rPr>
        <w:t>，從緣上</w:t>
      </w:r>
      <w:r w:rsidRPr="007E2E54">
        <w:rPr>
          <w:rFonts w:hint="eastAsia"/>
          <w:color w:val="000000"/>
        </w:rPr>
        <w:t>去破</w:t>
      </w:r>
      <w:r w:rsidR="00324024" w:rsidRPr="007E2E54">
        <w:rPr>
          <w:rFonts w:hint="eastAsia"/>
          <w:color w:val="000000"/>
        </w:rPr>
        <w:t>，整體上生果不行</w:t>
      </w:r>
      <w:r w:rsidRPr="007E2E54">
        <w:rPr>
          <w:rFonts w:hint="eastAsia"/>
          <w:color w:val="000000"/>
        </w:rPr>
        <w:t>，</w:t>
      </w:r>
      <w:r w:rsidR="00324024" w:rsidRPr="007E2E54">
        <w:rPr>
          <w:rFonts w:hint="eastAsia"/>
          <w:color w:val="000000"/>
        </w:rPr>
        <w:t>別別</w:t>
      </w:r>
      <w:r w:rsidRPr="007E2E54">
        <w:rPr>
          <w:rFonts w:hint="eastAsia"/>
          <w:color w:val="000000"/>
        </w:rPr>
        <w:t>談</w:t>
      </w:r>
      <w:r w:rsidR="00324024" w:rsidRPr="007E2E54">
        <w:rPr>
          <w:rFonts w:hint="eastAsia"/>
          <w:color w:val="000000"/>
        </w:rPr>
        <w:t>增上緣、等無間緣等也不行。</w:t>
      </w:r>
      <w:r w:rsidRPr="007E2E54">
        <w:rPr>
          <w:rFonts w:hint="eastAsia"/>
          <w:color w:val="000000"/>
        </w:rPr>
        <w:t>以下是</w:t>
      </w:r>
      <w:r w:rsidR="00324024" w:rsidRPr="007E2E54">
        <w:rPr>
          <w:rFonts w:hint="eastAsia"/>
          <w:color w:val="000000"/>
        </w:rPr>
        <w:t>另外的破法。</w:t>
      </w:r>
    </w:p>
    <w:p w:rsidR="00C50D52" w:rsidRPr="007E2E54" w:rsidRDefault="00C50D52" w:rsidP="00C50D52">
      <w:pPr>
        <w:spacing w:beforeLines="50" w:line="440" w:lineRule="exact"/>
        <w:ind w:firstLineChars="200" w:firstLine="480"/>
        <w:rPr>
          <w:color w:val="000000"/>
        </w:rPr>
      </w:pPr>
    </w:p>
    <w:p w:rsidR="00324024" w:rsidRPr="007E2E54" w:rsidRDefault="00324024" w:rsidP="00946DF6">
      <w:pPr>
        <w:spacing w:beforeLines="50" w:line="440" w:lineRule="exact"/>
        <w:rPr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丑一、破以生果為由說有自性</w:t>
      </w:r>
    </w:p>
    <w:p w:rsidR="002D43E8" w:rsidRPr="007E2E54" w:rsidRDefault="002D43E8" w:rsidP="00946DF6">
      <w:pPr>
        <w:pStyle w:val="2"/>
        <w:spacing w:beforeLines="50" w:line="440" w:lineRule="exact"/>
        <w:jc w:val="center"/>
        <w:rPr>
          <w:color w:val="000000"/>
          <w:sz w:val="24"/>
        </w:rPr>
      </w:pPr>
      <w:bookmarkStart w:id="24" w:name="_Toc506644904"/>
      <w:r w:rsidRPr="007E2E54">
        <w:rPr>
          <w:rFonts w:hint="eastAsia"/>
          <w:color w:val="000000"/>
          <w:sz w:val="24"/>
        </w:rPr>
        <w:t>略廣因緣中，求果不可得</w:t>
      </w:r>
      <w:r w:rsidR="00ED3A6C" w:rsidRPr="007E2E54">
        <w:rPr>
          <w:rFonts w:hint="eastAsia"/>
          <w:color w:val="000000"/>
          <w:sz w:val="24"/>
        </w:rPr>
        <w:t>。</w:t>
      </w:r>
      <w:r w:rsidRPr="007E2E54">
        <w:rPr>
          <w:rFonts w:hint="eastAsia"/>
          <w:color w:val="000000"/>
          <w:sz w:val="24"/>
        </w:rPr>
        <w:t>因緣中若無，云何從緣出。</w:t>
      </w:r>
      <w:r w:rsidRPr="007E2E54">
        <w:rPr>
          <w:rFonts w:hint="eastAsia"/>
          <w:color w:val="000000"/>
          <w:sz w:val="24"/>
        </w:rPr>
        <w:t>(1-1</w:t>
      </w:r>
      <w:r w:rsidR="00ED3A6C" w:rsidRPr="007E2E54">
        <w:rPr>
          <w:rFonts w:hint="eastAsia"/>
          <w:color w:val="000000"/>
          <w:sz w:val="24"/>
        </w:rPr>
        <w:t>1</w:t>
      </w:r>
      <w:r w:rsidRPr="007E2E54">
        <w:rPr>
          <w:rFonts w:hint="eastAsia"/>
          <w:color w:val="000000"/>
          <w:sz w:val="24"/>
        </w:rPr>
        <w:t>)</w:t>
      </w:r>
      <w:bookmarkEnd w:id="24"/>
    </w:p>
    <w:p w:rsidR="00997E62" w:rsidRPr="007E2E54" w:rsidRDefault="00997E62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前面自宗破除他人</w:t>
      </w:r>
      <w:r w:rsidR="00D103B1" w:rsidRPr="007E2E54">
        <w:rPr>
          <w:rFonts w:hint="eastAsia"/>
          <w:color w:val="000000"/>
        </w:rPr>
        <w:t>的說法</w:t>
      </w:r>
      <w:r w:rsidRPr="007E2E54">
        <w:rPr>
          <w:rFonts w:hint="eastAsia"/>
          <w:color w:val="000000"/>
        </w:rPr>
        <w:t>時會說：你說這個因有自性，那麼它是如何生果的？果在哪裡？做了種種破除。</w:t>
      </w:r>
      <w:r w:rsidR="00D103B1" w:rsidRPr="007E2E54">
        <w:rPr>
          <w:rFonts w:hint="eastAsia"/>
          <w:color w:val="000000"/>
        </w:rPr>
        <w:t>對此，他人有點受不了了，就說：由這個緣是如何生果的，這個我無法講。但是就像由經緯線等可以生出布，這是可以親眼看到的，所以可以說這些果的緣是這些。即</w:t>
      </w:r>
      <w:r w:rsidR="00D86373" w:rsidRPr="007E2E54">
        <w:rPr>
          <w:rFonts w:hint="eastAsia"/>
          <w:color w:val="000000"/>
        </w:rPr>
        <w:t>親眼所見</w:t>
      </w:r>
      <w:r w:rsidR="00A2480C" w:rsidRPr="007E2E54">
        <w:rPr>
          <w:rFonts w:hint="eastAsia"/>
          <w:color w:val="000000"/>
        </w:rPr>
        <w:t>有因、有果，</w:t>
      </w:r>
      <w:r w:rsidR="00D86373" w:rsidRPr="007E2E54">
        <w:rPr>
          <w:rFonts w:hint="eastAsia"/>
          <w:color w:val="000000"/>
        </w:rPr>
        <w:t>有因、有果是</w:t>
      </w:r>
      <w:r w:rsidR="00A2480C" w:rsidRPr="007E2E54">
        <w:rPr>
          <w:rFonts w:hint="eastAsia"/>
          <w:color w:val="000000"/>
        </w:rPr>
        <w:t>無法否認的，這樣就夠了，不需要交代如何生、何時生等。</w:t>
      </w:r>
    </w:p>
    <w:p w:rsidR="001E4A47" w:rsidRPr="007E2E54" w:rsidRDefault="001E4A47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自宗</w:t>
      </w:r>
      <w:r w:rsidR="00082062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：經緯線、剪刀、梭子、針、織布機</w:t>
      </w:r>
      <w:r w:rsidR="00082062" w:rsidRPr="007E2E54">
        <w:rPr>
          <w:rFonts w:hint="eastAsia"/>
          <w:color w:val="000000"/>
        </w:rPr>
        <w:t>等，</w:t>
      </w:r>
      <w:r w:rsidR="00530FCC" w:rsidRPr="007E2E54">
        <w:rPr>
          <w:rFonts w:hint="eastAsia"/>
          <w:color w:val="000000"/>
        </w:rPr>
        <w:t>個</w:t>
      </w:r>
      <w:r w:rsidRPr="007E2E54">
        <w:rPr>
          <w:rFonts w:hint="eastAsia"/>
          <w:color w:val="000000"/>
        </w:rPr>
        <w:t>別或聚集，</w:t>
      </w:r>
      <w:r w:rsidR="00082062" w:rsidRPr="007E2E54">
        <w:rPr>
          <w:rFonts w:hint="eastAsia"/>
          <w:color w:val="000000"/>
        </w:rPr>
        <w:t>在緣中是完全沒有這個布的。如此，</w:t>
      </w:r>
      <w:r w:rsidRPr="007E2E54">
        <w:rPr>
          <w:rFonts w:hint="eastAsia"/>
          <w:color w:val="000000"/>
        </w:rPr>
        <w:t>它怎麼從緣</w:t>
      </w:r>
      <w:r w:rsidR="00082062" w:rsidRPr="007E2E54">
        <w:rPr>
          <w:color w:val="000000"/>
        </w:rPr>
        <w:t>—</w:t>
      </w:r>
      <w:r w:rsidR="00082062" w:rsidRPr="007E2E54">
        <w:rPr>
          <w:rFonts w:hint="eastAsia"/>
          <w:color w:val="000000"/>
        </w:rPr>
        <w:t>經緯線等</w:t>
      </w:r>
      <w:r w:rsidR="00082062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中生它的自性呢？是不可</w:t>
      </w:r>
      <w:r w:rsidR="00082062" w:rsidRPr="007E2E54">
        <w:rPr>
          <w:rFonts w:hint="eastAsia"/>
          <w:color w:val="000000"/>
        </w:rPr>
        <w:t>能的</w:t>
      </w:r>
      <w:r w:rsidRPr="007E2E54">
        <w:rPr>
          <w:rFonts w:hint="eastAsia"/>
          <w:color w:val="000000"/>
        </w:rPr>
        <w:t>。</w:t>
      </w:r>
      <w:r w:rsidR="00082062" w:rsidRPr="007E2E54">
        <w:rPr>
          <w:rFonts w:hint="eastAsia"/>
          <w:color w:val="000000"/>
        </w:rPr>
        <w:t>就像</w:t>
      </w:r>
      <w:r w:rsidRPr="007E2E54">
        <w:rPr>
          <w:rFonts w:hint="eastAsia"/>
          <w:color w:val="000000"/>
        </w:rPr>
        <w:t>沙</w:t>
      </w:r>
      <w:r w:rsidR="00082062" w:rsidRPr="007E2E54">
        <w:rPr>
          <w:rFonts w:hint="eastAsia"/>
          <w:color w:val="000000"/>
        </w:rPr>
        <w:t>中無油，再怎麼樣也無法從沙中</w:t>
      </w:r>
      <w:r w:rsidRPr="007E2E54">
        <w:rPr>
          <w:rFonts w:hint="eastAsia"/>
          <w:color w:val="000000"/>
        </w:rPr>
        <w:t>榨出油</w:t>
      </w:r>
      <w:r w:rsidR="00082062" w:rsidRPr="007E2E54">
        <w:rPr>
          <w:rFonts w:hint="eastAsia"/>
          <w:color w:val="000000"/>
        </w:rPr>
        <w:t>來。</w:t>
      </w:r>
      <w:r w:rsidRPr="007E2E54">
        <w:rPr>
          <w:rFonts w:hint="eastAsia"/>
          <w:color w:val="000000"/>
        </w:rPr>
        <w:t>這些緣當中怎麼沒有呢？如果布在</w:t>
      </w:r>
      <w:r w:rsidR="00530FCC" w:rsidRPr="007E2E54">
        <w:rPr>
          <w:rFonts w:hint="eastAsia"/>
          <w:color w:val="000000"/>
        </w:rPr>
        <w:t>個</w:t>
      </w:r>
      <w:r w:rsidRPr="007E2E54">
        <w:rPr>
          <w:rFonts w:hint="eastAsia"/>
          <w:color w:val="000000"/>
        </w:rPr>
        <w:t>別的緣中</w:t>
      </w:r>
      <w:r w:rsidR="00530FCC" w:rsidRPr="007E2E54">
        <w:rPr>
          <w:rFonts w:hint="eastAsia"/>
          <w:color w:val="000000"/>
        </w:rPr>
        <w:t>，是整塊布</w:t>
      </w:r>
      <w:r w:rsidRPr="007E2E54">
        <w:rPr>
          <w:rFonts w:hint="eastAsia"/>
          <w:color w:val="000000"/>
        </w:rPr>
        <w:t>在緣中</w:t>
      </w:r>
      <w:r w:rsidR="00530FCC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還是</w:t>
      </w:r>
      <w:r w:rsidR="00530FCC" w:rsidRPr="007E2E54">
        <w:rPr>
          <w:rFonts w:hint="eastAsia"/>
          <w:color w:val="000000"/>
        </w:rPr>
        <w:t>只有一部分在緣中</w:t>
      </w:r>
      <w:r w:rsidRPr="007E2E54">
        <w:rPr>
          <w:rFonts w:hint="eastAsia"/>
          <w:color w:val="000000"/>
        </w:rPr>
        <w:t>？如</w:t>
      </w:r>
      <w:r w:rsidR="008B51BD" w:rsidRPr="007E2E54">
        <w:rPr>
          <w:rFonts w:hint="eastAsia"/>
          <w:color w:val="000000"/>
        </w:rPr>
        <w:t>果</w:t>
      </w:r>
      <w:r w:rsidRPr="007E2E54">
        <w:rPr>
          <w:rFonts w:hint="eastAsia"/>
          <w:color w:val="000000"/>
        </w:rPr>
        <w:t>是</w:t>
      </w:r>
      <w:r w:rsidR="00530FCC" w:rsidRPr="007E2E54">
        <w:rPr>
          <w:rFonts w:hint="eastAsia"/>
          <w:color w:val="000000"/>
        </w:rPr>
        <w:t>前者</w:t>
      </w:r>
      <w:r w:rsidRPr="007E2E54">
        <w:rPr>
          <w:rFonts w:hint="eastAsia"/>
          <w:color w:val="000000"/>
        </w:rPr>
        <w:t>，就不須其他因</w:t>
      </w:r>
      <w:r w:rsidR="008B51BD" w:rsidRPr="007E2E54">
        <w:rPr>
          <w:rFonts w:hint="eastAsia"/>
          <w:color w:val="000000"/>
        </w:rPr>
        <w:t>，因為任何一個緣，</w:t>
      </w:r>
      <w:r w:rsidRPr="007E2E54">
        <w:rPr>
          <w:rFonts w:hint="eastAsia"/>
          <w:color w:val="000000"/>
        </w:rPr>
        <w:t>不依於</w:t>
      </w:r>
      <w:r w:rsidRPr="007E2E54">
        <w:rPr>
          <w:rFonts w:hint="eastAsia"/>
          <w:color w:val="000000"/>
        </w:rPr>
        <w:lastRenderedPageBreak/>
        <w:t>其他因，就能生出整</w:t>
      </w:r>
      <w:r w:rsidR="008B51BD" w:rsidRPr="007E2E54">
        <w:rPr>
          <w:rFonts w:hint="eastAsia"/>
          <w:color w:val="000000"/>
        </w:rPr>
        <w:t>塊</w:t>
      </w:r>
      <w:r w:rsidRPr="007E2E54">
        <w:rPr>
          <w:rFonts w:hint="eastAsia"/>
          <w:color w:val="000000"/>
        </w:rPr>
        <w:t>布</w:t>
      </w:r>
      <w:r w:rsidR="008B51BD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如</w:t>
      </w:r>
      <w:r w:rsidR="008B51BD" w:rsidRPr="007E2E54">
        <w:rPr>
          <w:rFonts w:hint="eastAsia"/>
          <w:color w:val="000000"/>
        </w:rPr>
        <w:t>果</w:t>
      </w:r>
      <w:r w:rsidRPr="007E2E54">
        <w:rPr>
          <w:rFonts w:hint="eastAsia"/>
          <w:color w:val="000000"/>
        </w:rPr>
        <w:t>是</w:t>
      </w:r>
      <w:r w:rsidR="008B51BD" w:rsidRPr="007E2E54">
        <w:rPr>
          <w:rFonts w:hint="eastAsia"/>
          <w:color w:val="000000"/>
        </w:rPr>
        <w:t>後者</w:t>
      </w:r>
      <w:r w:rsidRPr="007E2E54">
        <w:rPr>
          <w:rFonts w:hint="eastAsia"/>
          <w:color w:val="000000"/>
        </w:rPr>
        <w:t>，也是一樣，</w:t>
      </w:r>
      <w:r w:rsidR="008B51BD" w:rsidRPr="007E2E54">
        <w:rPr>
          <w:rFonts w:hint="eastAsia"/>
          <w:color w:val="000000"/>
        </w:rPr>
        <w:t>某一個緣，</w:t>
      </w:r>
      <w:r w:rsidRPr="007E2E54">
        <w:rPr>
          <w:rFonts w:hint="eastAsia"/>
          <w:color w:val="000000"/>
        </w:rPr>
        <w:t>不依於其他緣，</w:t>
      </w:r>
      <w:r w:rsidR="008B51BD" w:rsidRPr="007E2E54">
        <w:rPr>
          <w:rFonts w:hint="eastAsia"/>
          <w:color w:val="000000"/>
        </w:rPr>
        <w:t>就</w:t>
      </w:r>
      <w:r w:rsidRPr="007E2E54">
        <w:rPr>
          <w:rFonts w:hint="eastAsia"/>
          <w:color w:val="000000"/>
        </w:rPr>
        <w:t>能生某一部分的布。</w:t>
      </w:r>
      <w:r w:rsidR="008B51BD" w:rsidRPr="007E2E54">
        <w:rPr>
          <w:rFonts w:hint="eastAsia"/>
          <w:color w:val="000000"/>
        </w:rPr>
        <w:t>所以</w:t>
      </w:r>
      <w:r w:rsidRPr="007E2E54">
        <w:rPr>
          <w:rFonts w:hint="eastAsia"/>
          <w:color w:val="000000"/>
        </w:rPr>
        <w:t>這樣</w:t>
      </w:r>
      <w:r w:rsidR="008B51BD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主張是不</w:t>
      </w:r>
      <w:r w:rsidR="008B51BD" w:rsidRPr="007E2E54">
        <w:rPr>
          <w:rFonts w:hint="eastAsia"/>
          <w:color w:val="000000"/>
        </w:rPr>
        <w:t>合理</w:t>
      </w:r>
      <w:r w:rsidRPr="007E2E54">
        <w:rPr>
          <w:rFonts w:hint="eastAsia"/>
          <w:color w:val="000000"/>
        </w:rPr>
        <w:t>的。任何</w:t>
      </w:r>
      <w:r w:rsidR="008B51BD" w:rsidRPr="007E2E54">
        <w:rPr>
          <w:rFonts w:hint="eastAsia"/>
          <w:color w:val="000000"/>
        </w:rPr>
        <w:t>一個</w:t>
      </w:r>
      <w:r w:rsidRPr="007E2E54">
        <w:rPr>
          <w:rFonts w:hint="eastAsia"/>
          <w:color w:val="000000"/>
        </w:rPr>
        <w:t>緣</w:t>
      </w:r>
      <w:r w:rsidR="008B51BD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既沒有全部</w:t>
      </w:r>
      <w:r w:rsidR="00D43456" w:rsidRPr="007E2E54">
        <w:rPr>
          <w:rFonts w:hint="eastAsia"/>
          <w:color w:val="000000"/>
        </w:rPr>
        <w:t>的布</w:t>
      </w:r>
      <w:r w:rsidR="008B51BD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也沒有一部分</w:t>
      </w:r>
      <w:r w:rsidR="00D43456" w:rsidRPr="007E2E54">
        <w:rPr>
          <w:rFonts w:hint="eastAsia"/>
          <w:color w:val="000000"/>
        </w:rPr>
        <w:t>的布</w:t>
      </w:r>
      <w:r w:rsidR="008B51BD" w:rsidRPr="007E2E54">
        <w:rPr>
          <w:rFonts w:hint="eastAsia"/>
          <w:color w:val="000000"/>
        </w:rPr>
        <w:t>。別別不能生，</w:t>
      </w:r>
      <w:r w:rsidRPr="007E2E54">
        <w:rPr>
          <w:rFonts w:hint="eastAsia"/>
          <w:color w:val="000000"/>
        </w:rPr>
        <w:t>全部合起來也不能生。</w:t>
      </w:r>
    </w:p>
    <w:p w:rsidR="00733666" w:rsidRDefault="001E4A47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《顯句論》談到：個別的緣</w:t>
      </w:r>
      <w:r w:rsidR="004B4A90" w:rsidRPr="007E2E54">
        <w:rPr>
          <w:rFonts w:hint="eastAsia"/>
          <w:color w:val="000000"/>
        </w:rPr>
        <w:t>中</w:t>
      </w:r>
      <w:r w:rsidRPr="007E2E54">
        <w:rPr>
          <w:rFonts w:hint="eastAsia"/>
          <w:color w:val="000000"/>
        </w:rPr>
        <w:t>不會有個別的布</w:t>
      </w:r>
      <w:r w:rsidR="004B4A90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為何沒有？有的話</w:t>
      </w:r>
      <w:r w:rsidR="004B4A90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應該看得到才對，可是看不到。</w:t>
      </w:r>
      <w:r w:rsidR="004B4A90" w:rsidRPr="007E2E54">
        <w:rPr>
          <w:rFonts w:hint="eastAsia"/>
          <w:color w:val="000000"/>
        </w:rPr>
        <w:t>再者，</w:t>
      </w:r>
      <w:r w:rsidRPr="007E2E54">
        <w:rPr>
          <w:rFonts w:hint="eastAsia"/>
          <w:color w:val="000000"/>
        </w:rPr>
        <w:t>因很多，果也將會很多</w:t>
      </w:r>
      <w:r w:rsidR="004B4A90" w:rsidRPr="007E2E54">
        <w:rPr>
          <w:rFonts w:hint="eastAsia"/>
          <w:color w:val="000000"/>
        </w:rPr>
        <w:t>。然而</w:t>
      </w:r>
      <w:r w:rsidRPr="007E2E54">
        <w:rPr>
          <w:rFonts w:hint="eastAsia"/>
          <w:color w:val="000000"/>
        </w:rPr>
        <w:t>它的因雖然很多，但</w:t>
      </w:r>
      <w:r w:rsidR="004B4A90" w:rsidRPr="007E2E54">
        <w:rPr>
          <w:rFonts w:hint="eastAsia"/>
          <w:color w:val="000000"/>
        </w:rPr>
        <w:t>果</w:t>
      </w:r>
      <w:r w:rsidR="004B4A90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布</w:t>
      </w:r>
      <w:r w:rsidR="004B4A90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只有一個。又談到：經緯線</w:t>
      </w:r>
      <w:r w:rsidR="004B4A90" w:rsidRPr="007E2E54">
        <w:rPr>
          <w:rFonts w:hint="eastAsia"/>
          <w:color w:val="000000"/>
        </w:rPr>
        <w:t>等</w:t>
      </w:r>
      <w:r w:rsidRPr="007E2E54">
        <w:rPr>
          <w:rFonts w:hint="eastAsia"/>
          <w:color w:val="000000"/>
        </w:rPr>
        <w:t>和合體中也沒有。為什麼？因緣的支分當中沒有之故</w:t>
      </w:r>
      <w:r w:rsidR="004B4A90" w:rsidRPr="007E2E54">
        <w:rPr>
          <w:rFonts w:hint="eastAsia"/>
          <w:color w:val="000000"/>
        </w:rPr>
        <w:t>；而且</w:t>
      </w:r>
      <w:r w:rsidRPr="007E2E54">
        <w:rPr>
          <w:rFonts w:hint="eastAsia"/>
          <w:color w:val="000000"/>
        </w:rPr>
        <w:t>一個果將會變成一塊一塊地生。</w:t>
      </w:r>
      <w:r w:rsidR="004B4A90" w:rsidRPr="007E2E54">
        <w:rPr>
          <w:rFonts w:hint="eastAsia"/>
          <w:color w:val="000000"/>
        </w:rPr>
        <w:t>後者</w:t>
      </w:r>
      <w:r w:rsidRPr="007E2E54">
        <w:rPr>
          <w:rFonts w:hint="eastAsia"/>
          <w:color w:val="000000"/>
        </w:rPr>
        <w:t>講的是</w:t>
      </w:r>
      <w:r w:rsidR="004B4A90" w:rsidRPr="007E2E54">
        <w:rPr>
          <w:rFonts w:hint="eastAsia"/>
          <w:color w:val="000000"/>
        </w:rPr>
        <w:t>，若</w:t>
      </w:r>
      <w:r w:rsidRPr="007E2E54">
        <w:rPr>
          <w:rFonts w:hint="eastAsia"/>
          <w:color w:val="000000"/>
        </w:rPr>
        <w:t>和合體中有布，聚合者本身必須要有一部分的布匹</w:t>
      </w:r>
      <w:r w:rsidR="004B4A90" w:rsidRPr="007E2E54">
        <w:rPr>
          <w:rFonts w:hint="eastAsia"/>
          <w:color w:val="000000"/>
        </w:rPr>
        <w:t>。這樣一來，就跟</w:t>
      </w:r>
      <w:r w:rsidRPr="007E2E54">
        <w:rPr>
          <w:rFonts w:hint="eastAsia"/>
          <w:color w:val="000000"/>
        </w:rPr>
        <w:t>前面一樣，變成每一個緣都要能夠生某一部分。</w:t>
      </w:r>
    </w:p>
    <w:p w:rsidR="002D43E8" w:rsidRPr="007E2E54" w:rsidRDefault="002D43E8" w:rsidP="00946DF6">
      <w:pPr>
        <w:pStyle w:val="2"/>
        <w:spacing w:beforeLines="50" w:line="440" w:lineRule="exact"/>
        <w:jc w:val="center"/>
        <w:rPr>
          <w:rFonts w:ascii="標楷體" w:eastAsia="標楷體" w:hAnsi="標楷體"/>
          <w:b w:val="0"/>
          <w:color w:val="000000"/>
          <w:sz w:val="24"/>
          <w:szCs w:val="24"/>
        </w:rPr>
      </w:pPr>
      <w:bookmarkStart w:id="25" w:name="_Toc506644905"/>
      <w:r w:rsidRPr="007E2E54">
        <w:rPr>
          <w:rFonts w:hint="eastAsia"/>
          <w:color w:val="000000"/>
          <w:sz w:val="24"/>
          <w:szCs w:val="24"/>
        </w:rPr>
        <w:t>若謂緣無果，而從緣中出，是果何不從，非緣中而出。</w:t>
      </w:r>
      <w:r w:rsidRPr="007E2E54">
        <w:rPr>
          <w:rFonts w:hint="eastAsia"/>
          <w:color w:val="000000"/>
          <w:sz w:val="24"/>
          <w:szCs w:val="24"/>
        </w:rPr>
        <w:t>(1-1</w:t>
      </w:r>
      <w:r w:rsidR="00ED3A6C" w:rsidRPr="007E2E54">
        <w:rPr>
          <w:rFonts w:hint="eastAsia"/>
          <w:color w:val="000000"/>
          <w:sz w:val="24"/>
          <w:szCs w:val="24"/>
        </w:rPr>
        <w:t>2</w:t>
      </w:r>
      <w:r w:rsidRPr="007E2E54">
        <w:rPr>
          <w:rFonts w:hint="eastAsia"/>
          <w:color w:val="000000"/>
          <w:sz w:val="24"/>
          <w:szCs w:val="24"/>
        </w:rPr>
        <w:t>)</w:t>
      </w:r>
      <w:bookmarkEnd w:id="25"/>
    </w:p>
    <w:p w:rsidR="00B51C10" w:rsidRPr="007E2E54" w:rsidRDefault="008079D4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他人又說：</w:t>
      </w:r>
      <w:r w:rsidR="00B51C10" w:rsidRPr="007E2E54">
        <w:rPr>
          <w:rFonts w:hint="eastAsia"/>
          <w:color w:val="000000"/>
        </w:rPr>
        <w:t>雖然</w:t>
      </w:r>
      <w:r w:rsidRPr="007E2E54">
        <w:rPr>
          <w:rFonts w:hint="eastAsia"/>
          <w:color w:val="000000"/>
        </w:rPr>
        <w:t>如布等</w:t>
      </w:r>
      <w:r w:rsidR="00B51C10" w:rsidRPr="007E2E54">
        <w:rPr>
          <w:rFonts w:hint="eastAsia"/>
          <w:color w:val="000000"/>
        </w:rPr>
        <w:t>果沒有在緣中，但</w:t>
      </w:r>
      <w:r w:rsidRPr="007E2E54">
        <w:rPr>
          <w:rFonts w:hint="eastAsia"/>
          <w:color w:val="000000"/>
        </w:rPr>
        <w:t>是</w:t>
      </w:r>
      <w:r w:rsidR="00B51C10" w:rsidRPr="007E2E54">
        <w:rPr>
          <w:rFonts w:hint="eastAsia"/>
          <w:color w:val="000000"/>
        </w:rPr>
        <w:t>還是由這些緣生了這個果，所以你前面</w:t>
      </w:r>
      <w:r w:rsidRPr="007E2E54">
        <w:rPr>
          <w:rFonts w:hint="eastAsia"/>
          <w:color w:val="000000"/>
        </w:rPr>
        <w:t>所</w:t>
      </w:r>
      <w:r w:rsidR="00B51C10" w:rsidRPr="007E2E54">
        <w:rPr>
          <w:rFonts w:hint="eastAsia"/>
          <w:color w:val="000000"/>
        </w:rPr>
        <w:t>講的是不遍。</w:t>
      </w:r>
      <w:r w:rsidRPr="007E2E54">
        <w:rPr>
          <w:rFonts w:hint="eastAsia"/>
          <w:color w:val="000000"/>
        </w:rPr>
        <w:t>自宗說</w:t>
      </w:r>
      <w:r w:rsidR="00B51C10" w:rsidRPr="007E2E54">
        <w:rPr>
          <w:rFonts w:hint="eastAsia"/>
          <w:color w:val="000000"/>
        </w:rPr>
        <w:t>：這樣的話，非</w:t>
      </w:r>
      <w:r w:rsidRPr="007E2E54">
        <w:rPr>
          <w:rFonts w:hint="eastAsia"/>
          <w:color w:val="000000"/>
        </w:rPr>
        <w:t>因</w:t>
      </w:r>
      <w:r w:rsidR="00B51C10" w:rsidRPr="007E2E54">
        <w:rPr>
          <w:rFonts w:hint="eastAsia"/>
          <w:color w:val="000000"/>
        </w:rPr>
        <w:t>的草也可以生布才對</w:t>
      </w:r>
      <w:r w:rsidR="00004D8F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理由前面已經講過了。也就是說，</w:t>
      </w:r>
      <w:r w:rsidR="00B51C10" w:rsidRPr="007E2E54">
        <w:rPr>
          <w:rFonts w:hint="eastAsia"/>
          <w:color w:val="000000"/>
        </w:rPr>
        <w:t>緣中無果，但</w:t>
      </w:r>
      <w:r w:rsidRPr="007E2E54">
        <w:rPr>
          <w:rFonts w:hint="eastAsia"/>
          <w:color w:val="000000"/>
        </w:rPr>
        <w:t>從緣中還是可以生</w:t>
      </w:r>
      <w:r w:rsidR="00B51C10" w:rsidRPr="007E2E54">
        <w:rPr>
          <w:rFonts w:hint="eastAsia"/>
          <w:color w:val="000000"/>
        </w:rPr>
        <w:t>的話，非因也</w:t>
      </w:r>
      <w:r w:rsidRPr="007E2E54">
        <w:rPr>
          <w:rFonts w:hint="eastAsia"/>
          <w:color w:val="000000"/>
        </w:rPr>
        <w:t>會變</w:t>
      </w:r>
      <w:r w:rsidR="00B51C10" w:rsidRPr="007E2E54">
        <w:rPr>
          <w:rFonts w:hint="eastAsia"/>
          <w:color w:val="000000"/>
        </w:rPr>
        <w:t>成它的因，這是說不通</w:t>
      </w:r>
      <w:r w:rsidRPr="007E2E54">
        <w:rPr>
          <w:rFonts w:hint="eastAsia"/>
          <w:color w:val="000000"/>
        </w:rPr>
        <w:t>的</w:t>
      </w:r>
      <w:r w:rsidR="00B51C10" w:rsidRPr="007E2E54">
        <w:rPr>
          <w:rFonts w:hint="eastAsia"/>
          <w:color w:val="000000"/>
        </w:rPr>
        <w:t>。</w:t>
      </w:r>
    </w:p>
    <w:p w:rsidR="00C50D52" w:rsidRDefault="00C50D52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B51C10" w:rsidRPr="007E2E54" w:rsidRDefault="00B51C10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丑二、破果是緣之自性</w:t>
      </w:r>
      <w:r w:rsidR="00300EE4" w:rsidRPr="007E2E54">
        <w:rPr>
          <w:rFonts w:ascii="標楷體" w:eastAsia="標楷體" w:hAnsi="標楷體" w:hint="eastAsia"/>
          <w:b/>
          <w:color w:val="000000"/>
        </w:rPr>
        <w:t>或</w:t>
      </w:r>
      <w:r w:rsidRPr="007E2E54">
        <w:rPr>
          <w:rFonts w:ascii="標楷體" w:eastAsia="標楷體" w:hAnsi="標楷體" w:hint="eastAsia"/>
          <w:b/>
          <w:color w:val="000000"/>
        </w:rPr>
        <w:t>非緣之自性</w:t>
      </w:r>
    </w:p>
    <w:p w:rsidR="0016054A" w:rsidRDefault="002D43E8" w:rsidP="00946DF6">
      <w:pPr>
        <w:pStyle w:val="2"/>
        <w:spacing w:beforeLines="50" w:line="440" w:lineRule="exact"/>
        <w:jc w:val="center"/>
        <w:rPr>
          <w:color w:val="000000"/>
          <w:sz w:val="24"/>
          <w:szCs w:val="24"/>
        </w:rPr>
      </w:pPr>
      <w:bookmarkStart w:id="26" w:name="_Toc506644906"/>
      <w:r w:rsidRPr="007E2E54">
        <w:rPr>
          <w:rFonts w:hint="eastAsia"/>
          <w:color w:val="000000"/>
          <w:sz w:val="24"/>
          <w:szCs w:val="24"/>
        </w:rPr>
        <w:lastRenderedPageBreak/>
        <w:t>若果是緣性，</w:t>
      </w:r>
      <w:r w:rsidR="00EC09ED" w:rsidRPr="007E2E54">
        <w:rPr>
          <w:rFonts w:hint="eastAsia"/>
          <w:color w:val="000000"/>
          <w:sz w:val="24"/>
          <w:szCs w:val="24"/>
        </w:rPr>
        <w:t>諸</w:t>
      </w:r>
      <w:r w:rsidRPr="007E2E54">
        <w:rPr>
          <w:rFonts w:hint="eastAsia"/>
          <w:color w:val="000000"/>
          <w:sz w:val="24"/>
          <w:szCs w:val="24"/>
        </w:rPr>
        <w:t>緣</w:t>
      </w:r>
      <w:r w:rsidR="00EC09ED" w:rsidRPr="007E2E54">
        <w:rPr>
          <w:rFonts w:hint="eastAsia"/>
          <w:color w:val="000000"/>
          <w:sz w:val="24"/>
          <w:szCs w:val="24"/>
        </w:rPr>
        <w:t>非我</w:t>
      </w:r>
      <w:r w:rsidRPr="007E2E54">
        <w:rPr>
          <w:rFonts w:hint="eastAsia"/>
          <w:color w:val="000000"/>
          <w:sz w:val="24"/>
          <w:szCs w:val="24"/>
        </w:rPr>
        <w:t>性，</w:t>
      </w:r>
      <w:r w:rsidR="00EC09ED" w:rsidRPr="007E2E54">
        <w:rPr>
          <w:rFonts w:hint="eastAsia"/>
          <w:color w:val="000000"/>
          <w:sz w:val="24"/>
          <w:szCs w:val="24"/>
        </w:rPr>
        <w:t>非我所生果，彼豈是緣性</w:t>
      </w:r>
      <w:r w:rsidR="00C54839" w:rsidRPr="007E2E54">
        <w:rPr>
          <w:rFonts w:hint="eastAsia"/>
          <w:color w:val="000000"/>
          <w:sz w:val="24"/>
          <w:szCs w:val="24"/>
        </w:rPr>
        <w:t>。</w:t>
      </w:r>
      <w:bookmarkEnd w:id="26"/>
    </w:p>
    <w:p w:rsidR="00C50D52" w:rsidRPr="00C50D52" w:rsidRDefault="00C50D52" w:rsidP="00C50D52"/>
    <w:p w:rsidR="00F82668" w:rsidRPr="007E2E54" w:rsidRDefault="00375FC6" w:rsidP="00946DF6">
      <w:pPr>
        <w:pStyle w:val="2"/>
        <w:spacing w:beforeLines="50" w:line="440" w:lineRule="exact"/>
        <w:jc w:val="center"/>
        <w:rPr>
          <w:color w:val="000000"/>
          <w:sz w:val="24"/>
          <w:szCs w:val="24"/>
        </w:rPr>
      </w:pPr>
      <w:bookmarkStart w:id="27" w:name="_Toc506644907"/>
      <w:r w:rsidRPr="007E2E54">
        <w:rPr>
          <w:rFonts w:hint="eastAsia"/>
          <w:color w:val="000000"/>
          <w:sz w:val="24"/>
          <w:szCs w:val="24"/>
        </w:rPr>
        <w:t>是故非緣性</w:t>
      </w:r>
      <w:r w:rsidR="00F21D98" w:rsidRPr="007E2E54">
        <w:rPr>
          <w:rFonts w:hint="eastAsia"/>
          <w:color w:val="000000"/>
          <w:sz w:val="24"/>
          <w:szCs w:val="24"/>
        </w:rPr>
        <w:t>。</w:t>
      </w:r>
      <w:r w:rsidR="002D43E8" w:rsidRPr="007E2E54">
        <w:rPr>
          <w:rStyle w:val="ac"/>
          <w:color w:val="000000"/>
          <w:sz w:val="24"/>
          <w:szCs w:val="24"/>
        </w:rPr>
        <w:footnoteReference w:id="30"/>
      </w:r>
      <w:r w:rsidR="002D43E8" w:rsidRPr="007E2E54">
        <w:rPr>
          <w:rFonts w:hint="eastAsia"/>
          <w:color w:val="000000"/>
          <w:sz w:val="24"/>
          <w:szCs w:val="24"/>
        </w:rPr>
        <w:t>(1-1</w:t>
      </w:r>
      <w:r w:rsidR="00ED3A6C" w:rsidRPr="007E2E54">
        <w:rPr>
          <w:rFonts w:hint="eastAsia"/>
          <w:color w:val="000000"/>
          <w:sz w:val="24"/>
          <w:szCs w:val="24"/>
        </w:rPr>
        <w:t>3</w:t>
      </w:r>
      <w:r w:rsidR="002D43E8" w:rsidRPr="007E2E54">
        <w:rPr>
          <w:rFonts w:hint="eastAsia"/>
          <w:color w:val="000000"/>
          <w:sz w:val="24"/>
          <w:szCs w:val="24"/>
        </w:rPr>
        <w:t>)</w:t>
      </w:r>
      <w:bookmarkEnd w:id="27"/>
    </w:p>
    <w:p w:rsidR="002D43E8" w:rsidRPr="007E2E54" w:rsidRDefault="002D43E8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這</w:t>
      </w:r>
      <w:r w:rsidR="00840E82" w:rsidRPr="007E2E54">
        <w:rPr>
          <w:rFonts w:hint="eastAsia"/>
          <w:color w:val="000000"/>
        </w:rPr>
        <w:t>段</w:t>
      </w:r>
      <w:r w:rsidRPr="007E2E54">
        <w:rPr>
          <w:rFonts w:hint="eastAsia"/>
          <w:color w:val="000000"/>
        </w:rPr>
        <w:t>是</w:t>
      </w:r>
      <w:r w:rsidR="00840E82" w:rsidRPr="007E2E54">
        <w:rPr>
          <w:rFonts w:hint="eastAsia"/>
          <w:color w:val="000000"/>
        </w:rPr>
        <w:t>以</w:t>
      </w:r>
      <w:r w:rsidRPr="007E2E54">
        <w:rPr>
          <w:rFonts w:hint="eastAsia"/>
          <w:color w:val="000000"/>
        </w:rPr>
        <w:t>其他理由來破</w:t>
      </w:r>
      <w:r w:rsidR="00840E82" w:rsidRPr="007E2E54">
        <w:rPr>
          <w:rFonts w:hint="eastAsia"/>
          <w:color w:val="000000"/>
        </w:rPr>
        <w:t>。前面他人說：它</w:t>
      </w:r>
      <w:r w:rsidRPr="007E2E54">
        <w:rPr>
          <w:rFonts w:hint="eastAsia"/>
          <w:color w:val="000000"/>
        </w:rPr>
        <w:t>會生果，所以它是緣。</w:t>
      </w:r>
      <w:r w:rsidR="00840E82" w:rsidRPr="007E2E54">
        <w:rPr>
          <w:rFonts w:hint="eastAsia"/>
          <w:color w:val="000000"/>
        </w:rPr>
        <w:t>自宗問：果是在緣中，還是不在緣中？提到若在緣中會如何，若不在緣中又如何。這是從因果</w:t>
      </w:r>
      <w:r w:rsidRPr="007E2E54">
        <w:rPr>
          <w:rFonts w:hint="eastAsia"/>
          <w:color w:val="000000"/>
        </w:rPr>
        <w:t>別別不同</w:t>
      </w:r>
      <w:r w:rsidR="00840E82" w:rsidRPr="007E2E54">
        <w:rPr>
          <w:rFonts w:hint="eastAsia"/>
          <w:color w:val="000000"/>
        </w:rPr>
        <w:t>的角度去說。這個頌文則</w:t>
      </w:r>
      <w:r w:rsidRPr="007E2E54">
        <w:rPr>
          <w:rFonts w:hint="eastAsia"/>
          <w:color w:val="000000"/>
        </w:rPr>
        <w:t>是從果是緣、果不是緣</w:t>
      </w:r>
      <w:r w:rsidR="00840E82" w:rsidRPr="007E2E54">
        <w:rPr>
          <w:rFonts w:hint="eastAsia"/>
          <w:color w:val="000000"/>
        </w:rPr>
        <w:t>這二邊，即不是別別的角度</w:t>
      </w:r>
      <w:r w:rsidRPr="007E2E54">
        <w:rPr>
          <w:rFonts w:hint="eastAsia"/>
          <w:color w:val="000000"/>
        </w:rPr>
        <w:t>去</w:t>
      </w:r>
      <w:r w:rsidR="00840E82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。</w:t>
      </w:r>
    </w:p>
    <w:p w:rsidR="00B81AE6" w:rsidRPr="007E2E54" w:rsidRDefault="002D43E8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他</w:t>
      </w:r>
      <w:r w:rsidR="00121904" w:rsidRPr="007E2E54">
        <w:rPr>
          <w:rFonts w:hint="eastAsia"/>
          <w:color w:val="000000"/>
        </w:rPr>
        <w:t>人說</w:t>
      </w:r>
      <w:r w:rsidRPr="007E2E54">
        <w:rPr>
          <w:rFonts w:hint="eastAsia"/>
          <w:color w:val="000000"/>
        </w:rPr>
        <w:t>：如果緣</w:t>
      </w:r>
      <w:r w:rsidR="00121904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果是別別的，</w:t>
      </w:r>
      <w:r w:rsidR="00121904" w:rsidRPr="007E2E54">
        <w:rPr>
          <w:rFonts w:hint="eastAsia"/>
          <w:color w:val="000000"/>
        </w:rPr>
        <w:t>觀察</w:t>
      </w:r>
      <w:r w:rsidRPr="007E2E54">
        <w:rPr>
          <w:rFonts w:hint="eastAsia"/>
          <w:color w:val="000000"/>
        </w:rPr>
        <w:t>果是</w:t>
      </w:r>
      <w:r w:rsidR="00121904" w:rsidRPr="007E2E54">
        <w:rPr>
          <w:rFonts w:hint="eastAsia"/>
          <w:color w:val="000000"/>
        </w:rPr>
        <w:t>否</w:t>
      </w:r>
      <w:r w:rsidRPr="007E2E54">
        <w:rPr>
          <w:rFonts w:hint="eastAsia"/>
          <w:color w:val="000000"/>
        </w:rPr>
        <w:t>在緣中是合理的</w:t>
      </w:r>
      <w:r w:rsidR="00121904" w:rsidRPr="007E2E54">
        <w:rPr>
          <w:rFonts w:hint="eastAsia"/>
          <w:color w:val="000000"/>
        </w:rPr>
        <w:t>，但是</w:t>
      </w:r>
      <w:r w:rsidRPr="007E2E54">
        <w:rPr>
          <w:rFonts w:hint="eastAsia"/>
          <w:color w:val="000000"/>
        </w:rPr>
        <w:t>果是緣的本</w:t>
      </w:r>
      <w:r w:rsidR="00121904" w:rsidRPr="007E2E54">
        <w:rPr>
          <w:rFonts w:hint="eastAsia"/>
          <w:color w:val="000000"/>
        </w:rPr>
        <w:t>性。</w:t>
      </w:r>
      <w:r w:rsidR="000C31CF" w:rsidRPr="007E2E54">
        <w:rPr>
          <w:rFonts w:hint="eastAsia"/>
          <w:color w:val="000000"/>
        </w:rPr>
        <w:t>即</w:t>
      </w:r>
      <w:r w:rsidR="00121904" w:rsidRPr="007E2E54">
        <w:rPr>
          <w:rFonts w:hint="eastAsia"/>
          <w:color w:val="000000"/>
        </w:rPr>
        <w:t>他人說果是緣的本性，所以前</w:t>
      </w:r>
      <w:r w:rsidRPr="007E2E54">
        <w:rPr>
          <w:rFonts w:hint="eastAsia"/>
          <w:color w:val="000000"/>
        </w:rPr>
        <w:t>面的剖析就不對了。這邊牽涉到果是緣的本性和果不是緣的本性二個問題。</w:t>
      </w:r>
    </w:p>
    <w:p w:rsidR="00B81AE6" w:rsidRPr="007E2E54" w:rsidRDefault="002D43E8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hint="eastAsia"/>
          <w:color w:val="000000"/>
        </w:rPr>
        <w:t>自宗</w:t>
      </w:r>
      <w:r w:rsidR="006C6AD9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：</w:t>
      </w:r>
      <w:r w:rsidR="006C6AD9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果是緣的自性或緣的</w:t>
      </w:r>
      <w:r w:rsidR="006C6AD9" w:rsidRPr="007E2E54">
        <w:rPr>
          <w:rFonts w:hint="eastAsia"/>
          <w:color w:val="000000"/>
        </w:rPr>
        <w:t>一個</w:t>
      </w:r>
      <w:r w:rsidRPr="007E2E54">
        <w:rPr>
          <w:rFonts w:hint="eastAsia"/>
          <w:color w:val="000000"/>
        </w:rPr>
        <w:t>相狀，是不合理的。像經緯線</w:t>
      </w:r>
      <w:r w:rsidR="006C6AD9" w:rsidRPr="007E2E54">
        <w:rPr>
          <w:rFonts w:hint="eastAsia"/>
          <w:color w:val="000000"/>
        </w:rPr>
        <w:t>等</w:t>
      </w:r>
      <w:r w:rsidRPr="007E2E54">
        <w:rPr>
          <w:rFonts w:hint="eastAsia"/>
          <w:color w:val="000000"/>
        </w:rPr>
        <w:t>緣，自己有自性的話，</w:t>
      </w:r>
      <w:r w:rsidR="006C6AD9" w:rsidRPr="007E2E54">
        <w:rPr>
          <w:rFonts w:hint="eastAsia"/>
          <w:color w:val="000000"/>
        </w:rPr>
        <w:t>可以說布有那個自性</w:t>
      </w:r>
      <w:r w:rsidRPr="007E2E54">
        <w:rPr>
          <w:rFonts w:hint="eastAsia"/>
          <w:color w:val="000000"/>
        </w:rPr>
        <w:t>。但自己是無自性的，</w:t>
      </w:r>
      <w:r w:rsidR="006C6AD9" w:rsidRPr="007E2E54">
        <w:rPr>
          <w:rFonts w:hint="eastAsia"/>
          <w:color w:val="000000"/>
        </w:rPr>
        <w:t>因為它們是由自己的支分安立之故。</w:t>
      </w:r>
      <w:r w:rsidRPr="007E2E54">
        <w:rPr>
          <w:rFonts w:hint="eastAsia"/>
          <w:color w:val="000000"/>
        </w:rPr>
        <w:t>自己都沒有自性，它</w:t>
      </w:r>
      <w:r w:rsidR="006C6AD9" w:rsidRPr="007E2E54">
        <w:rPr>
          <w:rFonts w:hint="eastAsia"/>
          <w:color w:val="000000"/>
        </w:rPr>
        <w:t>之上</w:t>
      </w:r>
      <w:r w:rsidRPr="007E2E54">
        <w:rPr>
          <w:rFonts w:hint="eastAsia"/>
          <w:color w:val="000000"/>
        </w:rPr>
        <w:t>的</w:t>
      </w:r>
      <w:r w:rsidR="006C6AD9" w:rsidRPr="007E2E54">
        <w:rPr>
          <w:rFonts w:hint="eastAsia"/>
          <w:color w:val="000000"/>
        </w:rPr>
        <w:t>布等</w:t>
      </w:r>
      <w:r w:rsidRPr="007E2E54">
        <w:rPr>
          <w:rFonts w:hint="eastAsia"/>
          <w:color w:val="000000"/>
        </w:rPr>
        <w:t>怎麼會有自性？沒有的。</w:t>
      </w:r>
      <w:r w:rsidR="00B81AE6" w:rsidRPr="007E2E54">
        <w:rPr>
          <w:rFonts w:hint="eastAsia"/>
          <w:color w:val="000000"/>
        </w:rPr>
        <w:t>《四百論》說：「</w:t>
      </w:r>
      <w:r w:rsidR="00B81AE6" w:rsidRPr="007E2E54">
        <w:rPr>
          <w:rFonts w:ascii="新細明體" w:hAnsi="新細明體"/>
          <w:color w:val="000000"/>
        </w:rPr>
        <w:t>若</w:t>
      </w:r>
      <w:r w:rsidR="00C62012" w:rsidRPr="007E2E54">
        <w:rPr>
          <w:rFonts w:ascii="新細明體" w:hAnsi="新細明體" w:hint="eastAsia"/>
          <w:color w:val="000000"/>
        </w:rPr>
        <w:t>布</w:t>
      </w:r>
      <w:r w:rsidR="00B81AE6" w:rsidRPr="007E2E54">
        <w:rPr>
          <w:rFonts w:ascii="新細明體" w:hAnsi="新細明體"/>
          <w:color w:val="000000"/>
        </w:rPr>
        <w:t>由因生，因復從他成，自體尚不成，如何能生他。</w:t>
      </w:r>
      <w:r w:rsidR="00B81AE6" w:rsidRPr="007E2E54">
        <w:rPr>
          <w:rFonts w:ascii="新細明體" w:hAnsi="新細明體" w:hint="eastAsia"/>
          <w:color w:val="000000"/>
        </w:rPr>
        <w:t>」</w:t>
      </w:r>
    </w:p>
    <w:p w:rsidR="00C62012" w:rsidRDefault="00B81AE6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他人說</w:t>
      </w:r>
      <w:r w:rsidR="002D43E8" w:rsidRPr="007E2E54">
        <w:rPr>
          <w:rFonts w:hint="eastAsia"/>
          <w:color w:val="000000"/>
        </w:rPr>
        <w:t>果</w:t>
      </w:r>
      <w:r w:rsidR="00684493" w:rsidRPr="007E2E54">
        <w:rPr>
          <w:rFonts w:hint="eastAsia"/>
          <w:color w:val="000000"/>
        </w:rPr>
        <w:t>與</w:t>
      </w:r>
      <w:r w:rsidR="002D43E8" w:rsidRPr="007E2E54">
        <w:rPr>
          <w:rFonts w:hint="eastAsia"/>
          <w:color w:val="000000"/>
        </w:rPr>
        <w:t>因同一自性</w:t>
      </w:r>
      <w:r w:rsidR="00684493" w:rsidRPr="007E2E54">
        <w:rPr>
          <w:rFonts w:hint="eastAsia"/>
          <w:color w:val="000000"/>
        </w:rPr>
        <w:t>，也就是</w:t>
      </w:r>
      <w:r w:rsidR="002D43E8" w:rsidRPr="007E2E54">
        <w:rPr>
          <w:rFonts w:hint="eastAsia"/>
          <w:color w:val="000000"/>
        </w:rPr>
        <w:t>果</w:t>
      </w:r>
      <w:r w:rsidR="00684493" w:rsidRPr="007E2E54">
        <w:rPr>
          <w:rFonts w:hint="eastAsia"/>
          <w:color w:val="000000"/>
        </w:rPr>
        <w:t>與</w:t>
      </w:r>
      <w:r w:rsidR="002D43E8" w:rsidRPr="007E2E54">
        <w:rPr>
          <w:rFonts w:hint="eastAsia"/>
          <w:color w:val="000000"/>
        </w:rPr>
        <w:t>因同體</w:t>
      </w:r>
      <w:r w:rsidR="00684493" w:rsidRPr="007E2E54">
        <w:rPr>
          <w:rFonts w:hint="eastAsia"/>
          <w:color w:val="000000"/>
        </w:rPr>
        <w:t>。如此便</w:t>
      </w:r>
      <w:r w:rsidR="002D43E8" w:rsidRPr="007E2E54">
        <w:rPr>
          <w:rFonts w:hint="eastAsia"/>
          <w:color w:val="000000"/>
        </w:rPr>
        <w:t>涉</w:t>
      </w:r>
      <w:r w:rsidR="002D43E8" w:rsidRPr="007E2E54">
        <w:rPr>
          <w:rFonts w:hint="eastAsia"/>
          <w:color w:val="000000"/>
        </w:rPr>
        <w:lastRenderedPageBreak/>
        <w:t>及因自己有沒有自性。如果</w:t>
      </w:r>
      <w:r w:rsidR="00684493" w:rsidRPr="007E2E54">
        <w:rPr>
          <w:rFonts w:hint="eastAsia"/>
          <w:color w:val="000000"/>
        </w:rPr>
        <w:t>因</w:t>
      </w:r>
      <w:r w:rsidR="002D43E8" w:rsidRPr="007E2E54">
        <w:rPr>
          <w:rFonts w:hint="eastAsia"/>
          <w:color w:val="000000"/>
        </w:rPr>
        <w:t>有自性，</w:t>
      </w:r>
      <w:r w:rsidR="00684493" w:rsidRPr="007E2E54">
        <w:rPr>
          <w:rFonts w:hint="eastAsia"/>
          <w:color w:val="000000"/>
        </w:rPr>
        <w:t>還有討論與</w:t>
      </w:r>
      <w:r w:rsidR="002D43E8" w:rsidRPr="007E2E54">
        <w:rPr>
          <w:rFonts w:hint="eastAsia"/>
          <w:color w:val="000000"/>
        </w:rPr>
        <w:t>它同體的果有</w:t>
      </w:r>
      <w:r w:rsidR="00684493" w:rsidRPr="007E2E54">
        <w:rPr>
          <w:rFonts w:hint="eastAsia"/>
          <w:color w:val="000000"/>
        </w:rPr>
        <w:t>沒有</w:t>
      </w:r>
      <w:r w:rsidR="002D43E8" w:rsidRPr="007E2E54">
        <w:rPr>
          <w:rFonts w:hint="eastAsia"/>
          <w:color w:val="000000"/>
        </w:rPr>
        <w:t>自性</w:t>
      </w:r>
      <w:r w:rsidR="00684493" w:rsidRPr="007E2E54">
        <w:rPr>
          <w:rFonts w:hint="eastAsia"/>
          <w:color w:val="000000"/>
        </w:rPr>
        <w:t>的餘地；</w:t>
      </w:r>
      <w:r w:rsidR="002D43E8" w:rsidRPr="007E2E54">
        <w:rPr>
          <w:rFonts w:hint="eastAsia"/>
          <w:color w:val="000000"/>
        </w:rPr>
        <w:t>因自己沒有自性，</w:t>
      </w:r>
      <w:r w:rsidR="00684493" w:rsidRPr="007E2E54">
        <w:rPr>
          <w:rFonts w:hint="eastAsia"/>
          <w:color w:val="000000"/>
        </w:rPr>
        <w:t>那麼與</w:t>
      </w:r>
      <w:r w:rsidR="002D43E8" w:rsidRPr="007E2E54">
        <w:rPr>
          <w:rFonts w:hint="eastAsia"/>
          <w:color w:val="000000"/>
        </w:rPr>
        <w:t>它同體的果也就</w:t>
      </w:r>
      <w:r w:rsidR="00684493" w:rsidRPr="007E2E54">
        <w:rPr>
          <w:rFonts w:hint="eastAsia"/>
          <w:color w:val="000000"/>
        </w:rPr>
        <w:t>沒有</w:t>
      </w:r>
      <w:r w:rsidR="002D43E8" w:rsidRPr="007E2E54">
        <w:rPr>
          <w:rFonts w:hint="eastAsia"/>
          <w:color w:val="000000"/>
        </w:rPr>
        <w:t>自性</w:t>
      </w:r>
      <w:r w:rsidR="00684493" w:rsidRPr="007E2E54">
        <w:rPr>
          <w:rFonts w:hint="eastAsia"/>
          <w:color w:val="000000"/>
        </w:rPr>
        <w:t>了。</w:t>
      </w:r>
      <w:r w:rsidR="002D43E8" w:rsidRPr="007E2E54">
        <w:rPr>
          <w:rFonts w:hint="eastAsia"/>
          <w:color w:val="000000"/>
        </w:rPr>
        <w:t>因是無自性的，</w:t>
      </w:r>
      <w:r w:rsidR="00503637" w:rsidRPr="007E2E54">
        <w:rPr>
          <w:rFonts w:hint="eastAsia"/>
          <w:color w:val="000000"/>
        </w:rPr>
        <w:t>因為因</w:t>
      </w:r>
      <w:r w:rsidR="00684493" w:rsidRPr="007E2E54">
        <w:rPr>
          <w:rFonts w:hint="eastAsia"/>
          <w:color w:val="000000"/>
        </w:rPr>
        <w:t>是</w:t>
      </w:r>
      <w:r w:rsidR="00503637" w:rsidRPr="007E2E54">
        <w:rPr>
          <w:rFonts w:hint="eastAsia"/>
          <w:color w:val="000000"/>
        </w:rPr>
        <w:t>名言安立的</w:t>
      </w:r>
      <w:r w:rsidR="00684493" w:rsidRPr="007E2E54">
        <w:rPr>
          <w:rFonts w:hint="eastAsia"/>
          <w:color w:val="000000"/>
        </w:rPr>
        <w:t>。</w:t>
      </w:r>
      <w:r w:rsidR="00C62012" w:rsidRPr="007E2E54">
        <w:rPr>
          <w:rFonts w:hint="eastAsia"/>
          <w:color w:val="000000"/>
        </w:rPr>
        <w:t>這邊就是用簡單的方式</w:t>
      </w:r>
      <w:r w:rsidR="00C62012" w:rsidRPr="007E2E54">
        <w:rPr>
          <w:color w:val="000000"/>
        </w:rPr>
        <w:t>—</w:t>
      </w:r>
      <w:r w:rsidR="00C62012" w:rsidRPr="007E2E54">
        <w:rPr>
          <w:rFonts w:hint="eastAsia"/>
          <w:color w:val="000000"/>
        </w:rPr>
        <w:t>「因無自性，以名言安立故」</w:t>
      </w:r>
      <w:r w:rsidR="00C62012" w:rsidRPr="007E2E54">
        <w:rPr>
          <w:color w:val="000000"/>
        </w:rPr>
        <w:t>—</w:t>
      </w:r>
      <w:r w:rsidR="00C62012" w:rsidRPr="007E2E54">
        <w:rPr>
          <w:rFonts w:hint="eastAsia"/>
          <w:color w:val="000000"/>
        </w:rPr>
        <w:t>解決，沒有太多剖析。</w:t>
      </w:r>
      <w:r w:rsidR="00503637" w:rsidRPr="007E2E54">
        <w:rPr>
          <w:rFonts w:hint="eastAsia"/>
          <w:color w:val="000000"/>
        </w:rPr>
        <w:t>既然</w:t>
      </w:r>
      <w:r w:rsidR="002D43E8" w:rsidRPr="007E2E54">
        <w:rPr>
          <w:rFonts w:hint="eastAsia"/>
          <w:color w:val="000000"/>
        </w:rPr>
        <w:t>因沒有自性，又怎麼可以說有一個跟它同體的果是有自性的</w:t>
      </w:r>
      <w:r w:rsidR="00D43456" w:rsidRPr="007E2E54">
        <w:rPr>
          <w:rFonts w:hint="eastAsia"/>
          <w:color w:val="000000"/>
        </w:rPr>
        <w:t>！</w:t>
      </w:r>
      <w:r w:rsidR="002D43E8" w:rsidRPr="007E2E54">
        <w:rPr>
          <w:rFonts w:hint="eastAsia"/>
          <w:color w:val="000000"/>
        </w:rPr>
        <w:t>引用《四百論》：布由因成，因又從</w:t>
      </w:r>
      <w:r w:rsidR="00503637" w:rsidRPr="007E2E54">
        <w:rPr>
          <w:rFonts w:hint="eastAsia"/>
          <w:color w:val="000000"/>
        </w:rPr>
        <w:t>其</w:t>
      </w:r>
      <w:r w:rsidR="002D43E8" w:rsidRPr="007E2E54">
        <w:rPr>
          <w:rFonts w:hint="eastAsia"/>
          <w:color w:val="000000"/>
        </w:rPr>
        <w:t>它成</w:t>
      </w:r>
      <w:r w:rsidR="00C96DD7" w:rsidRPr="007E2E54">
        <w:rPr>
          <w:rFonts w:hint="eastAsia"/>
          <w:color w:val="000000"/>
        </w:rPr>
        <w:t>。如此，</w:t>
      </w:r>
      <w:r w:rsidR="00717CA8" w:rsidRPr="007E2E54">
        <w:rPr>
          <w:rFonts w:hint="eastAsia"/>
          <w:color w:val="000000"/>
        </w:rPr>
        <w:t>因</w:t>
      </w:r>
      <w:r w:rsidR="002D43E8" w:rsidRPr="007E2E54">
        <w:rPr>
          <w:rFonts w:hint="eastAsia"/>
          <w:color w:val="000000"/>
        </w:rPr>
        <w:t>沒有自己的自性</w:t>
      </w:r>
      <w:r w:rsidR="00503637" w:rsidRPr="007E2E54">
        <w:rPr>
          <w:rFonts w:hint="eastAsia"/>
          <w:color w:val="000000"/>
        </w:rPr>
        <w:t>，</w:t>
      </w:r>
      <w:r w:rsidR="002D43E8" w:rsidRPr="007E2E54">
        <w:rPr>
          <w:rFonts w:hint="eastAsia"/>
          <w:color w:val="000000"/>
        </w:rPr>
        <w:t>它又怎麼可以生其他</w:t>
      </w:r>
      <w:r w:rsidR="00503637" w:rsidRPr="007E2E54">
        <w:rPr>
          <w:rFonts w:hint="eastAsia"/>
          <w:color w:val="000000"/>
        </w:rPr>
        <w:t>的</w:t>
      </w:r>
      <w:r w:rsidR="002D43E8" w:rsidRPr="007E2E54">
        <w:rPr>
          <w:rFonts w:hint="eastAsia"/>
          <w:color w:val="000000"/>
        </w:rPr>
        <w:t>呢？</w:t>
      </w:r>
      <w:r w:rsidR="00FB14B8" w:rsidRPr="007E2E54">
        <w:rPr>
          <w:color w:val="000000"/>
        </w:rPr>
        <w:t xml:space="preserve"> </w:t>
      </w:r>
    </w:p>
    <w:p w:rsidR="00BA0148" w:rsidRPr="007E2E54" w:rsidRDefault="00BA0148" w:rsidP="00946DF6">
      <w:pPr>
        <w:pStyle w:val="2"/>
        <w:spacing w:beforeLines="50" w:line="440" w:lineRule="exact"/>
        <w:jc w:val="center"/>
        <w:rPr>
          <w:color w:val="000000"/>
          <w:sz w:val="24"/>
          <w:szCs w:val="24"/>
        </w:rPr>
      </w:pPr>
      <w:bookmarkStart w:id="28" w:name="_Toc506644908"/>
      <w:r w:rsidRPr="007E2E54">
        <w:rPr>
          <w:rFonts w:hint="eastAsia"/>
          <w:color w:val="000000"/>
          <w:sz w:val="24"/>
          <w:szCs w:val="24"/>
        </w:rPr>
        <w:t>非緣性果</w:t>
      </w:r>
      <w:r w:rsidR="00E34FB3" w:rsidRPr="007E2E54">
        <w:rPr>
          <w:rFonts w:hint="eastAsia"/>
          <w:color w:val="000000"/>
          <w:sz w:val="24"/>
          <w:szCs w:val="24"/>
        </w:rPr>
        <w:t>無</w:t>
      </w:r>
      <w:r w:rsidR="00BE790B" w:rsidRPr="007E2E54">
        <w:rPr>
          <w:rFonts w:hint="eastAsia"/>
          <w:color w:val="000000"/>
          <w:sz w:val="24"/>
          <w:szCs w:val="24"/>
        </w:rPr>
        <w:t>，</w:t>
      </w:r>
      <w:r w:rsidR="00E34FB3" w:rsidRPr="007E2E54">
        <w:rPr>
          <w:rFonts w:hint="eastAsia"/>
          <w:color w:val="000000"/>
          <w:sz w:val="24"/>
          <w:szCs w:val="24"/>
        </w:rPr>
        <w:t>以</w:t>
      </w:r>
      <w:r w:rsidR="00BE790B" w:rsidRPr="007E2E54">
        <w:rPr>
          <w:rFonts w:hint="eastAsia"/>
          <w:color w:val="000000"/>
          <w:sz w:val="24"/>
          <w:szCs w:val="24"/>
        </w:rPr>
        <w:t>無</w:t>
      </w:r>
      <w:r w:rsidR="00E34FB3" w:rsidRPr="007E2E54">
        <w:rPr>
          <w:rFonts w:hint="eastAsia"/>
          <w:color w:val="000000"/>
          <w:sz w:val="24"/>
          <w:szCs w:val="24"/>
        </w:rPr>
        <w:t>有</w:t>
      </w:r>
      <w:r w:rsidR="00BE790B" w:rsidRPr="007E2E54">
        <w:rPr>
          <w:rFonts w:hint="eastAsia"/>
          <w:color w:val="000000"/>
          <w:sz w:val="24"/>
          <w:szCs w:val="24"/>
        </w:rPr>
        <w:t>果故，非緣何成緣。</w:t>
      </w:r>
      <w:r w:rsidR="00375FC6" w:rsidRPr="007E2E54">
        <w:rPr>
          <w:rStyle w:val="ac"/>
          <w:color w:val="000000"/>
          <w:sz w:val="24"/>
          <w:szCs w:val="24"/>
        </w:rPr>
        <w:footnoteReference w:id="31"/>
      </w:r>
      <w:r w:rsidR="008C776B" w:rsidRPr="007E2E54">
        <w:rPr>
          <w:rFonts w:hint="eastAsia"/>
          <w:color w:val="000000"/>
          <w:sz w:val="24"/>
          <w:szCs w:val="24"/>
        </w:rPr>
        <w:t xml:space="preserve"> </w:t>
      </w:r>
      <w:r w:rsidRPr="007E2E54">
        <w:rPr>
          <w:rFonts w:hint="eastAsia"/>
          <w:color w:val="000000"/>
          <w:sz w:val="24"/>
          <w:szCs w:val="24"/>
        </w:rPr>
        <w:t>(1-1</w:t>
      </w:r>
      <w:r w:rsidR="00C04737" w:rsidRPr="007E2E54">
        <w:rPr>
          <w:rFonts w:hint="eastAsia"/>
          <w:color w:val="000000"/>
          <w:sz w:val="24"/>
          <w:szCs w:val="24"/>
        </w:rPr>
        <w:t>4</w:t>
      </w:r>
      <w:r w:rsidRPr="007E2E54">
        <w:rPr>
          <w:rFonts w:hint="eastAsia"/>
          <w:color w:val="000000"/>
          <w:sz w:val="24"/>
          <w:szCs w:val="24"/>
        </w:rPr>
        <w:t>)</w:t>
      </w:r>
      <w:bookmarkEnd w:id="28"/>
    </w:p>
    <w:p w:rsidR="00004D8F" w:rsidRPr="007E2E54" w:rsidRDefault="00004D8F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ascii="新細明體" w:hAnsi="新細明體" w:hint="eastAsia"/>
          <w:color w:val="000000"/>
        </w:rPr>
        <w:t>前面說</w:t>
      </w:r>
      <w:r w:rsidR="00AC46E9" w:rsidRPr="007E2E54">
        <w:rPr>
          <w:rFonts w:ascii="新細明體" w:hAnsi="新細明體" w:hint="eastAsia"/>
          <w:color w:val="000000"/>
        </w:rPr>
        <w:t>沒有一個與緣同一自性的有自性的果。他人</w:t>
      </w:r>
      <w:r w:rsidR="009727A5" w:rsidRPr="007E2E54">
        <w:rPr>
          <w:rFonts w:ascii="新細明體" w:hAnsi="新細明體" w:hint="eastAsia"/>
          <w:color w:val="000000"/>
        </w:rPr>
        <w:t>就</w:t>
      </w:r>
      <w:r w:rsidR="00AC46E9" w:rsidRPr="007E2E54">
        <w:rPr>
          <w:rFonts w:ascii="新細明體" w:hAnsi="新細明體" w:hint="eastAsia"/>
          <w:color w:val="000000"/>
        </w:rPr>
        <w:t>說：</w:t>
      </w:r>
      <w:r w:rsidR="00783919" w:rsidRPr="007E2E54">
        <w:rPr>
          <w:rFonts w:hint="eastAsia"/>
          <w:color w:val="000000"/>
        </w:rPr>
        <w:t>果是非因的自性</w:t>
      </w:r>
      <w:r w:rsidR="00AC46E9" w:rsidRPr="007E2E54">
        <w:rPr>
          <w:rFonts w:hint="eastAsia"/>
          <w:color w:val="000000"/>
        </w:rPr>
        <w:t>，</w:t>
      </w:r>
      <w:r w:rsidR="00783919" w:rsidRPr="007E2E54">
        <w:rPr>
          <w:rFonts w:hint="eastAsia"/>
          <w:color w:val="000000"/>
        </w:rPr>
        <w:t>因為它不是因的自性</w:t>
      </w:r>
      <w:r w:rsidR="00AC46E9" w:rsidRPr="007E2E54">
        <w:rPr>
          <w:rFonts w:hint="eastAsia"/>
          <w:color w:val="000000"/>
        </w:rPr>
        <w:t>。因為前面自宗破除了果是</w:t>
      </w:r>
      <w:r w:rsidR="00783919" w:rsidRPr="007E2E54">
        <w:rPr>
          <w:rFonts w:hint="eastAsia"/>
          <w:color w:val="000000"/>
        </w:rPr>
        <w:t>因的自性</w:t>
      </w:r>
      <w:r w:rsidR="00AC46E9" w:rsidRPr="007E2E54">
        <w:rPr>
          <w:rFonts w:hint="eastAsia"/>
          <w:color w:val="000000"/>
        </w:rPr>
        <w:t>，但果</w:t>
      </w:r>
      <w:r w:rsidR="00783919" w:rsidRPr="007E2E54">
        <w:rPr>
          <w:rFonts w:hint="eastAsia"/>
          <w:color w:val="000000"/>
        </w:rPr>
        <w:t>是存在的，所以</w:t>
      </w:r>
      <w:r w:rsidR="00AC46E9" w:rsidRPr="007E2E54">
        <w:rPr>
          <w:rFonts w:hint="eastAsia"/>
          <w:color w:val="000000"/>
        </w:rPr>
        <w:t>他人就</w:t>
      </w:r>
      <w:r w:rsidR="00783919" w:rsidRPr="007E2E54">
        <w:rPr>
          <w:rFonts w:hint="eastAsia"/>
          <w:color w:val="000000"/>
        </w:rPr>
        <w:t>只能說它是非因的自性</w:t>
      </w:r>
      <w:r w:rsidR="009727A5" w:rsidRPr="007E2E54">
        <w:rPr>
          <w:rFonts w:hint="eastAsia"/>
          <w:color w:val="000000"/>
        </w:rPr>
        <w:t>，即果與因的體性不同。</w:t>
      </w:r>
    </w:p>
    <w:p w:rsidR="00783919" w:rsidRPr="007E2E54" w:rsidRDefault="00AC46E9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自宗說：</w:t>
      </w:r>
      <w:r w:rsidR="00DA7C7B" w:rsidRPr="007E2E54">
        <w:rPr>
          <w:rFonts w:hint="eastAsia"/>
          <w:color w:val="000000"/>
        </w:rPr>
        <w:t>非緣</w:t>
      </w:r>
      <w:r w:rsidR="00783919" w:rsidRPr="007E2E54">
        <w:rPr>
          <w:rFonts w:hint="eastAsia"/>
          <w:color w:val="000000"/>
        </w:rPr>
        <w:t>自性的果是沒有的</w:t>
      </w:r>
      <w:r w:rsidR="004A0288" w:rsidRPr="007E2E54">
        <w:rPr>
          <w:rFonts w:hint="eastAsia"/>
          <w:color w:val="000000"/>
        </w:rPr>
        <w:t>。</w:t>
      </w:r>
      <w:r w:rsidR="00783919" w:rsidRPr="007E2E54">
        <w:rPr>
          <w:rFonts w:hint="eastAsia"/>
          <w:color w:val="000000"/>
        </w:rPr>
        <w:t>你不能</w:t>
      </w:r>
      <w:r w:rsidR="004A0288" w:rsidRPr="007E2E54">
        <w:rPr>
          <w:rFonts w:hint="eastAsia"/>
          <w:color w:val="000000"/>
        </w:rPr>
        <w:t>因為</w:t>
      </w:r>
      <w:r w:rsidR="00783919" w:rsidRPr="007E2E54">
        <w:rPr>
          <w:rFonts w:hint="eastAsia"/>
          <w:color w:val="000000"/>
        </w:rPr>
        <w:t>看到布不是經緯線的自性，</w:t>
      </w:r>
      <w:r w:rsidRPr="007E2E54">
        <w:rPr>
          <w:rFonts w:hint="eastAsia"/>
          <w:color w:val="000000"/>
        </w:rPr>
        <w:t>就</w:t>
      </w:r>
      <w:r w:rsidR="00783919" w:rsidRPr="007E2E54">
        <w:rPr>
          <w:rFonts w:hint="eastAsia"/>
          <w:color w:val="000000"/>
        </w:rPr>
        <w:t>說它是草的自性</w:t>
      </w:r>
      <w:r w:rsidRPr="007E2E54">
        <w:rPr>
          <w:rFonts w:hint="eastAsia"/>
          <w:color w:val="000000"/>
        </w:rPr>
        <w:t>。</w:t>
      </w:r>
      <w:r w:rsidR="00004D8F" w:rsidRPr="007E2E54">
        <w:rPr>
          <w:rFonts w:hint="eastAsia"/>
          <w:color w:val="000000"/>
        </w:rPr>
        <w:t>這邊的</w:t>
      </w:r>
      <w:r w:rsidR="009727A5" w:rsidRPr="007E2E54">
        <w:rPr>
          <w:rFonts w:hint="eastAsia"/>
          <w:color w:val="000000"/>
        </w:rPr>
        <w:t>對話</w:t>
      </w:r>
      <w:r w:rsidR="00004D8F" w:rsidRPr="007E2E54">
        <w:rPr>
          <w:rFonts w:hint="eastAsia"/>
          <w:color w:val="000000"/>
        </w:rPr>
        <w:t>都是在</w:t>
      </w:r>
      <w:r w:rsidR="009727A5" w:rsidRPr="007E2E54">
        <w:rPr>
          <w:rFonts w:hint="eastAsia"/>
          <w:color w:val="000000"/>
        </w:rPr>
        <w:t>有自性的前提下。在有自性的前提下，若因果體性不同，因果就別別無關，如此就無法分辨是因與非因的差別。</w:t>
      </w:r>
    </w:p>
    <w:p w:rsidR="00C50D52" w:rsidRDefault="00B51C10" w:rsidP="00C50D5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宗喀巴大師</w:t>
      </w:r>
      <w:r w:rsidR="00070CCD" w:rsidRPr="007E2E54">
        <w:rPr>
          <w:rFonts w:hint="eastAsia"/>
          <w:color w:val="000000"/>
        </w:rPr>
        <w:t>提到</w:t>
      </w:r>
      <w:r w:rsidRPr="007E2E54">
        <w:rPr>
          <w:rFonts w:hint="eastAsia"/>
          <w:color w:val="000000"/>
        </w:rPr>
        <w:t>：</w:t>
      </w:r>
      <w:r w:rsidR="00070CCD" w:rsidRPr="007E2E54">
        <w:rPr>
          <w:rFonts w:hint="eastAsia"/>
          <w:color w:val="000000"/>
        </w:rPr>
        <w:t>雖然前面我們已經破了因果同一自性</w:t>
      </w:r>
      <w:r w:rsidRPr="007E2E54">
        <w:rPr>
          <w:rFonts w:hint="eastAsia"/>
          <w:color w:val="000000"/>
        </w:rPr>
        <w:t>，這邊</w:t>
      </w:r>
      <w:r w:rsidR="00070CCD" w:rsidRPr="007E2E54">
        <w:rPr>
          <w:rFonts w:hint="eastAsia"/>
          <w:color w:val="000000"/>
        </w:rPr>
        <w:t>又再度</w:t>
      </w:r>
      <w:r w:rsidRPr="007E2E54">
        <w:rPr>
          <w:rFonts w:hint="eastAsia"/>
          <w:color w:val="000000"/>
        </w:rPr>
        <w:t>破</w:t>
      </w:r>
      <w:r w:rsidR="00070CCD" w:rsidRPr="007E2E54">
        <w:rPr>
          <w:rFonts w:hint="eastAsia"/>
          <w:color w:val="000000"/>
        </w:rPr>
        <w:t>除</w:t>
      </w:r>
      <w:r w:rsidRPr="007E2E54">
        <w:rPr>
          <w:rFonts w:hint="eastAsia"/>
          <w:color w:val="000000"/>
        </w:rPr>
        <w:t>，</w:t>
      </w:r>
      <w:r w:rsidR="00070CCD" w:rsidRPr="007E2E54">
        <w:rPr>
          <w:rFonts w:hint="eastAsia"/>
          <w:color w:val="000000"/>
        </w:rPr>
        <w:t>但是二者理路不相同，</w:t>
      </w:r>
      <w:r w:rsidRPr="007E2E54">
        <w:rPr>
          <w:rFonts w:hint="eastAsia"/>
          <w:color w:val="000000"/>
        </w:rPr>
        <w:t>所以並不重複。</w:t>
      </w:r>
    </w:p>
    <w:p w:rsidR="00130406" w:rsidRDefault="00130406" w:rsidP="00C50D52">
      <w:pPr>
        <w:spacing w:beforeLines="50" w:line="440" w:lineRule="exact"/>
        <w:ind w:firstLineChars="200" w:firstLine="480"/>
        <w:rPr>
          <w:color w:val="000000"/>
        </w:rPr>
      </w:pPr>
    </w:p>
    <w:p w:rsidR="007F1546" w:rsidRPr="007E2E54" w:rsidRDefault="00B51C10" w:rsidP="00C50D52">
      <w:pPr>
        <w:spacing w:beforeLines="50" w:line="440" w:lineRule="exact"/>
        <w:rPr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丑三、破緣與非緣決定故有自性</w:t>
      </w:r>
    </w:p>
    <w:p w:rsidR="00AC083E" w:rsidRPr="007E2E54" w:rsidRDefault="009505AC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他人說：你雖然破了果，但是緣與非緣是決</w:t>
      </w:r>
      <w:r w:rsidR="00B51C10" w:rsidRPr="007E2E54">
        <w:rPr>
          <w:rFonts w:hint="eastAsia"/>
          <w:color w:val="000000"/>
        </w:rPr>
        <w:t>定的，</w:t>
      </w:r>
      <w:r w:rsidRPr="007E2E54">
        <w:rPr>
          <w:rFonts w:hint="eastAsia"/>
          <w:color w:val="000000"/>
        </w:rPr>
        <w:t>如種子</w:t>
      </w:r>
      <w:r w:rsidR="00B51C10" w:rsidRPr="007E2E54">
        <w:rPr>
          <w:rFonts w:hint="eastAsia"/>
          <w:color w:val="000000"/>
        </w:rPr>
        <w:t>只會生</w:t>
      </w:r>
      <w:r w:rsidRPr="007E2E54">
        <w:rPr>
          <w:rFonts w:hint="eastAsia"/>
          <w:color w:val="000000"/>
        </w:rPr>
        <w:t>菜籽油而</w:t>
      </w:r>
      <w:r w:rsidR="00B51C10" w:rsidRPr="007E2E54">
        <w:rPr>
          <w:rFonts w:hint="eastAsia"/>
          <w:color w:val="000000"/>
        </w:rPr>
        <w:t>不會生</w:t>
      </w:r>
      <w:r w:rsidRPr="007E2E54">
        <w:rPr>
          <w:rFonts w:hint="eastAsia"/>
          <w:color w:val="000000"/>
        </w:rPr>
        <w:t>酪，</w:t>
      </w:r>
      <w:r w:rsidR="00B51C10" w:rsidRPr="007E2E54">
        <w:rPr>
          <w:rFonts w:hint="eastAsia"/>
          <w:color w:val="000000"/>
        </w:rPr>
        <w:t>奶</w:t>
      </w:r>
      <w:r w:rsidRPr="007E2E54">
        <w:rPr>
          <w:rFonts w:hint="eastAsia"/>
          <w:color w:val="000000"/>
        </w:rPr>
        <w:t>只會生酪</w:t>
      </w:r>
      <w:r w:rsidR="00B51C10" w:rsidRPr="007E2E54">
        <w:rPr>
          <w:rFonts w:hint="eastAsia"/>
          <w:color w:val="000000"/>
        </w:rPr>
        <w:t>而不會生</w:t>
      </w:r>
      <w:r w:rsidRPr="007E2E54">
        <w:rPr>
          <w:rFonts w:hint="eastAsia"/>
          <w:color w:val="000000"/>
        </w:rPr>
        <w:t>菜籽油</w:t>
      </w:r>
      <w:r w:rsidR="00B51C10" w:rsidRPr="007E2E54">
        <w:rPr>
          <w:rFonts w:hint="eastAsia"/>
          <w:color w:val="000000"/>
        </w:rPr>
        <w:t>，沙子則二者都不會生。</w:t>
      </w:r>
      <w:r w:rsidR="00281F8E" w:rsidRPr="007E2E54">
        <w:rPr>
          <w:rFonts w:hint="eastAsia"/>
          <w:color w:val="000000"/>
        </w:rPr>
        <w:t>即</w:t>
      </w:r>
      <w:r w:rsidR="00B51C10" w:rsidRPr="007E2E54">
        <w:rPr>
          <w:rFonts w:hint="eastAsia"/>
          <w:color w:val="000000"/>
        </w:rPr>
        <w:t>他</w:t>
      </w:r>
      <w:r w:rsidR="00281F8E" w:rsidRPr="007E2E54">
        <w:rPr>
          <w:rFonts w:hint="eastAsia"/>
          <w:color w:val="000000"/>
        </w:rPr>
        <w:t>人說</w:t>
      </w:r>
      <w:r w:rsidR="00B51C10" w:rsidRPr="007E2E54">
        <w:rPr>
          <w:rFonts w:hint="eastAsia"/>
          <w:color w:val="000000"/>
        </w:rPr>
        <w:t>：</w:t>
      </w:r>
      <w:r w:rsidR="00281F8E" w:rsidRPr="007E2E54">
        <w:rPr>
          <w:rFonts w:hint="eastAsia"/>
          <w:color w:val="000000"/>
        </w:rPr>
        <w:t>絕對有</w:t>
      </w:r>
      <w:r w:rsidR="00B51C10" w:rsidRPr="007E2E54">
        <w:rPr>
          <w:rFonts w:hint="eastAsia"/>
          <w:color w:val="000000"/>
        </w:rPr>
        <w:t>緣、非緣，你自己也會談緣、非緣</w:t>
      </w:r>
      <w:r w:rsidR="00281F8E" w:rsidRPr="007E2E54">
        <w:rPr>
          <w:rFonts w:hint="eastAsia"/>
          <w:color w:val="000000"/>
        </w:rPr>
        <w:t>。而且</w:t>
      </w:r>
      <w:r w:rsidR="00B51C10" w:rsidRPr="007E2E54">
        <w:rPr>
          <w:rFonts w:hint="eastAsia"/>
          <w:color w:val="000000"/>
        </w:rPr>
        <w:t>若</w:t>
      </w:r>
      <w:r w:rsidR="00281F8E" w:rsidRPr="007E2E54">
        <w:rPr>
          <w:rFonts w:hint="eastAsia"/>
          <w:color w:val="000000"/>
        </w:rPr>
        <w:t>無種子</w:t>
      </w:r>
      <w:r w:rsidR="00B51C10" w:rsidRPr="007E2E54">
        <w:rPr>
          <w:rFonts w:hint="eastAsia"/>
          <w:color w:val="000000"/>
        </w:rPr>
        <w:t>，怎麼會有</w:t>
      </w:r>
      <w:r w:rsidR="00281F8E" w:rsidRPr="007E2E54">
        <w:rPr>
          <w:rFonts w:hint="eastAsia"/>
          <w:color w:val="000000"/>
        </w:rPr>
        <w:t>菜籽油？</w:t>
      </w:r>
      <w:r w:rsidR="00077A5C" w:rsidRPr="007E2E54">
        <w:rPr>
          <w:rFonts w:hint="eastAsia"/>
          <w:color w:val="000000"/>
        </w:rPr>
        <w:t>緣、非</w:t>
      </w:r>
      <w:r w:rsidR="00B51C10" w:rsidRPr="007E2E54">
        <w:rPr>
          <w:rFonts w:hint="eastAsia"/>
          <w:color w:val="000000"/>
        </w:rPr>
        <w:t>緣</w:t>
      </w:r>
      <w:r w:rsidR="00077A5C" w:rsidRPr="007E2E54">
        <w:rPr>
          <w:rFonts w:hint="eastAsia"/>
          <w:color w:val="000000"/>
        </w:rPr>
        <w:t>的情況是有的，所以緣與果</w:t>
      </w:r>
      <w:r w:rsidR="00B51C10" w:rsidRPr="007E2E54">
        <w:rPr>
          <w:rFonts w:hint="eastAsia"/>
          <w:color w:val="000000"/>
        </w:rPr>
        <w:t>是</w:t>
      </w:r>
      <w:r w:rsidR="00077A5C" w:rsidRPr="007E2E54">
        <w:rPr>
          <w:rFonts w:hint="eastAsia"/>
          <w:color w:val="000000"/>
        </w:rPr>
        <w:t>有自性的。自宗說：前面已經說過沒有</w:t>
      </w:r>
      <w:r w:rsidR="00B51C10" w:rsidRPr="007E2E54">
        <w:rPr>
          <w:rFonts w:hint="eastAsia"/>
          <w:color w:val="000000"/>
        </w:rPr>
        <w:t>緣</w:t>
      </w:r>
      <w:r w:rsidR="00077A5C" w:rsidRPr="007E2E54">
        <w:rPr>
          <w:rFonts w:hint="eastAsia"/>
          <w:color w:val="000000"/>
        </w:rPr>
        <w:t>或</w:t>
      </w:r>
      <w:r w:rsidR="00B51C10" w:rsidRPr="007E2E54">
        <w:rPr>
          <w:rFonts w:hint="eastAsia"/>
          <w:color w:val="000000"/>
        </w:rPr>
        <w:t>非緣</w:t>
      </w:r>
      <w:r w:rsidR="00077A5C" w:rsidRPr="007E2E54">
        <w:rPr>
          <w:rFonts w:hint="eastAsia"/>
          <w:color w:val="000000"/>
        </w:rPr>
        <w:t>之</w:t>
      </w:r>
      <w:r w:rsidR="00B51C10" w:rsidRPr="007E2E54">
        <w:rPr>
          <w:rFonts w:hint="eastAsia"/>
          <w:color w:val="000000"/>
        </w:rPr>
        <w:t>自性的果。你說這個是這個的緣，那個是那個的緣，僅僅用這樣</w:t>
      </w:r>
      <w:r w:rsidR="00DE414C" w:rsidRPr="007E2E54">
        <w:rPr>
          <w:rFonts w:hint="eastAsia"/>
          <w:color w:val="000000"/>
        </w:rPr>
        <w:t>的</w:t>
      </w:r>
      <w:r w:rsidR="00B51C10" w:rsidRPr="007E2E54">
        <w:rPr>
          <w:rFonts w:hint="eastAsia"/>
          <w:color w:val="000000"/>
        </w:rPr>
        <w:t>方式又如何能</w:t>
      </w:r>
      <w:r w:rsidR="00DE414C" w:rsidRPr="007E2E54">
        <w:rPr>
          <w:rFonts w:hint="eastAsia"/>
          <w:color w:val="000000"/>
        </w:rPr>
        <w:t>建立</w:t>
      </w:r>
      <w:r w:rsidR="00B51C10" w:rsidRPr="007E2E54">
        <w:rPr>
          <w:rFonts w:hint="eastAsia"/>
          <w:color w:val="000000"/>
        </w:rPr>
        <w:t>有自性呢？那是不可能的。</w:t>
      </w:r>
    </w:p>
    <w:p w:rsidR="00A63270" w:rsidRPr="007E2E54" w:rsidRDefault="00A63270" w:rsidP="00946DF6">
      <w:pPr>
        <w:spacing w:beforeLines="50" w:line="440" w:lineRule="exact"/>
        <w:rPr>
          <w:color w:val="000000"/>
        </w:rPr>
      </w:pPr>
    </w:p>
    <w:p w:rsidR="00B51C10" w:rsidRPr="007E2E54" w:rsidRDefault="00B51C10" w:rsidP="00946DF6">
      <w:pPr>
        <w:spacing w:beforeLines="50" w:line="440" w:lineRule="exact"/>
        <w:rPr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壬二、以教建立</w:t>
      </w:r>
    </w:p>
    <w:p w:rsidR="007659FA" w:rsidRPr="007E2E54" w:rsidRDefault="007659FA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以上圓滿《中論》第一品本文的解釋。對於第一品內容的解釋，可以分二：以理建立自性</w:t>
      </w:r>
      <w:r w:rsidR="00D43456" w:rsidRPr="007E2E54">
        <w:rPr>
          <w:rFonts w:hint="eastAsia"/>
          <w:color w:val="000000"/>
        </w:rPr>
        <w:t>空</w:t>
      </w:r>
      <w:r w:rsidRPr="007E2E54">
        <w:rPr>
          <w:rFonts w:hint="eastAsia"/>
          <w:color w:val="000000"/>
        </w:rPr>
        <w:t>與以教建立自性</w:t>
      </w:r>
      <w:r w:rsidR="00D43456" w:rsidRPr="007E2E54">
        <w:rPr>
          <w:rFonts w:hint="eastAsia"/>
          <w:color w:val="000000"/>
        </w:rPr>
        <w:t>空</w:t>
      </w:r>
      <w:r w:rsidRPr="007E2E54">
        <w:rPr>
          <w:rFonts w:hint="eastAsia"/>
          <w:color w:val="000000"/>
        </w:rPr>
        <w:t>。《中論》本文沒有以教建立自性無的部分，但是龍樹菩薩所著的《集經論》，當中有很多這方面的經文引證。</w:t>
      </w:r>
    </w:p>
    <w:p w:rsidR="007659FA" w:rsidRPr="007E2E54" w:rsidRDefault="007659FA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《中論》沒有以教建立自性</w:t>
      </w:r>
      <w:r w:rsidR="00D43456" w:rsidRPr="007E2E54">
        <w:rPr>
          <w:rFonts w:hint="eastAsia"/>
          <w:color w:val="000000"/>
        </w:rPr>
        <w:t>空</w:t>
      </w:r>
      <w:r w:rsidRPr="007E2E54">
        <w:rPr>
          <w:rFonts w:hint="eastAsia"/>
          <w:color w:val="000000"/>
        </w:rPr>
        <w:t>的部分，但是宗喀巴大師把這個</w:t>
      </w:r>
      <w:r w:rsidR="001B1AB7" w:rsidRPr="007E2E54">
        <w:rPr>
          <w:rFonts w:hint="eastAsia"/>
          <w:color w:val="000000"/>
        </w:rPr>
        <w:t>部分</w:t>
      </w:r>
      <w:r w:rsidRPr="007E2E54">
        <w:rPr>
          <w:rFonts w:hint="eastAsia"/>
          <w:color w:val="000000"/>
        </w:rPr>
        <w:t>講出來。原因是：對於有智慧的人，要對他講理，透過剖析，他可以得到肯定；如果理講不通，只告訴他答</w:t>
      </w:r>
      <w:r w:rsidR="00DA3B50" w:rsidRPr="007E2E54">
        <w:rPr>
          <w:rFonts w:hint="eastAsia"/>
          <w:color w:val="000000"/>
        </w:rPr>
        <w:t>案，他根本無法接受。然而有一些人，必須是佛說的、某某大師</w:t>
      </w:r>
      <w:r w:rsidR="00DA3B50" w:rsidRPr="007E2E54">
        <w:rPr>
          <w:rFonts w:hint="eastAsia"/>
          <w:color w:val="000000"/>
        </w:rPr>
        <w:lastRenderedPageBreak/>
        <w:t>說的，白</w:t>
      </w:r>
      <w:r w:rsidRPr="007E2E54">
        <w:rPr>
          <w:rFonts w:hint="eastAsia"/>
          <w:color w:val="000000"/>
        </w:rPr>
        <w:t>紙黑字呈現在他面前，他才會接受。因為他缺乏分析的理智，自己無法想通，就必須要有教證，否則他是無法接受的。為了照顧後者，宗喀巴大師在《正理海》就補充了以教證明的部分。</w:t>
      </w:r>
    </w:p>
    <w:p w:rsidR="007659FA" w:rsidRPr="007E2E54" w:rsidRDefault="007659FA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聖者龍樹菩薩以非常深奧的正理成立諸法無自性。有不通正理、只歸依教的人會說：這些都是你們講的理而已，不足為憑。為破此說，及顯示這一品已經圓滿地解釋了所有講無自性的佛經，故結合經教而說。有很多講述無自性的經典，如《般若八千頌》、《般若二萬五千頌》、《金剛經》等。經典雖多，但講的都是同一件事情，所以只要通達一點，其他的也就通達了。例如通達了《金剛經》所講的空性，也會懂《般若八千頌》所講的空性。我們不需要先研究《八千頌》，通達了《八千頌》所說的內容，接著再去研究《二萬五千頌》所講的空性，不需要如此；反之，研究《八千頌》，接著去看《二萬五千頌》卻看不懂，說明先前並沒有通達。總之，接下來的內容是為了交代二件事：第一、對於不通</w:t>
      </w:r>
      <w:r w:rsidR="00DA3B50" w:rsidRPr="007E2E54">
        <w:rPr>
          <w:rFonts w:hint="eastAsia"/>
          <w:color w:val="000000"/>
        </w:rPr>
        <w:t>理者，給他們提出證明。第二，顯示這一品圓滿地解釋了一切講無自性</w:t>
      </w:r>
      <w:r w:rsidRPr="007E2E54">
        <w:rPr>
          <w:rFonts w:hint="eastAsia"/>
          <w:color w:val="000000"/>
        </w:rPr>
        <w:t>內容的佛經。</w:t>
      </w:r>
    </w:p>
    <w:p w:rsidR="007659FA" w:rsidRPr="007E2E54" w:rsidRDefault="007659FA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《聖寶生經》：「何處亦不能明空，如同虛空之鳥跡。」這就如《中論》禮讚文中「不一亦不異，不來亦不出」一樣，在聖根本智前面，空性是沒有任何痕跡的。空性不是成立法，</w:t>
      </w:r>
      <w:r w:rsidRPr="007E2E54">
        <w:rPr>
          <w:rFonts w:hint="eastAsia"/>
          <w:color w:val="000000"/>
        </w:rPr>
        <w:lastRenderedPageBreak/>
        <w:t>是遮法；遮法中，不是遮非，是遮無。無論何處亦不能明了空，就是看不到什麼，看不到就是看到了空，就像虛空中飛過的鳥跡是無法看到的。總之，就是聖根本智前沒有任何戲論的意思。</w:t>
      </w:r>
    </w:p>
    <w:p w:rsidR="007659FA" w:rsidRPr="007E2E54" w:rsidRDefault="007659FA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「何處亦無之自性，彼者不成他之因。自性不獲自性無，如何能是之緣。」無論在哪裡，沒有任何有自性的因。緣自己無自性，怎麼會是有自性之他物的緣呢？這是從因方面去講。</w:t>
      </w:r>
    </w:p>
    <w:p w:rsidR="007659FA" w:rsidRPr="007E2E54" w:rsidRDefault="007659FA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「自性無他如何生，如來教示彼之因。」所生之果是無自性的，有自性的誰又能生它為有性？「彼的因」即理由。如來才會講其無自性之空性及其理由。</w:t>
      </w:r>
    </w:p>
    <w:p w:rsidR="007659FA" w:rsidRPr="007E2E54" w:rsidRDefault="007659FA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「諸法不動常安住，不變無害且寂靜，如同虛空不能知，於彼不知有情愚。」這是在講空性。自性空是不變異的、是常安住的，不變無害且寂靜。這個法如同虛空一樣不能知</w:t>
      </w:r>
      <w:r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很難知之意，並非完全不能知。有情不知道它，是愚蒙的，因此不斷輪迴。這段話很重要，有人因為不了解，將如來藏和空性視為別別不同，說有中觀思想、如來藏思想，前者說的是空性，如來藏則是不變的、不動的，因此是外道的思想。這樣的說法是連皮毛都沒有摸到！想想這個例子：我是無常法，剎那剎那都在變化、衰老、走向死亡，而我一直在變化則是不變的。我在變化和我一直在變化是不變的，二者是同</w:t>
      </w:r>
      <w:r w:rsidRPr="007E2E54">
        <w:rPr>
          <w:rFonts w:hint="eastAsia"/>
          <w:color w:val="000000"/>
        </w:rPr>
        <w:lastRenderedPageBreak/>
        <w:t>一體。與此相同，一切法都是自性空，諸佛未來之前，它就是無自性，諸佛來了也不能使它變成有自性，無始以來，無自性這個現象從來沒有變異過。轉到心的空性</w:t>
      </w:r>
      <w:r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如來藏</w:t>
      </w:r>
      <w:r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上，就可以說如來藏是不變異的。心一直在變，但是心的空性永遠沒有變，它是恆常的、不動搖的，無始以來到現在都一樣，直至成佛也會一樣。成佛之後，心的空性叫自性法身，然而那只是取名的差別，其實跟我們現在心的空性是一樣的。所以，是看我們怎麼用：當要破除實有執著時，就要說它是依緣的，所以是自性空。當要鼓勵有情時，會說：即使你造了莫大的惡業，你還是有成就三寶的基礎條件，無始以來，你就具有，永遠沒有變過。如同你想要一副漂亮的黃金耳環，你自己就有黃金，只不過你沒有動手去打造它，你何不去打造一下！</w:t>
      </w:r>
      <w:r w:rsidRPr="007E2E54">
        <w:rPr>
          <w:color w:val="000000"/>
        </w:rPr>
        <w:t xml:space="preserve"> </w:t>
      </w:r>
    </w:p>
    <w:p w:rsidR="007659FA" w:rsidRPr="007E2E54" w:rsidRDefault="007659FA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「如同諸山不動搖，諸法本性常不動，沒有死亡且無生，諸法如是勝者示。」佛陀開示說，諸法之自性空不能引為其他相，也沒有生老病死等。</w:t>
      </w:r>
    </w:p>
    <w:p w:rsidR="007659FA" w:rsidRPr="007E2E54" w:rsidRDefault="007659FA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「何法不生亦不來，沒有死亡亦不老，人中獅子顯示此，教示百萬有情知。」</w:t>
      </w:r>
      <w:r w:rsidRPr="007E2E54">
        <w:rPr>
          <w:bCs/>
          <w:color w:val="000000"/>
        </w:rPr>
        <w:t>直接讓某些所化有情了解自性不生及不亡之義</w:t>
      </w:r>
      <w:r w:rsidRPr="007E2E54">
        <w:rPr>
          <w:rFonts w:hint="eastAsia"/>
          <w:bCs/>
          <w:color w:val="000000"/>
        </w:rPr>
        <w:t>；</w:t>
      </w:r>
      <w:r w:rsidRPr="007E2E54">
        <w:rPr>
          <w:bCs/>
          <w:color w:val="000000"/>
        </w:rPr>
        <w:t>間接要他人亦應該讓其它有情了解此義。</w:t>
      </w:r>
    </w:p>
    <w:p w:rsidR="007659FA" w:rsidRPr="007E2E54" w:rsidRDefault="007659FA" w:rsidP="00946DF6">
      <w:pPr>
        <w:spacing w:before="120" w:line="440" w:lineRule="exact"/>
        <w:ind w:firstLine="480"/>
        <w:rPr>
          <w:rFonts w:ascii="新細明體" w:hAnsi="新細明體" w:cs="新細明體"/>
          <w:color w:val="000000"/>
          <w:kern w:val="0"/>
        </w:rPr>
      </w:pPr>
      <w:r w:rsidRPr="007E2E54">
        <w:rPr>
          <w:rFonts w:hint="eastAsia"/>
          <w:color w:val="000000"/>
        </w:rPr>
        <w:t>「何者亦無之自性，他者亦非且不獲，非內諸外亦不獲，怙主導令示彼知。」</w:t>
      </w:r>
      <w:r w:rsidRPr="007E2E54">
        <w:rPr>
          <w:rFonts w:ascii="新細明體" w:hAnsi="新細明體" w:cs="新細明體"/>
          <w:bCs/>
          <w:color w:val="000000"/>
          <w:kern w:val="0"/>
        </w:rPr>
        <w:t>要度有情到此義上</w:t>
      </w:r>
      <w:r w:rsidRPr="007E2E54">
        <w:rPr>
          <w:rFonts w:ascii="新細明體" w:hAnsi="新細明體" w:cs="新細明體" w:hint="eastAsia"/>
          <w:bCs/>
          <w:color w:val="000000"/>
          <w:kern w:val="0"/>
        </w:rPr>
        <w:t>：</w:t>
      </w:r>
      <w:r w:rsidRPr="007E2E54">
        <w:rPr>
          <w:rFonts w:hint="eastAsia"/>
          <w:color w:val="000000"/>
        </w:rPr>
        <w:t>任</w:t>
      </w:r>
      <w:r w:rsidRPr="007E2E54">
        <w:rPr>
          <w:rFonts w:ascii="新細明體" w:hAnsi="新細明體" w:cs="新細明體"/>
          <w:bCs/>
          <w:color w:val="000000"/>
          <w:kern w:val="0"/>
        </w:rPr>
        <w:t>何的法，</w:t>
      </w:r>
      <w:r w:rsidRPr="007E2E54">
        <w:rPr>
          <w:rFonts w:ascii="新細明體" w:hAnsi="新細明體" w:cs="新細明體" w:hint="eastAsia"/>
          <w:bCs/>
          <w:color w:val="000000"/>
          <w:kern w:val="0"/>
        </w:rPr>
        <w:t>任</w:t>
      </w:r>
      <w:r w:rsidRPr="007E2E54">
        <w:rPr>
          <w:rFonts w:ascii="新細明體" w:hAnsi="新細明體" w:cs="新細明體"/>
          <w:bCs/>
          <w:color w:val="000000"/>
          <w:kern w:val="0"/>
        </w:rPr>
        <w:t>尋找</w:t>
      </w:r>
      <w:r w:rsidRPr="007E2E54">
        <w:rPr>
          <w:rFonts w:ascii="新細明體" w:hAnsi="新細明體" w:cs="新細明體"/>
          <w:bCs/>
          <w:color w:val="000000"/>
          <w:kern w:val="0"/>
        </w:rPr>
        <w:lastRenderedPageBreak/>
        <w:t>者是誰，在</w:t>
      </w:r>
      <w:r w:rsidRPr="007E2E54">
        <w:rPr>
          <w:rFonts w:ascii="新細明體" w:hAnsi="新細明體" w:cs="新細明體" w:hint="eastAsia"/>
          <w:bCs/>
          <w:color w:val="000000"/>
          <w:kern w:val="0"/>
        </w:rPr>
        <w:t>任</w:t>
      </w:r>
      <w:r w:rsidRPr="007E2E54">
        <w:rPr>
          <w:rFonts w:ascii="新細明體" w:hAnsi="新細明體" w:cs="新細明體"/>
          <w:bCs/>
          <w:color w:val="000000"/>
          <w:kern w:val="0"/>
        </w:rPr>
        <w:t>何時間</w:t>
      </w:r>
      <w:r w:rsidRPr="007E2E54">
        <w:rPr>
          <w:rFonts w:ascii="新細明體" w:hAnsi="新細明體" w:cs="新細明體" w:hint="eastAsia"/>
          <w:bCs/>
          <w:color w:val="000000"/>
          <w:kern w:val="0"/>
        </w:rPr>
        <w:t>點</w:t>
      </w:r>
      <w:r w:rsidRPr="007E2E54">
        <w:rPr>
          <w:rFonts w:ascii="新細明體" w:hAnsi="新細明體" w:cs="新細明體"/>
          <w:bCs/>
          <w:color w:val="000000"/>
          <w:kern w:val="0"/>
        </w:rPr>
        <w:t>尋找</w:t>
      </w:r>
      <w:r w:rsidRPr="007E2E54">
        <w:rPr>
          <w:rFonts w:ascii="新細明體" w:hAnsi="新細明體" w:cs="新細明體" w:hint="eastAsia"/>
          <w:bCs/>
          <w:color w:val="000000"/>
          <w:kern w:val="0"/>
        </w:rPr>
        <w:t>，</w:t>
      </w:r>
      <w:r w:rsidRPr="007E2E54">
        <w:rPr>
          <w:rFonts w:ascii="新細明體" w:hAnsi="新細明體" w:cs="新細明體"/>
          <w:bCs/>
          <w:color w:val="000000"/>
          <w:kern w:val="0"/>
        </w:rPr>
        <w:t>也無法找到自他之自性。總之，講</w:t>
      </w:r>
      <w:r w:rsidRPr="007E2E54">
        <w:rPr>
          <w:rFonts w:ascii="新細明體" w:hAnsi="新細明體" w:cs="新細明體" w:hint="eastAsia"/>
          <w:bCs/>
          <w:color w:val="000000"/>
          <w:kern w:val="0"/>
        </w:rPr>
        <w:t>所化</w:t>
      </w:r>
      <w:r w:rsidRPr="007E2E54">
        <w:rPr>
          <w:rFonts w:ascii="新細明體" w:hAnsi="新細明體" w:cs="新細明體"/>
          <w:bCs/>
          <w:color w:val="000000"/>
          <w:kern w:val="0"/>
        </w:rPr>
        <w:t>如何</w:t>
      </w:r>
      <w:r w:rsidRPr="007E2E54">
        <w:rPr>
          <w:rFonts w:ascii="新細明體" w:hAnsi="新細明體" w:cs="新細明體" w:hint="eastAsia"/>
          <w:bCs/>
          <w:color w:val="000000"/>
          <w:kern w:val="0"/>
        </w:rPr>
        <w:t>獲得通達了義之意</w:t>
      </w:r>
      <w:r w:rsidRPr="007E2E54">
        <w:rPr>
          <w:rFonts w:ascii="新細明體" w:hAnsi="新細明體" w:cs="新細明體"/>
          <w:bCs/>
          <w:color w:val="000000"/>
          <w:kern w:val="0"/>
        </w:rPr>
        <w:t>。</w:t>
      </w:r>
    </w:p>
    <w:p w:rsidR="007659FA" w:rsidRPr="007E2E54" w:rsidRDefault="007659FA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「如來雖說寂有情，任何有情亦不獲。說彼由有情解脫，已度度脫多有情。」如來一方面說無法獲得任何</w:t>
      </w:r>
      <w:r w:rsidRPr="007E2E54">
        <w:rPr>
          <w:color w:val="000000"/>
        </w:rPr>
        <w:t>走向解脫的有情</w:t>
      </w:r>
      <w:r w:rsidRPr="007E2E54">
        <w:rPr>
          <w:color w:val="000000"/>
        </w:rPr>
        <w:t>—</w:t>
      </w:r>
      <w:r w:rsidRPr="007E2E54">
        <w:rPr>
          <w:color w:val="000000"/>
        </w:rPr>
        <w:t>有自性的有情</w:t>
      </w:r>
      <w:r w:rsidRPr="007E2E54">
        <w:rPr>
          <w:rFonts w:hint="eastAsia"/>
          <w:color w:val="000000"/>
        </w:rPr>
        <w:t>，</w:t>
      </w:r>
      <w:r w:rsidRPr="007E2E54">
        <w:rPr>
          <w:color w:val="000000"/>
        </w:rPr>
        <w:t>但也要他們自己度脫，自己解脫之後還要再去度脫其他許多有情。總之，雖然</w:t>
      </w:r>
      <w:r w:rsidRPr="007E2E54">
        <w:rPr>
          <w:rFonts w:hint="eastAsia"/>
          <w:color w:val="000000"/>
        </w:rPr>
        <w:t>以</w:t>
      </w:r>
      <w:r w:rsidRPr="007E2E54">
        <w:rPr>
          <w:color w:val="000000"/>
        </w:rPr>
        <w:t>正理</w:t>
      </w:r>
      <w:r w:rsidRPr="007E2E54">
        <w:rPr>
          <w:rFonts w:hint="eastAsia"/>
          <w:color w:val="000000"/>
        </w:rPr>
        <w:t>去</w:t>
      </w:r>
      <w:r w:rsidRPr="007E2E54">
        <w:rPr>
          <w:color w:val="000000"/>
        </w:rPr>
        <w:t>尋找</w:t>
      </w:r>
      <w:r w:rsidRPr="007E2E54">
        <w:rPr>
          <w:rFonts w:hint="eastAsia"/>
          <w:color w:val="000000"/>
        </w:rPr>
        <w:t>而</w:t>
      </w:r>
      <w:r w:rsidRPr="007E2E54">
        <w:rPr>
          <w:color w:val="000000"/>
        </w:rPr>
        <w:t>找不到，但是也不能否定解脫、解脫者及得解脫等之</w:t>
      </w:r>
      <w:r w:rsidRPr="007E2E54">
        <w:rPr>
          <w:rFonts w:hint="eastAsia"/>
          <w:color w:val="000000"/>
        </w:rPr>
        <w:t>意</w:t>
      </w:r>
      <w:r w:rsidRPr="007E2E54">
        <w:rPr>
          <w:color w:val="000000"/>
        </w:rPr>
        <w:t>。</w:t>
      </w:r>
    </w:p>
    <w:p w:rsidR="007659FA" w:rsidRPr="007E2E54" w:rsidRDefault="007659FA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如此說來，這一品所說的這些正理，會是看一切經教的眼目，我們要用之來理解所有講無自性這一類經教的內容。教的部分到此為止。</w:t>
      </w:r>
    </w:p>
    <w:p w:rsidR="007F1546" w:rsidRPr="007E2E54" w:rsidRDefault="007F1546" w:rsidP="00946DF6">
      <w:pPr>
        <w:spacing w:beforeLines="50" w:line="440" w:lineRule="exact"/>
        <w:ind w:firstLineChars="200" w:firstLine="480"/>
        <w:rPr>
          <w:color w:val="000000"/>
        </w:rPr>
      </w:pPr>
    </w:p>
    <w:p w:rsidR="007F1546" w:rsidRPr="007E2E54" w:rsidRDefault="007F1546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壬三、</w:t>
      </w:r>
      <w:r w:rsidR="00DE2FA8" w:rsidRPr="007E2E54">
        <w:rPr>
          <w:rFonts w:ascii="標楷體" w:eastAsia="標楷體" w:hAnsi="標楷體" w:hint="eastAsia"/>
          <w:b/>
          <w:color w:val="000000"/>
        </w:rPr>
        <w:t>總結與品名</w:t>
      </w:r>
    </w:p>
    <w:p w:rsidR="00E40F4C" w:rsidRPr="007E2E54" w:rsidRDefault="00E40F4C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總的來說，這一品說到三個內容：一、</w:t>
      </w:r>
      <w:r w:rsidR="007F1546" w:rsidRPr="007E2E54">
        <w:rPr>
          <w:rFonts w:hint="eastAsia"/>
          <w:color w:val="000000"/>
        </w:rPr>
        <w:t>如何執所破；</w:t>
      </w:r>
      <w:r w:rsidRPr="007E2E54">
        <w:rPr>
          <w:rFonts w:hint="eastAsia"/>
          <w:color w:val="000000"/>
        </w:rPr>
        <w:t>二、</w:t>
      </w:r>
      <w:r w:rsidR="006119ED" w:rsidRPr="007E2E54">
        <w:rPr>
          <w:rFonts w:hint="eastAsia"/>
          <w:color w:val="000000"/>
        </w:rPr>
        <w:t>用正理破除這樣的執著</w:t>
      </w:r>
      <w:r w:rsidRPr="007E2E54">
        <w:rPr>
          <w:rFonts w:hint="eastAsia"/>
          <w:color w:val="000000"/>
        </w:rPr>
        <w:t>後</w:t>
      </w:r>
      <w:r w:rsidR="00D43456" w:rsidRPr="007E2E54">
        <w:rPr>
          <w:rFonts w:hint="eastAsia"/>
          <w:color w:val="000000"/>
        </w:rPr>
        <w:t>，</w:t>
      </w:r>
      <w:r w:rsidR="007F1546" w:rsidRPr="007E2E54">
        <w:rPr>
          <w:rFonts w:hint="eastAsia"/>
          <w:color w:val="000000"/>
        </w:rPr>
        <w:t>會有什麼結果</w:t>
      </w:r>
      <w:r w:rsidRPr="007E2E54">
        <w:rPr>
          <w:rFonts w:hint="eastAsia"/>
          <w:color w:val="000000"/>
        </w:rPr>
        <w:t>；三、在</w:t>
      </w:r>
      <w:r w:rsidR="00D43456" w:rsidRPr="007E2E54">
        <w:rPr>
          <w:rFonts w:hint="eastAsia"/>
          <w:color w:val="000000"/>
        </w:rPr>
        <w:t>如是之</w:t>
      </w:r>
      <w:r w:rsidR="007F1546" w:rsidRPr="007E2E54">
        <w:rPr>
          <w:rFonts w:hint="eastAsia"/>
          <w:color w:val="000000"/>
        </w:rPr>
        <w:t>內容上安立因果</w:t>
      </w:r>
      <w:r w:rsidRPr="007E2E54">
        <w:rPr>
          <w:rFonts w:hint="eastAsia"/>
          <w:color w:val="000000"/>
        </w:rPr>
        <w:t>等</w:t>
      </w:r>
      <w:r w:rsidR="007F1546" w:rsidRPr="007E2E54">
        <w:rPr>
          <w:rFonts w:hint="eastAsia"/>
          <w:color w:val="000000"/>
        </w:rPr>
        <w:t>。</w:t>
      </w:r>
    </w:p>
    <w:p w:rsidR="007F1546" w:rsidRPr="007E2E54" w:rsidRDefault="006119ED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當看到或聽到</w:t>
      </w:r>
      <w:r w:rsidR="00931895" w:rsidRPr="007E2E54">
        <w:rPr>
          <w:rFonts w:hint="eastAsia"/>
          <w:color w:val="000000"/>
        </w:rPr>
        <w:t>種生</w:t>
      </w:r>
      <w:r w:rsidRPr="007E2E54">
        <w:rPr>
          <w:rFonts w:hint="eastAsia"/>
          <w:color w:val="000000"/>
        </w:rPr>
        <w:t>苗</w:t>
      </w:r>
      <w:r w:rsidR="007F1546" w:rsidRPr="007E2E54">
        <w:rPr>
          <w:rFonts w:hint="eastAsia"/>
          <w:color w:val="000000"/>
        </w:rPr>
        <w:t>、</w:t>
      </w:r>
      <w:r w:rsidR="00931895" w:rsidRPr="007E2E54">
        <w:rPr>
          <w:rFonts w:hint="eastAsia"/>
          <w:color w:val="000000"/>
        </w:rPr>
        <w:t>薪起</w:t>
      </w:r>
      <w:r w:rsidRPr="007E2E54">
        <w:rPr>
          <w:rFonts w:hint="eastAsia"/>
          <w:color w:val="000000"/>
        </w:rPr>
        <w:t>火</w:t>
      </w:r>
      <w:r w:rsidR="007F1546" w:rsidRPr="007E2E54">
        <w:rPr>
          <w:rFonts w:hint="eastAsia"/>
          <w:color w:val="000000"/>
        </w:rPr>
        <w:t>等作用</w:t>
      </w:r>
      <w:r w:rsidRPr="007E2E54">
        <w:rPr>
          <w:rFonts w:hint="eastAsia"/>
          <w:color w:val="000000"/>
        </w:rPr>
        <w:t>時，</w:t>
      </w:r>
      <w:r w:rsidR="00352595" w:rsidRPr="007E2E54">
        <w:rPr>
          <w:rFonts w:hint="eastAsia"/>
          <w:color w:val="000000"/>
        </w:rPr>
        <w:t>就</w:t>
      </w:r>
      <w:r w:rsidRPr="007E2E54">
        <w:rPr>
          <w:rFonts w:hint="eastAsia"/>
          <w:color w:val="000000"/>
        </w:rPr>
        <w:t>認為</w:t>
      </w:r>
      <w:r w:rsidR="007F1546" w:rsidRPr="007E2E54">
        <w:rPr>
          <w:rFonts w:hint="eastAsia"/>
          <w:color w:val="000000"/>
        </w:rPr>
        <w:t>因果二者並不是</w:t>
      </w:r>
      <w:r w:rsidRPr="007E2E54">
        <w:rPr>
          <w:rFonts w:hint="eastAsia"/>
          <w:color w:val="000000"/>
        </w:rPr>
        <w:t>唯</w:t>
      </w:r>
      <w:r w:rsidR="007F1546" w:rsidRPr="007E2E54">
        <w:rPr>
          <w:rFonts w:hint="eastAsia"/>
          <w:color w:val="000000"/>
        </w:rPr>
        <w:t>名安立，</w:t>
      </w:r>
      <w:r w:rsidRPr="007E2E54">
        <w:rPr>
          <w:rFonts w:hint="eastAsia"/>
          <w:color w:val="000000"/>
        </w:rPr>
        <w:t>是</w:t>
      </w:r>
      <w:r w:rsidR="007F1546" w:rsidRPr="007E2E54">
        <w:rPr>
          <w:rFonts w:hint="eastAsia"/>
          <w:color w:val="000000"/>
        </w:rPr>
        <w:t>自己方面</w:t>
      </w:r>
      <w:r w:rsidR="00931895" w:rsidRPr="007E2E54">
        <w:rPr>
          <w:rFonts w:hint="eastAsia"/>
          <w:color w:val="000000"/>
        </w:rPr>
        <w:t>有</w:t>
      </w:r>
      <w:r w:rsidR="00352595" w:rsidRPr="007E2E54">
        <w:rPr>
          <w:rFonts w:hint="eastAsia"/>
          <w:color w:val="000000"/>
        </w:rPr>
        <w:t>之</w:t>
      </w:r>
      <w:r w:rsidR="007F1546" w:rsidRPr="007E2E54">
        <w:rPr>
          <w:rFonts w:hint="eastAsia"/>
          <w:color w:val="000000"/>
        </w:rPr>
        <w:t>能生、所生</w:t>
      </w:r>
      <w:r w:rsidRPr="007E2E54">
        <w:rPr>
          <w:rFonts w:hint="eastAsia"/>
          <w:color w:val="000000"/>
        </w:rPr>
        <w:t>，</w:t>
      </w:r>
      <w:r w:rsidR="007F1546" w:rsidRPr="007E2E54">
        <w:rPr>
          <w:rFonts w:hint="eastAsia"/>
          <w:color w:val="000000"/>
        </w:rPr>
        <w:t>就是這邊的所破</w:t>
      </w:r>
      <w:r w:rsidRPr="007E2E54">
        <w:rPr>
          <w:rFonts w:hint="eastAsia"/>
          <w:color w:val="000000"/>
        </w:rPr>
        <w:t>。</w:t>
      </w:r>
      <w:r w:rsidR="007F1546" w:rsidRPr="007E2E54">
        <w:rPr>
          <w:rFonts w:hint="eastAsia"/>
          <w:color w:val="000000"/>
        </w:rPr>
        <w:t>執這樣就是在執所破。</w:t>
      </w:r>
      <w:r w:rsidR="00352595" w:rsidRPr="007E2E54">
        <w:rPr>
          <w:rFonts w:hint="eastAsia"/>
          <w:color w:val="000000"/>
        </w:rPr>
        <w:t>如果</w:t>
      </w:r>
      <w:r w:rsidR="007F1546" w:rsidRPr="007E2E54">
        <w:rPr>
          <w:rFonts w:hint="eastAsia"/>
          <w:color w:val="000000"/>
        </w:rPr>
        <w:t>這樣的內容是事實，</w:t>
      </w:r>
      <w:r w:rsidR="00352595" w:rsidRPr="007E2E54">
        <w:rPr>
          <w:rFonts w:hint="eastAsia"/>
          <w:color w:val="000000"/>
        </w:rPr>
        <w:t>就要去觀察：</w:t>
      </w:r>
      <w:r w:rsidR="007F1546" w:rsidRPr="007E2E54">
        <w:rPr>
          <w:rFonts w:hint="eastAsia"/>
          <w:color w:val="000000"/>
        </w:rPr>
        <w:t>所生的果</w:t>
      </w:r>
      <w:r w:rsidR="00352595" w:rsidRPr="007E2E54">
        <w:rPr>
          <w:rFonts w:hint="eastAsia"/>
          <w:color w:val="000000"/>
        </w:rPr>
        <w:t>與</w:t>
      </w:r>
      <w:r w:rsidR="007F1546" w:rsidRPr="007E2E54">
        <w:rPr>
          <w:rFonts w:hint="eastAsia"/>
          <w:color w:val="000000"/>
        </w:rPr>
        <w:t>它的因</w:t>
      </w:r>
      <w:r w:rsidR="00352595" w:rsidRPr="007E2E54">
        <w:rPr>
          <w:rFonts w:hint="eastAsia"/>
          <w:color w:val="000000"/>
        </w:rPr>
        <w:t>，</w:t>
      </w:r>
      <w:r w:rsidR="007F1546" w:rsidRPr="007E2E54">
        <w:rPr>
          <w:rFonts w:hint="eastAsia"/>
          <w:color w:val="000000"/>
        </w:rPr>
        <w:t>是自性一</w:t>
      </w:r>
      <w:r w:rsidR="00352595" w:rsidRPr="007E2E54">
        <w:rPr>
          <w:rFonts w:hint="eastAsia"/>
          <w:color w:val="000000"/>
        </w:rPr>
        <w:t>？</w:t>
      </w:r>
      <w:r w:rsidR="007F1546" w:rsidRPr="007E2E54">
        <w:rPr>
          <w:rFonts w:hint="eastAsia"/>
          <w:color w:val="000000"/>
        </w:rPr>
        <w:t>還是自性異？</w:t>
      </w:r>
      <w:r w:rsidR="007B7DA1" w:rsidRPr="007E2E54">
        <w:rPr>
          <w:rFonts w:hint="eastAsia"/>
          <w:color w:val="000000"/>
        </w:rPr>
        <w:t>如是</w:t>
      </w:r>
      <w:r w:rsidR="007F1546" w:rsidRPr="007E2E54">
        <w:rPr>
          <w:rFonts w:hint="eastAsia"/>
          <w:color w:val="000000"/>
        </w:rPr>
        <w:t>觀察，從果方面，</w:t>
      </w:r>
      <w:r w:rsidR="007B7DA1" w:rsidRPr="007E2E54">
        <w:rPr>
          <w:rFonts w:hint="eastAsia"/>
          <w:color w:val="000000"/>
        </w:rPr>
        <w:t>破</w:t>
      </w:r>
      <w:r w:rsidR="007F1546" w:rsidRPr="007E2E54">
        <w:rPr>
          <w:rFonts w:hint="eastAsia"/>
          <w:color w:val="000000"/>
        </w:rPr>
        <w:t>所生自性有</w:t>
      </w:r>
      <w:r w:rsidR="007B7DA1" w:rsidRPr="007E2E54">
        <w:rPr>
          <w:rFonts w:hint="eastAsia"/>
          <w:color w:val="000000"/>
        </w:rPr>
        <w:t>。再</w:t>
      </w:r>
      <w:r w:rsidR="007F1546" w:rsidRPr="007E2E54">
        <w:rPr>
          <w:rFonts w:hint="eastAsia"/>
          <w:color w:val="000000"/>
        </w:rPr>
        <w:t>從</w:t>
      </w:r>
      <w:r w:rsidR="009A106E" w:rsidRPr="007E2E54">
        <w:rPr>
          <w:rFonts w:hint="eastAsia"/>
          <w:color w:val="000000"/>
        </w:rPr>
        <w:t>能生之</w:t>
      </w:r>
      <w:r w:rsidR="007F1546" w:rsidRPr="007E2E54">
        <w:rPr>
          <w:rFonts w:hint="eastAsia"/>
          <w:color w:val="000000"/>
        </w:rPr>
        <w:t>因方面</w:t>
      </w:r>
      <w:r w:rsidR="009A106E" w:rsidRPr="007E2E54">
        <w:rPr>
          <w:rFonts w:hint="eastAsia"/>
          <w:color w:val="000000"/>
        </w:rPr>
        <w:t>觀察：</w:t>
      </w:r>
      <w:r w:rsidR="007F1546" w:rsidRPr="007E2E54">
        <w:rPr>
          <w:rFonts w:hint="eastAsia"/>
          <w:color w:val="000000"/>
        </w:rPr>
        <w:lastRenderedPageBreak/>
        <w:t>因的時候</w:t>
      </w:r>
      <w:r w:rsidR="009A106E" w:rsidRPr="007E2E54">
        <w:rPr>
          <w:rFonts w:hint="eastAsia"/>
          <w:color w:val="000000"/>
        </w:rPr>
        <w:t>有沒有果？</w:t>
      </w:r>
      <w:r w:rsidR="007F1546" w:rsidRPr="007E2E54">
        <w:rPr>
          <w:rFonts w:hint="eastAsia"/>
          <w:color w:val="000000"/>
        </w:rPr>
        <w:t>從因方面</w:t>
      </w:r>
      <w:r w:rsidR="009A106E" w:rsidRPr="007E2E54">
        <w:rPr>
          <w:rFonts w:hint="eastAsia"/>
          <w:color w:val="000000"/>
        </w:rPr>
        <w:t>，</w:t>
      </w:r>
      <w:r w:rsidR="007F1546" w:rsidRPr="007E2E54">
        <w:rPr>
          <w:rFonts w:hint="eastAsia"/>
          <w:color w:val="000000"/>
        </w:rPr>
        <w:t>破能生自性</w:t>
      </w:r>
      <w:r w:rsidR="009A106E" w:rsidRPr="007E2E54">
        <w:rPr>
          <w:rFonts w:hint="eastAsia"/>
          <w:color w:val="000000"/>
        </w:rPr>
        <w:t>有。因此，</w:t>
      </w:r>
      <w:r w:rsidR="007F1546" w:rsidRPr="007E2E54">
        <w:rPr>
          <w:rFonts w:hint="eastAsia"/>
          <w:color w:val="000000"/>
        </w:rPr>
        <w:t>自性有的因、果是無法</w:t>
      </w:r>
      <w:r w:rsidR="009A106E" w:rsidRPr="007E2E54">
        <w:rPr>
          <w:rFonts w:hint="eastAsia"/>
          <w:color w:val="000000"/>
        </w:rPr>
        <w:t>成</w:t>
      </w:r>
      <w:r w:rsidR="007F1546" w:rsidRPr="007E2E54">
        <w:rPr>
          <w:rFonts w:hint="eastAsia"/>
          <w:color w:val="000000"/>
        </w:rPr>
        <w:t>立的</w:t>
      </w:r>
      <w:r w:rsidR="009A106E" w:rsidRPr="007E2E54">
        <w:rPr>
          <w:rFonts w:hint="eastAsia"/>
          <w:color w:val="000000"/>
        </w:rPr>
        <w:t>。</w:t>
      </w:r>
    </w:p>
    <w:p w:rsidR="007F1546" w:rsidRPr="007E2E54" w:rsidRDefault="009A106E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之所以</w:t>
      </w:r>
      <w:r w:rsidR="007F1546" w:rsidRPr="007E2E54">
        <w:rPr>
          <w:rFonts w:hint="eastAsia"/>
          <w:color w:val="000000"/>
        </w:rPr>
        <w:t>主要從所破方面講這些內容，</w:t>
      </w:r>
      <w:r w:rsidRPr="007E2E54">
        <w:rPr>
          <w:rFonts w:hint="eastAsia"/>
          <w:color w:val="000000"/>
        </w:rPr>
        <w:t>是因為</w:t>
      </w:r>
      <w:r w:rsidR="006653E2" w:rsidRPr="007E2E54">
        <w:rPr>
          <w:rFonts w:hint="eastAsia"/>
          <w:color w:val="000000"/>
        </w:rPr>
        <w:t>執因果有自性的這種執著，是我們從無始以來一直串習的</w:t>
      </w:r>
      <w:r w:rsidR="007F1546" w:rsidRPr="007E2E54">
        <w:rPr>
          <w:rFonts w:hint="eastAsia"/>
          <w:color w:val="000000"/>
        </w:rPr>
        <w:t>，</w:t>
      </w:r>
      <w:r w:rsidR="006653E2" w:rsidRPr="007E2E54">
        <w:rPr>
          <w:rFonts w:hint="eastAsia"/>
          <w:color w:val="000000"/>
        </w:rPr>
        <w:t>非常難破。</w:t>
      </w:r>
      <w:r w:rsidR="008D653C" w:rsidRPr="007E2E54">
        <w:rPr>
          <w:rFonts w:hint="eastAsia"/>
          <w:color w:val="000000"/>
        </w:rPr>
        <w:t>若</w:t>
      </w:r>
      <w:r w:rsidR="007F1546" w:rsidRPr="007E2E54">
        <w:rPr>
          <w:rFonts w:hint="eastAsia"/>
          <w:color w:val="000000"/>
        </w:rPr>
        <w:t>破</w:t>
      </w:r>
      <w:r w:rsidR="008D653C" w:rsidRPr="007E2E54">
        <w:rPr>
          <w:rFonts w:hint="eastAsia"/>
          <w:color w:val="000000"/>
        </w:rPr>
        <w:t>除了這樣的執著</w:t>
      </w:r>
      <w:r w:rsidR="007F1546" w:rsidRPr="007E2E54">
        <w:rPr>
          <w:rFonts w:hint="eastAsia"/>
          <w:color w:val="000000"/>
        </w:rPr>
        <w:t>，自性</w:t>
      </w:r>
      <w:r w:rsidR="008D653C" w:rsidRPr="007E2E54">
        <w:rPr>
          <w:rFonts w:hint="eastAsia"/>
          <w:color w:val="000000"/>
        </w:rPr>
        <w:t>無、</w:t>
      </w:r>
      <w:r w:rsidR="007F1546" w:rsidRPr="007E2E54">
        <w:rPr>
          <w:rFonts w:hint="eastAsia"/>
          <w:color w:val="000000"/>
        </w:rPr>
        <w:t>但能作所作</w:t>
      </w:r>
      <w:r w:rsidR="008D653C" w:rsidRPr="007E2E54">
        <w:rPr>
          <w:rFonts w:hint="eastAsia"/>
          <w:color w:val="000000"/>
        </w:rPr>
        <w:t>皆</w:t>
      </w:r>
      <w:r w:rsidR="007F1546" w:rsidRPr="007E2E54">
        <w:rPr>
          <w:rFonts w:hint="eastAsia"/>
          <w:color w:val="000000"/>
        </w:rPr>
        <w:t>合理這樣的內容</w:t>
      </w:r>
      <w:r w:rsidR="007E43E0" w:rsidRPr="007E2E54">
        <w:rPr>
          <w:rFonts w:hint="eastAsia"/>
          <w:color w:val="000000"/>
        </w:rPr>
        <w:t>即</w:t>
      </w:r>
      <w:r w:rsidR="007F1546" w:rsidRPr="007E2E54">
        <w:rPr>
          <w:rFonts w:hint="eastAsia"/>
          <w:color w:val="000000"/>
        </w:rPr>
        <w:t>可輕易地</w:t>
      </w:r>
      <w:r w:rsidR="00CE4038" w:rsidRPr="007E2E54">
        <w:rPr>
          <w:rFonts w:hint="eastAsia"/>
          <w:color w:val="000000"/>
        </w:rPr>
        <w:t>達成</w:t>
      </w:r>
      <w:r w:rsidR="007F1546" w:rsidRPr="007E2E54">
        <w:rPr>
          <w:rFonts w:hint="eastAsia"/>
          <w:color w:val="000000"/>
        </w:rPr>
        <w:t>。</w:t>
      </w:r>
      <w:r w:rsidR="008D653C" w:rsidRPr="007E2E54">
        <w:rPr>
          <w:rFonts w:hint="eastAsia"/>
          <w:color w:val="000000"/>
        </w:rPr>
        <w:t>因此</w:t>
      </w:r>
      <w:r w:rsidR="007F1546" w:rsidRPr="007E2E54">
        <w:rPr>
          <w:rFonts w:hint="eastAsia"/>
          <w:color w:val="000000"/>
        </w:rPr>
        <w:t>，在自宗來說，</w:t>
      </w:r>
      <w:r w:rsidR="008A5D5D" w:rsidRPr="007E2E54">
        <w:rPr>
          <w:rFonts w:hint="eastAsia"/>
          <w:color w:val="000000"/>
        </w:rPr>
        <w:t>並非主要闡述</w:t>
      </w:r>
      <w:r w:rsidR="007F1546" w:rsidRPr="007E2E54">
        <w:rPr>
          <w:rFonts w:hint="eastAsia"/>
          <w:color w:val="000000"/>
        </w:rPr>
        <w:t>名言安立</w:t>
      </w:r>
      <w:r w:rsidR="008A5D5D" w:rsidRPr="007E2E54">
        <w:rPr>
          <w:rFonts w:hint="eastAsia"/>
          <w:color w:val="000000"/>
        </w:rPr>
        <w:t>此</w:t>
      </w:r>
      <w:r w:rsidR="007F1546" w:rsidRPr="007E2E54">
        <w:rPr>
          <w:rFonts w:hint="eastAsia"/>
          <w:color w:val="000000"/>
        </w:rPr>
        <w:t>部分。</w:t>
      </w:r>
    </w:p>
    <w:p w:rsidR="007F1546" w:rsidRPr="007E2E54" w:rsidRDefault="007F1546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在破這些時，</w:t>
      </w:r>
      <w:r w:rsidR="00493C84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從自生</w:t>
      </w:r>
      <w:r w:rsidR="00493C84" w:rsidRPr="007E2E54">
        <w:rPr>
          <w:rFonts w:hint="eastAsia"/>
          <w:color w:val="000000"/>
        </w:rPr>
        <w:t>、或</w:t>
      </w:r>
      <w:r w:rsidRPr="007E2E54">
        <w:rPr>
          <w:rFonts w:hint="eastAsia"/>
          <w:color w:val="000000"/>
        </w:rPr>
        <w:t>從他生</w:t>
      </w:r>
      <w:r w:rsidR="0049737C" w:rsidRPr="007E2E54">
        <w:rPr>
          <w:rFonts w:hint="eastAsia"/>
          <w:color w:val="000000"/>
        </w:rPr>
        <w:t>，</w:t>
      </w:r>
      <w:r w:rsidR="00493C84" w:rsidRPr="007E2E54">
        <w:rPr>
          <w:rFonts w:hint="eastAsia"/>
          <w:color w:val="000000"/>
        </w:rPr>
        <w:t>這樣去觀察</w:t>
      </w:r>
      <w:r w:rsidRPr="007E2E54">
        <w:rPr>
          <w:rFonts w:hint="eastAsia"/>
          <w:color w:val="000000"/>
        </w:rPr>
        <w:t>名言安立點在哪裡</w:t>
      </w:r>
      <w:r w:rsidR="00493C84" w:rsidRPr="007E2E54">
        <w:rPr>
          <w:rFonts w:hint="eastAsia"/>
          <w:color w:val="000000"/>
        </w:rPr>
        <w:t>，是用</w:t>
      </w:r>
      <w:r w:rsidRPr="007E2E54">
        <w:rPr>
          <w:rFonts w:hint="eastAsia"/>
          <w:color w:val="000000"/>
        </w:rPr>
        <w:t>這</w:t>
      </w:r>
      <w:r w:rsidR="00493C84" w:rsidRPr="007E2E54">
        <w:rPr>
          <w:rFonts w:hint="eastAsia"/>
          <w:color w:val="000000"/>
        </w:rPr>
        <w:t>種</w:t>
      </w:r>
      <w:r w:rsidRPr="007E2E54">
        <w:rPr>
          <w:rFonts w:hint="eastAsia"/>
          <w:color w:val="000000"/>
        </w:rPr>
        <w:t>方式破。</w:t>
      </w:r>
      <w:r w:rsidR="00493C84" w:rsidRPr="007E2E54">
        <w:rPr>
          <w:rFonts w:hint="eastAsia"/>
          <w:color w:val="000000"/>
        </w:rPr>
        <w:t>很明顯地，</w:t>
      </w:r>
      <w:r w:rsidRPr="007E2E54">
        <w:rPr>
          <w:rFonts w:hint="eastAsia"/>
          <w:color w:val="000000"/>
        </w:rPr>
        <w:t>這是在破非名言安立而有的生，而不是在破除生</w:t>
      </w:r>
      <w:r w:rsidR="00493C84" w:rsidRPr="007E2E54">
        <w:rPr>
          <w:rFonts w:hint="eastAsia"/>
          <w:color w:val="000000"/>
        </w:rPr>
        <w:t>。因此</w:t>
      </w:r>
      <w:r w:rsidRPr="007E2E54">
        <w:rPr>
          <w:rFonts w:hint="eastAsia"/>
          <w:color w:val="000000"/>
        </w:rPr>
        <w:t>，雖然在很多品章當中沒有加所破</w:t>
      </w:r>
      <w:r w:rsidR="00493C84" w:rsidRPr="007E2E54">
        <w:rPr>
          <w:rFonts w:hint="eastAsia"/>
          <w:color w:val="000000"/>
        </w:rPr>
        <w:t>簡別，</w:t>
      </w:r>
      <w:r w:rsidRPr="007E2E54">
        <w:rPr>
          <w:rFonts w:hint="eastAsia"/>
          <w:color w:val="000000"/>
        </w:rPr>
        <w:t>如直接說</w:t>
      </w:r>
      <w:r w:rsidR="00493C84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無眼耳鼻舌身意</w:t>
      </w:r>
      <w:r w:rsidR="00493C84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，沒有</w:t>
      </w:r>
      <w:r w:rsidR="00493C84" w:rsidRPr="007E2E54">
        <w:rPr>
          <w:rFonts w:hint="eastAsia"/>
          <w:color w:val="000000"/>
        </w:rPr>
        <w:t>說「</w:t>
      </w:r>
      <w:r w:rsidRPr="007E2E54">
        <w:rPr>
          <w:rFonts w:hint="eastAsia"/>
          <w:color w:val="000000"/>
        </w:rPr>
        <w:t>無自性的眼、無自性的</w:t>
      </w:r>
      <w:r w:rsidR="00493C84" w:rsidRPr="007E2E54">
        <w:rPr>
          <w:rFonts w:hint="eastAsia"/>
          <w:color w:val="000000"/>
        </w:rPr>
        <w:t>……」，</w:t>
      </w:r>
      <w:r w:rsidRPr="007E2E54">
        <w:rPr>
          <w:rFonts w:hint="eastAsia"/>
          <w:color w:val="000000"/>
        </w:rPr>
        <w:t>但很多地方有加，所以某一處有加</w:t>
      </w:r>
      <w:r w:rsidR="00493C84" w:rsidRPr="007E2E54">
        <w:rPr>
          <w:rFonts w:hint="eastAsia"/>
          <w:color w:val="000000"/>
        </w:rPr>
        <w:t>簡別</w:t>
      </w:r>
      <w:r w:rsidRPr="007E2E54">
        <w:rPr>
          <w:rFonts w:hint="eastAsia"/>
          <w:color w:val="000000"/>
        </w:rPr>
        <w:t>的話，</w:t>
      </w:r>
      <w:r w:rsidR="00493C84" w:rsidRPr="007E2E54">
        <w:rPr>
          <w:rFonts w:hint="eastAsia"/>
          <w:color w:val="000000"/>
        </w:rPr>
        <w:t>其他</w:t>
      </w:r>
      <w:r w:rsidR="009B2254" w:rsidRPr="007E2E54">
        <w:rPr>
          <w:rFonts w:hint="eastAsia"/>
          <w:color w:val="000000"/>
        </w:rPr>
        <w:t>未加簡別之處，</w:t>
      </w:r>
      <w:r w:rsidRPr="007E2E54">
        <w:rPr>
          <w:rFonts w:hint="eastAsia"/>
          <w:color w:val="000000"/>
        </w:rPr>
        <w:t>也要了解是需要加的</w:t>
      </w:r>
      <w:r w:rsidR="009B2254" w:rsidRPr="007E2E54">
        <w:rPr>
          <w:rFonts w:hint="eastAsia"/>
          <w:color w:val="000000"/>
        </w:rPr>
        <w:t>，理由相同之故。</w:t>
      </w:r>
    </w:p>
    <w:p w:rsidR="007F1546" w:rsidRPr="007E2E54" w:rsidRDefault="009E28F2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我</w:t>
      </w:r>
      <w:r w:rsidRPr="007E2E54">
        <w:rPr>
          <w:rFonts w:hint="eastAsia"/>
          <w:color w:val="000000"/>
        </w:rPr>
        <w:t>(</w:t>
      </w:r>
      <w:r w:rsidRPr="007E2E54">
        <w:rPr>
          <w:rFonts w:hint="eastAsia"/>
          <w:color w:val="000000"/>
        </w:rPr>
        <w:t>宗喀巴大師</w:t>
      </w:r>
      <w:r w:rsidRPr="007E2E54">
        <w:rPr>
          <w:rFonts w:hint="eastAsia"/>
          <w:color w:val="000000"/>
        </w:rPr>
        <w:t>)</w:t>
      </w:r>
      <w:r w:rsidRPr="007E2E54">
        <w:rPr>
          <w:rFonts w:hint="eastAsia"/>
          <w:color w:val="000000"/>
        </w:rPr>
        <w:t>在《千帖》中已經說過</w:t>
      </w:r>
      <w:r w:rsidRPr="007E2E54">
        <w:rPr>
          <w:rStyle w:val="ac"/>
          <w:color w:val="000000"/>
        </w:rPr>
        <w:footnoteReference w:id="32"/>
      </w:r>
      <w:r w:rsidRPr="007E2E54">
        <w:rPr>
          <w:rFonts w:hint="eastAsia"/>
          <w:color w:val="000000"/>
        </w:rPr>
        <w:t>，</w:t>
      </w:r>
      <w:r w:rsidR="007F1546" w:rsidRPr="007E2E54">
        <w:rPr>
          <w:rFonts w:hint="eastAsia"/>
          <w:color w:val="000000"/>
        </w:rPr>
        <w:t>《顯句論》</w:t>
      </w:r>
      <w:r w:rsidRPr="007E2E54">
        <w:rPr>
          <w:rFonts w:hint="eastAsia"/>
          <w:color w:val="000000"/>
        </w:rPr>
        <w:t>解釋</w:t>
      </w:r>
      <w:r w:rsidR="007F1546" w:rsidRPr="007E2E54">
        <w:rPr>
          <w:rFonts w:hint="eastAsia"/>
          <w:color w:val="000000"/>
        </w:rPr>
        <w:t>「無滅亦無生」</w:t>
      </w:r>
      <w:r w:rsidRPr="007E2E54">
        <w:rPr>
          <w:rFonts w:hint="eastAsia"/>
          <w:color w:val="000000"/>
        </w:rPr>
        <w:t>與經中有說</w:t>
      </w:r>
      <w:r w:rsidR="007F1546" w:rsidRPr="007E2E54">
        <w:rPr>
          <w:rFonts w:hint="eastAsia"/>
          <w:color w:val="000000"/>
        </w:rPr>
        <w:t>有生有滅不相</w:t>
      </w:r>
      <w:r w:rsidRPr="007E2E54">
        <w:rPr>
          <w:rFonts w:hint="eastAsia"/>
          <w:color w:val="000000"/>
        </w:rPr>
        <w:t>衝突</w:t>
      </w:r>
      <w:r w:rsidR="007F1546" w:rsidRPr="007E2E54">
        <w:rPr>
          <w:rFonts w:hint="eastAsia"/>
          <w:color w:val="000000"/>
        </w:rPr>
        <w:t>時，</w:t>
      </w:r>
      <w:r w:rsidRPr="007E2E54">
        <w:rPr>
          <w:rFonts w:hint="eastAsia"/>
          <w:color w:val="000000"/>
        </w:rPr>
        <w:t>指沒有生滅是</w:t>
      </w:r>
      <w:r w:rsidR="007F1546" w:rsidRPr="007E2E54">
        <w:rPr>
          <w:rFonts w:hint="eastAsia"/>
          <w:color w:val="000000"/>
        </w:rPr>
        <w:t>就無漏慧之境的自性而</w:t>
      </w:r>
      <w:r w:rsidRPr="007E2E54">
        <w:rPr>
          <w:rFonts w:hint="eastAsia"/>
          <w:color w:val="000000"/>
        </w:rPr>
        <w:t>言</w:t>
      </w:r>
      <w:r w:rsidR="007F1546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只是在破勝義，而非破世俗之生。也就是，</w:t>
      </w:r>
      <w:r w:rsidR="007F1546" w:rsidRPr="007E2E54">
        <w:rPr>
          <w:rFonts w:hint="eastAsia"/>
          <w:color w:val="000000"/>
        </w:rPr>
        <w:t>禮讚文</w:t>
      </w:r>
      <w:r w:rsidRPr="007E2E54">
        <w:rPr>
          <w:rFonts w:hint="eastAsia"/>
          <w:color w:val="000000"/>
        </w:rPr>
        <w:t>中</w:t>
      </w:r>
      <w:r w:rsidR="007F1546" w:rsidRPr="007E2E54">
        <w:rPr>
          <w:rFonts w:hint="eastAsia"/>
          <w:color w:val="000000"/>
        </w:rPr>
        <w:t>「不生亦不滅」</w:t>
      </w:r>
      <w:r w:rsidRPr="007E2E54">
        <w:rPr>
          <w:rFonts w:hint="eastAsia"/>
          <w:color w:val="000000"/>
        </w:rPr>
        <w:t>是</w:t>
      </w:r>
      <w:r w:rsidR="007F1546" w:rsidRPr="007E2E54">
        <w:rPr>
          <w:rFonts w:hint="eastAsia"/>
          <w:color w:val="000000"/>
        </w:rPr>
        <w:t>在說聖根本智</w:t>
      </w:r>
      <w:r w:rsidRPr="007E2E54">
        <w:rPr>
          <w:rFonts w:hint="eastAsia"/>
          <w:color w:val="000000"/>
        </w:rPr>
        <w:t>前的情況。</w:t>
      </w:r>
      <w:r w:rsidR="007F1546" w:rsidRPr="007E2E54">
        <w:rPr>
          <w:rFonts w:hint="eastAsia"/>
          <w:color w:val="000000"/>
        </w:rPr>
        <w:t>所以有生有滅，</w:t>
      </w:r>
      <w:r w:rsidRPr="007E2E54">
        <w:rPr>
          <w:rFonts w:hint="eastAsia"/>
          <w:color w:val="000000"/>
        </w:rPr>
        <w:t>但</w:t>
      </w:r>
      <w:r w:rsidR="007F1546" w:rsidRPr="007E2E54">
        <w:rPr>
          <w:rFonts w:hint="eastAsia"/>
          <w:color w:val="000000"/>
        </w:rPr>
        <w:t>聖根本智前無生無滅。</w:t>
      </w:r>
      <w:r w:rsidR="007F668C" w:rsidRPr="007E2E54">
        <w:rPr>
          <w:rFonts w:hint="eastAsia"/>
          <w:color w:val="000000"/>
        </w:rPr>
        <w:t>又，經</w:t>
      </w:r>
      <w:r w:rsidR="007F668C" w:rsidRPr="007E2E54">
        <w:rPr>
          <w:rFonts w:hint="eastAsia"/>
          <w:color w:val="000000"/>
        </w:rPr>
        <w:lastRenderedPageBreak/>
        <w:t>中說</w:t>
      </w:r>
      <w:r w:rsidR="007F1546" w:rsidRPr="007E2E54">
        <w:rPr>
          <w:rFonts w:hint="eastAsia"/>
          <w:color w:val="000000"/>
        </w:rPr>
        <w:t>四緣生諸法的意</w:t>
      </w:r>
      <w:r w:rsidR="007F668C" w:rsidRPr="007E2E54">
        <w:rPr>
          <w:rFonts w:hint="eastAsia"/>
          <w:color w:val="000000"/>
        </w:rPr>
        <w:t>思</w:t>
      </w:r>
      <w:r w:rsidR="007F1546" w:rsidRPr="007E2E54">
        <w:rPr>
          <w:rFonts w:hint="eastAsia"/>
          <w:color w:val="000000"/>
        </w:rPr>
        <w:t>也是</w:t>
      </w:r>
      <w:r w:rsidR="007F668C" w:rsidRPr="007E2E54">
        <w:rPr>
          <w:rFonts w:hint="eastAsia"/>
          <w:color w:val="000000"/>
        </w:rPr>
        <w:t>如此</w:t>
      </w:r>
      <w:r w:rsidR="007F1546" w:rsidRPr="007E2E54">
        <w:rPr>
          <w:rFonts w:hint="eastAsia"/>
          <w:color w:val="000000"/>
        </w:rPr>
        <w:t>。</w:t>
      </w:r>
      <w:r w:rsidR="007F668C" w:rsidRPr="007E2E54">
        <w:rPr>
          <w:rFonts w:hint="eastAsia"/>
          <w:color w:val="000000"/>
        </w:rPr>
        <w:t>即</w:t>
      </w:r>
      <w:r w:rsidR="007F1546" w:rsidRPr="007E2E54">
        <w:rPr>
          <w:rFonts w:hint="eastAsia"/>
          <w:color w:val="000000"/>
        </w:rPr>
        <w:t>佛經說由四緣生諸法，那</w:t>
      </w:r>
      <w:r w:rsidR="007F668C" w:rsidRPr="007E2E54">
        <w:rPr>
          <w:rFonts w:hint="eastAsia"/>
          <w:color w:val="000000"/>
        </w:rPr>
        <w:t>也是就</w:t>
      </w:r>
      <w:r w:rsidR="007F1546" w:rsidRPr="007E2E54">
        <w:rPr>
          <w:rFonts w:hint="eastAsia"/>
          <w:color w:val="000000"/>
        </w:rPr>
        <w:t>名言</w:t>
      </w:r>
      <w:r w:rsidR="007F668C" w:rsidRPr="007E2E54">
        <w:rPr>
          <w:rFonts w:hint="eastAsia"/>
          <w:color w:val="000000"/>
        </w:rPr>
        <w:t>而說</w:t>
      </w:r>
      <w:r w:rsidR="007F1546" w:rsidRPr="007E2E54">
        <w:rPr>
          <w:rFonts w:hint="eastAsia"/>
          <w:color w:val="000000"/>
        </w:rPr>
        <w:t>。在破所緣緣時</w:t>
      </w:r>
      <w:r w:rsidR="007F668C" w:rsidRPr="007E2E54">
        <w:rPr>
          <w:rFonts w:hint="eastAsia"/>
          <w:color w:val="000000"/>
        </w:rPr>
        <w:t>，</w:t>
      </w:r>
      <w:r w:rsidR="007F1546" w:rsidRPr="007E2E54">
        <w:rPr>
          <w:rFonts w:hint="eastAsia"/>
          <w:color w:val="000000"/>
        </w:rPr>
        <w:t>也談到是</w:t>
      </w:r>
      <w:r w:rsidR="007F668C" w:rsidRPr="007E2E54">
        <w:rPr>
          <w:rFonts w:hint="eastAsia"/>
          <w:color w:val="000000"/>
        </w:rPr>
        <w:t>就</w:t>
      </w:r>
      <w:r w:rsidR="007F1546" w:rsidRPr="007E2E54">
        <w:rPr>
          <w:rFonts w:hint="eastAsia"/>
          <w:color w:val="000000"/>
        </w:rPr>
        <w:t>勝義而言，而非世俗</w:t>
      </w:r>
      <w:r w:rsidR="007F668C" w:rsidRPr="007E2E54">
        <w:rPr>
          <w:rFonts w:hint="eastAsia"/>
          <w:color w:val="000000"/>
        </w:rPr>
        <w:t>。即</w:t>
      </w:r>
      <w:r w:rsidR="007F1546" w:rsidRPr="007E2E54">
        <w:rPr>
          <w:rFonts w:hint="eastAsia"/>
          <w:color w:val="000000"/>
        </w:rPr>
        <w:t>從勝義而言，要破所緣緣；世俗的話</w:t>
      </w:r>
      <w:r w:rsidR="007F668C" w:rsidRPr="007E2E54">
        <w:rPr>
          <w:rFonts w:hint="eastAsia"/>
          <w:color w:val="000000"/>
        </w:rPr>
        <w:t>，</w:t>
      </w:r>
      <w:r w:rsidR="007F1546" w:rsidRPr="007E2E54">
        <w:rPr>
          <w:rFonts w:hint="eastAsia"/>
          <w:color w:val="000000"/>
        </w:rPr>
        <w:t>就不是。有</w:t>
      </w:r>
      <w:r w:rsidR="007F668C" w:rsidRPr="007E2E54">
        <w:rPr>
          <w:rFonts w:hint="eastAsia"/>
          <w:color w:val="000000"/>
        </w:rPr>
        <w:t>加</w:t>
      </w:r>
      <w:r w:rsidR="007F1546" w:rsidRPr="007E2E54">
        <w:rPr>
          <w:rFonts w:hint="eastAsia"/>
          <w:color w:val="000000"/>
        </w:rPr>
        <w:t>所破</w:t>
      </w:r>
      <w:r w:rsidR="007F668C" w:rsidRPr="007E2E54">
        <w:rPr>
          <w:rFonts w:hint="eastAsia"/>
          <w:color w:val="000000"/>
        </w:rPr>
        <w:t>簡別</w:t>
      </w:r>
      <w:r w:rsidR="007F1546" w:rsidRPr="007E2E54">
        <w:rPr>
          <w:rFonts w:hint="eastAsia"/>
          <w:color w:val="000000"/>
        </w:rPr>
        <w:t>的文章非常多，也非常清楚</w:t>
      </w:r>
      <w:r w:rsidR="007F668C" w:rsidRPr="007E2E54">
        <w:rPr>
          <w:rFonts w:hint="eastAsia"/>
          <w:color w:val="000000"/>
        </w:rPr>
        <w:t>。</w:t>
      </w:r>
      <w:r w:rsidR="007F1546" w:rsidRPr="007E2E54">
        <w:rPr>
          <w:rFonts w:hint="eastAsia"/>
          <w:color w:val="000000"/>
        </w:rPr>
        <w:t>有一些地方沒有加</w:t>
      </w:r>
      <w:r w:rsidR="007F668C" w:rsidRPr="007E2E54">
        <w:rPr>
          <w:rFonts w:hint="eastAsia"/>
          <w:color w:val="000000"/>
        </w:rPr>
        <w:t>簡別</w:t>
      </w:r>
      <w:r w:rsidR="007F1546" w:rsidRPr="007E2E54">
        <w:rPr>
          <w:rFonts w:hint="eastAsia"/>
          <w:color w:val="000000"/>
        </w:rPr>
        <w:t>，</w:t>
      </w:r>
      <w:r w:rsidR="007F668C" w:rsidRPr="007E2E54">
        <w:rPr>
          <w:rFonts w:hint="eastAsia"/>
          <w:color w:val="000000"/>
        </w:rPr>
        <w:t>理解時，</w:t>
      </w:r>
      <w:r w:rsidR="007F1546" w:rsidRPr="007E2E54">
        <w:rPr>
          <w:rFonts w:hint="eastAsia"/>
          <w:color w:val="000000"/>
        </w:rPr>
        <w:t>不要混淆</w:t>
      </w:r>
      <w:r w:rsidR="007F668C" w:rsidRPr="007E2E54">
        <w:rPr>
          <w:rFonts w:hint="eastAsia"/>
          <w:color w:val="000000"/>
        </w:rPr>
        <w:t>了。</w:t>
      </w:r>
      <w:r w:rsidR="007F1546" w:rsidRPr="007E2E54">
        <w:rPr>
          <w:rFonts w:hint="eastAsia"/>
          <w:color w:val="000000"/>
        </w:rPr>
        <w:t>未加</w:t>
      </w:r>
      <w:r w:rsidR="007F668C" w:rsidRPr="007E2E54">
        <w:rPr>
          <w:rFonts w:hint="eastAsia"/>
          <w:color w:val="000000"/>
        </w:rPr>
        <w:t>簡別</w:t>
      </w:r>
      <w:r w:rsidR="007F1546" w:rsidRPr="007E2E54">
        <w:rPr>
          <w:rFonts w:hint="eastAsia"/>
          <w:color w:val="000000"/>
        </w:rPr>
        <w:t>之處</w:t>
      </w:r>
      <w:r w:rsidR="007F668C" w:rsidRPr="007E2E54">
        <w:rPr>
          <w:rFonts w:hint="eastAsia"/>
          <w:color w:val="000000"/>
        </w:rPr>
        <w:t>，</w:t>
      </w:r>
      <w:r w:rsidR="007F1546" w:rsidRPr="007E2E54">
        <w:rPr>
          <w:rFonts w:hint="eastAsia"/>
          <w:color w:val="000000"/>
        </w:rPr>
        <w:t>我們要自動地去加。</w:t>
      </w:r>
    </w:p>
    <w:p w:rsidR="007F1546" w:rsidRPr="007E2E54" w:rsidRDefault="004F08F2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/>
          <w:color w:val="000000"/>
        </w:rPr>
        <w:t>《四百論釋》</w:t>
      </w:r>
      <w:r w:rsidRPr="007E2E54">
        <w:rPr>
          <w:rFonts w:ascii="新細明體" w:hAnsi="新細明體" w:hint="eastAsia"/>
          <w:color w:val="000000"/>
        </w:rPr>
        <w:t>云：「若此觀察破一切生，顯示有為皆無生者，爾時彼等不應如幻，應以石女兒等而為量度，然恐違犯無緣起過，故不順彼喻，令如幻等，不違緣起。」</w:t>
      </w:r>
      <w:r w:rsidR="007F1546" w:rsidRPr="007E2E54">
        <w:rPr>
          <w:rFonts w:hint="eastAsia"/>
          <w:color w:val="000000"/>
        </w:rPr>
        <w:t>破生</w:t>
      </w:r>
      <w:r w:rsidRPr="007E2E54">
        <w:rPr>
          <w:rFonts w:hint="eastAsia"/>
          <w:color w:val="000000"/>
        </w:rPr>
        <w:t>，</w:t>
      </w:r>
      <w:r w:rsidR="007F1546" w:rsidRPr="007E2E54">
        <w:rPr>
          <w:rFonts w:hint="eastAsia"/>
          <w:color w:val="000000"/>
        </w:rPr>
        <w:t>並不是</w:t>
      </w:r>
      <w:r w:rsidRPr="007E2E54">
        <w:rPr>
          <w:rFonts w:hint="eastAsia"/>
          <w:color w:val="000000"/>
        </w:rPr>
        <w:t>指</w:t>
      </w:r>
      <w:r w:rsidR="007F1546" w:rsidRPr="007E2E54">
        <w:rPr>
          <w:rFonts w:hint="eastAsia"/>
          <w:color w:val="000000"/>
        </w:rPr>
        <w:t>完全沒有生</w:t>
      </w:r>
      <w:r w:rsidRPr="007E2E54">
        <w:rPr>
          <w:rFonts w:hint="eastAsia"/>
          <w:color w:val="000000"/>
        </w:rPr>
        <w:t>，</w:t>
      </w:r>
      <w:r w:rsidR="007F1546" w:rsidRPr="007E2E54">
        <w:rPr>
          <w:rFonts w:hint="eastAsia"/>
          <w:color w:val="000000"/>
        </w:rPr>
        <w:t>如果</w:t>
      </w:r>
      <w:r w:rsidRPr="007E2E54">
        <w:rPr>
          <w:rFonts w:hint="eastAsia"/>
          <w:color w:val="000000"/>
        </w:rPr>
        <w:t>指</w:t>
      </w:r>
      <w:r w:rsidR="007F1546" w:rsidRPr="007E2E54">
        <w:rPr>
          <w:rFonts w:hint="eastAsia"/>
          <w:color w:val="000000"/>
        </w:rPr>
        <w:t>的是這些有為法完全沒有生、沒有滅，怎麼還</w:t>
      </w:r>
      <w:r w:rsidRPr="007E2E54">
        <w:rPr>
          <w:rFonts w:hint="eastAsia"/>
          <w:color w:val="000000"/>
        </w:rPr>
        <w:t>說</w:t>
      </w:r>
      <w:r w:rsidR="007F1546" w:rsidRPr="007E2E54">
        <w:rPr>
          <w:rFonts w:hint="eastAsia"/>
          <w:color w:val="000000"/>
        </w:rPr>
        <w:t>如幻化</w:t>
      </w:r>
      <w:r w:rsidRPr="007E2E54">
        <w:rPr>
          <w:rFonts w:hint="eastAsia"/>
          <w:color w:val="000000"/>
        </w:rPr>
        <w:t>呢？</w:t>
      </w:r>
      <w:r w:rsidR="007F1546" w:rsidRPr="007E2E54">
        <w:rPr>
          <w:rFonts w:hint="eastAsia"/>
          <w:color w:val="000000"/>
        </w:rPr>
        <w:t>應該</w:t>
      </w:r>
      <w:r w:rsidRPr="007E2E54">
        <w:rPr>
          <w:rFonts w:hint="eastAsia"/>
          <w:color w:val="000000"/>
        </w:rPr>
        <w:t>說如</w:t>
      </w:r>
      <w:r w:rsidR="007F1546" w:rsidRPr="007E2E54">
        <w:rPr>
          <w:rFonts w:hint="eastAsia"/>
          <w:color w:val="000000"/>
        </w:rPr>
        <w:t>石女兒才對</w:t>
      </w:r>
      <w:r w:rsidRPr="007E2E54">
        <w:rPr>
          <w:rFonts w:hint="eastAsia"/>
          <w:color w:val="000000"/>
        </w:rPr>
        <w:t>。</w:t>
      </w:r>
      <w:r w:rsidR="007F1546" w:rsidRPr="007E2E54">
        <w:rPr>
          <w:rFonts w:hint="eastAsia"/>
          <w:color w:val="000000"/>
        </w:rPr>
        <w:t>不說如石女兒，說如幻化，這是因為是有緣起的。總之，所破時</w:t>
      </w:r>
      <w:r w:rsidR="00A033DB" w:rsidRPr="007E2E54">
        <w:rPr>
          <w:rFonts w:hint="eastAsia"/>
          <w:color w:val="000000"/>
        </w:rPr>
        <w:t>，</w:t>
      </w:r>
      <w:r w:rsidR="007F1546" w:rsidRPr="007E2E54">
        <w:rPr>
          <w:rFonts w:hint="eastAsia"/>
          <w:color w:val="000000"/>
        </w:rPr>
        <w:t>破的是自性有而不是有，這</w:t>
      </w:r>
      <w:r w:rsidR="00A033DB" w:rsidRPr="007E2E54">
        <w:rPr>
          <w:rFonts w:hint="eastAsia"/>
          <w:color w:val="000000"/>
        </w:rPr>
        <w:t>點</w:t>
      </w:r>
      <w:r w:rsidR="007F1546" w:rsidRPr="007E2E54">
        <w:rPr>
          <w:rFonts w:hint="eastAsia"/>
          <w:color w:val="000000"/>
        </w:rPr>
        <w:t>非常清楚</w:t>
      </w:r>
      <w:r w:rsidR="007F1546" w:rsidRPr="007E2E54">
        <w:rPr>
          <w:rFonts w:ascii="新細明體" w:hAnsi="新細明體" w:hint="eastAsia"/>
          <w:color w:val="000000"/>
        </w:rPr>
        <w:t>。</w:t>
      </w:r>
      <w:r w:rsidR="00F43B7A" w:rsidRPr="007E2E54">
        <w:rPr>
          <w:rFonts w:ascii="新細明體" w:hAnsi="新細明體"/>
          <w:color w:val="000000"/>
        </w:rPr>
        <w:t>《</w:t>
      </w:r>
      <w:r w:rsidR="00A033DB" w:rsidRPr="007E2E54">
        <w:rPr>
          <w:rFonts w:ascii="新細明體" w:hAnsi="新細明體"/>
          <w:color w:val="000000"/>
        </w:rPr>
        <w:t>顯句論》</w:t>
      </w:r>
      <w:r w:rsidR="00EF2694" w:rsidRPr="007E2E54">
        <w:rPr>
          <w:rFonts w:ascii="新細明體" w:hAnsi="新細明體" w:hint="eastAsia"/>
          <w:color w:val="000000"/>
        </w:rPr>
        <w:t>中</w:t>
      </w:r>
      <w:r w:rsidR="00A033DB" w:rsidRPr="007E2E54">
        <w:rPr>
          <w:rFonts w:ascii="新細明體" w:hAnsi="新細明體"/>
          <w:color w:val="000000"/>
        </w:rPr>
        <w:t>引《楞伽經》</w:t>
      </w:r>
      <w:r w:rsidR="00A033DB" w:rsidRPr="007E2E54">
        <w:rPr>
          <w:rFonts w:ascii="新細明體" w:hAnsi="新細明體" w:hint="eastAsia"/>
          <w:color w:val="000000"/>
        </w:rPr>
        <w:t>：</w:t>
      </w:r>
      <w:r w:rsidR="00A033DB" w:rsidRPr="007E2E54">
        <w:rPr>
          <w:rFonts w:ascii="新細明體" w:hAnsi="新細明體"/>
          <w:color w:val="000000"/>
        </w:rPr>
        <w:t>「無自性生，我密意說一切法無生。」</w:t>
      </w:r>
    </w:p>
    <w:p w:rsidR="007F1546" w:rsidRPr="007E2E54" w:rsidRDefault="005C3472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以上講的是</w:t>
      </w:r>
      <w:r w:rsidR="007F1546" w:rsidRPr="007E2E54">
        <w:rPr>
          <w:rFonts w:hint="eastAsia"/>
          <w:color w:val="000000"/>
        </w:rPr>
        <w:t>：先要掌握所破</w:t>
      </w:r>
      <w:r w:rsidRPr="007E2E54">
        <w:rPr>
          <w:rFonts w:hint="eastAsia"/>
          <w:color w:val="000000"/>
        </w:rPr>
        <w:t>。</w:t>
      </w:r>
      <w:r w:rsidR="00C427BC" w:rsidRPr="007E2E54">
        <w:rPr>
          <w:rFonts w:hint="eastAsia"/>
          <w:color w:val="000000"/>
        </w:rPr>
        <w:t>次</w:t>
      </w:r>
      <w:r w:rsidR="007F1546" w:rsidRPr="007E2E54">
        <w:rPr>
          <w:rFonts w:hint="eastAsia"/>
          <w:color w:val="000000"/>
        </w:rPr>
        <w:t>從能生</w:t>
      </w:r>
      <w:r w:rsidR="00C427BC" w:rsidRPr="007E2E54">
        <w:rPr>
          <w:color w:val="000000"/>
        </w:rPr>
        <w:t>—</w:t>
      </w:r>
      <w:r w:rsidR="00C427BC" w:rsidRPr="007E2E54">
        <w:rPr>
          <w:rFonts w:hint="eastAsia"/>
          <w:color w:val="000000"/>
        </w:rPr>
        <w:t>因</w:t>
      </w:r>
      <w:r w:rsidR="007F1546" w:rsidRPr="007E2E54">
        <w:rPr>
          <w:rFonts w:hint="eastAsia"/>
          <w:color w:val="000000"/>
        </w:rPr>
        <w:t>、所生</w:t>
      </w:r>
      <w:r w:rsidR="00C427BC" w:rsidRPr="007E2E54">
        <w:rPr>
          <w:color w:val="000000"/>
        </w:rPr>
        <w:t>—</w:t>
      </w:r>
      <w:r w:rsidR="00C427BC" w:rsidRPr="007E2E54">
        <w:rPr>
          <w:rFonts w:hint="eastAsia"/>
          <w:color w:val="000000"/>
        </w:rPr>
        <w:t>果去看</w:t>
      </w:r>
      <w:r w:rsidR="007F1546" w:rsidRPr="007E2E54">
        <w:rPr>
          <w:rFonts w:hint="eastAsia"/>
          <w:color w:val="000000"/>
        </w:rPr>
        <w:t>，</w:t>
      </w:r>
      <w:r w:rsidR="00C427BC" w:rsidRPr="007E2E54">
        <w:rPr>
          <w:rFonts w:hint="eastAsia"/>
          <w:color w:val="000000"/>
        </w:rPr>
        <w:t>這些有</w:t>
      </w:r>
      <w:r w:rsidR="007F1546" w:rsidRPr="007E2E54">
        <w:rPr>
          <w:rFonts w:hint="eastAsia"/>
          <w:color w:val="000000"/>
        </w:rPr>
        <w:t>自性是</w:t>
      </w:r>
      <w:r w:rsidR="00C427BC" w:rsidRPr="007E2E54">
        <w:rPr>
          <w:rFonts w:hint="eastAsia"/>
          <w:color w:val="000000"/>
        </w:rPr>
        <w:t>如何</w:t>
      </w:r>
      <w:r w:rsidR="007F1546" w:rsidRPr="007E2E54">
        <w:rPr>
          <w:rFonts w:hint="eastAsia"/>
          <w:color w:val="000000"/>
        </w:rPr>
        <w:t>不合理，這樣</w:t>
      </w:r>
      <w:r w:rsidR="00C427BC" w:rsidRPr="007E2E54">
        <w:rPr>
          <w:rFonts w:hint="eastAsia"/>
          <w:color w:val="000000"/>
        </w:rPr>
        <w:t>去</w:t>
      </w:r>
      <w:r w:rsidR="007F1546" w:rsidRPr="007E2E54">
        <w:rPr>
          <w:rFonts w:hint="eastAsia"/>
          <w:color w:val="000000"/>
        </w:rPr>
        <w:t>破。破</w:t>
      </w:r>
      <w:r w:rsidR="00C427BC" w:rsidRPr="007E2E54">
        <w:rPr>
          <w:rFonts w:hint="eastAsia"/>
          <w:color w:val="000000"/>
        </w:rPr>
        <w:t>除了因果自性有</w:t>
      </w:r>
      <w:r w:rsidR="007F1546" w:rsidRPr="007E2E54">
        <w:rPr>
          <w:rFonts w:hint="eastAsia"/>
          <w:color w:val="000000"/>
        </w:rPr>
        <w:t>，</w:t>
      </w:r>
      <w:r w:rsidR="00C427BC" w:rsidRPr="007E2E54">
        <w:rPr>
          <w:rFonts w:hint="eastAsia"/>
          <w:color w:val="000000"/>
        </w:rPr>
        <w:t>因果</w:t>
      </w:r>
      <w:r w:rsidR="007F1546" w:rsidRPr="007E2E54">
        <w:rPr>
          <w:rFonts w:hint="eastAsia"/>
          <w:color w:val="000000"/>
        </w:rPr>
        <w:t>名言安立是自然會</w:t>
      </w:r>
      <w:r w:rsidR="00C427BC" w:rsidRPr="007E2E54">
        <w:rPr>
          <w:rFonts w:hint="eastAsia"/>
          <w:color w:val="000000"/>
        </w:rPr>
        <w:t>成立</w:t>
      </w:r>
      <w:r w:rsidR="007F1546" w:rsidRPr="007E2E54">
        <w:rPr>
          <w:rFonts w:hint="eastAsia"/>
          <w:color w:val="000000"/>
        </w:rPr>
        <w:t>的事，</w:t>
      </w:r>
      <w:r w:rsidR="00C427BC" w:rsidRPr="007E2E54">
        <w:rPr>
          <w:rFonts w:hint="eastAsia"/>
          <w:color w:val="000000"/>
        </w:rPr>
        <w:t>因此</w:t>
      </w:r>
      <w:r w:rsidR="007F1546" w:rsidRPr="007E2E54">
        <w:rPr>
          <w:rFonts w:hint="eastAsia"/>
          <w:color w:val="000000"/>
        </w:rPr>
        <w:t>大經大論都是以破為主。</w:t>
      </w:r>
      <w:r w:rsidR="00C427BC" w:rsidRPr="007E2E54">
        <w:rPr>
          <w:rFonts w:hint="eastAsia"/>
          <w:color w:val="000000"/>
        </w:rPr>
        <w:t>接著有一些解釋，這個部分先擱置，直接往下繼續看。</w:t>
      </w:r>
    </w:p>
    <w:p w:rsidR="001079EF" w:rsidRPr="007E2E54" w:rsidRDefault="00F861F1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若破除了自性有</w:t>
      </w:r>
      <w:r w:rsidR="00442041" w:rsidRPr="007E2E54">
        <w:rPr>
          <w:rFonts w:hint="eastAsia"/>
          <w:color w:val="000000"/>
        </w:rPr>
        <w:t>的因果</w:t>
      </w:r>
      <w:r w:rsidRPr="007E2E54">
        <w:rPr>
          <w:rFonts w:hint="eastAsia"/>
          <w:color w:val="000000"/>
        </w:rPr>
        <w:t>，</w:t>
      </w:r>
      <w:r w:rsidR="00442041" w:rsidRPr="007E2E54">
        <w:rPr>
          <w:rFonts w:hint="eastAsia"/>
          <w:color w:val="000000"/>
        </w:rPr>
        <w:t>立</w:t>
      </w:r>
      <w:r w:rsidRPr="007E2E54">
        <w:rPr>
          <w:rFonts w:hint="eastAsia"/>
          <w:color w:val="000000"/>
        </w:rPr>
        <w:t>因果</w:t>
      </w:r>
      <w:r w:rsidR="00442041" w:rsidRPr="007E2E54">
        <w:rPr>
          <w:rFonts w:hint="eastAsia"/>
          <w:color w:val="000000"/>
        </w:rPr>
        <w:t>只</w:t>
      </w:r>
      <w:r w:rsidRPr="007E2E54">
        <w:rPr>
          <w:rFonts w:hint="eastAsia"/>
          <w:color w:val="000000"/>
        </w:rPr>
        <w:t>是名言安立，或只是以名言之力而安立。</w:t>
      </w:r>
      <w:r w:rsidR="007F1546" w:rsidRPr="007E2E54">
        <w:rPr>
          <w:rFonts w:hint="eastAsia"/>
          <w:color w:val="000000"/>
        </w:rPr>
        <w:t>《佛護論》第一品一開始就講到名言安</w:t>
      </w:r>
      <w:r w:rsidR="007F1546" w:rsidRPr="007E2E54">
        <w:rPr>
          <w:rFonts w:hint="eastAsia"/>
          <w:color w:val="000000"/>
        </w:rPr>
        <w:lastRenderedPageBreak/>
        <w:t>立</w:t>
      </w:r>
      <w:r w:rsidRPr="007E2E54">
        <w:rPr>
          <w:rFonts w:hint="eastAsia"/>
          <w:color w:val="000000"/>
        </w:rPr>
        <w:t>，</w:t>
      </w:r>
      <w:r w:rsidR="007F1546" w:rsidRPr="007E2E54">
        <w:rPr>
          <w:rFonts w:hint="eastAsia"/>
          <w:color w:val="000000"/>
        </w:rPr>
        <w:t>最後也談到</w:t>
      </w:r>
      <w:r w:rsidR="00C365DC" w:rsidRPr="007E2E54">
        <w:rPr>
          <w:rFonts w:hint="eastAsia"/>
          <w:color w:val="000000"/>
        </w:rPr>
        <w:t>：「</w:t>
      </w:r>
      <w:r w:rsidR="007F1546" w:rsidRPr="007E2E54">
        <w:rPr>
          <w:rFonts w:hint="eastAsia"/>
          <w:color w:val="000000"/>
        </w:rPr>
        <w:t>生</w:t>
      </w:r>
      <w:r w:rsidR="00C365DC" w:rsidRPr="007E2E54">
        <w:rPr>
          <w:rFonts w:hint="eastAsia"/>
          <w:color w:val="000000"/>
        </w:rPr>
        <w:t>，</w:t>
      </w:r>
      <w:r w:rsidR="007F1546" w:rsidRPr="007E2E54">
        <w:rPr>
          <w:rFonts w:hint="eastAsia"/>
          <w:color w:val="000000"/>
        </w:rPr>
        <w:t>是以名言安立而講有生</w:t>
      </w:r>
      <w:r w:rsidR="00DB7E55" w:rsidRPr="007E2E54">
        <w:rPr>
          <w:rFonts w:hint="eastAsia"/>
          <w:color w:val="000000"/>
        </w:rPr>
        <w:t>。」當</w:t>
      </w:r>
      <w:r w:rsidR="007F1546" w:rsidRPr="007E2E54">
        <w:rPr>
          <w:rFonts w:hint="eastAsia"/>
          <w:color w:val="000000"/>
        </w:rPr>
        <w:t>看到</w:t>
      </w:r>
      <w:r w:rsidR="00442041" w:rsidRPr="007E2E54">
        <w:rPr>
          <w:rFonts w:hint="eastAsia"/>
          <w:color w:val="000000"/>
        </w:rPr>
        <w:t>只要</w:t>
      </w:r>
      <w:r w:rsidR="007F1546" w:rsidRPr="007E2E54">
        <w:rPr>
          <w:rFonts w:hint="eastAsia"/>
          <w:color w:val="000000"/>
        </w:rPr>
        <w:t>自性有</w:t>
      </w:r>
      <w:r w:rsidR="00442041" w:rsidRPr="007E2E54">
        <w:rPr>
          <w:rFonts w:hint="eastAsia"/>
          <w:color w:val="000000"/>
        </w:rPr>
        <w:t>就</w:t>
      </w:r>
      <w:r w:rsidR="007F1546" w:rsidRPr="007E2E54">
        <w:rPr>
          <w:rFonts w:hint="eastAsia"/>
          <w:color w:val="000000"/>
        </w:rPr>
        <w:t>無法安立因果，</w:t>
      </w:r>
      <w:r w:rsidR="00DB7E55" w:rsidRPr="007E2E54">
        <w:rPr>
          <w:rFonts w:hint="eastAsia"/>
          <w:color w:val="000000"/>
        </w:rPr>
        <w:t>而</w:t>
      </w:r>
      <w:r w:rsidR="007F1546" w:rsidRPr="007E2E54">
        <w:rPr>
          <w:rFonts w:hint="eastAsia"/>
          <w:color w:val="000000"/>
        </w:rPr>
        <w:t>有</w:t>
      </w:r>
      <w:r w:rsidR="00DB7E55" w:rsidRPr="007E2E54">
        <w:rPr>
          <w:rFonts w:hint="eastAsia"/>
          <w:color w:val="000000"/>
        </w:rPr>
        <w:t>損益</w:t>
      </w:r>
      <w:r w:rsidR="007F1546" w:rsidRPr="007E2E54">
        <w:rPr>
          <w:rFonts w:hint="eastAsia"/>
          <w:color w:val="000000"/>
        </w:rPr>
        <w:t>的因果是誰也無法否定</w:t>
      </w:r>
      <w:r w:rsidR="00DB7E55" w:rsidRPr="007E2E54">
        <w:rPr>
          <w:rFonts w:hint="eastAsia"/>
          <w:color w:val="000000"/>
        </w:rPr>
        <w:t>的</w:t>
      </w:r>
      <w:r w:rsidR="007F1546" w:rsidRPr="007E2E54">
        <w:rPr>
          <w:rFonts w:hint="eastAsia"/>
          <w:color w:val="000000"/>
        </w:rPr>
        <w:t>，它是有的</w:t>
      </w:r>
      <w:r w:rsidR="001079EF" w:rsidRPr="007E2E54">
        <w:rPr>
          <w:rFonts w:hint="eastAsia"/>
          <w:color w:val="000000"/>
        </w:rPr>
        <w:t>。</w:t>
      </w:r>
      <w:r w:rsidR="00DB7E55" w:rsidRPr="007E2E54">
        <w:rPr>
          <w:rFonts w:hint="eastAsia"/>
          <w:color w:val="000000"/>
        </w:rPr>
        <w:t>既然</w:t>
      </w:r>
      <w:r w:rsidR="007F1546" w:rsidRPr="007E2E54">
        <w:rPr>
          <w:rFonts w:hint="eastAsia"/>
          <w:color w:val="000000"/>
        </w:rPr>
        <w:t>已經沒有自性了，就只</w:t>
      </w:r>
      <w:r w:rsidR="001079EF" w:rsidRPr="007E2E54">
        <w:rPr>
          <w:rFonts w:hint="eastAsia"/>
          <w:color w:val="000000"/>
        </w:rPr>
        <w:t>能接受</w:t>
      </w:r>
      <w:r w:rsidR="007F1546" w:rsidRPr="007E2E54">
        <w:rPr>
          <w:rFonts w:hint="eastAsia"/>
          <w:color w:val="000000"/>
        </w:rPr>
        <w:t>唯名言安立而有，</w:t>
      </w:r>
      <w:r w:rsidR="001079EF" w:rsidRPr="007E2E54">
        <w:rPr>
          <w:rFonts w:hint="eastAsia"/>
          <w:color w:val="000000"/>
        </w:rPr>
        <w:t>如此才合理。</w:t>
      </w:r>
      <w:r w:rsidR="007F1546" w:rsidRPr="007E2E54">
        <w:rPr>
          <w:rFonts w:hint="eastAsia"/>
          <w:color w:val="000000"/>
        </w:rPr>
        <w:t>瓶子存不存在</w:t>
      </w:r>
      <w:r w:rsidR="001079EF" w:rsidRPr="007E2E54">
        <w:rPr>
          <w:rFonts w:hint="eastAsia"/>
          <w:color w:val="000000"/>
        </w:rPr>
        <w:t>？毋庸置疑地，</w:t>
      </w:r>
      <w:r w:rsidR="007F1546" w:rsidRPr="007E2E54">
        <w:rPr>
          <w:rFonts w:hint="eastAsia"/>
          <w:color w:val="000000"/>
        </w:rPr>
        <w:t>瓶子存在</w:t>
      </w:r>
      <w:r w:rsidR="001079EF" w:rsidRPr="007E2E54">
        <w:rPr>
          <w:rFonts w:hint="eastAsia"/>
          <w:color w:val="000000"/>
        </w:rPr>
        <w:t>。然而</w:t>
      </w:r>
      <w:r w:rsidR="007F1546" w:rsidRPr="007E2E54">
        <w:rPr>
          <w:rFonts w:hint="eastAsia"/>
          <w:color w:val="000000"/>
        </w:rPr>
        <w:t>它</w:t>
      </w:r>
      <w:r w:rsidR="001079EF" w:rsidRPr="007E2E54">
        <w:rPr>
          <w:rFonts w:hint="eastAsia"/>
          <w:color w:val="000000"/>
        </w:rPr>
        <w:t>的自性</w:t>
      </w:r>
      <w:r w:rsidR="007F1546" w:rsidRPr="007E2E54">
        <w:rPr>
          <w:rFonts w:hint="eastAsia"/>
          <w:color w:val="000000"/>
        </w:rPr>
        <w:t>存不存在？</w:t>
      </w:r>
      <w:r w:rsidR="001079EF" w:rsidRPr="007E2E54">
        <w:rPr>
          <w:rFonts w:hint="eastAsia"/>
          <w:color w:val="000000"/>
        </w:rPr>
        <w:t>從瓶子自己的支分也好</w:t>
      </w:r>
      <w:r w:rsidR="0044777D" w:rsidRPr="007E2E54">
        <w:rPr>
          <w:rFonts w:hint="eastAsia"/>
          <w:color w:val="000000"/>
        </w:rPr>
        <w:t>、</w:t>
      </w:r>
      <w:r w:rsidR="001079EF" w:rsidRPr="007E2E54">
        <w:rPr>
          <w:rFonts w:hint="eastAsia"/>
          <w:color w:val="000000"/>
        </w:rPr>
        <w:t>自己的和合體也好，自己的什麼當中一直找瓶子，都找不到，</w:t>
      </w:r>
      <w:r w:rsidR="007F1546" w:rsidRPr="007E2E54">
        <w:rPr>
          <w:rFonts w:hint="eastAsia"/>
          <w:color w:val="000000"/>
        </w:rPr>
        <w:t>自己方面不存在</w:t>
      </w:r>
      <w:r w:rsidR="001079EF" w:rsidRPr="007E2E54">
        <w:rPr>
          <w:rFonts w:hint="eastAsia"/>
          <w:color w:val="000000"/>
        </w:rPr>
        <w:t>。瓶</w:t>
      </w:r>
      <w:r w:rsidR="007F1546" w:rsidRPr="007E2E54">
        <w:rPr>
          <w:rFonts w:hint="eastAsia"/>
          <w:color w:val="000000"/>
        </w:rPr>
        <w:t>自己方面</w:t>
      </w:r>
      <w:r w:rsidR="0044777D" w:rsidRPr="007E2E54">
        <w:rPr>
          <w:rFonts w:hint="eastAsia"/>
          <w:color w:val="000000"/>
        </w:rPr>
        <w:t>不</w:t>
      </w:r>
      <w:r w:rsidR="007F1546" w:rsidRPr="007E2E54">
        <w:rPr>
          <w:rFonts w:hint="eastAsia"/>
          <w:color w:val="000000"/>
        </w:rPr>
        <w:t>存在</w:t>
      </w:r>
      <w:r w:rsidR="0044777D" w:rsidRPr="007E2E54">
        <w:rPr>
          <w:rFonts w:hint="eastAsia"/>
          <w:color w:val="000000"/>
        </w:rPr>
        <w:t>，但瓶子存在</w:t>
      </w:r>
      <w:r w:rsidR="007F1546" w:rsidRPr="007E2E54">
        <w:rPr>
          <w:rFonts w:hint="eastAsia"/>
          <w:color w:val="000000"/>
        </w:rPr>
        <w:t>，</w:t>
      </w:r>
      <w:r w:rsidR="0044777D" w:rsidRPr="007E2E54">
        <w:rPr>
          <w:rFonts w:hint="eastAsia"/>
          <w:color w:val="000000"/>
        </w:rPr>
        <w:t>所以瓶</w:t>
      </w:r>
      <w:r w:rsidR="007F1546" w:rsidRPr="007E2E54">
        <w:rPr>
          <w:rFonts w:hint="eastAsia"/>
          <w:color w:val="000000"/>
        </w:rPr>
        <w:t>存在</w:t>
      </w:r>
      <w:r w:rsidR="0044777D" w:rsidRPr="007E2E54">
        <w:rPr>
          <w:rFonts w:hint="eastAsia"/>
          <w:color w:val="000000"/>
        </w:rPr>
        <w:t>唯一的理由就是</w:t>
      </w:r>
      <w:r w:rsidR="007F1546" w:rsidRPr="007E2E54">
        <w:rPr>
          <w:rFonts w:hint="eastAsia"/>
          <w:color w:val="000000"/>
        </w:rPr>
        <w:t>以他方而存在、以名言</w:t>
      </w:r>
      <w:r w:rsidR="0044777D" w:rsidRPr="007E2E54">
        <w:rPr>
          <w:rFonts w:hint="eastAsia"/>
          <w:color w:val="000000"/>
        </w:rPr>
        <w:t>安立</w:t>
      </w:r>
      <w:r w:rsidR="007F1546" w:rsidRPr="007E2E54">
        <w:rPr>
          <w:rFonts w:hint="eastAsia"/>
          <w:color w:val="000000"/>
        </w:rPr>
        <w:t>而存在，這</w:t>
      </w:r>
      <w:r w:rsidR="0044777D" w:rsidRPr="007E2E54">
        <w:rPr>
          <w:rFonts w:hint="eastAsia"/>
          <w:color w:val="000000"/>
        </w:rPr>
        <w:t>個很</w:t>
      </w:r>
      <w:r w:rsidR="007F1546" w:rsidRPr="007E2E54">
        <w:rPr>
          <w:rFonts w:hint="eastAsia"/>
          <w:color w:val="000000"/>
        </w:rPr>
        <w:t>自然就出來了。</w:t>
      </w:r>
    </w:p>
    <w:p w:rsidR="005D658E" w:rsidRPr="007E2E54" w:rsidRDefault="005D658E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我們執</w:t>
      </w:r>
      <w:r w:rsidR="007F1546" w:rsidRPr="007E2E54">
        <w:rPr>
          <w:rFonts w:hint="eastAsia"/>
          <w:color w:val="000000"/>
        </w:rPr>
        <w:t>能生所生自相有</w:t>
      </w:r>
      <w:r w:rsidRPr="007E2E54">
        <w:rPr>
          <w:rFonts w:hint="eastAsia"/>
          <w:color w:val="000000"/>
        </w:rPr>
        <w:t>這方面</w:t>
      </w:r>
      <w:r w:rsidR="007F1546" w:rsidRPr="007E2E54">
        <w:rPr>
          <w:rFonts w:hint="eastAsia"/>
          <w:color w:val="000000"/>
        </w:rPr>
        <w:t>串習</w:t>
      </w:r>
      <w:r w:rsidRPr="007E2E54">
        <w:rPr>
          <w:rFonts w:hint="eastAsia"/>
          <w:color w:val="000000"/>
        </w:rPr>
        <w:t>已久</w:t>
      </w:r>
      <w:r w:rsidR="007F1546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所以</w:t>
      </w:r>
      <w:r w:rsidR="007F1546" w:rsidRPr="007E2E54">
        <w:rPr>
          <w:rFonts w:hint="eastAsia"/>
          <w:color w:val="000000"/>
        </w:rPr>
        <w:t>破</w:t>
      </w:r>
      <w:r w:rsidRPr="007E2E54">
        <w:rPr>
          <w:rFonts w:hint="eastAsia"/>
          <w:color w:val="000000"/>
        </w:rPr>
        <w:t>除之時，對只是名言安立而有這樣</w:t>
      </w:r>
      <w:r w:rsidR="00EF2694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內容，內心會感到十分不安。然而，</w:t>
      </w:r>
      <w:r w:rsidR="007F1546" w:rsidRPr="007E2E54">
        <w:rPr>
          <w:rFonts w:hint="eastAsia"/>
          <w:color w:val="000000"/>
        </w:rPr>
        <w:t>安立只有二種，要不就是它自己方面存在，要不就是後者。前者</w:t>
      </w:r>
      <w:r w:rsidRPr="007E2E54">
        <w:rPr>
          <w:color w:val="000000"/>
        </w:rPr>
        <w:t>—</w:t>
      </w:r>
      <w:r w:rsidR="007F1546" w:rsidRPr="007E2E54">
        <w:rPr>
          <w:rFonts w:hint="eastAsia"/>
          <w:color w:val="000000"/>
        </w:rPr>
        <w:t>自己方面存在</w:t>
      </w:r>
      <w:r w:rsidRPr="007E2E54">
        <w:rPr>
          <w:color w:val="000000"/>
        </w:rPr>
        <w:t>—</w:t>
      </w:r>
      <w:r w:rsidR="007F1546" w:rsidRPr="007E2E54">
        <w:rPr>
          <w:rFonts w:hint="eastAsia"/>
          <w:color w:val="000000"/>
        </w:rPr>
        <w:t>完全無法用正理找到，所以就只剩下後者。</w:t>
      </w:r>
    </w:p>
    <w:p w:rsidR="00916780" w:rsidRPr="007E2E54" w:rsidRDefault="007F1546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有能生所生，</w:t>
      </w:r>
      <w:r w:rsidR="00073BC8" w:rsidRPr="007E2E54">
        <w:rPr>
          <w:rFonts w:hint="eastAsia"/>
          <w:color w:val="000000"/>
        </w:rPr>
        <w:t>事實上，</w:t>
      </w:r>
      <w:r w:rsidRPr="007E2E54">
        <w:rPr>
          <w:rFonts w:hint="eastAsia"/>
          <w:color w:val="000000"/>
        </w:rPr>
        <w:t>因果的內容</w:t>
      </w:r>
      <w:r w:rsidR="005F1481" w:rsidRPr="007E2E54">
        <w:rPr>
          <w:rFonts w:hint="eastAsia"/>
          <w:color w:val="000000"/>
        </w:rPr>
        <w:t>就</w:t>
      </w:r>
      <w:r w:rsidRPr="007E2E54">
        <w:rPr>
          <w:rFonts w:hint="eastAsia"/>
          <w:color w:val="000000"/>
        </w:rPr>
        <w:t>已經有了</w:t>
      </w:r>
      <w:r w:rsidR="00073BC8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所以不</w:t>
      </w:r>
      <w:r w:rsidR="00073BC8" w:rsidRPr="007E2E54">
        <w:rPr>
          <w:rFonts w:hint="eastAsia"/>
          <w:color w:val="000000"/>
        </w:rPr>
        <w:t>能以為</w:t>
      </w:r>
      <w:r w:rsidRPr="007E2E54">
        <w:rPr>
          <w:rFonts w:hint="eastAsia"/>
          <w:color w:val="000000"/>
        </w:rPr>
        <w:t>名言安立只是名稱</w:t>
      </w:r>
      <w:r w:rsidR="00073BC8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語言而無其他。唯名安立的「唯」</w:t>
      </w:r>
      <w:r w:rsidR="00EF2694" w:rsidRPr="007E2E54">
        <w:rPr>
          <w:rFonts w:hint="eastAsia"/>
          <w:color w:val="000000"/>
        </w:rPr>
        <w:t>，</w:t>
      </w:r>
      <w:r w:rsidR="00073BC8" w:rsidRPr="007E2E54">
        <w:rPr>
          <w:rFonts w:hint="eastAsia"/>
          <w:color w:val="000000"/>
        </w:rPr>
        <w:t>否定</w:t>
      </w:r>
      <w:r w:rsidRPr="007E2E54">
        <w:rPr>
          <w:rFonts w:hint="eastAsia"/>
          <w:color w:val="000000"/>
        </w:rPr>
        <w:t>的是自性</w:t>
      </w:r>
      <w:r w:rsidR="00073BC8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而不是內容</w:t>
      </w:r>
      <w:r w:rsidR="00073BC8" w:rsidRPr="007E2E54">
        <w:rPr>
          <w:rFonts w:hint="eastAsia"/>
          <w:color w:val="000000"/>
        </w:rPr>
        <w:t>的存在</w:t>
      </w:r>
      <w:r w:rsidRPr="007E2E54">
        <w:rPr>
          <w:rFonts w:hint="eastAsia"/>
          <w:color w:val="000000"/>
        </w:rPr>
        <w:t>。內容是量識能夠獲得的，是無法破除的。同樣，唯名安立的「唯」</w:t>
      </w:r>
      <w:r w:rsidR="00DF2CE2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也只是在破非名言安立而有的狀態，</w:t>
      </w:r>
      <w:r w:rsidR="00073BC8" w:rsidRPr="007E2E54">
        <w:rPr>
          <w:rFonts w:hint="eastAsia"/>
          <w:color w:val="000000"/>
        </w:rPr>
        <w:t>沒有否定名言安立而有</w:t>
      </w:r>
      <w:r w:rsidR="00DF2CE2" w:rsidRPr="007E2E54">
        <w:rPr>
          <w:rFonts w:hint="eastAsia"/>
          <w:color w:val="000000"/>
        </w:rPr>
        <w:t>；</w:t>
      </w:r>
      <w:r w:rsidR="00073BC8" w:rsidRPr="007E2E54">
        <w:rPr>
          <w:rFonts w:hint="eastAsia"/>
          <w:color w:val="000000"/>
        </w:rPr>
        <w:t>也不是說</w:t>
      </w:r>
      <w:r w:rsidR="00916780" w:rsidRPr="007E2E54">
        <w:rPr>
          <w:rFonts w:hint="eastAsia"/>
          <w:color w:val="000000"/>
        </w:rPr>
        <w:t>只要是名言安立就一定存在</w:t>
      </w:r>
      <w:r w:rsidRPr="007E2E54">
        <w:rPr>
          <w:rFonts w:hint="eastAsia"/>
          <w:color w:val="000000"/>
        </w:rPr>
        <w:t>。</w:t>
      </w:r>
    </w:p>
    <w:p w:rsidR="007F1546" w:rsidRPr="007E2E54" w:rsidRDefault="00AE711C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如此</w:t>
      </w:r>
      <w:r w:rsidR="0084048C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隨取一</w:t>
      </w:r>
      <w:r w:rsidR="007F1546" w:rsidRPr="007E2E54">
        <w:rPr>
          <w:rFonts w:hint="eastAsia"/>
          <w:color w:val="000000"/>
        </w:rPr>
        <w:t>內外因緣</w:t>
      </w:r>
      <w:r w:rsidR="000261D1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如</w:t>
      </w:r>
      <w:r w:rsidR="007F1546" w:rsidRPr="007E2E54">
        <w:rPr>
          <w:rFonts w:hint="eastAsia"/>
          <w:color w:val="000000"/>
        </w:rPr>
        <w:t>種子</w:t>
      </w:r>
      <w:r w:rsidRPr="007E2E54">
        <w:rPr>
          <w:rFonts w:hint="eastAsia"/>
          <w:color w:val="000000"/>
        </w:rPr>
        <w:t>、</w:t>
      </w:r>
      <w:r w:rsidR="007F1546" w:rsidRPr="007E2E54">
        <w:rPr>
          <w:rFonts w:hint="eastAsia"/>
          <w:color w:val="000000"/>
        </w:rPr>
        <w:t>苗等</w:t>
      </w:r>
      <w:r w:rsidRPr="007E2E54">
        <w:rPr>
          <w:rFonts w:hint="eastAsia"/>
          <w:color w:val="000000"/>
        </w:rPr>
        <w:t>，或依</w:t>
      </w:r>
      <w:r w:rsidR="007F1546" w:rsidRPr="007E2E54">
        <w:rPr>
          <w:rFonts w:hint="eastAsia"/>
          <w:color w:val="000000"/>
        </w:rPr>
        <w:t>根、境</w:t>
      </w:r>
      <w:r w:rsidRPr="007E2E54">
        <w:rPr>
          <w:rFonts w:hint="eastAsia"/>
          <w:color w:val="000000"/>
        </w:rPr>
        <w:t>而</w:t>
      </w:r>
      <w:r w:rsidRPr="007E2E54">
        <w:rPr>
          <w:rFonts w:hint="eastAsia"/>
          <w:color w:val="000000"/>
        </w:rPr>
        <w:lastRenderedPageBreak/>
        <w:t>生之識</w:t>
      </w:r>
      <w:r w:rsidR="007F1546" w:rsidRPr="007E2E54">
        <w:rPr>
          <w:rFonts w:hint="eastAsia"/>
          <w:color w:val="000000"/>
        </w:rPr>
        <w:t>，如前所說，</w:t>
      </w:r>
      <w:r w:rsidRPr="007E2E54">
        <w:rPr>
          <w:rFonts w:hint="eastAsia"/>
          <w:color w:val="000000"/>
        </w:rPr>
        <w:t>觀察</w:t>
      </w:r>
      <w:r w:rsidR="007F1546" w:rsidRPr="007E2E54">
        <w:rPr>
          <w:rFonts w:hint="eastAsia"/>
          <w:color w:val="000000"/>
        </w:rPr>
        <w:t>我執是如何執著它？從</w:t>
      </w:r>
      <w:r w:rsidRPr="007E2E54">
        <w:rPr>
          <w:rFonts w:hint="eastAsia"/>
          <w:color w:val="000000"/>
        </w:rPr>
        <w:t>因</w:t>
      </w:r>
      <w:r w:rsidR="007F1546" w:rsidRPr="007E2E54">
        <w:rPr>
          <w:rFonts w:hint="eastAsia"/>
          <w:color w:val="000000"/>
        </w:rPr>
        <w:t>方面</w:t>
      </w:r>
      <w:r w:rsidRPr="007E2E54">
        <w:rPr>
          <w:rFonts w:hint="eastAsia"/>
          <w:color w:val="000000"/>
        </w:rPr>
        <w:t>，或從果</w:t>
      </w:r>
      <w:r w:rsidR="007F1546" w:rsidRPr="007E2E54">
        <w:rPr>
          <w:rFonts w:hint="eastAsia"/>
          <w:color w:val="000000"/>
        </w:rPr>
        <w:t>方面</w:t>
      </w:r>
      <w:r w:rsidRPr="007E2E54">
        <w:rPr>
          <w:rFonts w:hint="eastAsia"/>
          <w:color w:val="000000"/>
        </w:rPr>
        <w:t>，以正理</w:t>
      </w:r>
      <w:r w:rsidR="007F1546" w:rsidRPr="007E2E54">
        <w:rPr>
          <w:rFonts w:hint="eastAsia"/>
          <w:color w:val="000000"/>
        </w:rPr>
        <w:t>破除</w:t>
      </w:r>
      <w:r w:rsidRPr="007E2E54">
        <w:rPr>
          <w:rFonts w:hint="eastAsia"/>
          <w:color w:val="000000"/>
        </w:rPr>
        <w:t>其</w:t>
      </w:r>
      <w:r w:rsidR="007F1546" w:rsidRPr="007E2E54">
        <w:rPr>
          <w:rFonts w:hint="eastAsia"/>
          <w:color w:val="000000"/>
        </w:rPr>
        <w:t>自性</w:t>
      </w:r>
      <w:r w:rsidRPr="007E2E54">
        <w:rPr>
          <w:rFonts w:hint="eastAsia"/>
          <w:color w:val="000000"/>
        </w:rPr>
        <w:t>有，</w:t>
      </w:r>
      <w:r w:rsidR="007F1546" w:rsidRPr="007E2E54">
        <w:rPr>
          <w:rFonts w:hint="eastAsia"/>
          <w:color w:val="000000"/>
        </w:rPr>
        <w:t>要把所有的自性都破除，一點都不剩。若剩一點點，還是會被</w:t>
      </w:r>
      <w:r w:rsidRPr="007E2E54">
        <w:rPr>
          <w:rFonts w:hint="eastAsia"/>
          <w:color w:val="000000"/>
        </w:rPr>
        <w:t>此</w:t>
      </w:r>
      <w:r w:rsidR="007F1546" w:rsidRPr="007E2E54">
        <w:rPr>
          <w:rFonts w:hint="eastAsia"/>
          <w:color w:val="000000"/>
        </w:rPr>
        <w:t>執著所繫縛，而無法解脫。接下來，就會現起因果是名言安立的</w:t>
      </w:r>
      <w:r w:rsidR="008D3253" w:rsidRPr="007E2E54">
        <w:rPr>
          <w:rFonts w:hint="eastAsia"/>
          <w:color w:val="000000"/>
        </w:rPr>
        <w:t>，而</w:t>
      </w:r>
      <w:r w:rsidR="007F1546" w:rsidRPr="007E2E54">
        <w:rPr>
          <w:rFonts w:hint="eastAsia"/>
          <w:color w:val="000000"/>
        </w:rPr>
        <w:t>名言安立其實</w:t>
      </w:r>
      <w:r w:rsidR="008D3253" w:rsidRPr="007E2E54">
        <w:rPr>
          <w:rFonts w:hint="eastAsia"/>
          <w:color w:val="000000"/>
        </w:rPr>
        <w:t>是</w:t>
      </w:r>
      <w:r w:rsidR="007F1546" w:rsidRPr="007E2E54">
        <w:rPr>
          <w:rFonts w:hint="eastAsia"/>
          <w:color w:val="000000"/>
        </w:rPr>
        <w:t>有利害</w:t>
      </w:r>
      <w:r w:rsidR="008D3253" w:rsidRPr="007E2E54">
        <w:rPr>
          <w:rFonts w:hint="eastAsia"/>
          <w:color w:val="000000"/>
        </w:rPr>
        <w:t>等因果</w:t>
      </w:r>
      <w:r w:rsidR="007F1546" w:rsidRPr="007E2E54">
        <w:rPr>
          <w:rFonts w:hint="eastAsia"/>
          <w:color w:val="000000"/>
        </w:rPr>
        <w:t>關係，完全無法否定</w:t>
      </w:r>
      <w:r w:rsidR="00F72A4A" w:rsidRPr="007E2E54">
        <w:rPr>
          <w:rFonts w:hint="eastAsia"/>
          <w:color w:val="000000"/>
        </w:rPr>
        <w:t>因果的</w:t>
      </w:r>
      <w:r w:rsidR="008D3253" w:rsidRPr="007E2E54">
        <w:rPr>
          <w:rFonts w:hint="eastAsia"/>
          <w:color w:val="000000"/>
        </w:rPr>
        <w:t>存在</w:t>
      </w:r>
      <w:r w:rsidR="007F1546" w:rsidRPr="007E2E54">
        <w:rPr>
          <w:rFonts w:hint="eastAsia"/>
          <w:color w:val="000000"/>
        </w:rPr>
        <w:t>。此時無可否認地會看到名言安立的因果，而且這些能生所生全部都存在。當然也能夠了解到自己執自相有是完全顛倒的，對此會生起絕對的信心；同時，不違害</w:t>
      </w:r>
      <w:r w:rsidR="00F72A4A" w:rsidRPr="007E2E54">
        <w:rPr>
          <w:rFonts w:hint="eastAsia"/>
          <w:color w:val="000000"/>
        </w:rPr>
        <w:t>因果緣起。</w:t>
      </w:r>
      <w:r w:rsidR="007F1546" w:rsidRPr="007E2E54">
        <w:rPr>
          <w:rFonts w:hint="eastAsia"/>
          <w:color w:val="000000"/>
        </w:rPr>
        <w:t>總之，自性空不能違害到因果緣起的內容。不能說：在自宗，這些只是世俗錯亂前面而有，事實上是沒有的。若如此講，</w:t>
      </w:r>
      <w:r w:rsidR="00EF2694" w:rsidRPr="007E2E54">
        <w:rPr>
          <w:rFonts w:hint="eastAsia"/>
          <w:color w:val="000000"/>
        </w:rPr>
        <w:t>是</w:t>
      </w:r>
      <w:r w:rsidR="007F1546" w:rsidRPr="007E2E54">
        <w:rPr>
          <w:rFonts w:hint="eastAsia"/>
          <w:color w:val="000000"/>
        </w:rPr>
        <w:t>對正見最大的毀謗。</w:t>
      </w:r>
    </w:p>
    <w:p w:rsidR="00B34415" w:rsidRPr="007E2E54" w:rsidRDefault="007F1546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最後這一</w:t>
      </w:r>
      <w:r w:rsidR="00637F61" w:rsidRPr="007E2E54">
        <w:rPr>
          <w:rFonts w:hint="eastAsia"/>
          <w:color w:val="000000"/>
        </w:rPr>
        <w:t>點很</w:t>
      </w:r>
      <w:r w:rsidRPr="007E2E54">
        <w:rPr>
          <w:rFonts w:hint="eastAsia"/>
          <w:color w:val="000000"/>
        </w:rPr>
        <w:t>重要。什麼叫做世俗諦？</w:t>
      </w:r>
      <w:r w:rsidR="00564E3E" w:rsidRPr="007E2E54">
        <w:rPr>
          <w:rFonts w:hint="eastAsia"/>
          <w:color w:val="000000"/>
        </w:rPr>
        <w:t>有些文章會寫「</w:t>
      </w:r>
      <w:r w:rsidR="00664EAC" w:rsidRPr="007E2E54">
        <w:rPr>
          <w:rFonts w:hint="eastAsia"/>
          <w:color w:val="000000"/>
        </w:rPr>
        <w:t>在無明我執、錯亂的情況下所看到的一切諸法</w:t>
      </w:r>
      <w:r w:rsidR="00564E3E" w:rsidRPr="007E2E54">
        <w:rPr>
          <w:rFonts w:hint="eastAsia"/>
          <w:color w:val="000000"/>
        </w:rPr>
        <w:t>」</w:t>
      </w:r>
      <w:r w:rsidR="00F2054B" w:rsidRPr="007E2E54">
        <w:rPr>
          <w:rFonts w:hint="eastAsia"/>
          <w:color w:val="000000"/>
        </w:rPr>
        <w:t>，</w:t>
      </w:r>
      <w:r w:rsidR="00EF2694" w:rsidRPr="007E2E54">
        <w:rPr>
          <w:rFonts w:hint="eastAsia"/>
          <w:color w:val="000000"/>
        </w:rPr>
        <w:t>這</w:t>
      </w:r>
      <w:r w:rsidR="00564E3E" w:rsidRPr="007E2E54">
        <w:rPr>
          <w:rFonts w:hint="eastAsia"/>
          <w:color w:val="000000"/>
        </w:rPr>
        <w:t>意味</w:t>
      </w:r>
      <w:r w:rsidR="00664EAC" w:rsidRPr="007E2E54">
        <w:rPr>
          <w:rFonts w:hint="eastAsia"/>
          <w:color w:val="000000"/>
        </w:rPr>
        <w:t>沒有這些錯覺就不會看到諸法</w:t>
      </w:r>
      <w:r w:rsidR="00EF2694" w:rsidRPr="007E2E54">
        <w:rPr>
          <w:rFonts w:hint="eastAsia"/>
          <w:color w:val="000000"/>
        </w:rPr>
        <w:t>；</w:t>
      </w:r>
      <w:r w:rsidR="00F2054B" w:rsidRPr="007E2E54">
        <w:rPr>
          <w:rFonts w:hint="eastAsia"/>
          <w:color w:val="000000"/>
        </w:rPr>
        <w:t>或說「我的顛倒識所看到的這一切世俗法」，這意味世俗法是顛倒識所看到的，</w:t>
      </w:r>
      <w:r w:rsidR="00564E3E" w:rsidRPr="007E2E54">
        <w:rPr>
          <w:rFonts w:hint="eastAsia"/>
          <w:color w:val="000000"/>
        </w:rPr>
        <w:t>這樣的說法相當於否定一切法。一切法與</w:t>
      </w:r>
      <w:r w:rsidR="00F2054B" w:rsidRPr="007E2E54">
        <w:rPr>
          <w:rFonts w:hint="eastAsia"/>
          <w:color w:val="000000"/>
        </w:rPr>
        <w:t>一切</w:t>
      </w:r>
      <w:r w:rsidRPr="007E2E54">
        <w:rPr>
          <w:rFonts w:hint="eastAsia"/>
          <w:color w:val="000000"/>
        </w:rPr>
        <w:t>所知</w:t>
      </w:r>
      <w:r w:rsidR="00F2054B" w:rsidRPr="007E2E54">
        <w:rPr>
          <w:rFonts w:hint="eastAsia"/>
          <w:color w:val="000000"/>
        </w:rPr>
        <w:t>等同，既然是所知，</w:t>
      </w:r>
      <w:r w:rsidRPr="007E2E54">
        <w:rPr>
          <w:rFonts w:hint="eastAsia"/>
          <w:color w:val="000000"/>
        </w:rPr>
        <w:t>就要有能知的量，所以</w:t>
      </w:r>
      <w:r w:rsidR="00F2054B" w:rsidRPr="007E2E54">
        <w:rPr>
          <w:rFonts w:hint="eastAsia"/>
          <w:color w:val="000000"/>
        </w:rPr>
        <w:t>一切</w:t>
      </w:r>
      <w:r w:rsidRPr="007E2E54">
        <w:rPr>
          <w:rFonts w:hint="eastAsia"/>
          <w:color w:val="000000"/>
        </w:rPr>
        <w:t>法都是量識所成，是量看到的，不是顛倒識看到的。為什麼</w:t>
      </w:r>
      <w:r w:rsidR="003E4418" w:rsidRPr="007E2E54">
        <w:rPr>
          <w:rFonts w:hint="eastAsia"/>
          <w:color w:val="000000"/>
        </w:rPr>
        <w:t>可以</w:t>
      </w:r>
      <w:r w:rsidRPr="007E2E54">
        <w:rPr>
          <w:rFonts w:hint="eastAsia"/>
          <w:color w:val="000000"/>
        </w:rPr>
        <w:t>否</w:t>
      </w:r>
      <w:r w:rsidR="008C4A45" w:rsidRPr="007E2E54">
        <w:rPr>
          <w:rFonts w:hint="eastAsia"/>
          <w:color w:val="000000"/>
        </w:rPr>
        <w:t>定</w:t>
      </w:r>
      <w:r w:rsidRPr="007E2E54">
        <w:rPr>
          <w:rFonts w:hint="eastAsia"/>
          <w:color w:val="000000"/>
        </w:rPr>
        <w:t>實有？因為實有是顛倒識看到的</w:t>
      </w:r>
      <w:r w:rsidR="008C4A45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沒有一個量識可以看得到實有，所以可以否定掉它。</w:t>
      </w:r>
      <w:r w:rsidR="003E4418" w:rsidRPr="007E2E54">
        <w:rPr>
          <w:rFonts w:hint="eastAsia"/>
          <w:color w:val="000000"/>
        </w:rPr>
        <w:t>若</w:t>
      </w:r>
      <w:r w:rsidRPr="007E2E54">
        <w:rPr>
          <w:rFonts w:hint="eastAsia"/>
          <w:color w:val="000000"/>
        </w:rPr>
        <w:t>一切法是顛倒識看到的，那</w:t>
      </w:r>
      <w:r w:rsidR="003E4418" w:rsidRPr="007E2E54">
        <w:rPr>
          <w:rFonts w:hint="eastAsia"/>
          <w:color w:val="000000"/>
        </w:rPr>
        <w:t>麼就</w:t>
      </w:r>
      <w:r w:rsidRPr="007E2E54">
        <w:rPr>
          <w:rFonts w:hint="eastAsia"/>
          <w:color w:val="000000"/>
        </w:rPr>
        <w:t>要否定一切法。</w:t>
      </w:r>
      <w:r w:rsidR="008C4A45" w:rsidRPr="007E2E54">
        <w:rPr>
          <w:rFonts w:hint="eastAsia"/>
          <w:color w:val="000000"/>
        </w:rPr>
        <w:t>說「</w:t>
      </w:r>
      <w:r w:rsidRPr="007E2E54">
        <w:rPr>
          <w:rFonts w:hint="eastAsia"/>
          <w:color w:val="000000"/>
        </w:rPr>
        <w:t>反正是顛倒識看到的</w:t>
      </w:r>
      <w:r w:rsidR="008C4A45" w:rsidRPr="007E2E54">
        <w:rPr>
          <w:rFonts w:hint="eastAsia"/>
          <w:color w:val="000000"/>
        </w:rPr>
        <w:t>」、「</w:t>
      </w:r>
      <w:r w:rsidRPr="007E2E54">
        <w:rPr>
          <w:rFonts w:hint="eastAsia"/>
          <w:color w:val="000000"/>
        </w:rPr>
        <w:t>一切其實都是沒有的</w:t>
      </w:r>
      <w:r w:rsidR="008C4A45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，這樣是否定了名言安立，否定了一切法，</w:t>
      </w:r>
      <w:r w:rsidR="008C4A45" w:rsidRPr="007E2E54">
        <w:rPr>
          <w:rFonts w:hint="eastAsia"/>
          <w:color w:val="000000"/>
        </w:rPr>
        <w:t>這</w:t>
      </w:r>
      <w:r w:rsidRPr="007E2E54">
        <w:rPr>
          <w:rFonts w:hint="eastAsia"/>
          <w:color w:val="000000"/>
        </w:rPr>
        <w:t>就是斷滅見。</w:t>
      </w:r>
      <w:r w:rsidR="009004BB" w:rsidRPr="007E2E54">
        <w:rPr>
          <w:rFonts w:hint="eastAsia"/>
          <w:color w:val="000000"/>
        </w:rPr>
        <w:t>給勝義諦下定義時</w:t>
      </w:r>
      <w:r w:rsidR="009004BB" w:rsidRPr="007E2E54">
        <w:rPr>
          <w:rFonts w:hint="eastAsia"/>
          <w:color w:val="000000"/>
        </w:rPr>
        <w:lastRenderedPageBreak/>
        <w:t>會說：</w:t>
      </w:r>
      <w:r w:rsidR="006F5459" w:rsidRPr="007E2E54">
        <w:rPr>
          <w:rFonts w:hint="eastAsia"/>
          <w:color w:val="000000"/>
        </w:rPr>
        <w:t>觀察究竟</w:t>
      </w:r>
      <w:r w:rsidR="009004BB" w:rsidRPr="007E2E54">
        <w:rPr>
          <w:rFonts w:hint="eastAsia"/>
          <w:color w:val="000000"/>
        </w:rPr>
        <w:t>的智慧以無二現的方式所</w:t>
      </w:r>
      <w:r w:rsidR="0062451F" w:rsidRPr="007E2E54">
        <w:rPr>
          <w:rFonts w:hint="eastAsia"/>
          <w:color w:val="000000"/>
        </w:rPr>
        <w:t>獲</w:t>
      </w:r>
      <w:r w:rsidR="009004BB" w:rsidRPr="007E2E54">
        <w:rPr>
          <w:rFonts w:hint="eastAsia"/>
          <w:color w:val="000000"/>
        </w:rPr>
        <w:t>得的。</w:t>
      </w:r>
      <w:r w:rsidR="0062451F" w:rsidRPr="007E2E54">
        <w:rPr>
          <w:rFonts w:hint="eastAsia"/>
          <w:color w:val="000000"/>
        </w:rPr>
        <w:t>所以無間道、解脫道看到的是勝義諦</w:t>
      </w:r>
      <w:r w:rsidR="0062451F" w:rsidRPr="007E2E54">
        <w:rPr>
          <w:rFonts w:hint="eastAsia"/>
          <w:color w:val="000000"/>
        </w:rPr>
        <w:t>(</w:t>
      </w:r>
      <w:r w:rsidR="0062451F" w:rsidRPr="007E2E54">
        <w:rPr>
          <w:rFonts w:hint="eastAsia"/>
          <w:color w:val="000000"/>
        </w:rPr>
        <w:t>空性</w:t>
      </w:r>
      <w:r w:rsidR="0062451F" w:rsidRPr="007E2E54">
        <w:rPr>
          <w:rFonts w:hint="eastAsia"/>
          <w:color w:val="000000"/>
        </w:rPr>
        <w:t>)</w:t>
      </w:r>
      <w:r w:rsidR="0062451F" w:rsidRPr="007E2E54">
        <w:rPr>
          <w:rFonts w:hint="eastAsia"/>
          <w:color w:val="000000"/>
        </w:rPr>
        <w:t>，空性百分之百被無間道、解脫道看到，準確無誤。看世俗</w:t>
      </w:r>
      <w:r w:rsidRPr="007E2E54">
        <w:rPr>
          <w:rFonts w:hint="eastAsia"/>
          <w:color w:val="000000"/>
        </w:rPr>
        <w:t>諸法</w:t>
      </w:r>
      <w:r w:rsidR="0062451F" w:rsidRPr="007E2E54">
        <w:rPr>
          <w:rFonts w:hint="eastAsia"/>
          <w:color w:val="000000"/>
        </w:rPr>
        <w:t>就不是如此</w:t>
      </w:r>
      <w:r w:rsidRPr="007E2E54">
        <w:rPr>
          <w:rFonts w:hint="eastAsia"/>
          <w:color w:val="000000"/>
        </w:rPr>
        <w:t>，雖然我們可以看得到它，但</w:t>
      </w:r>
      <w:r w:rsidR="0062451F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看到它時，絕對會引發其他的錯亂現象</w:t>
      </w:r>
      <w:r w:rsidR="00ED42FA" w:rsidRPr="007E2E54">
        <w:rPr>
          <w:rFonts w:hint="eastAsia"/>
          <w:color w:val="000000"/>
        </w:rPr>
        <w:t>，</w:t>
      </w:r>
      <w:r w:rsidR="00A56AFA" w:rsidRPr="007E2E54">
        <w:rPr>
          <w:rFonts w:hint="eastAsia"/>
          <w:color w:val="000000"/>
        </w:rPr>
        <w:t>契合度</w:t>
      </w:r>
      <w:r w:rsidR="00ED42FA" w:rsidRPr="007E2E54">
        <w:rPr>
          <w:rFonts w:hint="eastAsia"/>
          <w:color w:val="000000"/>
        </w:rPr>
        <w:t>不是百分之百</w:t>
      </w:r>
      <w:r w:rsidR="0062451F" w:rsidRPr="007E2E54">
        <w:rPr>
          <w:rFonts w:hint="eastAsia"/>
          <w:color w:val="000000"/>
        </w:rPr>
        <w:t>。</w:t>
      </w:r>
      <w:r w:rsidR="00A56AFA" w:rsidRPr="007E2E54">
        <w:rPr>
          <w:rFonts w:hint="eastAsia"/>
          <w:color w:val="000000"/>
        </w:rPr>
        <w:t>契合度不是百分之百，並不是說它不是量識所成。</w:t>
      </w:r>
      <w:r w:rsidR="00DD61F8" w:rsidRPr="007E2E54">
        <w:rPr>
          <w:rFonts w:hint="eastAsia"/>
          <w:color w:val="000000"/>
        </w:rPr>
        <w:t>世俗諦也是量識所成，</w:t>
      </w:r>
      <w:r w:rsidR="00346A22" w:rsidRPr="007E2E54">
        <w:rPr>
          <w:rFonts w:hint="eastAsia"/>
          <w:color w:val="000000"/>
        </w:rPr>
        <w:t>但是</w:t>
      </w:r>
      <w:r w:rsidR="00DD61F8" w:rsidRPr="007E2E54">
        <w:rPr>
          <w:rFonts w:hint="eastAsia"/>
          <w:color w:val="000000"/>
        </w:rPr>
        <w:t>(</w:t>
      </w:r>
      <w:r w:rsidR="00DD61F8" w:rsidRPr="007E2E54">
        <w:rPr>
          <w:rFonts w:hint="eastAsia"/>
          <w:color w:val="000000"/>
        </w:rPr>
        <w:t>在未成佛前</w:t>
      </w:r>
      <w:r w:rsidR="00DD61F8" w:rsidRPr="007E2E54">
        <w:rPr>
          <w:rFonts w:hint="eastAsia"/>
          <w:color w:val="000000"/>
        </w:rPr>
        <w:t>)</w:t>
      </w:r>
      <w:r w:rsidR="00DD61F8" w:rsidRPr="007E2E54">
        <w:rPr>
          <w:rFonts w:hint="eastAsia"/>
          <w:color w:val="000000"/>
        </w:rPr>
        <w:t>即使是現量看它，</w:t>
      </w:r>
      <w:r w:rsidRPr="007E2E54">
        <w:rPr>
          <w:rFonts w:hint="eastAsia"/>
          <w:color w:val="000000"/>
        </w:rPr>
        <w:t>也會</w:t>
      </w:r>
      <w:r w:rsidR="00DD61F8" w:rsidRPr="007E2E54">
        <w:rPr>
          <w:rFonts w:hint="eastAsia"/>
          <w:color w:val="000000"/>
        </w:rPr>
        <w:t>有染污、有錯亂</w:t>
      </w:r>
      <w:r w:rsidRPr="007E2E54">
        <w:rPr>
          <w:rFonts w:hint="eastAsia"/>
          <w:color w:val="000000"/>
        </w:rPr>
        <w:t>，講的只是這樣而已。如果說是無明我執下看到的，好像沒有了無明我執，這些全部不見了</w:t>
      </w:r>
      <w:r w:rsidR="00346A22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這樣佛就什麼都看不到了</w:t>
      </w:r>
      <w:r w:rsidR="00346A22" w:rsidRPr="007E2E54">
        <w:rPr>
          <w:rFonts w:hint="eastAsia"/>
          <w:color w:val="000000"/>
        </w:rPr>
        <w:t>！</w:t>
      </w:r>
      <w:r w:rsidR="002B0340" w:rsidRPr="007E2E54">
        <w:rPr>
          <w:rFonts w:hint="eastAsia"/>
          <w:color w:val="000000"/>
        </w:rPr>
        <w:t>總之，</w:t>
      </w:r>
      <w:r w:rsidR="00A56AFA" w:rsidRPr="007E2E54">
        <w:rPr>
          <w:rFonts w:hint="eastAsia"/>
          <w:color w:val="000000"/>
        </w:rPr>
        <w:t>許多</w:t>
      </w:r>
      <w:r w:rsidR="002B0340" w:rsidRPr="007E2E54">
        <w:rPr>
          <w:rFonts w:hint="eastAsia"/>
          <w:color w:val="000000"/>
        </w:rPr>
        <w:t>禮讚文、經論出現「顛倒我執的情況下看到一切諸法」，很多人用上述</w:t>
      </w:r>
      <w:r w:rsidR="00A56AFA" w:rsidRPr="007E2E54">
        <w:rPr>
          <w:rFonts w:hint="eastAsia"/>
          <w:color w:val="000000"/>
        </w:rPr>
        <w:t>錯誤</w:t>
      </w:r>
      <w:r w:rsidR="002B0340" w:rsidRPr="007E2E54">
        <w:rPr>
          <w:rFonts w:hint="eastAsia"/>
          <w:color w:val="000000"/>
        </w:rPr>
        <w:t>的</w:t>
      </w:r>
      <w:r w:rsidR="00A56AFA" w:rsidRPr="007E2E54">
        <w:rPr>
          <w:rFonts w:hint="eastAsia"/>
          <w:color w:val="000000"/>
        </w:rPr>
        <w:t>理解</w:t>
      </w:r>
      <w:r w:rsidR="002B0340" w:rsidRPr="007E2E54">
        <w:rPr>
          <w:rFonts w:hint="eastAsia"/>
          <w:color w:val="000000"/>
        </w:rPr>
        <w:t>去解釋它</w:t>
      </w:r>
      <w:r w:rsidR="00B34415" w:rsidRPr="007E2E54">
        <w:rPr>
          <w:rFonts w:hint="eastAsia"/>
          <w:color w:val="000000"/>
        </w:rPr>
        <w:t>，</w:t>
      </w:r>
      <w:r w:rsidR="002B0340" w:rsidRPr="007E2E54">
        <w:rPr>
          <w:rFonts w:hint="eastAsia"/>
          <w:color w:val="000000"/>
        </w:rPr>
        <w:t>而</w:t>
      </w:r>
      <w:r w:rsidR="00B34415" w:rsidRPr="007E2E54">
        <w:rPr>
          <w:rFonts w:hint="eastAsia"/>
          <w:color w:val="000000"/>
        </w:rPr>
        <w:t>格魯派</w:t>
      </w:r>
      <w:r w:rsidR="002B0340" w:rsidRPr="007E2E54">
        <w:rPr>
          <w:rFonts w:hint="eastAsia"/>
          <w:color w:val="000000"/>
        </w:rPr>
        <w:t>會</w:t>
      </w:r>
      <w:r w:rsidR="00B34415" w:rsidRPr="007E2E54">
        <w:rPr>
          <w:rFonts w:hint="eastAsia"/>
          <w:color w:val="000000"/>
        </w:rPr>
        <w:t>比較注意</w:t>
      </w:r>
      <w:r w:rsidR="002B0340" w:rsidRPr="007E2E54">
        <w:rPr>
          <w:rFonts w:hint="eastAsia"/>
          <w:color w:val="000000"/>
        </w:rPr>
        <w:t>這個</w:t>
      </w:r>
      <w:r w:rsidR="001B1AB7" w:rsidRPr="007E2E54">
        <w:rPr>
          <w:rFonts w:hint="eastAsia"/>
          <w:color w:val="000000"/>
        </w:rPr>
        <w:t>部分</w:t>
      </w:r>
      <w:r w:rsidR="00B34415" w:rsidRPr="007E2E54">
        <w:rPr>
          <w:rFonts w:hint="eastAsia"/>
          <w:color w:val="000000"/>
        </w:rPr>
        <w:t>。</w:t>
      </w:r>
    </w:p>
    <w:p w:rsidR="005B422D" w:rsidRPr="007E2E54" w:rsidRDefault="00A910A0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總之，</w:t>
      </w:r>
      <w:r w:rsidR="005B422D" w:rsidRPr="007E2E54">
        <w:rPr>
          <w:rFonts w:hint="eastAsia"/>
          <w:color w:val="000000"/>
        </w:rPr>
        <w:t>宗</w:t>
      </w:r>
      <w:r w:rsidRPr="007E2E54">
        <w:rPr>
          <w:rFonts w:hint="eastAsia"/>
          <w:color w:val="000000"/>
        </w:rPr>
        <w:t>喀巴</w:t>
      </w:r>
      <w:r w:rsidR="005B422D" w:rsidRPr="007E2E54">
        <w:rPr>
          <w:rFonts w:hint="eastAsia"/>
          <w:color w:val="000000"/>
        </w:rPr>
        <w:t>大師在此講</w:t>
      </w:r>
      <w:r w:rsidRPr="007E2E54">
        <w:rPr>
          <w:rFonts w:hint="eastAsia"/>
          <w:color w:val="000000"/>
        </w:rPr>
        <w:t>了三點結論：一、</w:t>
      </w:r>
      <w:r w:rsidR="005B422D" w:rsidRPr="007E2E54">
        <w:rPr>
          <w:rFonts w:hint="eastAsia"/>
          <w:color w:val="000000"/>
        </w:rPr>
        <w:t>所破是什麼</w:t>
      </w:r>
      <w:r w:rsidR="00EF2694" w:rsidRPr="007E2E54">
        <w:rPr>
          <w:rFonts w:hint="eastAsia"/>
          <w:color w:val="000000"/>
        </w:rPr>
        <w:t>，</w:t>
      </w:r>
      <w:r w:rsidR="005B422D" w:rsidRPr="007E2E54">
        <w:rPr>
          <w:rFonts w:hint="eastAsia"/>
          <w:color w:val="000000"/>
        </w:rPr>
        <w:t>我執是如何執這個所破的</w:t>
      </w:r>
      <w:r w:rsidR="00EF2694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二、</w:t>
      </w:r>
      <w:r w:rsidR="005B422D" w:rsidRPr="007E2E54">
        <w:rPr>
          <w:rFonts w:hint="eastAsia"/>
          <w:color w:val="000000"/>
        </w:rPr>
        <w:t>這種執著是錯誤的，破這個</w:t>
      </w:r>
      <w:r w:rsidRPr="007E2E54">
        <w:rPr>
          <w:rFonts w:hint="eastAsia"/>
          <w:color w:val="000000"/>
        </w:rPr>
        <w:t>所破</w:t>
      </w:r>
      <w:r w:rsidR="005B422D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三、</w:t>
      </w:r>
      <w:r w:rsidR="005B422D" w:rsidRPr="007E2E54">
        <w:rPr>
          <w:rFonts w:hint="eastAsia"/>
          <w:color w:val="000000"/>
        </w:rPr>
        <w:t>名言安立。</w:t>
      </w:r>
    </w:p>
    <w:p w:rsidR="004C40F8" w:rsidRPr="007E2E54" w:rsidRDefault="005B422D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我們好好地想一下：桌子是我們眼睛能看到的嗎？也就是說，</w:t>
      </w:r>
      <w:r w:rsidR="00EC19AC" w:rsidRPr="007E2E54">
        <w:rPr>
          <w:rFonts w:hint="eastAsia"/>
          <w:color w:val="000000"/>
        </w:rPr>
        <w:t>如果</w:t>
      </w:r>
      <w:r w:rsidRPr="007E2E54">
        <w:rPr>
          <w:rFonts w:hint="eastAsia"/>
          <w:color w:val="000000"/>
        </w:rPr>
        <w:t>眼睛看到的桌子</w:t>
      </w:r>
      <w:r w:rsidR="00EC19AC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桌子完全沒有誤差，</w:t>
      </w:r>
      <w:r w:rsidR="00EC19AC" w:rsidRPr="007E2E54">
        <w:rPr>
          <w:rFonts w:hint="eastAsia"/>
          <w:color w:val="000000"/>
        </w:rPr>
        <w:t>那麼</w:t>
      </w:r>
      <w:r w:rsidRPr="007E2E54">
        <w:rPr>
          <w:rFonts w:hint="eastAsia"/>
          <w:color w:val="000000"/>
        </w:rPr>
        <w:t>美國人、法國人</w:t>
      </w:r>
      <w:r w:rsidR="00EC19AC" w:rsidRPr="007E2E54">
        <w:rPr>
          <w:rFonts w:hint="eastAsia"/>
          <w:color w:val="000000"/>
        </w:rPr>
        <w:t>……</w:t>
      </w:r>
      <w:r w:rsidRPr="007E2E54">
        <w:rPr>
          <w:rFonts w:hint="eastAsia"/>
          <w:color w:val="000000"/>
        </w:rPr>
        <w:t>，</w:t>
      </w:r>
      <w:r w:rsidR="00EC19AC" w:rsidRPr="007E2E54">
        <w:rPr>
          <w:rFonts w:hint="eastAsia"/>
          <w:color w:val="000000"/>
        </w:rPr>
        <w:t>無論是誰</w:t>
      </w:r>
      <w:r w:rsidRPr="007E2E54">
        <w:rPr>
          <w:rFonts w:hint="eastAsia"/>
          <w:color w:val="000000"/>
        </w:rPr>
        <w:t>，只要看到桌子，就要馬上了解它是桌子</w:t>
      </w:r>
      <w:r w:rsidR="00EC19AC" w:rsidRPr="007E2E54">
        <w:rPr>
          <w:rFonts w:hint="eastAsia"/>
          <w:color w:val="000000"/>
        </w:rPr>
        <w:t>，然而並非如此。</w:t>
      </w:r>
      <w:r w:rsidRPr="007E2E54">
        <w:rPr>
          <w:rFonts w:hint="eastAsia"/>
          <w:color w:val="000000"/>
        </w:rPr>
        <w:t>把桌子</w:t>
      </w:r>
      <w:r w:rsidR="00EC19AC" w:rsidRPr="007E2E54">
        <w:rPr>
          <w:rFonts w:hint="eastAsia"/>
          <w:color w:val="000000"/>
        </w:rPr>
        <w:t>放到</w:t>
      </w:r>
      <w:r w:rsidRPr="007E2E54">
        <w:rPr>
          <w:rFonts w:hint="eastAsia"/>
          <w:color w:val="000000"/>
        </w:rPr>
        <w:t>前</w:t>
      </w:r>
      <w:r w:rsidR="00EC19AC" w:rsidRPr="007E2E54">
        <w:rPr>
          <w:rFonts w:hint="eastAsia"/>
          <w:color w:val="000000"/>
        </w:rPr>
        <w:t>面</w:t>
      </w:r>
      <w:r w:rsidRPr="007E2E54">
        <w:rPr>
          <w:rFonts w:hint="eastAsia"/>
          <w:color w:val="000000"/>
        </w:rPr>
        <w:t>，大家看到同樣一個東西，</w:t>
      </w:r>
      <w:r w:rsidR="00EC19AC" w:rsidRPr="007E2E54">
        <w:rPr>
          <w:rFonts w:hint="eastAsia"/>
          <w:color w:val="000000"/>
        </w:rPr>
        <w:t>但是各自</w:t>
      </w:r>
      <w:r w:rsidRPr="007E2E54">
        <w:rPr>
          <w:rFonts w:hint="eastAsia"/>
          <w:color w:val="000000"/>
        </w:rPr>
        <w:t>心中</w:t>
      </w:r>
      <w:r w:rsidR="00EC19AC" w:rsidRPr="007E2E54">
        <w:rPr>
          <w:rFonts w:hint="eastAsia"/>
          <w:color w:val="000000"/>
        </w:rPr>
        <w:t>有不同的答案，中國人認為是</w:t>
      </w:r>
      <w:r w:rsidRPr="007E2E54">
        <w:rPr>
          <w:rFonts w:hint="eastAsia"/>
          <w:color w:val="000000"/>
        </w:rPr>
        <w:t>桌子，</w:t>
      </w:r>
      <w:r w:rsidR="00EC19AC" w:rsidRPr="007E2E54">
        <w:rPr>
          <w:rFonts w:hint="eastAsia"/>
          <w:color w:val="000000"/>
        </w:rPr>
        <w:t>美國人</w:t>
      </w:r>
      <w:r w:rsidRPr="007E2E54">
        <w:rPr>
          <w:rFonts w:hint="eastAsia"/>
          <w:color w:val="000000"/>
        </w:rPr>
        <w:t>認為是</w:t>
      </w:r>
      <w:r w:rsidRPr="007E2E54">
        <w:rPr>
          <w:rFonts w:hint="eastAsia"/>
          <w:color w:val="000000"/>
        </w:rPr>
        <w:t>table</w:t>
      </w:r>
      <w:r w:rsidR="00EC19AC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所以</w:t>
      </w:r>
      <w:r w:rsidR="00AF08CB" w:rsidRPr="007E2E54">
        <w:rPr>
          <w:rFonts w:hint="eastAsia"/>
          <w:color w:val="000000"/>
        </w:rPr>
        <w:t>，能</w:t>
      </w:r>
      <w:r w:rsidRPr="007E2E54">
        <w:rPr>
          <w:rFonts w:hint="eastAsia"/>
          <w:color w:val="000000"/>
        </w:rPr>
        <w:t>說眼睛看到桌子嗎？</w:t>
      </w:r>
      <w:r w:rsidR="00AF08CB" w:rsidRPr="007E2E54">
        <w:rPr>
          <w:rFonts w:hint="eastAsia"/>
          <w:color w:val="000000"/>
        </w:rPr>
        <w:t>這樣</w:t>
      </w:r>
      <w:r w:rsidRPr="007E2E54">
        <w:rPr>
          <w:rFonts w:hint="eastAsia"/>
          <w:color w:val="000000"/>
        </w:rPr>
        <w:t>百分</w:t>
      </w:r>
      <w:r w:rsidR="00AF08CB" w:rsidRPr="007E2E54">
        <w:rPr>
          <w:rFonts w:hint="eastAsia"/>
          <w:color w:val="000000"/>
        </w:rPr>
        <w:t>之</w:t>
      </w:r>
      <w:r w:rsidRPr="007E2E54">
        <w:rPr>
          <w:rFonts w:hint="eastAsia"/>
          <w:color w:val="000000"/>
        </w:rPr>
        <w:t>百契合</w:t>
      </w:r>
      <w:r w:rsidR="00AF08CB" w:rsidRPr="007E2E54">
        <w:rPr>
          <w:rFonts w:hint="eastAsia"/>
          <w:color w:val="000000"/>
        </w:rPr>
        <w:t>就</w:t>
      </w:r>
      <w:r w:rsidRPr="007E2E54">
        <w:rPr>
          <w:rFonts w:hint="eastAsia"/>
          <w:color w:val="000000"/>
        </w:rPr>
        <w:t>站不住腳了。</w:t>
      </w:r>
    </w:p>
    <w:p w:rsidR="005B422D" w:rsidRPr="007E2E54" w:rsidRDefault="004C40F8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lastRenderedPageBreak/>
        <w:t>因此，</w:t>
      </w:r>
      <w:r w:rsidR="005B422D" w:rsidRPr="007E2E54">
        <w:rPr>
          <w:rFonts w:hint="eastAsia"/>
          <w:color w:val="000000"/>
        </w:rPr>
        <w:t>唯識</w:t>
      </w:r>
      <w:r w:rsidRPr="007E2E54">
        <w:rPr>
          <w:rFonts w:hint="eastAsia"/>
          <w:color w:val="000000"/>
        </w:rPr>
        <w:t>宗就認為</w:t>
      </w:r>
      <w:r w:rsidR="005B422D" w:rsidRPr="007E2E54">
        <w:rPr>
          <w:rFonts w:hint="eastAsia"/>
          <w:color w:val="000000"/>
        </w:rPr>
        <w:t>這只是名字的問題。</w:t>
      </w:r>
      <w:r w:rsidRPr="007E2E54">
        <w:rPr>
          <w:rFonts w:hint="eastAsia"/>
          <w:color w:val="000000"/>
        </w:rPr>
        <w:t>即</w:t>
      </w:r>
      <w:r w:rsidR="005B422D" w:rsidRPr="007E2E54">
        <w:rPr>
          <w:rFonts w:hint="eastAsia"/>
          <w:color w:val="000000"/>
        </w:rPr>
        <w:t>看到的那個是實有，</w:t>
      </w:r>
      <w:r w:rsidRPr="007E2E54">
        <w:rPr>
          <w:rFonts w:hint="eastAsia"/>
          <w:color w:val="000000"/>
        </w:rPr>
        <w:t>如大家</w:t>
      </w:r>
      <w:r w:rsidR="005B422D" w:rsidRPr="007E2E54">
        <w:rPr>
          <w:rFonts w:hint="eastAsia"/>
          <w:color w:val="000000"/>
        </w:rPr>
        <w:t>前面的那個東西是實有</w:t>
      </w:r>
      <w:r w:rsidRPr="007E2E54">
        <w:rPr>
          <w:rFonts w:hint="eastAsia"/>
          <w:color w:val="000000"/>
        </w:rPr>
        <w:t>，</w:t>
      </w:r>
      <w:r w:rsidR="005B422D" w:rsidRPr="007E2E54">
        <w:rPr>
          <w:rFonts w:hint="eastAsia"/>
          <w:color w:val="000000"/>
        </w:rPr>
        <w:t>但</w:t>
      </w:r>
      <w:r w:rsidRPr="007E2E54">
        <w:rPr>
          <w:rFonts w:hint="eastAsia"/>
          <w:color w:val="000000"/>
        </w:rPr>
        <w:t>是</w:t>
      </w:r>
      <w:r w:rsidR="005B422D" w:rsidRPr="007E2E54">
        <w:rPr>
          <w:rFonts w:hint="eastAsia"/>
          <w:color w:val="000000"/>
        </w:rPr>
        <w:t>要取</w:t>
      </w:r>
      <w:r w:rsidRPr="007E2E54">
        <w:rPr>
          <w:rFonts w:hint="eastAsia"/>
          <w:color w:val="000000"/>
        </w:rPr>
        <w:t>「</w:t>
      </w:r>
      <w:r w:rsidR="005B422D" w:rsidRPr="007E2E54">
        <w:rPr>
          <w:rFonts w:hint="eastAsia"/>
          <w:color w:val="000000"/>
        </w:rPr>
        <w:t>桌子</w:t>
      </w:r>
      <w:r w:rsidRPr="007E2E54">
        <w:rPr>
          <w:rFonts w:hint="eastAsia"/>
          <w:color w:val="000000"/>
        </w:rPr>
        <w:t>」之</w:t>
      </w:r>
      <w:r w:rsidR="005B422D" w:rsidRPr="007E2E54">
        <w:rPr>
          <w:rFonts w:hint="eastAsia"/>
          <w:color w:val="000000"/>
        </w:rPr>
        <w:t>名給它</w:t>
      </w:r>
      <w:r w:rsidRPr="007E2E54">
        <w:rPr>
          <w:rFonts w:hint="eastAsia"/>
          <w:color w:val="000000"/>
        </w:rPr>
        <w:t>，要有「</w:t>
      </w:r>
      <w:r w:rsidR="005B422D" w:rsidRPr="007E2E54">
        <w:rPr>
          <w:rFonts w:hint="eastAsia"/>
          <w:color w:val="000000"/>
        </w:rPr>
        <w:t>桌子</w:t>
      </w:r>
      <w:r w:rsidRPr="007E2E54">
        <w:rPr>
          <w:rFonts w:hint="eastAsia"/>
          <w:color w:val="000000"/>
        </w:rPr>
        <w:t>」</w:t>
      </w:r>
      <w:r w:rsidR="005B422D" w:rsidRPr="007E2E54">
        <w:rPr>
          <w:rFonts w:hint="eastAsia"/>
          <w:color w:val="000000"/>
        </w:rPr>
        <w:t>變成桌子的名稱這個過程</w:t>
      </w:r>
      <w:r w:rsidRPr="007E2E54">
        <w:rPr>
          <w:rFonts w:hint="eastAsia"/>
          <w:color w:val="000000"/>
        </w:rPr>
        <w:t>。</w:t>
      </w:r>
      <w:r w:rsidR="005B422D" w:rsidRPr="007E2E54">
        <w:rPr>
          <w:rFonts w:hint="eastAsia"/>
          <w:color w:val="000000"/>
        </w:rPr>
        <w:t>所以</w:t>
      </w:r>
      <w:r w:rsidRPr="007E2E54">
        <w:rPr>
          <w:rFonts w:hint="eastAsia"/>
          <w:color w:val="000000"/>
        </w:rPr>
        <w:t>，大家看到的那個</w:t>
      </w:r>
      <w:r w:rsidR="005B422D" w:rsidRPr="007E2E54">
        <w:rPr>
          <w:rFonts w:hint="eastAsia"/>
          <w:color w:val="000000"/>
        </w:rPr>
        <w:t>是實有</w:t>
      </w:r>
      <w:r w:rsidR="007D4D74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「</w:t>
      </w:r>
      <w:r w:rsidR="005B422D" w:rsidRPr="007E2E54">
        <w:rPr>
          <w:rFonts w:hint="eastAsia"/>
          <w:color w:val="000000"/>
        </w:rPr>
        <w:t>桌子</w:t>
      </w:r>
      <w:r w:rsidRPr="007E2E54">
        <w:rPr>
          <w:rFonts w:hint="eastAsia"/>
          <w:color w:val="000000"/>
        </w:rPr>
        <w:t>」</w:t>
      </w:r>
      <w:r w:rsidR="005B422D" w:rsidRPr="007E2E54">
        <w:rPr>
          <w:rFonts w:hint="eastAsia"/>
          <w:color w:val="000000"/>
        </w:rPr>
        <w:t>這個名稱也是實有</w:t>
      </w:r>
      <w:r w:rsidR="007D4D74" w:rsidRPr="007E2E54">
        <w:rPr>
          <w:rFonts w:hint="eastAsia"/>
          <w:color w:val="000000"/>
        </w:rPr>
        <w:t>，</w:t>
      </w:r>
      <w:r w:rsidR="005B422D" w:rsidRPr="007E2E54">
        <w:rPr>
          <w:rFonts w:hint="eastAsia"/>
          <w:color w:val="000000"/>
        </w:rPr>
        <w:t>但是認為這張桌子原本就是桌子，而不用把</w:t>
      </w:r>
      <w:r w:rsidRPr="007E2E54">
        <w:rPr>
          <w:rFonts w:hint="eastAsia"/>
          <w:color w:val="000000"/>
        </w:rPr>
        <w:t>「桌子」之</w:t>
      </w:r>
      <w:r w:rsidR="005B422D" w:rsidRPr="007E2E54">
        <w:rPr>
          <w:rFonts w:hint="eastAsia"/>
          <w:color w:val="000000"/>
        </w:rPr>
        <w:t>名冠上去的想法</w:t>
      </w:r>
      <w:r w:rsidRPr="007E2E54">
        <w:rPr>
          <w:rFonts w:hint="eastAsia"/>
          <w:color w:val="000000"/>
        </w:rPr>
        <w:t>，</w:t>
      </w:r>
      <w:r w:rsidR="005B422D" w:rsidRPr="007E2E54">
        <w:rPr>
          <w:rFonts w:hint="eastAsia"/>
          <w:color w:val="000000"/>
        </w:rPr>
        <w:t>是遍計所執，</w:t>
      </w:r>
      <w:r w:rsidRPr="007E2E54">
        <w:rPr>
          <w:rFonts w:hint="eastAsia"/>
          <w:color w:val="000000"/>
        </w:rPr>
        <w:t>這是</w:t>
      </w:r>
      <w:r w:rsidR="005B422D" w:rsidRPr="007E2E54">
        <w:rPr>
          <w:rFonts w:hint="eastAsia"/>
          <w:color w:val="000000"/>
        </w:rPr>
        <w:t>要</w:t>
      </w:r>
      <w:r w:rsidRPr="007E2E54">
        <w:rPr>
          <w:rFonts w:hint="eastAsia"/>
          <w:color w:val="000000"/>
        </w:rPr>
        <w:t>破除的</w:t>
      </w:r>
      <w:r w:rsidR="005B422D" w:rsidRPr="007E2E54">
        <w:rPr>
          <w:rFonts w:hint="eastAsia"/>
          <w:color w:val="000000"/>
        </w:rPr>
        <w:t>。</w:t>
      </w:r>
      <w:r w:rsidR="00505920" w:rsidRPr="007E2E54">
        <w:rPr>
          <w:rFonts w:hint="eastAsia"/>
          <w:color w:val="000000"/>
        </w:rPr>
        <w:t>看到的那個和名稱是實有，</w:t>
      </w:r>
      <w:r w:rsidR="007D4D74" w:rsidRPr="007E2E54">
        <w:rPr>
          <w:rFonts w:hint="eastAsia"/>
          <w:color w:val="000000"/>
        </w:rPr>
        <w:t>而那</w:t>
      </w:r>
      <w:r w:rsidR="005B422D" w:rsidRPr="007E2E54">
        <w:rPr>
          <w:rFonts w:hint="eastAsia"/>
          <w:color w:val="000000"/>
        </w:rPr>
        <w:t>個實有法變成桌子是虛妄的</w:t>
      </w:r>
      <w:r w:rsidR="00505920" w:rsidRPr="007E2E54">
        <w:rPr>
          <w:rFonts w:hint="eastAsia"/>
          <w:color w:val="000000"/>
        </w:rPr>
        <w:t>，「</w:t>
      </w:r>
      <w:r w:rsidR="005B422D" w:rsidRPr="007E2E54">
        <w:rPr>
          <w:rFonts w:hint="eastAsia"/>
          <w:color w:val="000000"/>
        </w:rPr>
        <w:t>桌子</w:t>
      </w:r>
      <w:r w:rsidR="00505920" w:rsidRPr="007E2E54">
        <w:rPr>
          <w:rFonts w:hint="eastAsia"/>
          <w:color w:val="000000"/>
        </w:rPr>
        <w:t>」</w:t>
      </w:r>
      <w:r w:rsidR="005B422D" w:rsidRPr="007E2E54">
        <w:rPr>
          <w:rFonts w:hint="eastAsia"/>
          <w:color w:val="000000"/>
        </w:rPr>
        <w:t>這個名稱變成桌子的名稱是虛妄的，認清這</w:t>
      </w:r>
      <w:r w:rsidR="00505920" w:rsidRPr="007E2E54">
        <w:rPr>
          <w:rFonts w:hint="eastAsia"/>
          <w:color w:val="000000"/>
        </w:rPr>
        <w:t>個</w:t>
      </w:r>
      <w:r w:rsidR="005B422D" w:rsidRPr="007E2E54">
        <w:rPr>
          <w:rFonts w:hint="eastAsia"/>
          <w:color w:val="000000"/>
        </w:rPr>
        <w:t>就叫了解空性。這</w:t>
      </w:r>
      <w:r w:rsidR="007D4D74" w:rsidRPr="007E2E54">
        <w:rPr>
          <w:rFonts w:hint="eastAsia"/>
          <w:color w:val="000000"/>
        </w:rPr>
        <w:t>種想法</w:t>
      </w:r>
      <w:r w:rsidR="005B422D" w:rsidRPr="007E2E54">
        <w:rPr>
          <w:rFonts w:hint="eastAsia"/>
          <w:color w:val="000000"/>
        </w:rPr>
        <w:t>還是把親眼目睹的</w:t>
      </w:r>
      <w:r w:rsidR="007D4D74" w:rsidRPr="007E2E54">
        <w:rPr>
          <w:rFonts w:hint="eastAsia"/>
          <w:color w:val="000000"/>
        </w:rPr>
        <w:t>東西</w:t>
      </w:r>
      <w:r w:rsidR="005B422D" w:rsidRPr="007E2E54">
        <w:rPr>
          <w:rFonts w:hint="eastAsia"/>
          <w:color w:val="000000"/>
        </w:rPr>
        <w:t>當成實有。</w:t>
      </w:r>
    </w:p>
    <w:p w:rsidR="005B422D" w:rsidRPr="007E2E54" w:rsidRDefault="00E01050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在</w:t>
      </w:r>
      <w:r w:rsidR="005B422D" w:rsidRPr="007E2E54">
        <w:rPr>
          <w:rFonts w:hint="eastAsia"/>
          <w:color w:val="000000"/>
        </w:rPr>
        <w:t>自續派</w:t>
      </w:r>
      <w:r w:rsidRPr="007E2E54">
        <w:rPr>
          <w:rFonts w:hint="eastAsia"/>
          <w:color w:val="000000"/>
        </w:rPr>
        <w:t>來說，它</w:t>
      </w:r>
      <w:r w:rsidR="005B422D" w:rsidRPr="007E2E54">
        <w:rPr>
          <w:rFonts w:hint="eastAsia"/>
          <w:color w:val="000000"/>
        </w:rPr>
        <w:t>一方面</w:t>
      </w:r>
      <w:r w:rsidRPr="007E2E54">
        <w:rPr>
          <w:rFonts w:hint="eastAsia"/>
          <w:color w:val="000000"/>
        </w:rPr>
        <w:t>是</w:t>
      </w:r>
      <w:r w:rsidR="005B422D" w:rsidRPr="007E2E54">
        <w:rPr>
          <w:rFonts w:hint="eastAsia"/>
          <w:color w:val="000000"/>
        </w:rPr>
        <w:t>自相有，一方面又要名言安立。自續派</w:t>
      </w:r>
      <w:r w:rsidRPr="007E2E54">
        <w:rPr>
          <w:rFonts w:hint="eastAsia"/>
          <w:color w:val="000000"/>
        </w:rPr>
        <w:t>的名言安立與</w:t>
      </w:r>
      <w:r w:rsidR="005B422D" w:rsidRPr="007E2E54">
        <w:rPr>
          <w:rFonts w:hint="eastAsia"/>
          <w:color w:val="000000"/>
        </w:rPr>
        <w:t>應成派不同</w:t>
      </w:r>
      <w:r w:rsidRPr="007E2E54">
        <w:rPr>
          <w:rFonts w:hint="eastAsia"/>
          <w:color w:val="000000"/>
        </w:rPr>
        <w:t>，指的是</w:t>
      </w:r>
      <w:r w:rsidR="005B422D" w:rsidRPr="007E2E54">
        <w:rPr>
          <w:rFonts w:hint="eastAsia"/>
          <w:color w:val="000000"/>
        </w:rPr>
        <w:t>在自相有的情形下，由名言安立過去。也就是</w:t>
      </w:r>
      <w:r w:rsidRPr="007E2E54">
        <w:rPr>
          <w:rFonts w:hint="eastAsia"/>
          <w:color w:val="000000"/>
        </w:rPr>
        <w:t>，</w:t>
      </w:r>
      <w:r w:rsidR="005B422D" w:rsidRPr="007E2E54">
        <w:rPr>
          <w:rFonts w:hint="eastAsia"/>
          <w:color w:val="000000"/>
        </w:rPr>
        <w:t>桌子本身自相有，</w:t>
      </w:r>
      <w:r w:rsidRPr="007E2E54">
        <w:rPr>
          <w:rFonts w:hint="eastAsia"/>
          <w:color w:val="000000"/>
        </w:rPr>
        <w:t>「</w:t>
      </w:r>
      <w:r w:rsidR="005B422D" w:rsidRPr="007E2E54">
        <w:rPr>
          <w:rFonts w:hint="eastAsia"/>
          <w:color w:val="000000"/>
        </w:rPr>
        <w:t>桌子</w:t>
      </w:r>
      <w:r w:rsidRPr="007E2E54">
        <w:rPr>
          <w:rFonts w:hint="eastAsia"/>
          <w:color w:val="000000"/>
        </w:rPr>
        <w:t>」</w:t>
      </w:r>
      <w:r w:rsidR="005B422D" w:rsidRPr="007E2E54">
        <w:rPr>
          <w:rFonts w:hint="eastAsia"/>
          <w:color w:val="000000"/>
        </w:rPr>
        <w:t>這個名稱也要安</w:t>
      </w:r>
      <w:r w:rsidRPr="007E2E54">
        <w:rPr>
          <w:rFonts w:hint="eastAsia"/>
          <w:color w:val="000000"/>
        </w:rPr>
        <w:t>立</w:t>
      </w:r>
      <w:r w:rsidR="005B422D" w:rsidRPr="007E2E54">
        <w:rPr>
          <w:rFonts w:hint="eastAsia"/>
          <w:color w:val="000000"/>
        </w:rPr>
        <w:t>過去，二</w:t>
      </w:r>
      <w:r w:rsidRPr="007E2E54">
        <w:rPr>
          <w:rFonts w:hint="eastAsia"/>
          <w:color w:val="000000"/>
        </w:rPr>
        <w:t>者</w:t>
      </w:r>
      <w:r w:rsidR="005B422D" w:rsidRPr="007E2E54">
        <w:rPr>
          <w:rFonts w:hint="eastAsia"/>
          <w:color w:val="000000"/>
        </w:rPr>
        <w:t>配合下，就</w:t>
      </w:r>
      <w:r w:rsidRPr="007E2E54">
        <w:rPr>
          <w:rFonts w:hint="eastAsia"/>
          <w:color w:val="000000"/>
        </w:rPr>
        <w:t>有</w:t>
      </w:r>
      <w:r w:rsidR="005B422D" w:rsidRPr="007E2E54">
        <w:rPr>
          <w:rFonts w:hint="eastAsia"/>
          <w:color w:val="000000"/>
        </w:rPr>
        <w:t>了桌子。所以</w:t>
      </w:r>
      <w:r w:rsidRPr="007E2E54">
        <w:rPr>
          <w:rFonts w:hint="eastAsia"/>
          <w:color w:val="000000"/>
        </w:rPr>
        <w:t>，</w:t>
      </w:r>
      <w:r w:rsidR="005B422D" w:rsidRPr="007E2E54">
        <w:rPr>
          <w:rFonts w:hint="eastAsia"/>
          <w:color w:val="000000"/>
        </w:rPr>
        <w:t>桌子本身</w:t>
      </w:r>
      <w:r w:rsidRPr="007E2E54">
        <w:rPr>
          <w:rFonts w:hint="eastAsia"/>
          <w:color w:val="000000"/>
        </w:rPr>
        <w:t>上面</w:t>
      </w:r>
      <w:r w:rsidR="005B422D" w:rsidRPr="007E2E54">
        <w:rPr>
          <w:rFonts w:hint="eastAsia"/>
          <w:color w:val="000000"/>
        </w:rPr>
        <w:t>要有桌子，接著名言安立</w:t>
      </w:r>
      <w:r w:rsidRPr="007E2E54">
        <w:rPr>
          <w:rFonts w:hint="eastAsia"/>
          <w:color w:val="000000"/>
        </w:rPr>
        <w:t>；</w:t>
      </w:r>
      <w:r w:rsidR="005B422D" w:rsidRPr="007E2E54">
        <w:rPr>
          <w:rFonts w:hint="eastAsia"/>
          <w:color w:val="000000"/>
        </w:rPr>
        <w:t>如果桌子本身上面不需要名言安立而</w:t>
      </w:r>
      <w:r w:rsidRPr="007E2E54">
        <w:rPr>
          <w:rFonts w:hint="eastAsia"/>
          <w:color w:val="000000"/>
        </w:rPr>
        <w:t>有</w:t>
      </w:r>
      <w:r w:rsidR="005B422D" w:rsidRPr="007E2E54">
        <w:rPr>
          <w:rFonts w:hint="eastAsia"/>
          <w:color w:val="000000"/>
        </w:rPr>
        <w:t>桌子，這樣會變成諦實有。</w:t>
      </w:r>
    </w:p>
    <w:p w:rsidR="005B422D" w:rsidRPr="007E2E54" w:rsidRDefault="005B422D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應成派講唯名安立，有時會說唯名言安立過去而已，會多加個「過去」</w:t>
      </w:r>
      <w:r w:rsidR="00456BFF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若有「過去」這個字眼，對空性方面的理解會好一</w:t>
      </w:r>
      <w:r w:rsidR="00456BFF" w:rsidRPr="007E2E54">
        <w:rPr>
          <w:rFonts w:hint="eastAsia"/>
          <w:color w:val="000000"/>
        </w:rPr>
        <w:t>點，但沒有加</w:t>
      </w:r>
      <w:r w:rsidRPr="007E2E54">
        <w:rPr>
          <w:rFonts w:hint="eastAsia"/>
          <w:color w:val="000000"/>
        </w:rPr>
        <w:t>也沒有關係，要從「唯」</w:t>
      </w:r>
      <w:r w:rsidR="00456BFF" w:rsidRPr="007E2E54">
        <w:rPr>
          <w:rFonts w:hint="eastAsia"/>
          <w:color w:val="000000"/>
        </w:rPr>
        <w:t>字理解</w:t>
      </w:r>
      <w:r w:rsidRPr="007E2E54">
        <w:rPr>
          <w:rFonts w:hint="eastAsia"/>
          <w:color w:val="000000"/>
        </w:rPr>
        <w:t>。桌子本身上面有沒有桌子？這樣</w:t>
      </w:r>
      <w:r w:rsidR="00CF052F" w:rsidRPr="007E2E54">
        <w:rPr>
          <w:rFonts w:hint="eastAsia"/>
          <w:color w:val="000000"/>
        </w:rPr>
        <w:t>去</w:t>
      </w:r>
      <w:r w:rsidRPr="007E2E54">
        <w:rPr>
          <w:rFonts w:hint="eastAsia"/>
          <w:color w:val="000000"/>
        </w:rPr>
        <w:t>找，沒有</w:t>
      </w:r>
      <w:r w:rsidR="00CF052F" w:rsidRPr="007E2E54">
        <w:rPr>
          <w:rFonts w:hint="eastAsia"/>
          <w:color w:val="000000"/>
        </w:rPr>
        <w:t>找到</w:t>
      </w:r>
      <w:r w:rsidRPr="007E2E54">
        <w:rPr>
          <w:rFonts w:hint="eastAsia"/>
          <w:color w:val="000000"/>
        </w:rPr>
        <w:t>，自己方面沒有</w:t>
      </w:r>
      <w:r w:rsidR="00CF052F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桌子本身上面沒有桌子，但是有桌子。</w:t>
      </w:r>
      <w:r w:rsidR="00213918" w:rsidRPr="007E2E54">
        <w:rPr>
          <w:rFonts w:hint="eastAsia"/>
          <w:color w:val="000000"/>
        </w:rPr>
        <w:t>唯名言安立，「名」指的是分別心，「言」指的是言語。</w:t>
      </w:r>
      <w:r w:rsidRPr="007E2E54">
        <w:rPr>
          <w:rFonts w:hint="eastAsia"/>
          <w:color w:val="000000"/>
        </w:rPr>
        <w:t>桌子</w:t>
      </w:r>
      <w:r w:rsidR="00213918" w:rsidRPr="007E2E54">
        <w:rPr>
          <w:rFonts w:hint="eastAsia"/>
          <w:color w:val="000000"/>
        </w:rPr>
        <w:t>有，桌子</w:t>
      </w:r>
      <w:r w:rsidRPr="007E2E54">
        <w:rPr>
          <w:rFonts w:hint="eastAsia"/>
          <w:color w:val="000000"/>
        </w:rPr>
        <w:t>是從分別心和</w:t>
      </w:r>
      <w:r w:rsidRPr="007E2E54">
        <w:rPr>
          <w:rFonts w:hint="eastAsia"/>
          <w:color w:val="000000"/>
        </w:rPr>
        <w:lastRenderedPageBreak/>
        <w:t>語言出來的？還是從自己方面出來的？</w:t>
      </w:r>
      <w:r w:rsidR="00213918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唯從分別心</w:t>
      </w:r>
      <w:r w:rsidR="00213918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語言出來</w:t>
      </w:r>
      <w:r w:rsidR="00213918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。</w:t>
      </w:r>
      <w:r w:rsidR="00213918" w:rsidRPr="007E2E54">
        <w:rPr>
          <w:rFonts w:hint="eastAsia"/>
          <w:color w:val="000000"/>
        </w:rPr>
        <w:t>因此，唯名言安立的</w:t>
      </w:r>
      <w:r w:rsidRPr="007E2E54">
        <w:rPr>
          <w:rFonts w:hint="eastAsia"/>
          <w:color w:val="000000"/>
        </w:rPr>
        <w:t>「唯」</w:t>
      </w:r>
      <w:r w:rsidR="00213918" w:rsidRPr="007E2E54">
        <w:rPr>
          <w:rFonts w:hint="eastAsia"/>
          <w:color w:val="000000"/>
        </w:rPr>
        <w:t>字，</w:t>
      </w:r>
      <w:r w:rsidRPr="007E2E54">
        <w:rPr>
          <w:rFonts w:hint="eastAsia"/>
          <w:color w:val="000000"/>
        </w:rPr>
        <w:t>排除的是</w:t>
      </w:r>
      <w:r w:rsidR="006F4CB1" w:rsidRPr="007E2E54">
        <w:rPr>
          <w:rFonts w:hint="eastAsia"/>
          <w:color w:val="000000"/>
        </w:rPr>
        <w:t>自相有，唯分別心與語言造就了桌子</w:t>
      </w:r>
      <w:r w:rsidRPr="007E2E54">
        <w:rPr>
          <w:rFonts w:hint="eastAsia"/>
          <w:color w:val="000000"/>
        </w:rPr>
        <w:t>。也就是，</w:t>
      </w:r>
      <w:r w:rsidR="006F4CB1" w:rsidRPr="007E2E54">
        <w:rPr>
          <w:rFonts w:hint="eastAsia"/>
          <w:color w:val="000000"/>
        </w:rPr>
        <w:t>若</w:t>
      </w:r>
      <w:r w:rsidRPr="007E2E54">
        <w:rPr>
          <w:rFonts w:hint="eastAsia"/>
          <w:color w:val="000000"/>
        </w:rPr>
        <w:t>不依賴分別心跟語言，在境上</w:t>
      </w:r>
      <w:r w:rsidR="006F4CB1" w:rsidRPr="007E2E54">
        <w:rPr>
          <w:rFonts w:hint="eastAsia"/>
          <w:color w:val="000000"/>
        </w:rPr>
        <w:t>就</w:t>
      </w:r>
      <w:r w:rsidRPr="007E2E54">
        <w:rPr>
          <w:rFonts w:hint="eastAsia"/>
          <w:color w:val="000000"/>
        </w:rPr>
        <w:t>有桌子的話，這就叫實有。</w:t>
      </w:r>
    </w:p>
    <w:p w:rsidR="005B422D" w:rsidRPr="007E2E54" w:rsidRDefault="0014476C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有部宗、經部宗會說桌子是諦實有、勝義有；唯識宗也會說桌子是實有法。到了中觀自續派，雖然會說桌子是諦實空，但也會說桌子自相有。</w:t>
      </w:r>
      <w:r w:rsidR="005B422D" w:rsidRPr="007E2E54">
        <w:rPr>
          <w:rFonts w:hint="eastAsia"/>
          <w:color w:val="000000"/>
        </w:rPr>
        <w:t>在自續</w:t>
      </w:r>
      <w:r w:rsidRPr="007E2E54">
        <w:rPr>
          <w:rFonts w:hint="eastAsia"/>
          <w:color w:val="000000"/>
        </w:rPr>
        <w:t>派</w:t>
      </w:r>
      <w:r w:rsidR="005B422D" w:rsidRPr="007E2E54">
        <w:rPr>
          <w:rFonts w:hint="eastAsia"/>
          <w:color w:val="000000"/>
        </w:rPr>
        <w:t>來說，桌子</w:t>
      </w:r>
      <w:r w:rsidRPr="007E2E54">
        <w:rPr>
          <w:rFonts w:hint="eastAsia"/>
          <w:color w:val="000000"/>
        </w:rPr>
        <w:t>自己方面有</w:t>
      </w:r>
      <w:r w:rsidR="005B422D" w:rsidRPr="007E2E54">
        <w:rPr>
          <w:rFonts w:hint="eastAsia"/>
          <w:color w:val="000000"/>
        </w:rPr>
        <w:t>，</w:t>
      </w:r>
      <w:r w:rsidR="00C7243E" w:rsidRPr="007E2E54">
        <w:rPr>
          <w:rFonts w:hint="eastAsia"/>
          <w:color w:val="000000"/>
        </w:rPr>
        <w:t>且</w:t>
      </w:r>
      <w:r w:rsidRPr="007E2E54">
        <w:rPr>
          <w:rFonts w:hint="eastAsia"/>
          <w:color w:val="000000"/>
        </w:rPr>
        <w:t>要有分別心和語言的參與；</w:t>
      </w:r>
      <w:r w:rsidR="005B422D" w:rsidRPr="007E2E54">
        <w:rPr>
          <w:rFonts w:hint="eastAsia"/>
          <w:color w:val="000000"/>
        </w:rPr>
        <w:t>沒有</w:t>
      </w:r>
      <w:r w:rsidR="00C7243E" w:rsidRPr="007E2E54">
        <w:rPr>
          <w:rFonts w:hint="eastAsia"/>
          <w:color w:val="000000"/>
        </w:rPr>
        <w:t>分別心和語言</w:t>
      </w:r>
      <w:r w:rsidR="005B422D" w:rsidRPr="007E2E54">
        <w:rPr>
          <w:rFonts w:hint="eastAsia"/>
          <w:color w:val="000000"/>
        </w:rPr>
        <w:t>的參與，沒有辦法有桌子</w:t>
      </w:r>
      <w:r w:rsidR="00C7243E" w:rsidRPr="007E2E54">
        <w:rPr>
          <w:rFonts w:hint="eastAsia"/>
          <w:color w:val="000000"/>
        </w:rPr>
        <w:t>。這</w:t>
      </w:r>
      <w:r w:rsidR="005B422D" w:rsidRPr="007E2E54">
        <w:rPr>
          <w:rFonts w:hint="eastAsia"/>
          <w:color w:val="000000"/>
        </w:rPr>
        <w:t>講的只是</w:t>
      </w:r>
      <w:r w:rsidR="00C7243E" w:rsidRPr="007E2E54">
        <w:rPr>
          <w:rFonts w:hint="eastAsia"/>
          <w:color w:val="000000"/>
        </w:rPr>
        <w:t>要有分別心</w:t>
      </w:r>
      <w:r w:rsidR="005B422D" w:rsidRPr="007E2E54">
        <w:rPr>
          <w:rFonts w:hint="eastAsia"/>
          <w:color w:val="000000"/>
        </w:rPr>
        <w:t>參與。</w:t>
      </w:r>
      <w:r w:rsidRPr="007E2E54">
        <w:rPr>
          <w:rFonts w:hint="eastAsia"/>
          <w:color w:val="000000"/>
        </w:rPr>
        <w:t>到了</w:t>
      </w:r>
      <w:r w:rsidR="005B422D" w:rsidRPr="007E2E54">
        <w:rPr>
          <w:rFonts w:hint="eastAsia"/>
          <w:color w:val="000000"/>
        </w:rPr>
        <w:t>應成</w:t>
      </w:r>
      <w:r w:rsidRPr="007E2E54">
        <w:rPr>
          <w:rFonts w:hint="eastAsia"/>
          <w:color w:val="000000"/>
        </w:rPr>
        <w:t>派</w:t>
      </w:r>
      <w:r w:rsidR="005B422D" w:rsidRPr="007E2E54">
        <w:rPr>
          <w:rFonts w:hint="eastAsia"/>
          <w:color w:val="000000"/>
        </w:rPr>
        <w:t>，桌子</w:t>
      </w:r>
      <w:r w:rsidR="00C7243E" w:rsidRPr="007E2E54">
        <w:rPr>
          <w:rFonts w:hint="eastAsia"/>
          <w:color w:val="000000"/>
        </w:rPr>
        <w:t>完完全全</w:t>
      </w:r>
      <w:r w:rsidR="00EF2694" w:rsidRPr="007E2E54">
        <w:rPr>
          <w:rFonts w:hint="eastAsia"/>
          <w:color w:val="000000"/>
        </w:rPr>
        <w:t>是</w:t>
      </w:r>
      <w:r w:rsidR="00C7243E" w:rsidRPr="007E2E54">
        <w:rPr>
          <w:rFonts w:hint="eastAsia"/>
          <w:color w:val="000000"/>
        </w:rPr>
        <w:t>由</w:t>
      </w:r>
      <w:r w:rsidR="005B422D" w:rsidRPr="007E2E54">
        <w:rPr>
          <w:rFonts w:hint="eastAsia"/>
          <w:color w:val="000000"/>
        </w:rPr>
        <w:t>分別心和</w:t>
      </w:r>
      <w:r w:rsidR="00C7243E" w:rsidRPr="007E2E54">
        <w:rPr>
          <w:rFonts w:hint="eastAsia"/>
          <w:color w:val="000000"/>
        </w:rPr>
        <w:t>語言</w:t>
      </w:r>
      <w:r w:rsidR="005B422D" w:rsidRPr="007E2E54">
        <w:rPr>
          <w:rFonts w:hint="eastAsia"/>
          <w:color w:val="000000"/>
        </w:rPr>
        <w:t>造就出來的。</w:t>
      </w:r>
      <w:r w:rsidR="00C7243E" w:rsidRPr="007E2E54">
        <w:rPr>
          <w:rFonts w:hint="eastAsia"/>
          <w:color w:val="000000"/>
        </w:rPr>
        <w:t>有分別心參與</w:t>
      </w:r>
      <w:r w:rsidRPr="007E2E54">
        <w:rPr>
          <w:rFonts w:hint="eastAsia"/>
          <w:color w:val="000000"/>
        </w:rPr>
        <w:t>和</w:t>
      </w:r>
      <w:r w:rsidR="00C7243E" w:rsidRPr="007E2E54">
        <w:rPr>
          <w:rFonts w:hint="eastAsia"/>
          <w:color w:val="000000"/>
        </w:rPr>
        <w:t>全部由分別心安立不同</w:t>
      </w:r>
      <w:r w:rsidR="005B422D" w:rsidRPr="007E2E54">
        <w:rPr>
          <w:rFonts w:hint="eastAsia"/>
          <w:color w:val="000000"/>
        </w:rPr>
        <w:t>。我們可以想想：</w:t>
      </w:r>
      <w:r w:rsidRPr="007E2E54">
        <w:rPr>
          <w:rFonts w:hint="eastAsia"/>
          <w:color w:val="000000"/>
        </w:rPr>
        <w:t>大家</w:t>
      </w:r>
      <w:r w:rsidR="005B422D" w:rsidRPr="007E2E54">
        <w:rPr>
          <w:rFonts w:hint="eastAsia"/>
          <w:color w:val="000000"/>
        </w:rPr>
        <w:t>看到的那個東西變成桌子</w:t>
      </w:r>
      <w:r w:rsidRPr="007E2E54">
        <w:rPr>
          <w:rFonts w:hint="eastAsia"/>
          <w:color w:val="000000"/>
        </w:rPr>
        <w:t>，</w:t>
      </w:r>
      <w:r w:rsidR="005B422D" w:rsidRPr="007E2E54">
        <w:rPr>
          <w:rFonts w:hint="eastAsia"/>
          <w:color w:val="000000"/>
        </w:rPr>
        <w:t>跟看到的那個東西</w:t>
      </w:r>
      <w:r w:rsidRPr="007E2E54">
        <w:rPr>
          <w:rFonts w:hint="eastAsia"/>
          <w:color w:val="000000"/>
        </w:rPr>
        <w:t>，</w:t>
      </w:r>
      <w:r w:rsidR="005B422D" w:rsidRPr="007E2E54">
        <w:rPr>
          <w:rFonts w:hint="eastAsia"/>
          <w:color w:val="000000"/>
        </w:rPr>
        <w:t>有關係嗎？一點關係都沒有。像月亮變成月亮</w:t>
      </w:r>
      <w:r w:rsidRPr="007E2E54">
        <w:rPr>
          <w:rFonts w:hint="eastAsia"/>
          <w:color w:val="000000"/>
        </w:rPr>
        <w:t>，是</w:t>
      </w:r>
      <w:r w:rsidR="005B422D" w:rsidRPr="007E2E54">
        <w:rPr>
          <w:rFonts w:hint="eastAsia"/>
          <w:color w:val="000000"/>
        </w:rPr>
        <w:t>我們稱它為月亮，它就變成月亮，跟月亮本身一點關係都沒有</w:t>
      </w:r>
      <w:r w:rsidR="00783C03" w:rsidRPr="007E2E54">
        <w:rPr>
          <w:rFonts w:hint="eastAsia"/>
          <w:color w:val="000000"/>
        </w:rPr>
        <w:t>。</w:t>
      </w:r>
      <w:r w:rsidR="005B422D" w:rsidRPr="007E2E54">
        <w:rPr>
          <w:rFonts w:hint="eastAsia"/>
          <w:color w:val="000000"/>
        </w:rPr>
        <w:t>所以不</w:t>
      </w:r>
      <w:r w:rsidR="00783C03" w:rsidRPr="007E2E54">
        <w:rPr>
          <w:rFonts w:hint="eastAsia"/>
          <w:color w:val="000000"/>
        </w:rPr>
        <w:t>單單是</w:t>
      </w:r>
      <w:r w:rsidR="005B422D" w:rsidRPr="007E2E54">
        <w:rPr>
          <w:rFonts w:hint="eastAsia"/>
          <w:color w:val="000000"/>
        </w:rPr>
        <w:t>名言參與，</w:t>
      </w:r>
      <w:r w:rsidR="00783C03" w:rsidRPr="007E2E54">
        <w:rPr>
          <w:rFonts w:hint="eastAsia"/>
          <w:color w:val="000000"/>
        </w:rPr>
        <w:t>而是</w:t>
      </w:r>
      <w:r w:rsidR="005B422D" w:rsidRPr="007E2E54">
        <w:rPr>
          <w:rFonts w:hint="eastAsia"/>
          <w:color w:val="000000"/>
        </w:rPr>
        <w:t>全</w:t>
      </w:r>
      <w:r w:rsidR="00783C03" w:rsidRPr="007E2E54">
        <w:rPr>
          <w:rFonts w:hint="eastAsia"/>
          <w:color w:val="000000"/>
        </w:rPr>
        <w:t>部</w:t>
      </w:r>
      <w:r w:rsidR="005B422D" w:rsidRPr="007E2E54">
        <w:rPr>
          <w:rFonts w:hint="eastAsia"/>
          <w:color w:val="000000"/>
        </w:rPr>
        <w:t>由名言安立。</w:t>
      </w:r>
    </w:p>
    <w:p w:rsidR="00130F9E" w:rsidRDefault="005B422D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一切都是名言安立過去，名言造</w:t>
      </w:r>
      <w:r w:rsidR="007F31B0" w:rsidRPr="007E2E54">
        <w:rPr>
          <w:rFonts w:hint="eastAsia"/>
          <w:color w:val="000000"/>
        </w:rPr>
        <w:t>就</w:t>
      </w:r>
      <w:r w:rsidRPr="007E2E54">
        <w:rPr>
          <w:rFonts w:hint="eastAsia"/>
          <w:color w:val="000000"/>
        </w:rPr>
        <w:t>了一切，這並沒有否認前面看到的</w:t>
      </w:r>
      <w:r w:rsidR="007F31B0" w:rsidRPr="007E2E54">
        <w:rPr>
          <w:rFonts w:hint="eastAsia"/>
          <w:color w:val="000000"/>
        </w:rPr>
        <w:t>那個東西。常常會有人問：</w:t>
      </w:r>
      <w:r w:rsidRPr="007E2E54">
        <w:rPr>
          <w:rFonts w:hint="eastAsia"/>
          <w:color w:val="000000"/>
        </w:rPr>
        <w:t>如果全部是名言安立過去，我們明明會看到桌子啊</w:t>
      </w:r>
      <w:r w:rsidR="007F31B0" w:rsidRPr="007E2E54">
        <w:rPr>
          <w:rFonts w:hint="eastAsia"/>
          <w:color w:val="000000"/>
        </w:rPr>
        <w:t>？</w:t>
      </w:r>
      <w:r w:rsidRPr="007E2E54">
        <w:rPr>
          <w:rFonts w:hint="eastAsia"/>
          <w:color w:val="000000"/>
        </w:rPr>
        <w:t>要</w:t>
      </w:r>
      <w:r w:rsidR="007F31B0" w:rsidRPr="007E2E54">
        <w:rPr>
          <w:rFonts w:hint="eastAsia"/>
          <w:color w:val="000000"/>
        </w:rPr>
        <w:t>如此</w:t>
      </w:r>
      <w:r w:rsidRPr="007E2E54">
        <w:rPr>
          <w:rFonts w:hint="eastAsia"/>
          <w:color w:val="000000"/>
        </w:rPr>
        <w:t>理解</w:t>
      </w:r>
      <w:r w:rsidR="007F31B0" w:rsidRPr="007E2E54">
        <w:rPr>
          <w:rFonts w:hint="eastAsia"/>
          <w:color w:val="000000"/>
        </w:rPr>
        <w:t>：</w:t>
      </w:r>
      <w:r w:rsidRPr="007E2E54">
        <w:rPr>
          <w:rFonts w:hint="eastAsia"/>
          <w:color w:val="000000"/>
        </w:rPr>
        <w:t>有一個看到的</w:t>
      </w:r>
      <w:r w:rsidR="007F31B0" w:rsidRPr="007E2E54">
        <w:rPr>
          <w:rFonts w:hint="eastAsia"/>
          <w:color w:val="000000"/>
        </w:rPr>
        <w:t>東西，</w:t>
      </w:r>
      <w:r w:rsidRPr="007E2E54">
        <w:rPr>
          <w:rFonts w:hint="eastAsia"/>
          <w:color w:val="000000"/>
        </w:rPr>
        <w:t>不能說那絕對不是桌子，因為安立</w:t>
      </w:r>
      <w:r w:rsidR="00BE517C" w:rsidRPr="007E2E54">
        <w:rPr>
          <w:rFonts w:hint="eastAsia"/>
          <w:color w:val="000000"/>
        </w:rPr>
        <w:t>以</w:t>
      </w:r>
      <w:r w:rsidRPr="007E2E54">
        <w:rPr>
          <w:rFonts w:hint="eastAsia"/>
          <w:color w:val="000000"/>
        </w:rPr>
        <w:t>後要說它是桌子</w:t>
      </w:r>
      <w:r w:rsidR="007F31B0" w:rsidRPr="007E2E54">
        <w:rPr>
          <w:rFonts w:hint="eastAsia"/>
          <w:color w:val="000000"/>
        </w:rPr>
        <w:t>。然而</w:t>
      </w:r>
      <w:r w:rsidRPr="007E2E54">
        <w:rPr>
          <w:rFonts w:hint="eastAsia"/>
          <w:color w:val="000000"/>
        </w:rPr>
        <w:t>若無名言的安立，是絕對看不到桌子的，所以桌子</w:t>
      </w:r>
      <w:r w:rsidR="00BE517C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全</w:t>
      </w:r>
      <w:r w:rsidR="007F31B0" w:rsidRPr="007E2E54">
        <w:rPr>
          <w:rFonts w:hint="eastAsia"/>
          <w:color w:val="000000"/>
        </w:rPr>
        <w:t>部</w:t>
      </w:r>
      <w:r w:rsidRPr="007E2E54">
        <w:rPr>
          <w:rFonts w:hint="eastAsia"/>
          <w:color w:val="000000"/>
        </w:rPr>
        <w:t>由名言安立的。</w:t>
      </w:r>
    </w:p>
    <w:p w:rsidR="00130F9E" w:rsidRPr="00775F25" w:rsidRDefault="00007261" w:rsidP="00C6473E">
      <w:pPr>
        <w:pStyle w:val="1"/>
        <w:spacing w:line="480" w:lineRule="auto"/>
        <w:ind w:right="-84"/>
        <w:jc w:val="center"/>
        <w:rPr>
          <w:rFonts w:ascii="Calibri" w:eastAsia="文鼎粗行楷" w:hAnsi="Calibri"/>
          <w:color w:val="000000"/>
          <w:sz w:val="36"/>
          <w:szCs w:val="36"/>
        </w:rPr>
        <w:sectPr w:rsidR="00130F9E" w:rsidRPr="00775F25" w:rsidSect="00D851EB">
          <w:type w:val="oddPage"/>
          <w:pgSz w:w="8732" w:h="12247" w:code="11"/>
          <w:pgMar w:top="993" w:right="992" w:bottom="964" w:left="1361" w:header="851" w:footer="992" w:gutter="0"/>
          <w:cols w:space="425"/>
          <w:docGrid w:type="linesAndChars" w:linePitch="360"/>
        </w:sectPr>
      </w:pPr>
      <w:r>
        <w:rPr>
          <w:rFonts w:ascii="Calibri" w:eastAsia="文鼎粗行楷" w:hAnsi="Calibri"/>
          <w:color w:val="000000"/>
          <w:sz w:val="36"/>
          <w:szCs w:val="36"/>
        </w:rPr>
        <w:br w:type="page"/>
      </w:r>
    </w:p>
    <w:p w:rsidR="00101367" w:rsidRPr="006718A7" w:rsidRDefault="00C01E24" w:rsidP="00C6473E">
      <w:pPr>
        <w:pStyle w:val="1"/>
        <w:spacing w:line="480" w:lineRule="auto"/>
        <w:ind w:right="-84"/>
        <w:jc w:val="center"/>
        <w:rPr>
          <w:rFonts w:ascii="文鼎粗行楷" w:eastAsia="文鼎粗行楷"/>
          <w:color w:val="000000"/>
          <w:sz w:val="36"/>
          <w:szCs w:val="36"/>
        </w:rPr>
      </w:pPr>
      <w:bookmarkStart w:id="29" w:name="_Toc506644909"/>
      <w:r w:rsidRPr="006718A7">
        <w:rPr>
          <w:rFonts w:ascii="文鼎粗行楷" w:eastAsia="文鼎粗行楷" w:hint="eastAsia"/>
          <w:color w:val="000000"/>
          <w:sz w:val="36"/>
          <w:szCs w:val="36"/>
        </w:rPr>
        <w:lastRenderedPageBreak/>
        <w:t>〈第二品觀去來品〉</w:t>
      </w:r>
      <w:bookmarkEnd w:id="29"/>
    </w:p>
    <w:p w:rsidR="008348ED" w:rsidRPr="007E2E54" w:rsidRDefault="008348ED" w:rsidP="00946DF6">
      <w:pPr>
        <w:spacing w:beforeLines="50" w:line="440" w:lineRule="exact"/>
        <w:jc w:val="center"/>
        <w:rPr>
          <w:b/>
          <w:color w:val="000000"/>
        </w:rPr>
      </w:pPr>
      <w:r w:rsidRPr="007E2E54">
        <w:rPr>
          <w:rFonts w:hint="eastAsia"/>
          <w:b/>
          <w:color w:val="000000"/>
        </w:rPr>
        <w:t>庚一、略示二無我</w:t>
      </w:r>
    </w:p>
    <w:p w:rsidR="008348ED" w:rsidRPr="007E2E54" w:rsidRDefault="008348ED" w:rsidP="00946DF6">
      <w:pPr>
        <w:spacing w:beforeLines="50" w:line="440" w:lineRule="exact"/>
        <w:jc w:val="center"/>
        <w:rPr>
          <w:b/>
          <w:color w:val="000000"/>
        </w:rPr>
      </w:pPr>
      <w:r w:rsidRPr="007E2E54">
        <w:rPr>
          <w:rFonts w:hint="eastAsia"/>
          <w:b/>
          <w:color w:val="000000"/>
        </w:rPr>
        <w:t>辛二</w:t>
      </w:r>
      <w:r w:rsidRPr="007E2E54">
        <w:rPr>
          <w:rFonts w:ascii="新細明體" w:hAnsi="新細明體" w:hint="eastAsia"/>
          <w:b/>
          <w:color w:val="000000"/>
        </w:rPr>
        <w:t>、觀去來的能作所作而破補特伽羅有自性</w:t>
      </w:r>
    </w:p>
    <w:p w:rsidR="008348ED" w:rsidRPr="007E2E54" w:rsidRDefault="008348ED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CB400B" w:rsidRPr="007E2E54" w:rsidRDefault="008348ED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辛二、觀去來的能作所作而破補特伽羅有自性</w:t>
      </w:r>
      <w:r w:rsidR="001528FB" w:rsidRPr="007E2E54">
        <w:rPr>
          <w:rFonts w:ascii="標楷體" w:eastAsia="標楷體" w:hAnsi="標楷體" w:hint="eastAsia"/>
          <w:b/>
          <w:color w:val="000000"/>
        </w:rPr>
        <w:t>。</w:t>
      </w:r>
      <w:r w:rsidR="001D3378" w:rsidRPr="007E2E54">
        <w:rPr>
          <w:rFonts w:ascii="標楷體" w:eastAsia="標楷體" w:hAnsi="標楷體" w:hint="eastAsia"/>
          <w:b/>
          <w:color w:val="000000"/>
        </w:rPr>
        <w:t>分三：</w:t>
      </w:r>
      <w:r w:rsidR="002616CC" w:rsidRPr="007E2E54">
        <w:rPr>
          <w:rFonts w:ascii="標楷體" w:eastAsia="標楷體" w:hAnsi="標楷體" w:hint="eastAsia"/>
          <w:b/>
          <w:color w:val="000000"/>
        </w:rPr>
        <w:t>壬一、釋品文；壬二、以教建立；壬三、總結與品名。</w:t>
      </w:r>
    </w:p>
    <w:p w:rsidR="000E510D" w:rsidRPr="007E2E54" w:rsidRDefault="000E510D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壬一、釋品文</w:t>
      </w:r>
      <w:r w:rsidR="001528FB" w:rsidRPr="007E2E54">
        <w:rPr>
          <w:rFonts w:ascii="標楷體" w:eastAsia="標楷體" w:hAnsi="標楷體" w:hint="eastAsia"/>
          <w:b/>
          <w:color w:val="000000"/>
        </w:rPr>
        <w:t>。</w:t>
      </w:r>
      <w:r w:rsidRPr="007E2E54">
        <w:rPr>
          <w:rFonts w:ascii="標楷體" w:eastAsia="標楷體" w:hAnsi="標楷體" w:hint="eastAsia"/>
          <w:b/>
          <w:color w:val="000000"/>
        </w:rPr>
        <w:t>分二：癸一、廣說；癸二、結論。</w:t>
      </w:r>
    </w:p>
    <w:p w:rsidR="008531F6" w:rsidRPr="007E2E54" w:rsidRDefault="00DE0741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有人說：</w:t>
      </w:r>
      <w:r w:rsidR="008531F6" w:rsidRPr="007E2E54">
        <w:rPr>
          <w:rFonts w:ascii="新細明體" w:hAnsi="新細明體" w:hint="eastAsia"/>
          <w:color w:val="000000"/>
        </w:rPr>
        <w:t>前面雖然說</w:t>
      </w:r>
      <w:r w:rsidRPr="007E2E54">
        <w:rPr>
          <w:rFonts w:ascii="新細明體" w:hAnsi="新細明體" w:hint="eastAsia"/>
          <w:color w:val="000000"/>
        </w:rPr>
        <w:t>了</w:t>
      </w:r>
      <w:r w:rsidR="008531F6" w:rsidRPr="007E2E54">
        <w:rPr>
          <w:rFonts w:ascii="新細明體" w:hAnsi="新細明體" w:hint="eastAsia"/>
          <w:color w:val="000000"/>
        </w:rPr>
        <w:t>無生，無生</w:t>
      </w:r>
      <w:r w:rsidRPr="007E2E54">
        <w:rPr>
          <w:rFonts w:ascii="新細明體" w:hAnsi="新細明體" w:hint="eastAsia"/>
          <w:color w:val="000000"/>
        </w:rPr>
        <w:t>故可以成立</w:t>
      </w:r>
      <w:r w:rsidR="008531F6" w:rsidRPr="007E2E54">
        <w:rPr>
          <w:rFonts w:ascii="新細明體" w:hAnsi="新細明體" w:hint="eastAsia"/>
          <w:color w:val="000000"/>
        </w:rPr>
        <w:t>無滅</w:t>
      </w:r>
      <w:r w:rsidR="00702D0D" w:rsidRPr="007E2E54">
        <w:rPr>
          <w:rFonts w:ascii="新細明體" w:hAnsi="新細明體" w:hint="eastAsia"/>
          <w:color w:val="000000"/>
        </w:rPr>
        <w:t>，</w:t>
      </w:r>
      <w:r w:rsidR="008531F6" w:rsidRPr="007E2E54">
        <w:rPr>
          <w:rFonts w:ascii="新細明體" w:hAnsi="新細明體" w:hint="eastAsia"/>
          <w:color w:val="000000"/>
        </w:rPr>
        <w:t>但是緣起中有來去</w:t>
      </w:r>
      <w:r w:rsidR="00702D0D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因為有這樣的緣起，</w:t>
      </w:r>
      <w:r w:rsidR="008531F6" w:rsidRPr="007E2E54">
        <w:rPr>
          <w:rFonts w:ascii="新細明體" w:hAnsi="新細明體" w:hint="eastAsia"/>
          <w:color w:val="000000"/>
        </w:rPr>
        <w:t>因此</w:t>
      </w:r>
      <w:r w:rsidRPr="007E2E54">
        <w:rPr>
          <w:rFonts w:ascii="新細明體" w:hAnsi="新細明體" w:hint="eastAsia"/>
          <w:color w:val="000000"/>
        </w:rPr>
        <w:t>你要破來去，就要說</w:t>
      </w:r>
      <w:r w:rsidR="008531F6" w:rsidRPr="007E2E54">
        <w:rPr>
          <w:rFonts w:ascii="新細明體" w:hAnsi="新細明體" w:hint="eastAsia"/>
          <w:color w:val="000000"/>
        </w:rPr>
        <w:t>破來去</w:t>
      </w:r>
      <w:r w:rsidRPr="007E2E54">
        <w:rPr>
          <w:rFonts w:ascii="新細明體" w:hAnsi="新細明體" w:hint="eastAsia"/>
          <w:color w:val="000000"/>
        </w:rPr>
        <w:t>的</w:t>
      </w:r>
      <w:r w:rsidR="008531F6" w:rsidRPr="007E2E54">
        <w:rPr>
          <w:rFonts w:ascii="新細明體" w:hAnsi="新細明體" w:hint="eastAsia"/>
          <w:color w:val="000000"/>
        </w:rPr>
        <w:t>不共正理</w:t>
      </w:r>
      <w:r w:rsidR="00702D0D" w:rsidRPr="007E2E54">
        <w:rPr>
          <w:rFonts w:ascii="新細明體" w:hAnsi="新細明體" w:hint="eastAsia"/>
          <w:color w:val="000000"/>
        </w:rPr>
        <w:t>。自宗：</w:t>
      </w:r>
      <w:r w:rsidR="00AF0176" w:rsidRPr="007E2E54">
        <w:rPr>
          <w:rFonts w:ascii="新細明體" w:hAnsi="新細明體" w:hint="eastAsia"/>
          <w:color w:val="000000"/>
        </w:rPr>
        <w:t>此處</w:t>
      </w:r>
      <w:r w:rsidR="008531F6" w:rsidRPr="007E2E54">
        <w:rPr>
          <w:rFonts w:ascii="新細明體" w:hAnsi="新細明體" w:hint="eastAsia"/>
          <w:color w:val="000000"/>
        </w:rPr>
        <w:t>破來去是</w:t>
      </w:r>
      <w:r w:rsidR="00702D0D" w:rsidRPr="007E2E54">
        <w:rPr>
          <w:rFonts w:ascii="新細明體" w:hAnsi="新細明體" w:hint="eastAsia"/>
          <w:color w:val="000000"/>
        </w:rPr>
        <w:t>指在無漏慧的境中沒有來去</w:t>
      </w:r>
      <w:r w:rsidR="008531F6" w:rsidRPr="007E2E54">
        <w:rPr>
          <w:rFonts w:ascii="新細明體" w:hAnsi="新細明體" w:hint="eastAsia"/>
          <w:color w:val="000000"/>
        </w:rPr>
        <w:t>。</w:t>
      </w:r>
      <w:r w:rsidR="00702D0D" w:rsidRPr="007E2E54">
        <w:rPr>
          <w:rFonts w:ascii="新細明體" w:hAnsi="新細明體" w:hint="eastAsia"/>
          <w:color w:val="000000"/>
        </w:rPr>
        <w:t>此外，在</w:t>
      </w:r>
      <w:r w:rsidR="008531F6" w:rsidRPr="007E2E54">
        <w:rPr>
          <w:rFonts w:ascii="新細明體" w:hAnsi="新細明體" w:hint="eastAsia"/>
          <w:color w:val="000000"/>
        </w:rPr>
        <w:t>第八品也會</w:t>
      </w:r>
      <w:r w:rsidR="00702D0D" w:rsidRPr="007E2E54">
        <w:rPr>
          <w:rFonts w:ascii="新細明體" w:hAnsi="新細明體" w:hint="eastAsia"/>
          <w:color w:val="000000"/>
        </w:rPr>
        <w:t>破來去，談到行者與行是</w:t>
      </w:r>
      <w:r w:rsidR="008531F6" w:rsidRPr="007E2E54">
        <w:rPr>
          <w:rFonts w:ascii="新細明體" w:hAnsi="新細明體" w:hint="eastAsia"/>
          <w:color w:val="000000"/>
        </w:rPr>
        <w:t>相互觀待而有，而非有自性。</w:t>
      </w:r>
      <w:r w:rsidR="00702D0D" w:rsidRPr="007E2E54">
        <w:rPr>
          <w:rFonts w:ascii="新細明體" w:hAnsi="新細明體" w:hint="eastAsia"/>
          <w:color w:val="000000"/>
        </w:rPr>
        <w:t>總之，此品</w:t>
      </w:r>
      <w:r w:rsidR="008531F6" w:rsidRPr="007E2E54">
        <w:rPr>
          <w:rFonts w:ascii="新細明體" w:hAnsi="新細明體" w:hint="eastAsia"/>
          <w:color w:val="000000"/>
        </w:rPr>
        <w:t>破來去，</w:t>
      </w:r>
      <w:r w:rsidR="00D64118" w:rsidRPr="007E2E54">
        <w:rPr>
          <w:rFonts w:ascii="新細明體" w:hAnsi="新細明體" w:hint="eastAsia"/>
          <w:color w:val="000000"/>
        </w:rPr>
        <w:t>是</w:t>
      </w:r>
      <w:r w:rsidR="00702D0D" w:rsidRPr="007E2E54">
        <w:rPr>
          <w:rFonts w:ascii="新細明體" w:hAnsi="新細明體" w:hint="eastAsia"/>
          <w:color w:val="000000"/>
        </w:rPr>
        <w:t>如禮讚文時所談，</w:t>
      </w:r>
      <w:r w:rsidR="00D64118" w:rsidRPr="007E2E54">
        <w:rPr>
          <w:rFonts w:ascii="新細明體" w:hAnsi="新細明體" w:hint="eastAsia"/>
          <w:color w:val="000000"/>
        </w:rPr>
        <w:t>從</w:t>
      </w:r>
      <w:r w:rsidR="00702D0D" w:rsidRPr="007E2E54">
        <w:rPr>
          <w:rFonts w:ascii="新細明體" w:hAnsi="新細明體" w:hint="eastAsia"/>
          <w:color w:val="000000"/>
        </w:rPr>
        <w:t>無漏慧前沒有來去</w:t>
      </w:r>
      <w:r w:rsidR="00D64118" w:rsidRPr="007E2E54">
        <w:rPr>
          <w:rFonts w:ascii="新細明體" w:hAnsi="新細明體" w:hint="eastAsia"/>
          <w:color w:val="000000"/>
        </w:rPr>
        <w:t>去</w:t>
      </w:r>
      <w:r w:rsidR="00702D0D" w:rsidRPr="007E2E54">
        <w:rPr>
          <w:rFonts w:ascii="新細明體" w:hAnsi="新細明體" w:hint="eastAsia"/>
          <w:color w:val="000000"/>
        </w:rPr>
        <w:t>講</w:t>
      </w:r>
      <w:r w:rsidR="00D64118" w:rsidRPr="007E2E54">
        <w:rPr>
          <w:rFonts w:ascii="新細明體" w:hAnsi="新細明體" w:hint="eastAsia"/>
          <w:color w:val="000000"/>
        </w:rPr>
        <w:t>，</w:t>
      </w:r>
      <w:r w:rsidR="00702D0D" w:rsidRPr="007E2E54">
        <w:rPr>
          <w:rFonts w:ascii="新細明體" w:hAnsi="新細明體" w:hint="eastAsia"/>
          <w:color w:val="000000"/>
        </w:rPr>
        <w:t>第八品是</w:t>
      </w:r>
      <w:r w:rsidR="00D64118" w:rsidRPr="007E2E54">
        <w:rPr>
          <w:rFonts w:ascii="新細明體" w:hAnsi="新細明體" w:hint="eastAsia"/>
          <w:color w:val="000000"/>
        </w:rPr>
        <w:t>說</w:t>
      </w:r>
      <w:r w:rsidR="00702D0D" w:rsidRPr="007E2E54">
        <w:rPr>
          <w:rFonts w:ascii="新細明體" w:hAnsi="新細明體" w:hint="eastAsia"/>
          <w:color w:val="000000"/>
        </w:rPr>
        <w:t>沒有實有的</w:t>
      </w:r>
      <w:r w:rsidR="00D64118" w:rsidRPr="007E2E54">
        <w:rPr>
          <w:rFonts w:ascii="新細明體" w:hAnsi="新細明體" w:hint="eastAsia"/>
          <w:color w:val="000000"/>
        </w:rPr>
        <w:t>去</w:t>
      </w:r>
      <w:r w:rsidR="00702D0D" w:rsidRPr="007E2E54">
        <w:rPr>
          <w:rFonts w:ascii="新細明體" w:hAnsi="新細明體" w:hint="eastAsia"/>
          <w:color w:val="000000"/>
        </w:rPr>
        <w:t>者</w:t>
      </w:r>
      <w:r w:rsidR="00D64118" w:rsidRPr="007E2E54">
        <w:rPr>
          <w:rFonts w:ascii="新細明體" w:hAnsi="新細明體" w:hint="eastAsia"/>
          <w:color w:val="000000"/>
        </w:rPr>
        <w:t>等</w:t>
      </w:r>
      <w:r w:rsidR="008531F6" w:rsidRPr="007E2E54">
        <w:rPr>
          <w:rFonts w:ascii="新細明體" w:hAnsi="新細明體" w:hint="eastAsia"/>
          <w:color w:val="000000"/>
        </w:rPr>
        <w:t>。</w:t>
      </w:r>
    </w:p>
    <w:p w:rsidR="008531F6" w:rsidRPr="007E2E54" w:rsidRDefault="008531F6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8C283E" w:rsidRPr="007E2E54" w:rsidRDefault="00CB400B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癸一、廣說</w:t>
      </w:r>
      <w:r w:rsidR="001528FB" w:rsidRPr="007E2E54">
        <w:rPr>
          <w:rFonts w:ascii="標楷體" w:eastAsia="標楷體" w:hAnsi="標楷體" w:hint="eastAsia"/>
          <w:b/>
          <w:color w:val="000000"/>
        </w:rPr>
        <w:t>。</w:t>
      </w:r>
      <w:r w:rsidRPr="007E2E54">
        <w:rPr>
          <w:rFonts w:ascii="標楷體" w:eastAsia="標楷體" w:hAnsi="標楷體" w:hint="eastAsia"/>
          <w:b/>
          <w:color w:val="000000"/>
        </w:rPr>
        <w:t>分二：子一、</w:t>
      </w:r>
      <w:r w:rsidR="008C079C" w:rsidRPr="007E2E54">
        <w:rPr>
          <w:rFonts w:ascii="標楷體" w:eastAsia="標楷體" w:hAnsi="標楷體" w:hint="eastAsia"/>
          <w:b/>
          <w:color w:val="000000"/>
        </w:rPr>
        <w:t>破</w:t>
      </w:r>
      <w:r w:rsidR="000261D1" w:rsidRPr="007E2E54">
        <w:rPr>
          <w:rFonts w:ascii="標楷體" w:eastAsia="標楷體" w:hAnsi="標楷體" w:hint="eastAsia"/>
          <w:b/>
          <w:color w:val="000000"/>
        </w:rPr>
        <w:t>所作</w:t>
      </w:r>
      <w:r w:rsidR="008C079C" w:rsidRPr="007E2E54">
        <w:rPr>
          <w:rFonts w:ascii="標楷體" w:eastAsia="標楷體" w:hAnsi="標楷體" w:hint="eastAsia"/>
          <w:b/>
          <w:color w:val="000000"/>
        </w:rPr>
        <w:t>事與</w:t>
      </w:r>
      <w:r w:rsidR="000261D1" w:rsidRPr="007E2E54">
        <w:rPr>
          <w:rFonts w:ascii="標楷體" w:eastAsia="標楷體" w:hAnsi="標楷體" w:hint="eastAsia"/>
          <w:b/>
          <w:color w:val="000000"/>
        </w:rPr>
        <w:t>能作</w:t>
      </w:r>
      <w:r w:rsidR="008273AB" w:rsidRPr="007E2E54">
        <w:rPr>
          <w:rFonts w:ascii="標楷體" w:eastAsia="標楷體" w:hAnsi="標楷體" w:hint="eastAsia"/>
          <w:b/>
          <w:color w:val="000000"/>
        </w:rPr>
        <w:t>作</w:t>
      </w:r>
      <w:r w:rsidR="008C079C" w:rsidRPr="007E2E54">
        <w:rPr>
          <w:rFonts w:ascii="標楷體" w:eastAsia="標楷體" w:hAnsi="標楷體" w:hint="eastAsia"/>
          <w:b/>
          <w:color w:val="000000"/>
        </w:rPr>
        <w:t>者別別有所</w:t>
      </w:r>
      <w:r w:rsidR="00FA4C23" w:rsidRPr="007E2E54">
        <w:rPr>
          <w:rFonts w:ascii="標楷體" w:eastAsia="標楷體" w:hAnsi="標楷體" w:hint="eastAsia"/>
          <w:b/>
          <w:color w:val="000000"/>
        </w:rPr>
        <w:t>作</w:t>
      </w:r>
      <w:r w:rsidR="000261D1" w:rsidRPr="007E2E54">
        <w:rPr>
          <w:rFonts w:ascii="標楷體" w:eastAsia="標楷體" w:hAnsi="標楷體" w:hint="eastAsia"/>
          <w:b/>
          <w:color w:val="000000"/>
        </w:rPr>
        <w:t>動作</w:t>
      </w:r>
      <w:r w:rsidR="008C079C" w:rsidRPr="007E2E54">
        <w:rPr>
          <w:rFonts w:ascii="標楷體" w:eastAsia="標楷體" w:hAnsi="標楷體" w:hint="eastAsia"/>
          <w:b/>
          <w:color w:val="000000"/>
        </w:rPr>
        <w:t>；子二、</w:t>
      </w:r>
      <w:r w:rsidR="00E5283C" w:rsidRPr="007E2E54">
        <w:rPr>
          <w:rFonts w:ascii="標楷體" w:eastAsia="標楷體" w:hAnsi="標楷體" w:hint="eastAsia"/>
          <w:b/>
          <w:color w:val="000000"/>
        </w:rPr>
        <w:t>破</w:t>
      </w:r>
      <w:r w:rsidR="00E5283C">
        <w:rPr>
          <w:rFonts w:ascii="標楷體" w:eastAsia="標楷體" w:hAnsi="標楷體" w:hint="eastAsia"/>
          <w:b/>
          <w:color w:val="000000"/>
        </w:rPr>
        <w:t>業</w:t>
      </w:r>
      <w:r w:rsidR="00E5283C" w:rsidRPr="007E2E54">
        <w:rPr>
          <w:rFonts w:ascii="標楷體" w:eastAsia="標楷體" w:hAnsi="標楷體" w:hint="eastAsia"/>
          <w:b/>
          <w:color w:val="000000"/>
        </w:rPr>
        <w:t>與作者有共同所作</w:t>
      </w:r>
      <w:r w:rsidR="008C079C" w:rsidRPr="007E2E54">
        <w:rPr>
          <w:rFonts w:ascii="標楷體" w:eastAsia="標楷體" w:hAnsi="標楷體" w:hint="eastAsia"/>
          <w:b/>
          <w:color w:val="000000"/>
        </w:rPr>
        <w:t>。</w:t>
      </w:r>
    </w:p>
    <w:p w:rsidR="00F6458D" w:rsidRPr="007E2E54" w:rsidRDefault="00483D18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解釋此品時</w:t>
      </w:r>
      <w:r w:rsidR="00EB3983" w:rsidRPr="007E2E54">
        <w:rPr>
          <w:rFonts w:ascii="新細明體" w:hAnsi="新細明體" w:hint="eastAsia"/>
          <w:color w:val="000000"/>
        </w:rPr>
        <w:t>分廣說及略說</w:t>
      </w:r>
      <w:r w:rsidRPr="007E2E54">
        <w:rPr>
          <w:rFonts w:ascii="新細明體" w:hAnsi="新細明體" w:hint="eastAsia"/>
          <w:color w:val="000000"/>
        </w:rPr>
        <w:t>；廣說又分</w:t>
      </w:r>
      <w:r w:rsidR="00EB3983" w:rsidRPr="007E2E54">
        <w:rPr>
          <w:rFonts w:ascii="新細明體" w:hAnsi="新細明體" w:hint="eastAsia"/>
          <w:color w:val="000000"/>
        </w:rPr>
        <w:t>別破</w:t>
      </w:r>
      <w:r w:rsidRPr="007E2E54">
        <w:rPr>
          <w:rFonts w:ascii="新細明體" w:hAnsi="新細明體" w:hint="eastAsia"/>
          <w:color w:val="000000"/>
        </w:rPr>
        <w:t>與</w:t>
      </w:r>
      <w:r w:rsidR="00EB3983" w:rsidRPr="007E2E54">
        <w:rPr>
          <w:rFonts w:ascii="新細明體" w:hAnsi="新細明體" w:hint="eastAsia"/>
          <w:color w:val="000000"/>
        </w:rPr>
        <w:t>共破。</w:t>
      </w:r>
      <w:r w:rsidR="003468A2" w:rsidRPr="007E2E54">
        <w:rPr>
          <w:rFonts w:ascii="新細明體" w:hAnsi="新細明體" w:hint="eastAsia"/>
          <w:color w:val="000000"/>
        </w:rPr>
        <w:t>第一</w:t>
      </w:r>
      <w:r w:rsidR="003468A2" w:rsidRPr="007E2E54">
        <w:rPr>
          <w:rFonts w:ascii="新細明體" w:hAnsi="新細明體" w:hint="eastAsia"/>
          <w:color w:val="000000"/>
        </w:rPr>
        <w:lastRenderedPageBreak/>
        <w:t>段落是</w:t>
      </w:r>
      <w:r w:rsidR="00EB3983" w:rsidRPr="007E2E54">
        <w:rPr>
          <w:rFonts w:ascii="新細明體" w:hAnsi="新細明體" w:hint="eastAsia"/>
          <w:color w:val="000000"/>
        </w:rPr>
        <w:t>破</w:t>
      </w:r>
      <w:r w:rsidR="00A1402F" w:rsidRPr="007E2E54">
        <w:rPr>
          <w:rFonts w:ascii="新細明體" w:hAnsi="新細明體" w:hint="eastAsia"/>
          <w:color w:val="000000"/>
        </w:rPr>
        <w:t>所作</w:t>
      </w:r>
      <w:r w:rsidR="00EB3983" w:rsidRPr="007E2E54">
        <w:rPr>
          <w:rFonts w:ascii="新細明體" w:hAnsi="新細明體" w:hint="eastAsia"/>
          <w:color w:val="000000"/>
        </w:rPr>
        <w:t>事與</w:t>
      </w:r>
      <w:r w:rsidR="008273AB" w:rsidRPr="007E2E54">
        <w:rPr>
          <w:rFonts w:ascii="新細明體" w:hAnsi="新細明體" w:hint="eastAsia"/>
          <w:color w:val="000000"/>
        </w:rPr>
        <w:t>作</w:t>
      </w:r>
      <w:r w:rsidR="00EB3983" w:rsidRPr="007E2E54">
        <w:rPr>
          <w:rFonts w:ascii="新細明體" w:hAnsi="新細明體" w:hint="eastAsia"/>
          <w:color w:val="000000"/>
        </w:rPr>
        <w:t>者別別有所作</w:t>
      </w:r>
      <w:r w:rsidR="003468A2" w:rsidRPr="007E2E54">
        <w:rPr>
          <w:rFonts w:ascii="新細明體" w:hAnsi="新細明體" w:hint="eastAsia"/>
          <w:color w:val="000000"/>
        </w:rPr>
        <w:t>。</w:t>
      </w:r>
      <w:r w:rsidR="00A1402F" w:rsidRPr="007E2E54">
        <w:rPr>
          <w:rFonts w:ascii="新細明體" w:hAnsi="新細明體" w:hint="eastAsia"/>
          <w:color w:val="000000"/>
        </w:rPr>
        <w:t>以</w:t>
      </w:r>
      <w:r w:rsidR="00EB3983" w:rsidRPr="007E2E54">
        <w:rPr>
          <w:rFonts w:ascii="新細明體" w:hAnsi="新細明體" w:hint="eastAsia"/>
          <w:color w:val="000000"/>
        </w:rPr>
        <w:t>我在</w:t>
      </w:r>
      <w:r w:rsidR="008273AB" w:rsidRPr="007E2E54">
        <w:rPr>
          <w:rFonts w:ascii="新細明體" w:hAnsi="新細明體" w:hint="eastAsia"/>
          <w:color w:val="000000"/>
        </w:rPr>
        <w:t>馬</w:t>
      </w:r>
      <w:r w:rsidR="00EB3983" w:rsidRPr="007E2E54">
        <w:rPr>
          <w:rFonts w:ascii="新細明體" w:hAnsi="新細明體" w:hint="eastAsia"/>
          <w:color w:val="000000"/>
        </w:rPr>
        <w:t>路上走</w:t>
      </w:r>
      <w:r w:rsidR="008273AB" w:rsidRPr="007E2E54">
        <w:rPr>
          <w:rFonts w:ascii="新細明體" w:hAnsi="新細明體" w:hint="eastAsia"/>
          <w:color w:val="000000"/>
        </w:rPr>
        <w:t>這件事</w:t>
      </w:r>
      <w:r w:rsidR="00A1402F" w:rsidRPr="007E2E54">
        <w:rPr>
          <w:rFonts w:ascii="新細明體" w:hAnsi="新細明體" w:hint="eastAsia"/>
          <w:color w:val="000000"/>
        </w:rPr>
        <w:t>來講</w:t>
      </w:r>
      <w:r w:rsidR="008273AB" w:rsidRPr="007E2E54">
        <w:rPr>
          <w:rFonts w:ascii="新細明體" w:hAnsi="新細明體" w:hint="eastAsia"/>
          <w:color w:val="000000"/>
        </w:rPr>
        <w:t>，就</w:t>
      </w:r>
      <w:r w:rsidR="00EB3983" w:rsidRPr="007E2E54">
        <w:rPr>
          <w:rFonts w:ascii="新細明體" w:hAnsi="新細明體" w:hint="eastAsia"/>
          <w:color w:val="000000"/>
        </w:rPr>
        <w:t>有</w:t>
      </w:r>
      <w:r w:rsidR="008273AB" w:rsidRPr="007E2E54">
        <w:rPr>
          <w:rFonts w:ascii="新細明體" w:hAnsi="新細明體" w:hint="eastAsia"/>
          <w:color w:val="000000"/>
        </w:rPr>
        <w:t>作</w:t>
      </w:r>
      <w:r w:rsidR="00EB3983" w:rsidRPr="007E2E54">
        <w:rPr>
          <w:rFonts w:ascii="新細明體" w:hAnsi="新細明體" w:hint="eastAsia"/>
          <w:color w:val="000000"/>
        </w:rPr>
        <w:t>者</w:t>
      </w:r>
      <w:r w:rsidR="00A1402F" w:rsidRPr="007E2E54">
        <w:rPr>
          <w:rFonts w:ascii="新細明體" w:hAnsi="新細明體" w:hint="eastAsia"/>
          <w:color w:val="000000"/>
        </w:rPr>
        <w:t>(走路者)</w:t>
      </w:r>
      <w:r w:rsidR="00EB3983" w:rsidRPr="007E2E54">
        <w:rPr>
          <w:rFonts w:ascii="新細明體" w:hAnsi="新細明體" w:hint="eastAsia"/>
          <w:color w:val="000000"/>
        </w:rPr>
        <w:t>、</w:t>
      </w:r>
      <w:r w:rsidR="008273AB" w:rsidRPr="007E2E54">
        <w:rPr>
          <w:rFonts w:ascii="新細明體" w:hAnsi="新細明體" w:hint="eastAsia"/>
          <w:color w:val="000000"/>
        </w:rPr>
        <w:t>所作的</w:t>
      </w:r>
      <w:r w:rsidR="00EB3983" w:rsidRPr="007E2E54">
        <w:rPr>
          <w:rFonts w:ascii="新細明體" w:hAnsi="新細明體" w:hint="eastAsia"/>
          <w:color w:val="000000"/>
        </w:rPr>
        <w:t>事</w:t>
      </w:r>
      <w:r w:rsidR="00A1402F" w:rsidRPr="007E2E54">
        <w:rPr>
          <w:rFonts w:ascii="新細明體" w:hAnsi="新細明體" w:hint="eastAsia"/>
          <w:color w:val="000000"/>
        </w:rPr>
        <w:t>(</w:t>
      </w:r>
      <w:r w:rsidR="00BB48E9" w:rsidRPr="007E2E54">
        <w:rPr>
          <w:rFonts w:ascii="新細明體" w:hAnsi="新細明體" w:hint="eastAsia"/>
          <w:color w:val="000000"/>
        </w:rPr>
        <w:t>走路)</w:t>
      </w:r>
      <w:r w:rsidR="008273AB" w:rsidRPr="007E2E54">
        <w:rPr>
          <w:rFonts w:ascii="新細明體" w:hAnsi="新細明體" w:hint="eastAsia"/>
          <w:color w:val="000000"/>
        </w:rPr>
        <w:t>與</w:t>
      </w:r>
      <w:r w:rsidR="00BB48E9" w:rsidRPr="007E2E54">
        <w:rPr>
          <w:rFonts w:ascii="新細明體" w:hAnsi="新細明體" w:hint="eastAsia"/>
          <w:color w:val="000000"/>
        </w:rPr>
        <w:t>動作(走)</w:t>
      </w:r>
      <w:r w:rsidR="008273AB" w:rsidRPr="007E2E54">
        <w:rPr>
          <w:rFonts w:ascii="新細明體" w:hAnsi="新細明體" w:hint="eastAsia"/>
          <w:color w:val="000000"/>
        </w:rPr>
        <w:t>，</w:t>
      </w:r>
      <w:r w:rsidR="00EB3983" w:rsidRPr="007E2E54">
        <w:rPr>
          <w:rFonts w:ascii="新細明體" w:hAnsi="新細明體" w:hint="eastAsia"/>
          <w:color w:val="000000"/>
        </w:rPr>
        <w:t>走路是所作</w:t>
      </w:r>
      <w:r w:rsidR="008273AB" w:rsidRPr="007E2E54">
        <w:rPr>
          <w:rFonts w:ascii="新細明體" w:hAnsi="新細明體" w:hint="eastAsia"/>
          <w:color w:val="000000"/>
        </w:rPr>
        <w:t>的</w:t>
      </w:r>
      <w:r w:rsidR="00EB3983" w:rsidRPr="007E2E54">
        <w:rPr>
          <w:rFonts w:ascii="新細明體" w:hAnsi="新細明體" w:hint="eastAsia"/>
          <w:color w:val="000000"/>
        </w:rPr>
        <w:t>事</w:t>
      </w:r>
      <w:r w:rsidR="008273AB" w:rsidRPr="007E2E54">
        <w:rPr>
          <w:rFonts w:ascii="新細明體" w:hAnsi="新細明體" w:hint="eastAsia"/>
          <w:color w:val="000000"/>
        </w:rPr>
        <w:t>，</w:t>
      </w:r>
      <w:r w:rsidR="00EB3983" w:rsidRPr="007E2E54">
        <w:rPr>
          <w:rFonts w:ascii="新細明體" w:hAnsi="新細明體" w:hint="eastAsia"/>
          <w:color w:val="000000"/>
        </w:rPr>
        <w:t>舉步而走是作</w:t>
      </w:r>
      <w:r w:rsidR="008273AB" w:rsidRPr="007E2E54">
        <w:rPr>
          <w:rFonts w:ascii="新細明體" w:hAnsi="新細明體" w:hint="eastAsia"/>
          <w:color w:val="000000"/>
        </w:rPr>
        <w:t>，</w:t>
      </w:r>
      <w:r w:rsidR="00EB3983" w:rsidRPr="007E2E54">
        <w:rPr>
          <w:rFonts w:ascii="新細明體" w:hAnsi="新細明體" w:hint="eastAsia"/>
          <w:color w:val="000000"/>
        </w:rPr>
        <w:t>作者是人。</w:t>
      </w:r>
      <w:r w:rsidR="008273AB" w:rsidRPr="007E2E54">
        <w:rPr>
          <w:rFonts w:ascii="新細明體" w:hAnsi="新細明體" w:hint="eastAsia"/>
          <w:color w:val="000000"/>
        </w:rPr>
        <w:t>「</w:t>
      </w:r>
      <w:r w:rsidR="00EB3983" w:rsidRPr="007E2E54">
        <w:rPr>
          <w:rFonts w:ascii="新細明體" w:hAnsi="新細明體" w:hint="eastAsia"/>
          <w:color w:val="000000"/>
        </w:rPr>
        <w:t>業</w:t>
      </w:r>
      <w:r w:rsidR="008273AB" w:rsidRPr="007E2E54">
        <w:rPr>
          <w:rFonts w:ascii="新細明體" w:hAnsi="新細明體" w:hint="eastAsia"/>
          <w:color w:val="000000"/>
        </w:rPr>
        <w:t>」</w:t>
      </w:r>
      <w:r w:rsidR="007610A3" w:rsidRPr="007E2E54">
        <w:rPr>
          <w:rFonts w:ascii="新細明體" w:hAnsi="新細明體" w:hint="eastAsia"/>
          <w:color w:val="000000"/>
        </w:rPr>
        <w:t>作為佛教用語</w:t>
      </w:r>
      <w:r w:rsidR="008273AB" w:rsidRPr="007E2E54">
        <w:rPr>
          <w:rFonts w:ascii="新細明體" w:hAnsi="新細明體" w:hint="eastAsia"/>
          <w:color w:val="000000"/>
        </w:rPr>
        <w:t>指的是思心所，</w:t>
      </w:r>
      <w:r w:rsidR="00EB3983" w:rsidRPr="007E2E54">
        <w:rPr>
          <w:rFonts w:ascii="新細明體" w:hAnsi="新細明體" w:hint="eastAsia"/>
          <w:color w:val="000000"/>
        </w:rPr>
        <w:t>但</w:t>
      </w:r>
      <w:r w:rsidR="007610A3" w:rsidRPr="007E2E54">
        <w:rPr>
          <w:rFonts w:ascii="新細明體" w:hAnsi="新細明體" w:hint="eastAsia"/>
          <w:color w:val="000000"/>
        </w:rPr>
        <w:t>是一般</w:t>
      </w:r>
      <w:r w:rsidR="00160935" w:rsidRPr="007E2E54">
        <w:rPr>
          <w:rFonts w:ascii="新細明體" w:hAnsi="新細明體" w:hint="eastAsia"/>
          <w:color w:val="000000"/>
        </w:rPr>
        <w:t>的</w:t>
      </w:r>
      <w:r w:rsidR="007610A3" w:rsidRPr="007E2E54">
        <w:rPr>
          <w:rFonts w:ascii="新細明體" w:hAnsi="新細明體" w:hint="eastAsia"/>
          <w:color w:val="000000"/>
        </w:rPr>
        <w:t>「</w:t>
      </w:r>
      <w:r w:rsidR="00EB3983" w:rsidRPr="007E2E54">
        <w:rPr>
          <w:rFonts w:ascii="新細明體" w:hAnsi="新細明體" w:hint="eastAsia"/>
          <w:color w:val="000000"/>
        </w:rPr>
        <w:t>業</w:t>
      </w:r>
      <w:r w:rsidR="007610A3" w:rsidRPr="007E2E54">
        <w:rPr>
          <w:rFonts w:ascii="新細明體" w:hAnsi="新細明體" w:hint="eastAsia"/>
          <w:color w:val="000000"/>
        </w:rPr>
        <w:t>」是指作、</w:t>
      </w:r>
      <w:r w:rsidR="00EB3983" w:rsidRPr="007E2E54">
        <w:rPr>
          <w:rFonts w:ascii="新細明體" w:hAnsi="新細明體" w:hint="eastAsia"/>
          <w:color w:val="000000"/>
        </w:rPr>
        <w:t>行動、動作</w:t>
      </w:r>
      <w:r w:rsidR="00160935" w:rsidRPr="007E2E54">
        <w:rPr>
          <w:rFonts w:ascii="新細明體" w:hAnsi="新細明體" w:hint="eastAsia"/>
          <w:color w:val="000000"/>
        </w:rPr>
        <w:t>，像</w:t>
      </w:r>
      <w:r w:rsidR="00EB3983" w:rsidRPr="007E2E54">
        <w:rPr>
          <w:rFonts w:ascii="新細明體" w:hAnsi="新細明體" w:hint="eastAsia"/>
          <w:color w:val="000000"/>
        </w:rPr>
        <w:t>跨步而行</w:t>
      </w:r>
      <w:r w:rsidR="00160935" w:rsidRPr="007E2E54">
        <w:rPr>
          <w:rFonts w:ascii="新細明體" w:hAnsi="新細明體" w:hint="eastAsia"/>
          <w:color w:val="000000"/>
        </w:rPr>
        <w:t>是</w:t>
      </w:r>
      <w:r w:rsidR="00EB3983" w:rsidRPr="007E2E54">
        <w:rPr>
          <w:rFonts w:ascii="新細明體" w:hAnsi="新細明體" w:hint="eastAsia"/>
          <w:color w:val="000000"/>
        </w:rPr>
        <w:t>動作</w:t>
      </w:r>
      <w:r w:rsidR="00160935" w:rsidRPr="007E2E54">
        <w:rPr>
          <w:rFonts w:ascii="新細明體" w:hAnsi="新細明體" w:hint="eastAsia"/>
          <w:color w:val="000000"/>
        </w:rPr>
        <w:t>，</w:t>
      </w:r>
      <w:r w:rsidR="00EB3983" w:rsidRPr="007E2E54">
        <w:rPr>
          <w:rFonts w:ascii="新細明體" w:hAnsi="新細明體" w:hint="eastAsia"/>
          <w:color w:val="000000"/>
        </w:rPr>
        <w:t>種子生苗</w:t>
      </w:r>
      <w:r w:rsidR="00160935" w:rsidRPr="007E2E54">
        <w:rPr>
          <w:rFonts w:ascii="新細明體" w:hAnsi="新細明體" w:hint="eastAsia"/>
          <w:color w:val="000000"/>
        </w:rPr>
        <w:t>的</w:t>
      </w:r>
      <w:r w:rsidR="00EB3983" w:rsidRPr="007E2E54">
        <w:rPr>
          <w:rFonts w:ascii="新細明體" w:hAnsi="新細明體" w:hint="eastAsia"/>
          <w:color w:val="000000"/>
        </w:rPr>
        <w:t>生</w:t>
      </w:r>
      <w:r w:rsidR="00160935" w:rsidRPr="007E2E54">
        <w:rPr>
          <w:rFonts w:ascii="新細明體" w:hAnsi="新細明體" w:hint="eastAsia"/>
          <w:color w:val="000000"/>
        </w:rPr>
        <w:t>也</w:t>
      </w:r>
      <w:r w:rsidR="00EB3983" w:rsidRPr="007E2E54">
        <w:rPr>
          <w:rFonts w:ascii="新細明體" w:hAnsi="新細明體" w:hint="eastAsia"/>
          <w:color w:val="000000"/>
        </w:rPr>
        <w:t>是動作。</w:t>
      </w:r>
      <w:r w:rsidR="00160935" w:rsidRPr="007E2E54">
        <w:rPr>
          <w:rFonts w:ascii="新細明體" w:hAnsi="新細明體" w:hint="eastAsia"/>
          <w:color w:val="000000"/>
        </w:rPr>
        <w:t>這</w:t>
      </w:r>
      <w:r w:rsidR="00F6458D" w:rsidRPr="007E2E54">
        <w:rPr>
          <w:rFonts w:ascii="新細明體" w:hAnsi="新細明體" w:hint="eastAsia"/>
          <w:color w:val="000000"/>
        </w:rPr>
        <w:t>個以</w:t>
      </w:r>
      <w:r w:rsidR="00160935" w:rsidRPr="007E2E54">
        <w:rPr>
          <w:rFonts w:ascii="新細明體" w:hAnsi="新細明體" w:hint="eastAsia"/>
          <w:color w:val="000000"/>
        </w:rPr>
        <w:t>中文「作用」一詞來表達並不貼切。通常會</w:t>
      </w:r>
      <w:r w:rsidR="00EB3983" w:rsidRPr="007E2E54">
        <w:rPr>
          <w:rFonts w:ascii="新細明體" w:hAnsi="新細明體" w:hint="eastAsia"/>
          <w:color w:val="000000"/>
        </w:rPr>
        <w:t>講三輪：作者、所作、</w:t>
      </w:r>
      <w:r w:rsidR="00160935" w:rsidRPr="007E2E54">
        <w:rPr>
          <w:rFonts w:ascii="新細明體" w:hAnsi="新細明體" w:hint="eastAsia"/>
          <w:color w:val="000000"/>
        </w:rPr>
        <w:t>如何做(動作)</w:t>
      </w:r>
      <w:r w:rsidR="00EB3983" w:rsidRPr="007E2E54">
        <w:rPr>
          <w:rFonts w:ascii="新細明體" w:hAnsi="新細明體" w:hint="eastAsia"/>
          <w:color w:val="000000"/>
        </w:rPr>
        <w:t>。</w:t>
      </w:r>
    </w:p>
    <w:p w:rsidR="00EB3983" w:rsidRPr="007E2E54" w:rsidRDefault="00EB3983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FC068C" w:rsidRPr="007E2E54" w:rsidRDefault="008C283E" w:rsidP="00946DF6">
      <w:pPr>
        <w:spacing w:beforeLines="50" w:line="440" w:lineRule="exact"/>
        <w:rPr>
          <w:rFonts w:ascii="新細明體" w:hAnsi="新細明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子一、</w:t>
      </w:r>
      <w:r w:rsidR="005B339A" w:rsidRPr="007E2E54">
        <w:rPr>
          <w:rFonts w:ascii="標楷體" w:eastAsia="標楷體" w:hAnsi="標楷體" w:hint="eastAsia"/>
          <w:b/>
          <w:color w:val="000000"/>
        </w:rPr>
        <w:t>破所作事與能作作者別別有所作動作</w:t>
      </w:r>
      <w:r w:rsidR="001528FB" w:rsidRPr="007E2E54">
        <w:rPr>
          <w:rFonts w:ascii="標楷體" w:eastAsia="標楷體" w:hAnsi="標楷體" w:hint="eastAsia"/>
          <w:b/>
          <w:color w:val="000000"/>
        </w:rPr>
        <w:t>。</w:t>
      </w:r>
      <w:r w:rsidRPr="007E2E54">
        <w:rPr>
          <w:rFonts w:ascii="標楷體" w:eastAsia="標楷體" w:hAnsi="標楷體" w:hint="eastAsia"/>
          <w:b/>
          <w:color w:val="000000"/>
        </w:rPr>
        <w:t>分四：丑一、觀</w:t>
      </w:r>
      <w:r w:rsidR="00187084" w:rsidRPr="007E2E54">
        <w:rPr>
          <w:rFonts w:ascii="標楷體" w:eastAsia="標楷體" w:hAnsi="標楷體" w:hint="eastAsia"/>
          <w:b/>
          <w:color w:val="000000"/>
        </w:rPr>
        <w:t>所</w:t>
      </w:r>
      <w:r w:rsidRPr="007E2E54">
        <w:rPr>
          <w:rFonts w:ascii="標楷體" w:eastAsia="標楷體" w:hAnsi="標楷體" w:hint="eastAsia"/>
          <w:b/>
          <w:color w:val="000000"/>
        </w:rPr>
        <w:t>作</w:t>
      </w:r>
      <w:r w:rsidR="005B339A" w:rsidRPr="007E2E54">
        <w:rPr>
          <w:rFonts w:ascii="標楷體" w:eastAsia="標楷體" w:hAnsi="標楷體" w:hint="eastAsia"/>
          <w:b/>
          <w:color w:val="000000"/>
        </w:rPr>
        <w:t>事</w:t>
      </w:r>
      <w:r w:rsidRPr="007E2E54">
        <w:rPr>
          <w:rFonts w:ascii="標楷體" w:eastAsia="標楷體" w:hAnsi="標楷體" w:hint="eastAsia"/>
          <w:b/>
          <w:color w:val="000000"/>
        </w:rPr>
        <w:t>而破；丑二、觀作者而破；丑三、</w:t>
      </w:r>
      <w:r w:rsidR="00364BCA" w:rsidRPr="007E2E54">
        <w:rPr>
          <w:rFonts w:ascii="標楷體" w:eastAsia="標楷體" w:hAnsi="標楷體" w:hint="eastAsia"/>
          <w:b/>
          <w:color w:val="000000"/>
        </w:rPr>
        <w:t>破有</w:t>
      </w:r>
      <w:r w:rsidR="005B339A" w:rsidRPr="007E2E54">
        <w:rPr>
          <w:rFonts w:ascii="標楷體" w:eastAsia="標楷體" w:hAnsi="標楷體" w:hint="eastAsia"/>
          <w:b/>
          <w:color w:val="000000"/>
        </w:rPr>
        <w:t>作之能立</w:t>
      </w:r>
      <w:r w:rsidRPr="007E2E54">
        <w:rPr>
          <w:rFonts w:ascii="標楷體" w:eastAsia="標楷體" w:hAnsi="標楷體" w:hint="eastAsia"/>
          <w:b/>
          <w:color w:val="000000"/>
        </w:rPr>
        <w:t>；丑四、觀作</w:t>
      </w:r>
      <w:r w:rsidR="00E07BD4">
        <w:rPr>
          <w:rFonts w:ascii="標楷體" w:eastAsia="標楷體" w:hAnsi="標楷體" w:hint="eastAsia"/>
          <w:b/>
          <w:color w:val="000000"/>
        </w:rPr>
        <w:t>用</w:t>
      </w:r>
      <w:r w:rsidRPr="007E2E54">
        <w:rPr>
          <w:rFonts w:ascii="標楷體" w:eastAsia="標楷體" w:hAnsi="標楷體" w:hint="eastAsia"/>
          <w:b/>
          <w:color w:val="000000"/>
        </w:rPr>
        <w:t>而破。</w:t>
      </w:r>
    </w:p>
    <w:p w:rsidR="008C283E" w:rsidRPr="007E2E54" w:rsidRDefault="008531F6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丑一、</w:t>
      </w:r>
      <w:r w:rsidR="00A461C8" w:rsidRPr="007E2E54">
        <w:rPr>
          <w:rFonts w:ascii="標楷體" w:eastAsia="標楷體" w:hAnsi="標楷體" w:hint="eastAsia"/>
          <w:b/>
          <w:color w:val="000000"/>
        </w:rPr>
        <w:t>觀所作事而破</w:t>
      </w:r>
      <w:r w:rsidR="001528FB" w:rsidRPr="007E2E54">
        <w:rPr>
          <w:rFonts w:ascii="標楷體" w:eastAsia="標楷體" w:hAnsi="標楷體" w:hint="eastAsia"/>
          <w:b/>
          <w:color w:val="000000"/>
        </w:rPr>
        <w:t>。</w:t>
      </w:r>
      <w:r w:rsidRPr="007E2E54">
        <w:rPr>
          <w:rFonts w:ascii="標楷體" w:eastAsia="標楷體" w:hAnsi="標楷體" w:hint="eastAsia"/>
          <w:b/>
          <w:color w:val="000000"/>
        </w:rPr>
        <w:t>分二：寅一、</w:t>
      </w:r>
      <w:r w:rsidR="00FC068C" w:rsidRPr="007E2E54">
        <w:rPr>
          <w:rFonts w:ascii="標楷體" w:eastAsia="標楷體" w:hAnsi="標楷體" w:hint="eastAsia"/>
          <w:b/>
          <w:color w:val="000000"/>
        </w:rPr>
        <w:t>總</w:t>
      </w:r>
      <w:r w:rsidRPr="007E2E54">
        <w:rPr>
          <w:rFonts w:ascii="標楷體" w:eastAsia="標楷體" w:hAnsi="標楷體" w:hint="eastAsia"/>
          <w:b/>
          <w:color w:val="000000"/>
        </w:rPr>
        <w:t>破三道中有作；寅二、別破正去中有作。</w:t>
      </w:r>
      <w:r w:rsidR="00D607CB" w:rsidRPr="007E2E54">
        <w:rPr>
          <w:rFonts w:ascii="標楷體" w:eastAsia="標楷體" w:hAnsi="標楷體" w:hint="eastAsia"/>
          <w:b/>
          <w:color w:val="000000"/>
        </w:rPr>
        <w:t>今初</w:t>
      </w:r>
    </w:p>
    <w:p w:rsidR="008C283E" w:rsidRPr="007E2E54" w:rsidRDefault="001A4C22" w:rsidP="00946DF6">
      <w:pPr>
        <w:pStyle w:val="2"/>
        <w:spacing w:beforeLines="50" w:line="440" w:lineRule="exact"/>
        <w:jc w:val="center"/>
        <w:rPr>
          <w:rFonts w:eastAsia="Arial Unicode MS" w:cs="Arial"/>
          <w:color w:val="000000"/>
          <w:sz w:val="24"/>
          <w:szCs w:val="24"/>
        </w:rPr>
      </w:pPr>
      <w:bookmarkStart w:id="30" w:name="_Toc506644910"/>
      <w:r w:rsidRPr="001A4C22">
        <w:rPr>
          <w:rFonts w:ascii="新細明體" w:hAnsi="新細明體" w:hint="eastAsia"/>
          <w:color w:val="000000"/>
          <w:sz w:val="24"/>
          <w:szCs w:val="24"/>
        </w:rPr>
        <w:t>已去無有去，未去亦無去，</w:t>
      </w:r>
      <w:r w:rsidR="00F01831" w:rsidRPr="00F01831">
        <w:rPr>
          <w:rFonts w:ascii="新細明體" w:hAnsi="新細明體" w:hint="eastAsia"/>
          <w:color w:val="000000"/>
          <w:sz w:val="24"/>
          <w:szCs w:val="24"/>
        </w:rPr>
        <w:t>離已去未去，不得知跨步。</w:t>
      </w:r>
      <w:r w:rsidR="00F01831">
        <w:rPr>
          <w:rStyle w:val="ac"/>
          <w:rFonts w:ascii="新細明體" w:hAnsi="新細明體"/>
          <w:color w:val="000000"/>
          <w:sz w:val="24"/>
          <w:szCs w:val="24"/>
        </w:rPr>
        <w:footnoteReference w:id="33"/>
      </w:r>
      <w:r w:rsidR="00B01D92" w:rsidRPr="007E2E54">
        <w:rPr>
          <w:rFonts w:eastAsia="Arial Unicode MS" w:cs="Arial"/>
          <w:color w:val="000000"/>
          <w:sz w:val="24"/>
          <w:szCs w:val="24"/>
        </w:rPr>
        <w:t>(2-1)</w:t>
      </w:r>
      <w:bookmarkEnd w:id="30"/>
    </w:p>
    <w:p w:rsidR="00C67FCE" w:rsidRPr="007E2E54" w:rsidRDefault="004E15E6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例如</w:t>
      </w:r>
      <w:smartTag w:uri="urn:schemas-microsoft-com:office:smarttags" w:element="PersonName">
        <w:smartTagPr>
          <w:attr w:name="ProductID" w:val="張"/>
        </w:smartTagPr>
        <w:r w:rsidRPr="007E2E54">
          <w:rPr>
            <w:rFonts w:ascii="新細明體" w:hAnsi="新細明體" w:hint="eastAsia"/>
            <w:color w:val="000000"/>
          </w:rPr>
          <w:t>張</w:t>
        </w:r>
      </w:smartTag>
      <w:r w:rsidRPr="007E2E54">
        <w:rPr>
          <w:rFonts w:ascii="新細明體" w:hAnsi="新細明體" w:hint="eastAsia"/>
          <w:color w:val="000000"/>
        </w:rPr>
        <w:t>先生在走路，既然他在走路，他走的是哪一個的路？已去的路，當然已經過了，所以沒有在走；未去的路，也沒有在走，未來還沒有到。</w:t>
      </w:r>
      <w:smartTag w:uri="urn:schemas-microsoft-com:office:smarttags" w:element="PersonName">
        <w:smartTagPr>
          <w:attr w:name="ProductID" w:val="那麼張"/>
        </w:smartTagPr>
        <w:r w:rsidRPr="007E2E54">
          <w:rPr>
            <w:rFonts w:ascii="新細明體" w:hAnsi="新細明體" w:hint="eastAsia"/>
            <w:color w:val="000000"/>
          </w:rPr>
          <w:t>那麼張</w:t>
        </w:r>
      </w:smartTag>
      <w:r w:rsidRPr="007E2E54">
        <w:rPr>
          <w:rFonts w:ascii="新細明體" w:hAnsi="新細明體" w:hint="eastAsia"/>
          <w:color w:val="000000"/>
        </w:rPr>
        <w:t>先生在走現在的路嗎？是。</w:t>
      </w:r>
      <w:r w:rsidR="00DF08B7" w:rsidRPr="007E2E54">
        <w:rPr>
          <w:rFonts w:ascii="新細明體" w:hAnsi="新細明體" w:hint="eastAsia"/>
          <w:color w:val="000000"/>
        </w:rPr>
        <w:t>問題是</w:t>
      </w:r>
      <w:r w:rsidRPr="007E2E54">
        <w:rPr>
          <w:rFonts w:ascii="新細明體" w:hAnsi="新細明體" w:hint="eastAsia"/>
          <w:color w:val="000000"/>
        </w:rPr>
        <w:t>哪一個是現在的路？腳趾</w:t>
      </w:r>
      <w:r w:rsidR="00D17801" w:rsidRPr="007E2E54">
        <w:rPr>
          <w:rFonts w:ascii="新細明體" w:hAnsi="新細明體" w:hint="eastAsia"/>
          <w:color w:val="000000"/>
        </w:rPr>
        <w:t>尖</w:t>
      </w:r>
      <w:r w:rsidRPr="007E2E54">
        <w:rPr>
          <w:rFonts w:ascii="新細明體" w:hAnsi="新細明體" w:hint="eastAsia"/>
          <w:color w:val="000000"/>
        </w:rPr>
        <w:t>之前的路全部都是未去，腳跟之後的路全部都是已去，</w:t>
      </w:r>
      <w:r w:rsidR="00D56C58" w:rsidRPr="007E2E54">
        <w:rPr>
          <w:rFonts w:ascii="新細明體" w:hAnsi="新細明體" w:hint="eastAsia"/>
          <w:color w:val="000000"/>
        </w:rPr>
        <w:t>所以</w:t>
      </w:r>
      <w:r w:rsidRPr="007E2E54">
        <w:rPr>
          <w:rFonts w:ascii="新細明體" w:hAnsi="新細明體" w:hint="eastAsia"/>
          <w:color w:val="000000"/>
        </w:rPr>
        <w:t>腳壓著的部分是正去</w:t>
      </w:r>
      <w:r w:rsidR="00D56C58" w:rsidRPr="007E2E54">
        <w:rPr>
          <w:rFonts w:ascii="新細明體" w:hAnsi="新細明體" w:hint="eastAsia"/>
          <w:color w:val="000000"/>
        </w:rPr>
        <w:lastRenderedPageBreak/>
        <w:t>囉！然而腳壓著的部分也是一樣，</w:t>
      </w:r>
      <w:r w:rsidRPr="007E2E54">
        <w:rPr>
          <w:rFonts w:ascii="新細明體" w:hAnsi="新細明體" w:hint="eastAsia"/>
          <w:color w:val="000000"/>
        </w:rPr>
        <w:t>腳趾尖之後的那些，對腳趾尖來說是已去</w:t>
      </w:r>
      <w:r w:rsidR="00D56C58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但對腳跟來說是未去</w:t>
      </w:r>
      <w:r w:rsidR="00D56C58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所以腳壓</w:t>
      </w:r>
      <w:r w:rsidR="00C67FCE" w:rsidRPr="007E2E54">
        <w:rPr>
          <w:rFonts w:ascii="新細明體" w:hAnsi="新細明體" w:hint="eastAsia"/>
          <w:color w:val="000000"/>
        </w:rPr>
        <w:t>著</w:t>
      </w:r>
      <w:r w:rsidRPr="007E2E54">
        <w:rPr>
          <w:rFonts w:ascii="新細明體" w:hAnsi="新細明體" w:hint="eastAsia"/>
          <w:color w:val="000000"/>
        </w:rPr>
        <w:t>的路是那一個？二個都不能算。</w:t>
      </w:r>
      <w:r w:rsidR="00B24E0B" w:rsidRPr="007E2E54">
        <w:rPr>
          <w:rFonts w:ascii="新細明體" w:hAnsi="新細明體" w:hint="eastAsia"/>
          <w:color w:val="000000"/>
        </w:rPr>
        <w:t>再者，腳</w:t>
      </w:r>
      <w:r w:rsidR="003934BF" w:rsidRPr="007E2E54">
        <w:rPr>
          <w:rFonts w:ascii="新細明體" w:hAnsi="新細明體" w:hint="eastAsia"/>
          <w:color w:val="000000"/>
        </w:rPr>
        <w:t>趾</w:t>
      </w:r>
      <w:r w:rsidRPr="007E2E54">
        <w:rPr>
          <w:rFonts w:ascii="新細明體" w:hAnsi="新細明體" w:hint="eastAsia"/>
          <w:color w:val="000000"/>
        </w:rPr>
        <w:t>也</w:t>
      </w:r>
      <w:r w:rsidR="00B24E0B" w:rsidRPr="007E2E54">
        <w:rPr>
          <w:rFonts w:ascii="新細明體" w:hAnsi="新細明體" w:hint="eastAsia"/>
          <w:color w:val="000000"/>
        </w:rPr>
        <w:t>可以再細分，假設有</w:t>
      </w:r>
      <w:r w:rsidRPr="007E2E54">
        <w:rPr>
          <w:rFonts w:ascii="新細明體" w:hAnsi="新細明體" w:hint="eastAsia"/>
          <w:color w:val="000000"/>
        </w:rPr>
        <w:t>一百個微塵</w:t>
      </w:r>
      <w:r w:rsidR="00AD4247" w:rsidRPr="007E2E54">
        <w:rPr>
          <w:rFonts w:ascii="新細明體" w:hAnsi="新細明體" w:hint="eastAsia"/>
          <w:color w:val="000000"/>
        </w:rPr>
        <w:t>組成腳趾</w:t>
      </w:r>
      <w:r w:rsidRPr="007E2E54">
        <w:rPr>
          <w:rFonts w:ascii="新細明體" w:hAnsi="新細明體" w:hint="eastAsia"/>
          <w:color w:val="000000"/>
        </w:rPr>
        <w:t>，第一到第一百也可以</w:t>
      </w:r>
      <w:r w:rsidR="00DE5870" w:rsidRPr="007E2E54">
        <w:rPr>
          <w:rFonts w:ascii="新細明體" w:hAnsi="新細明體" w:hint="eastAsia"/>
          <w:color w:val="000000"/>
        </w:rPr>
        <w:t>如前</w:t>
      </w:r>
      <w:r w:rsidRPr="007E2E54">
        <w:rPr>
          <w:rFonts w:ascii="新細明體" w:hAnsi="新細明體" w:hint="eastAsia"/>
          <w:color w:val="000000"/>
        </w:rPr>
        <w:t>分</w:t>
      </w:r>
      <w:r w:rsidR="00DE5870" w:rsidRPr="007E2E54">
        <w:rPr>
          <w:rFonts w:ascii="新細明體" w:hAnsi="新細明體" w:hint="eastAsia"/>
          <w:color w:val="000000"/>
        </w:rPr>
        <w:t>個</w:t>
      </w:r>
      <w:r w:rsidRPr="007E2E54">
        <w:rPr>
          <w:rFonts w:ascii="新細明體" w:hAnsi="新細明體" w:hint="eastAsia"/>
          <w:color w:val="000000"/>
        </w:rPr>
        <w:t>已去和未去。</w:t>
      </w:r>
      <w:r w:rsidR="00485661" w:rsidRPr="007E2E54">
        <w:rPr>
          <w:rFonts w:ascii="新細明體" w:hAnsi="新細明體" w:hint="eastAsia"/>
          <w:color w:val="000000"/>
        </w:rPr>
        <w:t>這樣一來，</w:t>
      </w:r>
      <w:r w:rsidR="00DE5870" w:rsidRPr="007E2E54">
        <w:rPr>
          <w:rFonts w:ascii="新細明體" w:hAnsi="新細明體" w:hint="eastAsia"/>
          <w:color w:val="000000"/>
        </w:rPr>
        <w:t>全都會變成針對某些來說是已去、針對某些來說是未去，根本沒辦法指出正去</w:t>
      </w:r>
      <w:r w:rsidR="00485661" w:rsidRPr="007E2E54">
        <w:rPr>
          <w:rFonts w:ascii="新細明體" w:hAnsi="新細明體" w:hint="eastAsia"/>
          <w:color w:val="000000"/>
        </w:rPr>
        <w:t>。</w:t>
      </w:r>
      <w:r w:rsidR="006C1DE7" w:rsidRPr="007E2E54">
        <w:rPr>
          <w:rFonts w:ascii="新細明體" w:hAnsi="新細明體" w:hint="eastAsia"/>
          <w:color w:val="000000"/>
        </w:rPr>
        <w:t>也許會說</w:t>
      </w:r>
      <w:r w:rsidRPr="007E2E54">
        <w:rPr>
          <w:rFonts w:ascii="新細明體" w:hAnsi="新細明體" w:hint="eastAsia"/>
          <w:color w:val="000000"/>
        </w:rPr>
        <w:t>腳趾是腳趾，腳跟是腳跟，它們是腳的一部分，</w:t>
      </w:r>
      <w:r w:rsidR="00C67FCE" w:rsidRPr="007E2E54">
        <w:rPr>
          <w:rFonts w:ascii="新細明體" w:hAnsi="新細明體" w:hint="eastAsia"/>
          <w:color w:val="000000"/>
        </w:rPr>
        <w:t>並不是腳。若能</w:t>
      </w:r>
      <w:r w:rsidRPr="007E2E54">
        <w:rPr>
          <w:rFonts w:ascii="新細明體" w:hAnsi="新細明體" w:hint="eastAsia"/>
          <w:color w:val="000000"/>
        </w:rPr>
        <w:t>指出一個腳，它</w:t>
      </w:r>
      <w:r w:rsidR="00C67FCE" w:rsidRPr="007E2E54">
        <w:rPr>
          <w:rFonts w:ascii="新細明體" w:hAnsi="新細明體" w:hint="eastAsia"/>
          <w:color w:val="000000"/>
        </w:rPr>
        <w:t>壓著</w:t>
      </w:r>
      <w:r w:rsidRPr="007E2E54">
        <w:rPr>
          <w:rFonts w:ascii="新細明體" w:hAnsi="新細明體" w:hint="eastAsia"/>
          <w:color w:val="000000"/>
        </w:rPr>
        <w:t>的</w:t>
      </w:r>
      <w:r w:rsidR="00C67FCE" w:rsidRPr="007E2E54">
        <w:rPr>
          <w:rFonts w:ascii="新細明體" w:hAnsi="新細明體" w:hint="eastAsia"/>
          <w:color w:val="000000"/>
        </w:rPr>
        <w:t>部分</w:t>
      </w:r>
      <w:r w:rsidRPr="007E2E54">
        <w:rPr>
          <w:rFonts w:ascii="新細明體" w:hAnsi="新細明體" w:hint="eastAsia"/>
          <w:color w:val="000000"/>
        </w:rPr>
        <w:t>是正去</w:t>
      </w:r>
      <w:r w:rsidR="00C67FCE" w:rsidRPr="007E2E54">
        <w:rPr>
          <w:rFonts w:ascii="新細明體" w:hAnsi="新細明體" w:hint="eastAsia"/>
          <w:color w:val="000000"/>
        </w:rPr>
        <w:t>，那是</w:t>
      </w:r>
      <w:r w:rsidRPr="007E2E54">
        <w:rPr>
          <w:rFonts w:ascii="新細明體" w:hAnsi="新細明體" w:hint="eastAsia"/>
          <w:color w:val="000000"/>
        </w:rPr>
        <w:t>沒有問題的</w:t>
      </w:r>
      <w:r w:rsidR="00DE5870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但</w:t>
      </w:r>
      <w:r w:rsidR="00C67FCE" w:rsidRPr="007E2E54">
        <w:rPr>
          <w:rFonts w:ascii="新細明體" w:hAnsi="新細明體" w:hint="eastAsia"/>
          <w:color w:val="000000"/>
        </w:rPr>
        <w:t>是去除腳</w:t>
      </w:r>
      <w:r w:rsidRPr="007E2E54">
        <w:rPr>
          <w:rFonts w:ascii="新細明體" w:hAnsi="新細明體" w:hint="eastAsia"/>
          <w:color w:val="000000"/>
        </w:rPr>
        <w:t>趾、腳跟</w:t>
      </w:r>
      <w:r w:rsidR="00DE5870" w:rsidRPr="007E2E54">
        <w:rPr>
          <w:rFonts w:ascii="新細明體" w:hAnsi="新細明體" w:hint="eastAsia"/>
          <w:color w:val="000000"/>
        </w:rPr>
        <w:t>等</w:t>
      </w:r>
      <w:r w:rsidRPr="007E2E54">
        <w:rPr>
          <w:rFonts w:ascii="新細明體" w:hAnsi="新細明體" w:hint="eastAsia"/>
          <w:color w:val="000000"/>
        </w:rPr>
        <w:t>，</w:t>
      </w:r>
      <w:r w:rsidR="00C67FCE" w:rsidRPr="007E2E54">
        <w:rPr>
          <w:rFonts w:ascii="新細明體" w:hAnsi="新細明體" w:hint="eastAsia"/>
          <w:color w:val="000000"/>
        </w:rPr>
        <w:t>就</w:t>
      </w:r>
      <w:r w:rsidRPr="007E2E54">
        <w:rPr>
          <w:rFonts w:ascii="新細明體" w:hAnsi="新細明體" w:hint="eastAsia"/>
          <w:color w:val="000000"/>
        </w:rPr>
        <w:t>找不到一個</w:t>
      </w:r>
      <w:r w:rsidR="00D17801" w:rsidRPr="007E2E54">
        <w:rPr>
          <w:rFonts w:ascii="新細明體" w:hAnsi="新細明體" w:hint="eastAsia"/>
          <w:color w:val="000000"/>
        </w:rPr>
        <w:t>與二者無關的</w:t>
      </w:r>
      <w:r w:rsidRPr="007E2E54">
        <w:rPr>
          <w:rFonts w:ascii="新細明體" w:hAnsi="新細明體" w:hint="eastAsia"/>
          <w:color w:val="000000"/>
        </w:rPr>
        <w:t>腳。既然沒有腳，哪有什麼腳</w:t>
      </w:r>
      <w:r w:rsidR="00C67FCE" w:rsidRPr="007E2E54">
        <w:rPr>
          <w:rFonts w:ascii="新細明體" w:hAnsi="新細明體" w:hint="eastAsia"/>
          <w:color w:val="000000"/>
        </w:rPr>
        <w:t>壓著的部分</w:t>
      </w:r>
      <w:r w:rsidR="00DE5870" w:rsidRPr="007E2E54">
        <w:rPr>
          <w:rFonts w:ascii="新細明體" w:hAnsi="新細明體" w:hint="eastAsia"/>
          <w:color w:val="000000"/>
        </w:rPr>
        <w:t>！</w:t>
      </w:r>
    </w:p>
    <w:p w:rsidR="00C3483E" w:rsidRPr="00C3483E" w:rsidRDefault="002F6743" w:rsidP="00C3483E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以下消讀《正理海》。</w:t>
      </w:r>
      <w:r w:rsidR="00681689" w:rsidRPr="007E2E54">
        <w:rPr>
          <w:rFonts w:ascii="新細明體" w:hAnsi="新細明體" w:hint="eastAsia"/>
          <w:color w:val="000000"/>
        </w:rPr>
        <w:t>去</w:t>
      </w:r>
      <w:r w:rsidR="00C560DA" w:rsidRPr="007E2E54">
        <w:rPr>
          <w:rFonts w:ascii="新細明體" w:hAnsi="新細明體" w:hint="eastAsia"/>
          <w:color w:val="000000"/>
        </w:rPr>
        <w:t>(動作)</w:t>
      </w:r>
      <w:r w:rsidR="00681689" w:rsidRPr="007E2E54">
        <w:rPr>
          <w:rFonts w:ascii="新細明體" w:hAnsi="新細明體" w:hint="eastAsia"/>
          <w:color w:val="000000"/>
        </w:rPr>
        <w:t>如果</w:t>
      </w:r>
      <w:r w:rsidRPr="007E2E54">
        <w:rPr>
          <w:rFonts w:ascii="新細明體" w:hAnsi="新細明體" w:hint="eastAsia"/>
          <w:color w:val="000000"/>
        </w:rPr>
        <w:t>是</w:t>
      </w:r>
      <w:r w:rsidR="00681689" w:rsidRPr="007E2E54">
        <w:rPr>
          <w:rFonts w:ascii="新細明體" w:hAnsi="新細明體" w:hint="eastAsia"/>
          <w:color w:val="000000"/>
        </w:rPr>
        <w:t>自性</w:t>
      </w:r>
      <w:r w:rsidRPr="007E2E54">
        <w:rPr>
          <w:rFonts w:ascii="新細明體" w:hAnsi="新細明體" w:hint="eastAsia"/>
          <w:color w:val="000000"/>
        </w:rPr>
        <w:t>有</w:t>
      </w:r>
      <w:r w:rsidR="00681689" w:rsidRPr="007E2E54">
        <w:rPr>
          <w:rFonts w:ascii="新細明體" w:hAnsi="新細明體" w:hint="eastAsia"/>
          <w:color w:val="000000"/>
        </w:rPr>
        <w:t>，要在三</w:t>
      </w:r>
      <w:r w:rsidRPr="007E2E54">
        <w:rPr>
          <w:rFonts w:ascii="新細明體" w:hAnsi="新細明體" w:hint="eastAsia"/>
          <w:color w:val="000000"/>
        </w:rPr>
        <w:t>道</w:t>
      </w:r>
      <w:r w:rsidR="00C560DA" w:rsidRPr="007E2E54">
        <w:rPr>
          <w:rFonts w:ascii="新細明體" w:hAnsi="新細明體" w:hint="eastAsia"/>
          <w:color w:val="000000"/>
        </w:rPr>
        <w:t>之</w:t>
      </w:r>
      <w:r w:rsidR="00681689" w:rsidRPr="007E2E54">
        <w:rPr>
          <w:rFonts w:ascii="新細明體" w:hAnsi="新細明體" w:hint="eastAsia"/>
          <w:color w:val="000000"/>
        </w:rPr>
        <w:t>任一</w:t>
      </w:r>
      <w:r w:rsidR="00C560DA" w:rsidRPr="007E2E54">
        <w:rPr>
          <w:rFonts w:ascii="新細明體" w:hAnsi="新細明體" w:hint="eastAsia"/>
          <w:color w:val="000000"/>
        </w:rPr>
        <w:t>上</w:t>
      </w:r>
      <w:r w:rsidR="00681689" w:rsidRPr="007E2E54">
        <w:rPr>
          <w:rFonts w:ascii="新細明體" w:hAnsi="新細明體" w:hint="eastAsia"/>
          <w:color w:val="000000"/>
        </w:rPr>
        <w:t>找</w:t>
      </w:r>
      <w:r w:rsidRPr="007E2E54">
        <w:rPr>
          <w:rFonts w:ascii="新細明體" w:hAnsi="新細明體" w:hint="eastAsia"/>
          <w:color w:val="000000"/>
        </w:rPr>
        <w:t>得</w:t>
      </w:r>
      <w:r w:rsidR="00681689" w:rsidRPr="007E2E54">
        <w:rPr>
          <w:rFonts w:ascii="新細明體" w:hAnsi="新細明體" w:hint="eastAsia"/>
          <w:color w:val="000000"/>
        </w:rPr>
        <w:t>到才對</w:t>
      </w:r>
      <w:r w:rsidRPr="007E2E54">
        <w:rPr>
          <w:rFonts w:ascii="新細明體" w:hAnsi="新細明體" w:hint="eastAsia"/>
          <w:color w:val="000000"/>
        </w:rPr>
        <w:t>。然而能</w:t>
      </w:r>
      <w:r w:rsidR="00681689" w:rsidRPr="007E2E54">
        <w:rPr>
          <w:rFonts w:ascii="新細明體" w:hAnsi="新細明體" w:hint="eastAsia"/>
          <w:color w:val="000000"/>
        </w:rPr>
        <w:t>找到是不合理的。為什麼呢？已去的路上沒有去。去這個動作是現在</w:t>
      </w:r>
      <w:r w:rsidRPr="007E2E54">
        <w:rPr>
          <w:rFonts w:ascii="新細明體" w:hAnsi="新細明體" w:hint="eastAsia"/>
          <w:color w:val="000000"/>
        </w:rPr>
        <w:t>，已</w:t>
      </w:r>
      <w:r w:rsidR="00681689" w:rsidRPr="007E2E54">
        <w:rPr>
          <w:rFonts w:ascii="新細明體" w:hAnsi="新細明體" w:hint="eastAsia"/>
          <w:color w:val="000000"/>
        </w:rPr>
        <w:t>去指已經走過</w:t>
      </w:r>
      <w:r w:rsidR="00C560DA" w:rsidRPr="007E2E54">
        <w:rPr>
          <w:rFonts w:ascii="新細明體" w:hAnsi="新細明體" w:hint="eastAsia"/>
          <w:color w:val="000000"/>
        </w:rPr>
        <w:t>，已經過去</w:t>
      </w:r>
      <w:r w:rsidR="00681689" w:rsidRPr="007E2E54">
        <w:rPr>
          <w:rFonts w:ascii="新細明體" w:hAnsi="新細明體" w:hint="eastAsia"/>
          <w:color w:val="000000"/>
        </w:rPr>
        <w:t>了</w:t>
      </w:r>
      <w:r w:rsidR="00E25A42" w:rsidRPr="007E2E54">
        <w:rPr>
          <w:rFonts w:ascii="新細明體" w:hAnsi="新細明體" w:hint="eastAsia"/>
          <w:color w:val="000000"/>
        </w:rPr>
        <w:t>、</w:t>
      </w:r>
      <w:r w:rsidR="00681689" w:rsidRPr="007E2E54">
        <w:rPr>
          <w:rFonts w:ascii="新細明體" w:hAnsi="新細明體" w:hint="eastAsia"/>
          <w:color w:val="000000"/>
        </w:rPr>
        <w:t>已經滅了。</w:t>
      </w:r>
      <w:r w:rsidRPr="007E2E54">
        <w:rPr>
          <w:rFonts w:ascii="新細明體" w:hAnsi="新細明體" w:hint="eastAsia"/>
          <w:color w:val="000000"/>
        </w:rPr>
        <w:t>「已去無有去」，已去的路上沒有去的動作。</w:t>
      </w:r>
      <w:r w:rsidR="00681689" w:rsidRPr="007E2E54">
        <w:rPr>
          <w:rFonts w:ascii="新細明體" w:hAnsi="新細明體" w:hint="eastAsia"/>
          <w:color w:val="000000"/>
        </w:rPr>
        <w:t>中文</w:t>
      </w:r>
      <w:r w:rsidR="00D34DB6" w:rsidRPr="007E2E54">
        <w:rPr>
          <w:rFonts w:ascii="新細明體" w:hAnsi="新細明體" w:hint="eastAsia"/>
          <w:color w:val="000000"/>
        </w:rPr>
        <w:t>的偈頌中沒有</w:t>
      </w:r>
      <w:r w:rsidR="00681689" w:rsidRPr="007E2E54">
        <w:rPr>
          <w:rFonts w:ascii="新細明體" w:hAnsi="新細明體" w:hint="eastAsia"/>
          <w:color w:val="000000"/>
        </w:rPr>
        <w:t>，藏文中</w:t>
      </w:r>
      <w:r w:rsidR="00D34DB6" w:rsidRPr="007E2E54">
        <w:rPr>
          <w:rFonts w:ascii="新細明體" w:hAnsi="新細明體" w:hint="eastAsia"/>
          <w:color w:val="000000"/>
        </w:rPr>
        <w:t>還有</w:t>
      </w:r>
      <w:r w:rsidR="008412A2">
        <w:rPr>
          <w:rFonts w:ascii="新細明體" w:hAnsi="新細明體" w:hint="eastAsia"/>
          <w:color w:val="000000"/>
        </w:rPr>
        <w:t>「首先</w:t>
      </w:r>
      <w:r w:rsidR="008412A2">
        <w:rPr>
          <w:rFonts w:ascii="新細明體" w:hAnsi="新細明體"/>
          <w:color w:val="000000"/>
        </w:rPr>
        <w:t>」</w:t>
      </w:r>
      <w:r w:rsidR="00681689" w:rsidRPr="007E2E54">
        <w:rPr>
          <w:rFonts w:ascii="新細明體" w:hAnsi="新細明體" w:hint="eastAsia"/>
          <w:color w:val="000000"/>
        </w:rPr>
        <w:t>，這個不過在講次第，三</w:t>
      </w:r>
      <w:r w:rsidR="00D34DB6" w:rsidRPr="007E2E54">
        <w:rPr>
          <w:rFonts w:ascii="新細明體" w:hAnsi="新細明體" w:hint="eastAsia"/>
          <w:color w:val="000000"/>
        </w:rPr>
        <w:t>道</w:t>
      </w:r>
      <w:r w:rsidR="00681689" w:rsidRPr="007E2E54">
        <w:rPr>
          <w:rFonts w:ascii="新細明體" w:hAnsi="新細明體" w:hint="eastAsia"/>
          <w:color w:val="000000"/>
        </w:rPr>
        <w:t>中先破已去，</w:t>
      </w:r>
      <w:r w:rsidR="00D34DB6" w:rsidRPr="007E2E54">
        <w:rPr>
          <w:rFonts w:ascii="新細明體" w:hAnsi="新細明體" w:hint="eastAsia"/>
          <w:color w:val="000000"/>
        </w:rPr>
        <w:t>之</w:t>
      </w:r>
      <w:r w:rsidR="00681689" w:rsidRPr="007E2E54">
        <w:rPr>
          <w:rFonts w:ascii="新細明體" w:hAnsi="新細明體" w:hint="eastAsia"/>
          <w:color w:val="000000"/>
        </w:rPr>
        <w:t>後再談未去。</w:t>
      </w:r>
      <w:r w:rsidR="00D34DB6" w:rsidRPr="007E2E54">
        <w:rPr>
          <w:rFonts w:ascii="新細明體" w:hAnsi="新細明體" w:hint="eastAsia"/>
          <w:color w:val="000000"/>
        </w:rPr>
        <w:t>「未去亦無去」，</w:t>
      </w:r>
      <w:r w:rsidR="00681689" w:rsidRPr="007E2E54">
        <w:rPr>
          <w:rFonts w:ascii="新細明體" w:hAnsi="新細明體" w:hint="eastAsia"/>
          <w:color w:val="000000"/>
        </w:rPr>
        <w:t>現在還沒去的路上也不會有去</w:t>
      </w:r>
      <w:r w:rsidR="00C560DA" w:rsidRPr="007E2E54">
        <w:rPr>
          <w:rFonts w:ascii="新細明體" w:hAnsi="新細明體" w:hint="eastAsia"/>
          <w:color w:val="000000"/>
        </w:rPr>
        <w:t>。</w:t>
      </w:r>
      <w:r w:rsidR="00681689" w:rsidRPr="007E2E54">
        <w:rPr>
          <w:rFonts w:ascii="新細明體" w:hAnsi="新細明體" w:hint="eastAsia"/>
          <w:color w:val="000000"/>
        </w:rPr>
        <w:t>去這件事情</w:t>
      </w:r>
      <w:r w:rsidR="00D34DB6" w:rsidRPr="007E2E54">
        <w:rPr>
          <w:rFonts w:ascii="新細明體" w:hAnsi="新細明體" w:hint="eastAsia"/>
          <w:color w:val="000000"/>
        </w:rPr>
        <w:t>尚</w:t>
      </w:r>
      <w:r w:rsidR="00681689" w:rsidRPr="007E2E54">
        <w:rPr>
          <w:rFonts w:ascii="新細明體" w:hAnsi="新細明體" w:hint="eastAsia"/>
          <w:color w:val="000000"/>
        </w:rPr>
        <w:t>未</w:t>
      </w:r>
      <w:r w:rsidR="00D34DB6" w:rsidRPr="007E2E54">
        <w:rPr>
          <w:rFonts w:ascii="新細明體" w:hAnsi="新細明體" w:hint="eastAsia"/>
          <w:color w:val="000000"/>
        </w:rPr>
        <w:t>發</w:t>
      </w:r>
      <w:r w:rsidR="00681689" w:rsidRPr="007E2E54">
        <w:rPr>
          <w:rFonts w:ascii="新細明體" w:hAnsi="新細明體" w:hint="eastAsia"/>
          <w:color w:val="000000"/>
        </w:rPr>
        <w:t>生</w:t>
      </w:r>
      <w:r w:rsidR="00C560DA" w:rsidRPr="007E2E54">
        <w:rPr>
          <w:rFonts w:ascii="新細明體" w:hAnsi="新細明體" w:hint="eastAsia"/>
          <w:color w:val="000000"/>
        </w:rPr>
        <w:t>才稱為未去</w:t>
      </w:r>
      <w:r w:rsidR="00681689" w:rsidRPr="007E2E54">
        <w:rPr>
          <w:rFonts w:ascii="新細明體" w:hAnsi="新細明體" w:hint="eastAsia"/>
          <w:color w:val="000000"/>
        </w:rPr>
        <w:t>。</w:t>
      </w:r>
      <w:r w:rsidR="003D2138" w:rsidRPr="007E2E54">
        <w:rPr>
          <w:rFonts w:ascii="新細明體" w:hAnsi="新細明體" w:hint="eastAsia"/>
          <w:color w:val="000000"/>
        </w:rPr>
        <w:t>所以，已去</w:t>
      </w:r>
      <w:r w:rsidR="00681689" w:rsidRPr="007E2E54">
        <w:rPr>
          <w:rFonts w:ascii="新細明體" w:hAnsi="新細明體" w:hint="eastAsia"/>
          <w:color w:val="000000"/>
        </w:rPr>
        <w:t>滅了、未去還沒有生</w:t>
      </w:r>
      <w:r w:rsidR="003D2138" w:rsidRPr="007E2E54">
        <w:rPr>
          <w:rFonts w:ascii="新細明體" w:hAnsi="新細明體" w:hint="eastAsia"/>
          <w:color w:val="000000"/>
        </w:rPr>
        <w:t>，</w:t>
      </w:r>
      <w:r w:rsidR="00681689" w:rsidRPr="007E2E54">
        <w:rPr>
          <w:rFonts w:ascii="新細明體" w:hAnsi="新細明體" w:hint="eastAsia"/>
          <w:color w:val="000000"/>
        </w:rPr>
        <w:t>去是現在式</w:t>
      </w:r>
      <w:r w:rsidR="003D2138" w:rsidRPr="007E2E54">
        <w:rPr>
          <w:rFonts w:ascii="新細明體" w:hAnsi="新細明體" w:hint="eastAsia"/>
          <w:color w:val="000000"/>
        </w:rPr>
        <w:t>，</w:t>
      </w:r>
      <w:r w:rsidR="00681689" w:rsidRPr="007E2E54">
        <w:rPr>
          <w:rFonts w:ascii="新細明體" w:hAnsi="新細明體" w:hint="eastAsia"/>
          <w:color w:val="000000"/>
        </w:rPr>
        <w:t>現在式不可能在過去和未來上找到。</w:t>
      </w:r>
      <w:r w:rsidR="005B5938" w:rsidRPr="00C3483E">
        <w:rPr>
          <w:rFonts w:ascii="新細明體" w:hAnsi="新細明體" w:hint="eastAsia"/>
          <w:color w:val="000000"/>
        </w:rPr>
        <w:t>跨步上面也沒有自性有的去的動作。除了去者以前走過的道、還沒有走過的道之外，並沒有一個非此二者、由量能知真實正在跨步的道。</w:t>
      </w:r>
    </w:p>
    <w:p w:rsidR="002C3F15" w:rsidRPr="007E2E54" w:rsidRDefault="005B5938" w:rsidP="00C3483E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C3483E">
        <w:rPr>
          <w:rFonts w:ascii="新細明體" w:hAnsi="新細明體" w:hint="eastAsia"/>
          <w:color w:val="000000"/>
        </w:rPr>
        <w:lastRenderedPageBreak/>
        <w:t xml:space="preserve">若說：正在走的腳踩著的地方就是跨步，這個動作並不是已去，也不是未去，所以你說「除了已去、未去之外，沒有其他動作」是不對的。 </w:t>
      </w:r>
      <w:r w:rsidR="002F41A7" w:rsidRPr="00C3483E">
        <w:rPr>
          <w:rFonts w:ascii="新細明體" w:hAnsi="新細明體" w:hint="eastAsia"/>
          <w:color w:val="000000"/>
        </w:rPr>
        <w:t>(</w:t>
      </w:r>
      <w:r w:rsidR="005605B3" w:rsidRPr="00C3483E">
        <w:rPr>
          <w:rFonts w:ascii="新細明體" w:hAnsi="新細明體" w:hint="eastAsia"/>
          <w:color w:val="000000"/>
        </w:rPr>
        <w:t>自宗：</w:t>
      </w:r>
      <w:r w:rsidR="002F41A7" w:rsidRPr="00C3483E">
        <w:rPr>
          <w:rFonts w:ascii="新細明體" w:hAnsi="新細明體" w:hint="eastAsia"/>
          <w:color w:val="000000"/>
        </w:rPr>
        <w:t>)</w:t>
      </w:r>
      <w:r w:rsidR="00BC6683" w:rsidRPr="00C3483E">
        <w:rPr>
          <w:rFonts w:ascii="新細明體" w:hAnsi="新細明體" w:hint="eastAsia"/>
          <w:color w:val="000000"/>
        </w:rPr>
        <w:t>腳也是</w:t>
      </w:r>
      <w:r w:rsidR="005605B3" w:rsidRPr="00C3483E">
        <w:rPr>
          <w:rFonts w:ascii="新細明體" w:hAnsi="新細明體" w:hint="eastAsia"/>
          <w:color w:val="000000"/>
        </w:rPr>
        <w:t>由</w:t>
      </w:r>
      <w:r w:rsidR="00BC6683" w:rsidRPr="00C3483E">
        <w:rPr>
          <w:rFonts w:ascii="新細明體" w:hAnsi="新細明體" w:hint="eastAsia"/>
          <w:color w:val="000000"/>
        </w:rPr>
        <w:t>很多微塵聚集而安立的，所以會有前後</w:t>
      </w:r>
      <w:r w:rsidR="005605B3" w:rsidRPr="00C3483E">
        <w:rPr>
          <w:rFonts w:ascii="新細明體" w:hAnsi="新細明體" w:hint="eastAsia"/>
          <w:color w:val="000000"/>
        </w:rPr>
        <w:t>諸</w:t>
      </w:r>
      <w:r w:rsidR="00BC6683" w:rsidRPr="00C3483E">
        <w:rPr>
          <w:rFonts w:ascii="新細明體" w:hAnsi="新細明體" w:hint="eastAsia"/>
          <w:color w:val="000000"/>
        </w:rPr>
        <w:t>支分</w:t>
      </w:r>
      <w:r w:rsidR="005605B3" w:rsidRPr="00C3483E">
        <w:rPr>
          <w:rFonts w:ascii="新細明體" w:hAnsi="新細明體" w:hint="eastAsia"/>
          <w:color w:val="000000"/>
        </w:rPr>
        <w:t>。腳踩地時，</w:t>
      </w:r>
      <w:r w:rsidR="00BC6683" w:rsidRPr="00C3483E">
        <w:rPr>
          <w:rFonts w:ascii="新細明體" w:hAnsi="新細明體" w:hint="eastAsia"/>
          <w:color w:val="000000"/>
        </w:rPr>
        <w:t>腳趾所壓的微塵，它後</w:t>
      </w:r>
      <w:r w:rsidR="005605B3" w:rsidRPr="00C3483E">
        <w:rPr>
          <w:rFonts w:ascii="新細明體" w:hAnsi="新細明體" w:hint="eastAsia"/>
          <w:color w:val="000000"/>
        </w:rPr>
        <w:t>面的</w:t>
      </w:r>
      <w:r w:rsidR="00BC6683" w:rsidRPr="00C3483E">
        <w:rPr>
          <w:rFonts w:ascii="新細明體" w:hAnsi="新細明體" w:hint="eastAsia"/>
          <w:color w:val="000000"/>
        </w:rPr>
        <w:t>全部屬於已去的範圍</w:t>
      </w:r>
      <w:r w:rsidR="005605B3" w:rsidRPr="00C3483E">
        <w:rPr>
          <w:rFonts w:ascii="新細明體" w:hAnsi="新細明體" w:hint="eastAsia"/>
          <w:color w:val="000000"/>
        </w:rPr>
        <w:t>，</w:t>
      </w:r>
      <w:r w:rsidR="00BC6683" w:rsidRPr="00C3483E">
        <w:rPr>
          <w:rFonts w:ascii="新細明體" w:hAnsi="新細明體" w:hint="eastAsia"/>
          <w:color w:val="000000"/>
        </w:rPr>
        <w:t>而腳跟所壓</w:t>
      </w:r>
      <w:r w:rsidR="002C3F15" w:rsidRPr="007E2E54">
        <w:rPr>
          <w:rFonts w:ascii="新細明體" w:hAnsi="新細明體" w:hint="eastAsia"/>
          <w:color w:val="000000"/>
        </w:rPr>
        <w:t>的</w:t>
      </w:r>
      <w:r w:rsidR="00BC6683" w:rsidRPr="007E2E54">
        <w:rPr>
          <w:rFonts w:ascii="新細明體" w:hAnsi="新細明體" w:hint="eastAsia"/>
          <w:color w:val="000000"/>
        </w:rPr>
        <w:t>前方是屬於未去的範</w:t>
      </w:r>
      <w:r w:rsidR="005605B3" w:rsidRPr="007E2E54">
        <w:rPr>
          <w:rFonts w:ascii="新細明體" w:hAnsi="新細明體" w:hint="eastAsia"/>
          <w:color w:val="000000"/>
        </w:rPr>
        <w:t>圍。</w:t>
      </w:r>
      <w:r w:rsidR="00BC6683" w:rsidRPr="007E2E54">
        <w:rPr>
          <w:rFonts w:ascii="新細明體" w:hAnsi="新細明體" w:hint="eastAsia"/>
          <w:color w:val="000000"/>
        </w:rPr>
        <w:t>除</w:t>
      </w:r>
      <w:r w:rsidR="005605B3" w:rsidRPr="007E2E54">
        <w:rPr>
          <w:rFonts w:ascii="新細明體" w:hAnsi="新細明體" w:hint="eastAsia"/>
          <w:color w:val="000000"/>
        </w:rPr>
        <w:t>了</w:t>
      </w:r>
      <w:r w:rsidR="002C3F15" w:rsidRPr="007E2E54">
        <w:rPr>
          <w:rFonts w:ascii="新細明體" w:hAnsi="新細明體" w:hint="eastAsia"/>
          <w:color w:val="000000"/>
        </w:rPr>
        <w:t>很多微塵聚集而安立的腳之外</w:t>
      </w:r>
      <w:r w:rsidR="00BC6683" w:rsidRPr="007E2E54">
        <w:rPr>
          <w:rFonts w:ascii="新細明體" w:hAnsi="新細明體" w:hint="eastAsia"/>
          <w:color w:val="000000"/>
        </w:rPr>
        <w:t>，</w:t>
      </w:r>
      <w:r w:rsidR="005605B3" w:rsidRPr="007E2E54">
        <w:rPr>
          <w:rFonts w:ascii="新細明體" w:hAnsi="新細明體" w:hint="eastAsia"/>
          <w:color w:val="000000"/>
        </w:rPr>
        <w:t>就</w:t>
      </w:r>
      <w:r w:rsidR="00BC6683" w:rsidRPr="007E2E54">
        <w:rPr>
          <w:rFonts w:ascii="新細明體" w:hAnsi="新細明體" w:hint="eastAsia"/>
          <w:color w:val="000000"/>
        </w:rPr>
        <w:t>沒有</w:t>
      </w:r>
      <w:r w:rsidR="002C3F15" w:rsidRPr="007E2E54">
        <w:rPr>
          <w:rFonts w:ascii="新細明體" w:hAnsi="新細明體" w:hint="eastAsia"/>
          <w:color w:val="000000"/>
        </w:rPr>
        <w:t>別的</w:t>
      </w:r>
      <w:r w:rsidR="00BC6683" w:rsidRPr="007E2E54">
        <w:rPr>
          <w:rFonts w:ascii="新細明體" w:hAnsi="新細明體" w:hint="eastAsia"/>
          <w:color w:val="000000"/>
        </w:rPr>
        <w:t>腳了</w:t>
      </w:r>
      <w:r w:rsidR="005605B3" w:rsidRPr="007E2E54">
        <w:rPr>
          <w:rFonts w:ascii="新細明體" w:hAnsi="新細明體" w:hint="eastAsia"/>
          <w:color w:val="000000"/>
        </w:rPr>
        <w:t>。因此，</w:t>
      </w:r>
      <w:r w:rsidR="00BC6683" w:rsidRPr="007E2E54">
        <w:rPr>
          <w:rFonts w:ascii="新細明體" w:hAnsi="新細明體" w:hint="eastAsia"/>
          <w:color w:val="000000"/>
        </w:rPr>
        <w:t>除了</w:t>
      </w:r>
      <w:r w:rsidR="00BC01E2">
        <w:rPr>
          <w:rFonts w:ascii="新細明體" w:hAnsi="新細明體" w:hint="eastAsia"/>
          <w:color w:val="000000"/>
        </w:rPr>
        <w:t>已</w:t>
      </w:r>
      <w:r w:rsidR="005605B3" w:rsidRPr="007E2E54">
        <w:rPr>
          <w:rFonts w:ascii="新細明體" w:hAnsi="新細明體" w:hint="eastAsia"/>
          <w:color w:val="000000"/>
        </w:rPr>
        <w:t>去</w:t>
      </w:r>
      <w:r w:rsidR="00BC6683" w:rsidRPr="007E2E54">
        <w:rPr>
          <w:rFonts w:ascii="新細明體" w:hAnsi="新細明體" w:hint="eastAsia"/>
          <w:color w:val="000000"/>
        </w:rPr>
        <w:t>及未去之外，沒有</w:t>
      </w:r>
      <w:r w:rsidR="002C3F15" w:rsidRPr="007E2E54">
        <w:rPr>
          <w:rFonts w:ascii="新細明體" w:hAnsi="新細明體" w:hint="eastAsia"/>
          <w:color w:val="000000"/>
        </w:rPr>
        <w:t>其他正在跨步的路，沒有正去</w:t>
      </w:r>
      <w:r w:rsidR="00BC6683" w:rsidRPr="007E2E54">
        <w:rPr>
          <w:rFonts w:ascii="新細明體" w:hAnsi="新細明體" w:hint="eastAsia"/>
          <w:color w:val="000000"/>
        </w:rPr>
        <w:t>的</w:t>
      </w:r>
      <w:r w:rsidR="002C3F15" w:rsidRPr="007E2E54">
        <w:rPr>
          <w:rFonts w:ascii="新細明體" w:hAnsi="新細明體" w:hint="eastAsia"/>
          <w:color w:val="000000"/>
        </w:rPr>
        <w:t>路</w:t>
      </w:r>
      <w:r w:rsidR="00BC6683" w:rsidRPr="007E2E54">
        <w:rPr>
          <w:rFonts w:ascii="新細明體" w:hAnsi="新細明體" w:hint="eastAsia"/>
          <w:color w:val="000000"/>
        </w:rPr>
        <w:t>。</w:t>
      </w:r>
    </w:p>
    <w:p w:rsidR="00416818" w:rsidRPr="007E2E54" w:rsidRDefault="00C51081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《顯句論》亦有如是之說，(對此，</w:t>
      </w:r>
      <w:r w:rsidR="004734CA" w:rsidRPr="007E2E54">
        <w:rPr>
          <w:rFonts w:ascii="新細明體" w:hAnsi="新細明體" w:hint="eastAsia"/>
          <w:color w:val="000000"/>
        </w:rPr>
        <w:t>有人說：)破</w:t>
      </w:r>
      <w:r w:rsidR="00CA72BE" w:rsidRPr="007E2E54">
        <w:rPr>
          <w:rFonts w:ascii="新細明體" w:hAnsi="新細明體" w:hint="eastAsia"/>
          <w:color w:val="000000"/>
        </w:rPr>
        <w:t>有</w:t>
      </w:r>
      <w:r w:rsidR="00BC6683" w:rsidRPr="007E2E54">
        <w:rPr>
          <w:rFonts w:ascii="新細明體" w:hAnsi="新細明體" w:hint="eastAsia"/>
          <w:color w:val="000000"/>
        </w:rPr>
        <w:t>第三</w:t>
      </w:r>
      <w:r w:rsidR="00CA72BE" w:rsidRPr="007E2E54">
        <w:rPr>
          <w:rFonts w:ascii="新細明體" w:hAnsi="新細明體" w:hint="eastAsia"/>
          <w:color w:val="000000"/>
        </w:rPr>
        <w:t>種</w:t>
      </w:r>
      <w:r w:rsidR="004734CA" w:rsidRPr="007E2E54">
        <w:rPr>
          <w:rFonts w:ascii="新細明體" w:hAnsi="新細明體" w:hint="eastAsia"/>
          <w:color w:val="000000"/>
        </w:rPr>
        <w:t>是不對的</w:t>
      </w:r>
      <w:r w:rsidR="00BC6683" w:rsidRPr="007E2E54">
        <w:rPr>
          <w:rFonts w:ascii="新細明體" w:hAnsi="新細明體" w:hint="eastAsia"/>
          <w:color w:val="000000"/>
        </w:rPr>
        <w:t>。</w:t>
      </w:r>
      <w:r w:rsidR="00CA72BE" w:rsidRPr="007E2E54">
        <w:rPr>
          <w:rFonts w:ascii="新細明體" w:hAnsi="新細明體" w:hint="eastAsia"/>
          <w:color w:val="000000"/>
        </w:rPr>
        <w:t>若是</w:t>
      </w:r>
      <w:r w:rsidR="00BC6683" w:rsidRPr="007E2E54">
        <w:rPr>
          <w:rFonts w:ascii="新細明體" w:hAnsi="新細明體" w:hint="eastAsia"/>
          <w:color w:val="000000"/>
        </w:rPr>
        <w:t>對的，從腳跟到腳趾</w:t>
      </w:r>
      <w:r w:rsidR="00072B3B" w:rsidRPr="007E2E54">
        <w:rPr>
          <w:rFonts w:ascii="新細明體" w:hAnsi="新細明體" w:hint="eastAsia"/>
          <w:color w:val="000000"/>
        </w:rPr>
        <w:t>尖</w:t>
      </w:r>
      <w:r w:rsidR="00BC6683" w:rsidRPr="007E2E54">
        <w:rPr>
          <w:rFonts w:ascii="新細明體" w:hAnsi="新細明體" w:hint="eastAsia"/>
          <w:color w:val="000000"/>
        </w:rPr>
        <w:t>所壓的</w:t>
      </w:r>
      <w:r w:rsidR="00F15CEB" w:rsidRPr="007E2E54">
        <w:rPr>
          <w:rFonts w:ascii="新細明體" w:hAnsi="新細明體" w:hint="eastAsia"/>
          <w:color w:val="000000"/>
        </w:rPr>
        <w:t>也</w:t>
      </w:r>
      <w:r w:rsidR="00BC6683" w:rsidRPr="007E2E54">
        <w:rPr>
          <w:rFonts w:ascii="新細明體" w:hAnsi="新細明體" w:hint="eastAsia"/>
          <w:color w:val="000000"/>
        </w:rPr>
        <w:t>都</w:t>
      </w:r>
      <w:r w:rsidR="00F15CEB" w:rsidRPr="007E2E54">
        <w:rPr>
          <w:rFonts w:ascii="新細明體" w:hAnsi="新細明體" w:hint="eastAsia"/>
          <w:color w:val="000000"/>
        </w:rPr>
        <w:t>將</w:t>
      </w:r>
      <w:r w:rsidR="00BC6683" w:rsidRPr="007E2E54">
        <w:rPr>
          <w:rFonts w:ascii="新細明體" w:hAnsi="新細明體" w:hint="eastAsia"/>
          <w:color w:val="000000"/>
        </w:rPr>
        <w:t>不復存在</w:t>
      </w:r>
      <w:r w:rsidR="00416818" w:rsidRPr="007E2E54">
        <w:rPr>
          <w:rFonts w:ascii="新細明體" w:hAnsi="新細明體" w:hint="eastAsia"/>
          <w:color w:val="000000"/>
        </w:rPr>
        <w:t>。</w:t>
      </w:r>
      <w:r w:rsidR="00BC6683" w:rsidRPr="007E2E54">
        <w:rPr>
          <w:rFonts w:ascii="新細明體" w:hAnsi="新細明體" w:hint="eastAsia"/>
          <w:color w:val="000000"/>
        </w:rPr>
        <w:t>因為</w:t>
      </w:r>
      <w:r w:rsidR="00072B3B" w:rsidRPr="007E2E54">
        <w:rPr>
          <w:rFonts w:ascii="新細明體" w:hAnsi="新細明體" w:hint="eastAsia"/>
          <w:color w:val="000000"/>
        </w:rPr>
        <w:t>前後</w:t>
      </w:r>
      <w:r w:rsidR="00F15CEB" w:rsidRPr="007E2E54">
        <w:rPr>
          <w:rFonts w:ascii="新細明體" w:hAnsi="新細明體" w:hint="eastAsia"/>
          <w:color w:val="000000"/>
        </w:rPr>
        <w:t>(腳趾尖、腳跟)</w:t>
      </w:r>
      <w:r w:rsidR="00072B3B" w:rsidRPr="007E2E54">
        <w:rPr>
          <w:rFonts w:ascii="新細明體" w:hAnsi="新細明體" w:hint="eastAsia"/>
          <w:color w:val="000000"/>
        </w:rPr>
        <w:t>一一都有其所壓</w:t>
      </w:r>
      <w:r w:rsidR="00BC6683" w:rsidRPr="007E2E54">
        <w:rPr>
          <w:rFonts w:ascii="新細明體" w:hAnsi="新細明體" w:hint="eastAsia"/>
          <w:color w:val="000000"/>
        </w:rPr>
        <w:t>，</w:t>
      </w:r>
      <w:r w:rsidR="00072B3B" w:rsidRPr="007E2E54">
        <w:rPr>
          <w:rFonts w:ascii="新細明體" w:hAnsi="新細明體" w:hint="eastAsia"/>
          <w:color w:val="000000"/>
        </w:rPr>
        <w:t>除此</w:t>
      </w:r>
      <w:r w:rsidR="00416818" w:rsidRPr="007E2E54">
        <w:rPr>
          <w:rFonts w:ascii="新細明體" w:hAnsi="新細明體" w:hint="eastAsia"/>
          <w:color w:val="000000"/>
        </w:rPr>
        <w:t>之</w:t>
      </w:r>
      <w:r w:rsidR="00072B3B" w:rsidRPr="007E2E54">
        <w:rPr>
          <w:rFonts w:ascii="新細明體" w:hAnsi="新細明體" w:hint="eastAsia"/>
          <w:color w:val="000000"/>
        </w:rPr>
        <w:t>外</w:t>
      </w:r>
      <w:r w:rsidR="00F15CEB" w:rsidRPr="007E2E54">
        <w:rPr>
          <w:rFonts w:ascii="新細明體" w:hAnsi="新細明體" w:hint="eastAsia"/>
          <w:color w:val="000000"/>
        </w:rPr>
        <w:t>，</w:t>
      </w:r>
      <w:r w:rsidR="00072B3B" w:rsidRPr="007E2E54">
        <w:rPr>
          <w:rFonts w:ascii="新細明體" w:hAnsi="新細明體" w:hint="eastAsia"/>
          <w:color w:val="000000"/>
        </w:rPr>
        <w:t>也</w:t>
      </w:r>
      <w:r w:rsidR="00BC6683" w:rsidRPr="007E2E54">
        <w:rPr>
          <w:rFonts w:ascii="新細明體" w:hAnsi="新細明體" w:hint="eastAsia"/>
          <w:color w:val="000000"/>
        </w:rPr>
        <w:t>沒有</w:t>
      </w:r>
      <w:r w:rsidR="00416818" w:rsidRPr="007E2E54">
        <w:rPr>
          <w:rFonts w:ascii="新細明體" w:hAnsi="新細明體" w:hint="eastAsia"/>
          <w:color w:val="000000"/>
        </w:rPr>
        <w:t>與</w:t>
      </w:r>
      <w:r w:rsidR="00BC6683" w:rsidRPr="007E2E54">
        <w:rPr>
          <w:rFonts w:ascii="新細明體" w:hAnsi="新細明體" w:hint="eastAsia"/>
          <w:color w:val="000000"/>
        </w:rPr>
        <w:t>其</w:t>
      </w:r>
      <w:r w:rsidR="00416818" w:rsidRPr="007E2E54">
        <w:rPr>
          <w:rFonts w:ascii="新細明體" w:hAnsi="新細明體" w:hint="eastAsia"/>
          <w:color w:val="000000"/>
        </w:rPr>
        <w:t>無關</w:t>
      </w:r>
      <w:r w:rsidR="00BC6683" w:rsidRPr="007E2E54">
        <w:rPr>
          <w:rFonts w:ascii="新細明體" w:hAnsi="新細明體" w:hint="eastAsia"/>
          <w:color w:val="000000"/>
        </w:rPr>
        <w:t>的</w:t>
      </w:r>
      <w:r w:rsidR="00416818" w:rsidRPr="007E2E54">
        <w:rPr>
          <w:rFonts w:ascii="新細明體" w:hAnsi="新細明體" w:hint="eastAsia"/>
          <w:color w:val="000000"/>
        </w:rPr>
        <w:t>其他的</w:t>
      </w:r>
      <w:r w:rsidR="00BC6683" w:rsidRPr="007E2E54">
        <w:rPr>
          <w:rFonts w:ascii="新細明體" w:hAnsi="新細明體" w:hint="eastAsia"/>
          <w:color w:val="000000"/>
        </w:rPr>
        <w:t>腳。</w:t>
      </w:r>
      <w:r w:rsidR="00DE498D" w:rsidRPr="007E2E54">
        <w:rPr>
          <w:rFonts w:ascii="新細明體" w:hAnsi="新細明體" w:hint="eastAsia"/>
          <w:color w:val="000000"/>
        </w:rPr>
        <w:t>雖然</w:t>
      </w:r>
      <w:r w:rsidR="00BC6683" w:rsidRPr="007E2E54">
        <w:rPr>
          <w:rFonts w:ascii="新細明體" w:hAnsi="新細明體" w:hint="eastAsia"/>
          <w:color w:val="000000"/>
        </w:rPr>
        <w:t>腳</w:t>
      </w:r>
      <w:r w:rsidR="00CA72BE" w:rsidRPr="007E2E54">
        <w:rPr>
          <w:rFonts w:ascii="新細明體" w:hAnsi="新細明體" w:hint="eastAsia"/>
          <w:color w:val="000000"/>
        </w:rPr>
        <w:t>跟</w:t>
      </w:r>
      <w:r w:rsidR="00BC6683" w:rsidRPr="007E2E54">
        <w:rPr>
          <w:rFonts w:ascii="新細明體" w:hAnsi="新細明體" w:hint="eastAsia"/>
          <w:color w:val="000000"/>
        </w:rPr>
        <w:t>與腳</w:t>
      </w:r>
      <w:r w:rsidR="00CA72BE" w:rsidRPr="007E2E54">
        <w:rPr>
          <w:rFonts w:ascii="新細明體" w:hAnsi="新細明體" w:hint="eastAsia"/>
          <w:color w:val="000000"/>
        </w:rPr>
        <w:t>趾</w:t>
      </w:r>
      <w:r w:rsidR="00C1019F" w:rsidRPr="007E2E54">
        <w:rPr>
          <w:rFonts w:ascii="新細明體" w:hAnsi="新細明體" w:hint="eastAsia"/>
          <w:color w:val="000000"/>
        </w:rPr>
        <w:t>尖</w:t>
      </w:r>
      <w:r w:rsidR="00BC6683" w:rsidRPr="007E2E54">
        <w:rPr>
          <w:rFonts w:ascii="新細明體" w:hAnsi="新細明體" w:hint="eastAsia"/>
          <w:color w:val="000000"/>
        </w:rPr>
        <w:t>的前後，是屬於</w:t>
      </w:r>
      <w:r w:rsidR="00CA72BE" w:rsidRPr="007E2E54">
        <w:rPr>
          <w:rFonts w:ascii="新細明體" w:hAnsi="新細明體" w:hint="eastAsia"/>
          <w:color w:val="000000"/>
        </w:rPr>
        <w:t>已去、未去的範圍</w:t>
      </w:r>
      <w:r w:rsidR="00BC6683" w:rsidRPr="007E2E54">
        <w:rPr>
          <w:rFonts w:ascii="新細明體" w:hAnsi="新細明體" w:hint="eastAsia"/>
          <w:color w:val="000000"/>
        </w:rPr>
        <w:t>，</w:t>
      </w:r>
      <w:r w:rsidR="00CA72BE" w:rsidRPr="007E2E54">
        <w:rPr>
          <w:rFonts w:ascii="新細明體" w:hAnsi="新細明體" w:hint="eastAsia"/>
          <w:color w:val="000000"/>
        </w:rPr>
        <w:t>然而</w:t>
      </w:r>
      <w:r w:rsidR="00544D21">
        <w:rPr>
          <w:rFonts w:ascii="新細明體" w:hAnsi="新細明體" w:hint="eastAsia"/>
          <w:color w:val="000000"/>
        </w:rPr>
        <w:t>執</w:t>
      </w:r>
      <w:r w:rsidR="00CA72BE" w:rsidRPr="007E2E54">
        <w:rPr>
          <w:rFonts w:ascii="新細明體" w:hAnsi="新細明體" w:hint="eastAsia"/>
          <w:color w:val="000000"/>
        </w:rPr>
        <w:t>「</w:t>
      </w:r>
      <w:r w:rsidR="00BC6683" w:rsidRPr="007E2E54">
        <w:rPr>
          <w:rFonts w:ascii="新細明體" w:hAnsi="新細明體" w:hint="eastAsia"/>
          <w:color w:val="000000"/>
        </w:rPr>
        <w:t>它們所壓的</w:t>
      </w:r>
      <w:r w:rsidR="00544D21">
        <w:rPr>
          <w:rFonts w:ascii="新細明體" w:hAnsi="新細明體" w:hint="eastAsia"/>
          <w:color w:val="000000"/>
        </w:rPr>
        <w:t>地</w:t>
      </w:r>
      <w:r w:rsidR="00BC6683" w:rsidRPr="007E2E54">
        <w:rPr>
          <w:rFonts w:ascii="新細明體" w:hAnsi="新細明體" w:hint="eastAsia"/>
          <w:color w:val="000000"/>
        </w:rPr>
        <w:t>是</w:t>
      </w:r>
      <w:r w:rsidR="00544D21">
        <w:rPr>
          <w:rFonts w:ascii="新細明體" w:hAnsi="新細明體" w:hint="eastAsia"/>
          <w:color w:val="000000"/>
        </w:rPr>
        <w:t>非此二者之</w:t>
      </w:r>
      <w:r w:rsidR="00BC6683" w:rsidRPr="007E2E54">
        <w:rPr>
          <w:rFonts w:ascii="新細明體" w:hAnsi="新細明體" w:hint="eastAsia"/>
          <w:color w:val="000000"/>
        </w:rPr>
        <w:t>第三種</w:t>
      </w:r>
      <w:r w:rsidR="00CA72BE" w:rsidRPr="007E2E54">
        <w:rPr>
          <w:rFonts w:ascii="新細明體" w:hAnsi="新細明體" w:hint="eastAsia"/>
          <w:color w:val="000000"/>
        </w:rPr>
        <w:t>」</w:t>
      </w:r>
      <w:r w:rsidR="00544D21">
        <w:rPr>
          <w:rFonts w:ascii="新細明體" w:hAnsi="新細明體" w:hint="eastAsia"/>
          <w:color w:val="000000"/>
        </w:rPr>
        <w:t>的</w:t>
      </w:r>
      <w:r w:rsidR="00BC6683" w:rsidRPr="007E2E54">
        <w:rPr>
          <w:rFonts w:ascii="新細明體" w:hAnsi="新細明體" w:hint="eastAsia"/>
          <w:color w:val="000000"/>
        </w:rPr>
        <w:t>疑惑還是無法破除，這</w:t>
      </w:r>
      <w:r w:rsidR="00DE498D" w:rsidRPr="007E2E54">
        <w:rPr>
          <w:rFonts w:ascii="新細明體" w:hAnsi="新細明體" w:hint="eastAsia"/>
          <w:color w:val="000000"/>
        </w:rPr>
        <w:t>就</w:t>
      </w:r>
      <w:r w:rsidR="00CA72BE" w:rsidRPr="007E2E54">
        <w:rPr>
          <w:rFonts w:ascii="新細明體" w:hAnsi="新細明體" w:hint="eastAsia"/>
          <w:color w:val="000000"/>
        </w:rPr>
        <w:t>像</w:t>
      </w:r>
      <w:r w:rsidR="00BC6683" w:rsidRPr="007E2E54">
        <w:rPr>
          <w:rFonts w:ascii="新細明體" w:hAnsi="新細明體" w:hint="eastAsia"/>
          <w:color w:val="000000"/>
        </w:rPr>
        <w:t>腳</w:t>
      </w:r>
      <w:r w:rsidR="00CA72BE" w:rsidRPr="007E2E54">
        <w:rPr>
          <w:rFonts w:ascii="新細明體" w:hAnsi="新細明體" w:hint="eastAsia"/>
          <w:color w:val="000000"/>
        </w:rPr>
        <w:t>的例子</w:t>
      </w:r>
      <w:r w:rsidR="00BC6683" w:rsidRPr="007E2E54">
        <w:rPr>
          <w:rFonts w:ascii="新細明體" w:hAnsi="新細明體" w:hint="eastAsia"/>
          <w:color w:val="000000"/>
        </w:rPr>
        <w:t>一樣。</w:t>
      </w:r>
      <w:r w:rsidR="00544D21">
        <w:rPr>
          <w:rFonts w:ascii="新細明體" w:hAnsi="新細明體" w:hint="eastAsia"/>
          <w:color w:val="000000"/>
        </w:rPr>
        <w:t>又</w:t>
      </w:r>
      <w:r w:rsidR="00BC6683" w:rsidRPr="007E2E54">
        <w:rPr>
          <w:rFonts w:ascii="新細明體" w:hAnsi="新細明體" w:hint="eastAsia"/>
          <w:color w:val="000000"/>
        </w:rPr>
        <w:t>，如果沒有正在</w:t>
      </w:r>
      <w:r w:rsidR="002C22C1" w:rsidRPr="007E2E54">
        <w:rPr>
          <w:rFonts w:ascii="新細明體" w:hAnsi="新細明體" w:hint="eastAsia"/>
          <w:color w:val="000000"/>
        </w:rPr>
        <w:t>跨越</w:t>
      </w:r>
      <w:r w:rsidR="00BC6683" w:rsidRPr="007E2E54">
        <w:rPr>
          <w:rFonts w:ascii="新細明體" w:hAnsi="新細明體" w:hint="eastAsia"/>
          <w:color w:val="000000"/>
        </w:rPr>
        <w:t>的</w:t>
      </w:r>
      <w:r w:rsidR="00AD596A" w:rsidRPr="007E2E54">
        <w:rPr>
          <w:rFonts w:ascii="新細明體" w:hAnsi="新細明體" w:hint="eastAsia"/>
          <w:color w:val="000000"/>
        </w:rPr>
        <w:t>正去的</w:t>
      </w:r>
      <w:r w:rsidR="00BC6683" w:rsidRPr="007E2E54">
        <w:rPr>
          <w:rFonts w:ascii="新細明體" w:hAnsi="新細明體" w:hint="eastAsia"/>
          <w:color w:val="000000"/>
        </w:rPr>
        <w:t>路，就會變成沒有現在</w:t>
      </w:r>
      <w:r w:rsidR="00544D21">
        <w:rPr>
          <w:rFonts w:ascii="新細明體" w:hAnsi="新細明體" w:hint="eastAsia"/>
          <w:color w:val="000000"/>
        </w:rPr>
        <w:t>的道</w:t>
      </w:r>
      <w:r w:rsidR="00BC6683" w:rsidRPr="007E2E54">
        <w:rPr>
          <w:rFonts w:ascii="新細明體" w:hAnsi="新細明體" w:hint="eastAsia"/>
          <w:color w:val="000000"/>
        </w:rPr>
        <w:t>；如果沒有現在</w:t>
      </w:r>
      <w:r w:rsidR="00544D21">
        <w:rPr>
          <w:rFonts w:ascii="新細明體" w:hAnsi="新細明體" w:hint="eastAsia"/>
          <w:color w:val="000000"/>
        </w:rPr>
        <w:t>的道</w:t>
      </w:r>
      <w:r w:rsidR="00BC6683" w:rsidRPr="007E2E54">
        <w:rPr>
          <w:rFonts w:ascii="新細明體" w:hAnsi="新細明體" w:hint="eastAsia"/>
          <w:color w:val="000000"/>
        </w:rPr>
        <w:t>，依於它的</w:t>
      </w:r>
      <w:r w:rsidR="00544D21">
        <w:rPr>
          <w:rFonts w:ascii="新細明體" w:hAnsi="新細明體" w:hint="eastAsia"/>
          <w:color w:val="000000"/>
        </w:rPr>
        <w:t>所作已滅的</w:t>
      </w:r>
      <w:r w:rsidR="00BC6683" w:rsidRPr="007E2E54">
        <w:rPr>
          <w:rFonts w:ascii="新細明體" w:hAnsi="新細明體" w:hint="eastAsia"/>
          <w:color w:val="000000"/>
        </w:rPr>
        <w:t>過去</w:t>
      </w:r>
      <w:r w:rsidR="00544D21">
        <w:rPr>
          <w:rFonts w:ascii="新細明體" w:hAnsi="新細明體" w:hint="eastAsia"/>
          <w:color w:val="000000"/>
        </w:rPr>
        <w:t>的道，</w:t>
      </w:r>
      <w:r w:rsidR="00BC6683" w:rsidRPr="007E2E54">
        <w:rPr>
          <w:rFonts w:ascii="新細明體" w:hAnsi="新細明體" w:hint="eastAsia"/>
          <w:color w:val="000000"/>
        </w:rPr>
        <w:t>與</w:t>
      </w:r>
      <w:r w:rsidR="00544D21">
        <w:rPr>
          <w:rFonts w:ascii="新細明體" w:hAnsi="新細明體" w:hint="eastAsia"/>
          <w:color w:val="000000"/>
        </w:rPr>
        <w:t>所作未生的</w:t>
      </w:r>
      <w:r w:rsidR="00BC6683" w:rsidRPr="007E2E54">
        <w:rPr>
          <w:rFonts w:ascii="新細明體" w:hAnsi="新細明體" w:hint="eastAsia"/>
          <w:color w:val="000000"/>
        </w:rPr>
        <w:t>未來</w:t>
      </w:r>
      <w:r w:rsidR="00544D21">
        <w:rPr>
          <w:rFonts w:ascii="新細明體" w:hAnsi="新細明體" w:hint="eastAsia"/>
          <w:color w:val="000000"/>
        </w:rPr>
        <w:t>的道，</w:t>
      </w:r>
      <w:r w:rsidR="00BC6683" w:rsidRPr="007E2E54">
        <w:rPr>
          <w:rFonts w:ascii="新細明體" w:hAnsi="新細明體" w:hint="eastAsia"/>
          <w:color w:val="000000"/>
        </w:rPr>
        <w:t>也會變成沒有。</w:t>
      </w:r>
      <w:r w:rsidR="00544D21">
        <w:rPr>
          <w:rFonts w:ascii="新細明體" w:hAnsi="新細明體" w:hint="eastAsia"/>
          <w:color w:val="000000"/>
        </w:rPr>
        <w:t>他人的意思是，如果沒有現在，也就沒有過去、未來。</w:t>
      </w:r>
    </w:p>
    <w:p w:rsidR="00916B87" w:rsidRPr="007E2E54" w:rsidRDefault="005F6761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對此，</w:t>
      </w:r>
      <w:r w:rsidR="00BC6683" w:rsidRPr="007E2E54">
        <w:rPr>
          <w:rFonts w:ascii="新細明體" w:hAnsi="新細明體" w:hint="eastAsia"/>
          <w:color w:val="000000"/>
        </w:rPr>
        <w:t>自宗回答：</w:t>
      </w:r>
      <w:r w:rsidR="008A7746" w:rsidRPr="007E2E54">
        <w:rPr>
          <w:rFonts w:ascii="新細明體" w:hAnsi="新細明體" w:hint="eastAsia"/>
          <w:color w:val="000000"/>
        </w:rPr>
        <w:t>《顯句論》</w:t>
      </w:r>
      <w:r w:rsidR="00AD596A" w:rsidRPr="007E2E54">
        <w:rPr>
          <w:rFonts w:ascii="新細明體" w:hAnsi="新細明體" w:hint="eastAsia"/>
          <w:color w:val="000000"/>
        </w:rPr>
        <w:t>解釋</w:t>
      </w:r>
      <w:r w:rsidR="008A7746" w:rsidRPr="007E2E54">
        <w:rPr>
          <w:rFonts w:ascii="新細明體" w:hAnsi="新細明體" w:hint="eastAsia"/>
          <w:color w:val="000000"/>
        </w:rPr>
        <w:t>已去、未去是</w:t>
      </w:r>
      <w:r w:rsidR="00AD596A" w:rsidRPr="007E2E54">
        <w:rPr>
          <w:rFonts w:ascii="新細明體" w:hAnsi="新細明體" w:hint="eastAsia"/>
          <w:color w:val="000000"/>
        </w:rPr>
        <w:t>指</w:t>
      </w:r>
      <w:r w:rsidR="00BC6683" w:rsidRPr="007E2E54">
        <w:rPr>
          <w:rFonts w:ascii="新細明體" w:hAnsi="新細明體" w:hint="eastAsia"/>
          <w:color w:val="000000"/>
        </w:rPr>
        <w:t>已滅的動作和還沒有生的動作。如果沒有除</w:t>
      </w:r>
      <w:r w:rsidR="00826C84" w:rsidRPr="007E2E54">
        <w:rPr>
          <w:rFonts w:ascii="新細明體" w:hAnsi="新細明體" w:hint="eastAsia"/>
          <w:color w:val="000000"/>
        </w:rPr>
        <w:t>此</w:t>
      </w:r>
      <w:r w:rsidR="00BC6683" w:rsidRPr="007E2E54">
        <w:rPr>
          <w:rFonts w:ascii="新細明體" w:hAnsi="新細明體" w:hint="eastAsia"/>
          <w:color w:val="000000"/>
        </w:rPr>
        <w:t>二</w:t>
      </w:r>
      <w:r w:rsidR="00826C84" w:rsidRPr="007E2E54">
        <w:rPr>
          <w:rFonts w:ascii="新細明體" w:hAnsi="新細明體" w:hint="eastAsia"/>
          <w:color w:val="000000"/>
        </w:rPr>
        <w:t>者</w:t>
      </w:r>
      <w:r w:rsidR="00BC6683" w:rsidRPr="007E2E54">
        <w:rPr>
          <w:rFonts w:ascii="新細明體" w:hAnsi="新細明體" w:hint="eastAsia"/>
          <w:color w:val="000000"/>
        </w:rPr>
        <w:t>外的跨的路，</w:t>
      </w:r>
      <w:r w:rsidR="00AD596A" w:rsidRPr="007E2E54">
        <w:rPr>
          <w:rFonts w:ascii="新細明體" w:hAnsi="新細明體" w:hint="eastAsia"/>
          <w:color w:val="000000"/>
        </w:rPr>
        <w:t>確實</w:t>
      </w:r>
      <w:r w:rsidR="00BC6683" w:rsidRPr="007E2E54">
        <w:rPr>
          <w:rFonts w:ascii="新細明體" w:hAnsi="新細明體" w:hint="eastAsia"/>
          <w:color w:val="000000"/>
        </w:rPr>
        <w:t>會有</w:t>
      </w:r>
      <w:r w:rsidR="00AD596A" w:rsidRPr="007E2E54">
        <w:rPr>
          <w:rFonts w:ascii="新細明體" w:hAnsi="新細明體" w:hint="eastAsia"/>
          <w:color w:val="000000"/>
        </w:rPr>
        <w:t>他人</w:t>
      </w:r>
      <w:r w:rsidR="00BC6683" w:rsidRPr="007E2E54">
        <w:rPr>
          <w:rFonts w:ascii="新細明體" w:hAnsi="新細明體" w:hint="eastAsia"/>
          <w:color w:val="000000"/>
        </w:rPr>
        <w:t>以上所講的過失。</w:t>
      </w:r>
      <w:r w:rsidR="008A7746" w:rsidRPr="007E2E54">
        <w:rPr>
          <w:rFonts w:ascii="新細明體" w:hAnsi="新細明體" w:hint="eastAsia"/>
          <w:color w:val="000000"/>
        </w:rPr>
        <w:t>然而</w:t>
      </w:r>
      <w:r w:rsidR="00BC6683" w:rsidRPr="007E2E54">
        <w:rPr>
          <w:rFonts w:ascii="新細明體" w:hAnsi="新細明體" w:hint="eastAsia"/>
          <w:color w:val="000000"/>
        </w:rPr>
        <w:t>我們並不是說沒有</w:t>
      </w:r>
      <w:r w:rsidR="00AD596A" w:rsidRPr="007E2E54">
        <w:rPr>
          <w:rFonts w:ascii="新細明體" w:hAnsi="新細明體" w:hint="eastAsia"/>
          <w:color w:val="000000"/>
        </w:rPr>
        <w:t>正去的</w:t>
      </w:r>
      <w:r w:rsidR="00BC6683" w:rsidRPr="007E2E54">
        <w:rPr>
          <w:rFonts w:ascii="新細明體" w:hAnsi="新細明體" w:hint="eastAsia"/>
          <w:color w:val="000000"/>
        </w:rPr>
        <w:lastRenderedPageBreak/>
        <w:t>路，是</w:t>
      </w:r>
      <w:r w:rsidR="008A7746" w:rsidRPr="007E2E54">
        <w:rPr>
          <w:rFonts w:ascii="新細明體" w:hAnsi="新細明體" w:hint="eastAsia"/>
          <w:color w:val="000000"/>
        </w:rPr>
        <w:t>說</w:t>
      </w:r>
      <w:r w:rsidR="00BC6683" w:rsidRPr="007E2E54">
        <w:rPr>
          <w:rFonts w:ascii="新細明體" w:hAnsi="新細明體" w:hint="eastAsia"/>
          <w:color w:val="000000"/>
        </w:rPr>
        <w:t>沒有自性有的</w:t>
      </w:r>
      <w:r w:rsidR="00AD596A" w:rsidRPr="007E2E54">
        <w:rPr>
          <w:rFonts w:ascii="新細明體" w:hAnsi="新細明體" w:hint="eastAsia"/>
          <w:color w:val="000000"/>
        </w:rPr>
        <w:t>正去的</w:t>
      </w:r>
      <w:r w:rsidR="00BC6683" w:rsidRPr="007E2E54">
        <w:rPr>
          <w:rFonts w:ascii="新細明體" w:hAnsi="新細明體" w:hint="eastAsia"/>
          <w:color w:val="000000"/>
        </w:rPr>
        <w:t>路。</w:t>
      </w:r>
      <w:r w:rsidR="00AC6CF1" w:rsidRPr="007E2E54">
        <w:rPr>
          <w:rFonts w:ascii="新細明體" w:hAnsi="新細明體" w:hint="eastAsia"/>
          <w:color w:val="000000"/>
        </w:rPr>
        <w:t>自宗</w:t>
      </w:r>
      <w:r w:rsidR="00BC6683" w:rsidRPr="007E2E54">
        <w:rPr>
          <w:rFonts w:ascii="新細明體" w:hAnsi="新細明體" w:hint="eastAsia"/>
          <w:color w:val="000000"/>
        </w:rPr>
        <w:t>的意思是</w:t>
      </w:r>
      <w:r w:rsidR="00AC6CF1" w:rsidRPr="007E2E54">
        <w:rPr>
          <w:rFonts w:ascii="新細明體" w:hAnsi="新細明體" w:hint="eastAsia"/>
          <w:color w:val="000000"/>
        </w:rPr>
        <w:t>，</w:t>
      </w:r>
      <w:r w:rsidR="00BC6683" w:rsidRPr="007E2E54">
        <w:rPr>
          <w:rFonts w:ascii="新細明體" w:hAnsi="新細明體" w:hint="eastAsia"/>
          <w:color w:val="000000"/>
        </w:rPr>
        <w:t>除了已去</w:t>
      </w:r>
      <w:r w:rsidR="00AC6CF1" w:rsidRPr="007E2E54">
        <w:rPr>
          <w:rFonts w:ascii="新細明體" w:hAnsi="新細明體" w:hint="eastAsia"/>
          <w:color w:val="000000"/>
        </w:rPr>
        <w:t>與</w:t>
      </w:r>
      <w:r w:rsidR="00BC6683" w:rsidRPr="007E2E54">
        <w:rPr>
          <w:rFonts w:ascii="新細明體" w:hAnsi="新細明體" w:hint="eastAsia"/>
          <w:color w:val="000000"/>
        </w:rPr>
        <w:t>未去之外，</w:t>
      </w:r>
      <w:r w:rsidR="00AD596A" w:rsidRPr="007E2E54">
        <w:rPr>
          <w:rFonts w:ascii="新細明體" w:hAnsi="新細明體" w:hint="eastAsia"/>
          <w:color w:val="000000"/>
        </w:rPr>
        <w:t>有沒有正</w:t>
      </w:r>
      <w:r w:rsidR="00BC6683" w:rsidRPr="007E2E54">
        <w:rPr>
          <w:rFonts w:ascii="新細明體" w:hAnsi="新細明體" w:hint="eastAsia"/>
          <w:color w:val="000000"/>
        </w:rPr>
        <w:t>在去的路？有。沒有正</w:t>
      </w:r>
      <w:r w:rsidR="00AC6CF1" w:rsidRPr="007E2E54">
        <w:rPr>
          <w:rFonts w:ascii="新細明體" w:hAnsi="新細明體" w:hint="eastAsia"/>
          <w:color w:val="000000"/>
        </w:rPr>
        <w:t>在</w:t>
      </w:r>
      <w:r w:rsidR="00BC6683" w:rsidRPr="007E2E54">
        <w:rPr>
          <w:rFonts w:ascii="新細明體" w:hAnsi="新細明體" w:hint="eastAsia"/>
          <w:color w:val="000000"/>
        </w:rPr>
        <w:t>去的路的話，就不會有已去的路，也不會有未去這件事情</w:t>
      </w:r>
      <w:r w:rsidR="00AC6CF1" w:rsidRPr="007E2E54">
        <w:rPr>
          <w:rFonts w:ascii="新細明體" w:hAnsi="新細明體" w:hint="eastAsia"/>
          <w:color w:val="000000"/>
        </w:rPr>
        <w:t>。</w:t>
      </w:r>
      <w:r w:rsidR="00BC6683" w:rsidRPr="007E2E54">
        <w:rPr>
          <w:rFonts w:ascii="新細明體" w:hAnsi="新細明體" w:hint="eastAsia"/>
          <w:color w:val="000000"/>
        </w:rPr>
        <w:t>我們</w:t>
      </w:r>
      <w:r w:rsidR="00AC6CF1" w:rsidRPr="007E2E54">
        <w:rPr>
          <w:rFonts w:ascii="新細明體" w:hAnsi="新細明體" w:hint="eastAsia"/>
          <w:color w:val="000000"/>
        </w:rPr>
        <w:t>要</w:t>
      </w:r>
      <w:r w:rsidR="00BC6683" w:rsidRPr="007E2E54">
        <w:rPr>
          <w:rFonts w:ascii="新細明體" w:hAnsi="新細明體" w:hint="eastAsia"/>
          <w:color w:val="000000"/>
        </w:rPr>
        <w:t>破的不是這三個</w:t>
      </w:r>
      <w:r w:rsidR="00AC6CF1" w:rsidRPr="007E2E54">
        <w:rPr>
          <w:rFonts w:ascii="新細明體" w:hAnsi="新細明體" w:hint="eastAsia"/>
          <w:color w:val="000000"/>
        </w:rPr>
        <w:t>，這三個是有的，</w:t>
      </w:r>
      <w:r w:rsidR="00BC6683" w:rsidRPr="007E2E54">
        <w:rPr>
          <w:rFonts w:ascii="新細明體" w:hAnsi="新細明體" w:hint="eastAsia"/>
          <w:color w:val="000000"/>
        </w:rPr>
        <w:t>我們破的是自性有的已去、未去、正去</w:t>
      </w:r>
      <w:r w:rsidR="00F25870">
        <w:rPr>
          <w:rFonts w:ascii="新細明體" w:hAnsi="新細明體" w:hint="eastAsia"/>
          <w:color w:val="000000"/>
        </w:rPr>
        <w:t>的路</w:t>
      </w:r>
      <w:r w:rsidR="00BC6683" w:rsidRPr="007E2E54">
        <w:rPr>
          <w:rFonts w:ascii="新細明體" w:hAnsi="新細明體" w:hint="eastAsia"/>
          <w:color w:val="000000"/>
        </w:rPr>
        <w:t>。</w:t>
      </w:r>
    </w:p>
    <w:p w:rsidR="00BC6683" w:rsidRPr="007E2E54" w:rsidRDefault="00BC6683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像腳所</w:t>
      </w:r>
      <w:r w:rsidR="00AC6CF1" w:rsidRPr="007E2E54">
        <w:rPr>
          <w:rFonts w:ascii="新細明體" w:hAnsi="新細明體" w:hint="eastAsia"/>
          <w:color w:val="000000"/>
        </w:rPr>
        <w:t>踩壓</w:t>
      </w:r>
      <w:r w:rsidRPr="007E2E54">
        <w:rPr>
          <w:rFonts w:ascii="新細明體" w:hAnsi="新細明體" w:hint="eastAsia"/>
          <w:color w:val="000000"/>
        </w:rPr>
        <w:t>的那個路，腳趾尖所壓的後面是已去的，</w:t>
      </w:r>
      <w:r w:rsidR="0095542F" w:rsidRPr="007E2E54">
        <w:rPr>
          <w:rFonts w:ascii="新細明體" w:hAnsi="新細明體" w:hint="eastAsia"/>
          <w:color w:val="000000"/>
        </w:rPr>
        <w:t>去的動作已</w:t>
      </w:r>
      <w:r w:rsidRPr="007E2E54">
        <w:rPr>
          <w:rFonts w:ascii="新細明體" w:hAnsi="新細明體" w:hint="eastAsia"/>
          <w:color w:val="000000"/>
        </w:rPr>
        <w:t>滅</w:t>
      </w:r>
      <w:r w:rsidR="0003112D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腳跟所壓的前方是未去的，</w:t>
      </w:r>
      <w:r w:rsidR="0003112D" w:rsidRPr="007E2E54">
        <w:rPr>
          <w:rFonts w:ascii="新細明體" w:hAnsi="新細明體" w:hint="eastAsia"/>
          <w:color w:val="000000"/>
        </w:rPr>
        <w:t>還沒有去</w:t>
      </w:r>
      <w:r w:rsidRPr="007E2E54">
        <w:rPr>
          <w:rFonts w:ascii="新細明體" w:hAnsi="新細明體" w:hint="eastAsia"/>
          <w:color w:val="000000"/>
        </w:rPr>
        <w:t>。觀待</w:t>
      </w:r>
      <w:r w:rsidR="00D01F13" w:rsidRPr="007E2E54">
        <w:rPr>
          <w:rFonts w:ascii="新細明體" w:hAnsi="新細明體" w:hint="eastAsia"/>
          <w:color w:val="000000"/>
        </w:rPr>
        <w:t>此</w:t>
      </w:r>
      <w:r w:rsidRPr="007E2E54">
        <w:rPr>
          <w:rFonts w:ascii="新細明體" w:hAnsi="新細明體" w:hint="eastAsia"/>
          <w:color w:val="000000"/>
        </w:rPr>
        <w:t>二者</w:t>
      </w:r>
      <w:r w:rsidR="002B4CEF" w:rsidRPr="007E2E54">
        <w:rPr>
          <w:rFonts w:ascii="新細明體" w:hAnsi="新細明體" w:hint="eastAsia"/>
          <w:color w:val="000000"/>
        </w:rPr>
        <w:t>而言</w:t>
      </w:r>
      <w:r w:rsidRPr="007E2E54">
        <w:rPr>
          <w:rFonts w:ascii="新細明體" w:hAnsi="新細明體" w:hint="eastAsia"/>
          <w:color w:val="000000"/>
        </w:rPr>
        <w:t>，就變成除了已去</w:t>
      </w:r>
      <w:r w:rsidR="002B4CEF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未去之外沒有第三種。如果有一個</w:t>
      </w:r>
      <w:r w:rsidR="002B4CEF" w:rsidRPr="007E2E54">
        <w:rPr>
          <w:rFonts w:ascii="新細明體" w:hAnsi="新細明體" w:hint="eastAsia"/>
          <w:color w:val="000000"/>
        </w:rPr>
        <w:t>去掉此</w:t>
      </w:r>
      <w:r w:rsidRPr="007E2E54">
        <w:rPr>
          <w:rFonts w:ascii="新細明體" w:hAnsi="新細明體" w:hint="eastAsia"/>
          <w:color w:val="000000"/>
        </w:rPr>
        <w:t>二者之外的</w:t>
      </w:r>
      <w:r w:rsidR="002B4CEF" w:rsidRPr="007E2E54">
        <w:rPr>
          <w:rFonts w:ascii="新細明體" w:hAnsi="新細明體" w:hint="eastAsia"/>
          <w:color w:val="000000"/>
        </w:rPr>
        <w:t>自性有的</w:t>
      </w:r>
      <w:r w:rsidRPr="007E2E54">
        <w:rPr>
          <w:rFonts w:ascii="新細明體" w:hAnsi="新細明體" w:hint="eastAsia"/>
          <w:color w:val="000000"/>
        </w:rPr>
        <w:t>腳，也就是</w:t>
      </w:r>
      <w:r w:rsidR="00FC2A0D" w:rsidRPr="007E2E54">
        <w:rPr>
          <w:rFonts w:ascii="新細明體" w:hAnsi="新細明體" w:hint="eastAsia"/>
          <w:color w:val="000000"/>
        </w:rPr>
        <w:t>與</w:t>
      </w:r>
      <w:r w:rsidRPr="007E2E54">
        <w:rPr>
          <w:rFonts w:ascii="新細明體" w:hAnsi="新細明體" w:hint="eastAsia"/>
          <w:color w:val="000000"/>
        </w:rPr>
        <w:t>腳趾</w:t>
      </w:r>
      <w:r w:rsidR="0082542F" w:rsidRPr="007E2E54">
        <w:rPr>
          <w:rFonts w:ascii="新細明體" w:hAnsi="新細明體" w:hint="eastAsia"/>
          <w:color w:val="000000"/>
        </w:rPr>
        <w:t>尖</w:t>
      </w:r>
      <w:r w:rsidR="00FC2A0D" w:rsidRPr="007E2E54">
        <w:rPr>
          <w:rFonts w:ascii="新細明體" w:hAnsi="新細明體" w:hint="eastAsia"/>
          <w:color w:val="000000"/>
        </w:rPr>
        <w:t>無關、與</w:t>
      </w:r>
      <w:r w:rsidRPr="007E2E54">
        <w:rPr>
          <w:rFonts w:ascii="新細明體" w:hAnsi="新細明體" w:hint="eastAsia"/>
          <w:color w:val="000000"/>
        </w:rPr>
        <w:t>腳跟也無關，有自性的腳的話，</w:t>
      </w:r>
      <w:r w:rsidR="0082542F" w:rsidRPr="007E2E54">
        <w:rPr>
          <w:rFonts w:ascii="新細明體" w:hAnsi="新細明體" w:hint="eastAsia"/>
          <w:color w:val="000000"/>
        </w:rPr>
        <w:t>也就可以</w:t>
      </w:r>
      <w:r w:rsidR="00FC2A0D" w:rsidRPr="007E2E54">
        <w:rPr>
          <w:rFonts w:ascii="新細明體" w:hAnsi="新細明體" w:hint="eastAsia"/>
          <w:color w:val="000000"/>
        </w:rPr>
        <w:t>觀待腳</w:t>
      </w:r>
      <w:r w:rsidRPr="007E2E54">
        <w:rPr>
          <w:rFonts w:ascii="新細明體" w:hAnsi="新細明體" w:hint="eastAsia"/>
          <w:color w:val="000000"/>
        </w:rPr>
        <w:t>找得到非此二者的這樣一個路，</w:t>
      </w:r>
      <w:r w:rsidR="00FC2A0D" w:rsidRPr="007E2E54">
        <w:rPr>
          <w:rFonts w:ascii="新細明體" w:hAnsi="新細明體" w:hint="eastAsia"/>
          <w:color w:val="000000"/>
        </w:rPr>
        <w:t>也就是</w:t>
      </w:r>
      <w:r w:rsidRPr="007E2E54">
        <w:rPr>
          <w:rFonts w:ascii="新細明體" w:hAnsi="新細明體" w:hint="eastAsia"/>
          <w:color w:val="000000"/>
        </w:rPr>
        <w:t>觀待腳</w:t>
      </w:r>
      <w:r w:rsidR="00FC2A0D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是可以有第三種。但</w:t>
      </w:r>
      <w:r w:rsidR="00FC2A0D" w:rsidRPr="007E2E54">
        <w:rPr>
          <w:rFonts w:ascii="新細明體" w:hAnsi="新細明體" w:hint="eastAsia"/>
          <w:color w:val="000000"/>
        </w:rPr>
        <w:t>是</w:t>
      </w:r>
      <w:r w:rsidRPr="007E2E54">
        <w:rPr>
          <w:rFonts w:ascii="新細明體" w:hAnsi="新細明體" w:hint="eastAsia"/>
          <w:color w:val="000000"/>
        </w:rPr>
        <w:t>並沒有一個</w:t>
      </w:r>
      <w:r w:rsidR="00FC2A0D" w:rsidRPr="007E2E54">
        <w:rPr>
          <w:rFonts w:ascii="新細明體" w:hAnsi="新細明體" w:hint="eastAsia"/>
          <w:color w:val="000000"/>
        </w:rPr>
        <w:t>除了</w:t>
      </w:r>
      <w:r w:rsidR="00272B89" w:rsidRPr="007E2E54">
        <w:rPr>
          <w:rFonts w:ascii="新細明體" w:hAnsi="新細明體" w:hint="eastAsia"/>
          <w:color w:val="000000"/>
        </w:rPr>
        <w:t>此二者</w:t>
      </w:r>
      <w:r w:rsidR="00FC2A0D" w:rsidRPr="007E2E54">
        <w:rPr>
          <w:rFonts w:ascii="新細明體" w:hAnsi="新細明體" w:hint="eastAsia"/>
          <w:color w:val="000000"/>
        </w:rPr>
        <w:t>外、</w:t>
      </w:r>
      <w:r w:rsidRPr="007E2E54">
        <w:rPr>
          <w:rFonts w:ascii="新細明體" w:hAnsi="新細明體" w:hint="eastAsia"/>
          <w:color w:val="000000"/>
        </w:rPr>
        <w:t>自性有的腳，所以也</w:t>
      </w:r>
      <w:r w:rsidR="00FC2A0D" w:rsidRPr="007E2E54">
        <w:rPr>
          <w:rFonts w:ascii="新細明體" w:hAnsi="新細明體" w:hint="eastAsia"/>
          <w:color w:val="000000"/>
        </w:rPr>
        <w:t>就</w:t>
      </w:r>
      <w:r w:rsidRPr="007E2E54">
        <w:rPr>
          <w:rFonts w:ascii="新細明體" w:hAnsi="新細明體" w:hint="eastAsia"/>
          <w:color w:val="000000"/>
        </w:rPr>
        <w:t>無法觀待它而</w:t>
      </w:r>
      <w:r w:rsidR="00FC2A0D" w:rsidRPr="007E2E54">
        <w:rPr>
          <w:rFonts w:ascii="新細明體" w:hAnsi="新細明體" w:hint="eastAsia"/>
          <w:color w:val="000000"/>
        </w:rPr>
        <w:t>有</w:t>
      </w:r>
      <w:r w:rsidRPr="007E2E54">
        <w:rPr>
          <w:rFonts w:ascii="新細明體" w:hAnsi="新細明體" w:hint="eastAsia"/>
          <w:color w:val="000000"/>
        </w:rPr>
        <w:t>現在正在進行的自性有的動作。</w:t>
      </w:r>
    </w:p>
    <w:p w:rsidR="00BC6683" w:rsidRPr="007E2E54" w:rsidRDefault="00BC6683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如果說：</w:t>
      </w:r>
      <w:r w:rsidR="00166437" w:rsidRPr="007E2E54">
        <w:rPr>
          <w:rFonts w:hint="eastAsia"/>
          <w:color w:val="000000"/>
        </w:rPr>
        <w:t>腳趾尖與腳跟中間的那個路，觀待腳趾尖與腳跟前後而言</w:t>
      </w:r>
      <w:r w:rsidR="00E87CA1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雖然不是第三種，</w:t>
      </w:r>
      <w:r w:rsidR="00166437" w:rsidRPr="007E2E54">
        <w:rPr>
          <w:rFonts w:hint="eastAsia"/>
          <w:color w:val="000000"/>
        </w:rPr>
        <w:t>但是腳趾尖與腳跟自己正壓著的那一分，觀待自己而言，</w:t>
      </w:r>
      <w:r w:rsidRPr="007E2E54">
        <w:rPr>
          <w:rFonts w:ascii="新細明體" w:hAnsi="新細明體" w:hint="eastAsia"/>
          <w:color w:val="000000"/>
        </w:rPr>
        <w:t>是第三種</w:t>
      </w:r>
      <w:r w:rsidR="00E87CA1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因為正壓著。</w:t>
      </w:r>
      <w:r w:rsidR="00E87CA1" w:rsidRPr="007E2E54">
        <w:rPr>
          <w:rFonts w:ascii="新細明體" w:hAnsi="新細明體" w:hint="eastAsia"/>
          <w:color w:val="000000"/>
        </w:rPr>
        <w:t>對此</w:t>
      </w:r>
      <w:r w:rsidRPr="007E2E54">
        <w:rPr>
          <w:rFonts w:ascii="新細明體" w:hAnsi="新細明體" w:hint="eastAsia"/>
          <w:color w:val="000000"/>
        </w:rPr>
        <w:t>，釋論</w:t>
      </w:r>
      <w:r w:rsidR="00E87CA1" w:rsidRPr="007E2E54">
        <w:rPr>
          <w:rFonts w:ascii="新細明體" w:hAnsi="新細明體" w:hint="eastAsia"/>
          <w:color w:val="000000"/>
        </w:rPr>
        <w:t>說，</w:t>
      </w:r>
      <w:r w:rsidRPr="007E2E54">
        <w:rPr>
          <w:rFonts w:ascii="新細明體" w:hAnsi="新細明體" w:hint="eastAsia"/>
          <w:color w:val="000000"/>
        </w:rPr>
        <w:t>其實腳趾也好、腳跟也好，它也可以分個前端、後端、四面八方，釋論中有這樣的分析</w:t>
      </w:r>
      <w:r w:rsidR="00166437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總之，腳趾</w:t>
      </w:r>
      <w:r w:rsidR="006802EE" w:rsidRPr="007E2E54">
        <w:rPr>
          <w:rFonts w:ascii="新細明體" w:hAnsi="新細明體" w:hint="eastAsia"/>
          <w:color w:val="000000"/>
        </w:rPr>
        <w:t>也可以分成很多成分，其微塵像</w:t>
      </w:r>
      <w:r w:rsidRPr="007E2E54">
        <w:rPr>
          <w:rFonts w:ascii="新細明體" w:hAnsi="新細明體" w:hint="eastAsia"/>
          <w:color w:val="000000"/>
        </w:rPr>
        <w:t>念珠一樣排列的話，就會變成第一個</w:t>
      </w:r>
      <w:r w:rsidR="006802EE" w:rsidRPr="007E2E54">
        <w:rPr>
          <w:rFonts w:ascii="新細明體" w:hAnsi="新細明體" w:hint="eastAsia"/>
          <w:color w:val="000000"/>
        </w:rPr>
        <w:t>已</w:t>
      </w:r>
      <w:r w:rsidRPr="007E2E54">
        <w:rPr>
          <w:rFonts w:ascii="新細明體" w:hAnsi="新細明體" w:hint="eastAsia"/>
          <w:color w:val="000000"/>
        </w:rPr>
        <w:t>跨過了，第二個還未跨</w:t>
      </w:r>
      <w:r w:rsidR="006802EE" w:rsidRPr="007E2E54">
        <w:rPr>
          <w:rFonts w:ascii="新細明體" w:hAnsi="新細明體" w:hint="eastAsia"/>
          <w:color w:val="000000"/>
        </w:rPr>
        <w:t>……，</w:t>
      </w:r>
      <w:r w:rsidR="00166437" w:rsidRPr="007E2E54">
        <w:rPr>
          <w:rFonts w:hint="eastAsia"/>
          <w:color w:val="000000"/>
        </w:rPr>
        <w:t>這樣一來，也就沒有腳趾尖及其所壓之地了，是</w:t>
      </w:r>
      <w:r w:rsidRPr="007E2E54">
        <w:rPr>
          <w:rFonts w:ascii="新細明體" w:hAnsi="新細明體" w:hint="eastAsia"/>
          <w:color w:val="000000"/>
        </w:rPr>
        <w:t>用這樣破的。</w:t>
      </w:r>
    </w:p>
    <w:p w:rsidR="00BC6683" w:rsidRPr="007E2E54" w:rsidRDefault="00BC6683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lastRenderedPageBreak/>
        <w:t>除此之外，也可以用前面用過的正理去破。前面</w:t>
      </w:r>
      <w:r w:rsidR="000B6C1A" w:rsidRPr="007E2E54">
        <w:rPr>
          <w:rFonts w:ascii="新細明體" w:hAnsi="新細明體" w:hint="eastAsia"/>
          <w:color w:val="000000"/>
        </w:rPr>
        <w:t>說到</w:t>
      </w:r>
      <w:r w:rsidR="000E1CDB" w:rsidRPr="007E2E54">
        <w:rPr>
          <w:rFonts w:ascii="新細明體" w:hAnsi="新細明體" w:hint="eastAsia"/>
          <w:color w:val="000000"/>
        </w:rPr>
        <w:t>已</w:t>
      </w:r>
      <w:r w:rsidRPr="007E2E54">
        <w:rPr>
          <w:rFonts w:ascii="新細明體" w:hAnsi="新細明體" w:hint="eastAsia"/>
          <w:color w:val="000000"/>
        </w:rPr>
        <w:t>生</w:t>
      </w:r>
      <w:r w:rsidR="000B6C1A" w:rsidRPr="007E2E54">
        <w:rPr>
          <w:rFonts w:ascii="新細明體" w:hAnsi="新細明體" w:hint="eastAsia"/>
          <w:color w:val="000000"/>
        </w:rPr>
        <w:t>與</w:t>
      </w:r>
      <w:r w:rsidRPr="007E2E54">
        <w:rPr>
          <w:rFonts w:ascii="新細明體" w:hAnsi="新細明體" w:hint="eastAsia"/>
          <w:color w:val="000000"/>
        </w:rPr>
        <w:t>未生之外</w:t>
      </w:r>
      <w:r w:rsidR="000B6C1A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沒有其他的正生的內容</w:t>
      </w:r>
      <w:r w:rsidR="000B6C1A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若有正生，可能要有一個生了一半</w:t>
      </w:r>
      <w:r w:rsidR="00462BA6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一半還沒有生。這樣的話，其實一半已經生了，就變成已生的內容；一半還未生，就落到未生當中</w:t>
      </w:r>
      <w:r w:rsidR="000B6C1A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苗的任何一個成分都還沒生的話，就是</w:t>
      </w:r>
      <w:r w:rsidR="000E1CDB" w:rsidRPr="007E2E54">
        <w:rPr>
          <w:rFonts w:ascii="新細明體" w:hAnsi="新細明體" w:hint="eastAsia"/>
          <w:color w:val="000000"/>
        </w:rPr>
        <w:t>未</w:t>
      </w:r>
      <w:r w:rsidRPr="007E2E54">
        <w:rPr>
          <w:rFonts w:ascii="新細明體" w:hAnsi="新細明體" w:hint="eastAsia"/>
          <w:color w:val="000000"/>
        </w:rPr>
        <w:t>生</w:t>
      </w:r>
      <w:r w:rsidR="000E1CDB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如果從成分上面去講，已生</w:t>
      </w:r>
      <w:r w:rsidR="00AF0176" w:rsidRPr="007E2E54">
        <w:rPr>
          <w:rFonts w:ascii="新細明體" w:hAnsi="新細明體" w:hint="eastAsia"/>
          <w:color w:val="000000"/>
        </w:rPr>
        <w:t>的成分</w:t>
      </w:r>
      <w:r w:rsidRPr="007E2E54">
        <w:rPr>
          <w:rFonts w:ascii="新細明體" w:hAnsi="新細明體" w:hint="eastAsia"/>
          <w:color w:val="000000"/>
        </w:rPr>
        <w:t>就是已生，未生的成分就是未生，除了這二者之外，</w:t>
      </w:r>
      <w:r w:rsidR="000E1CDB" w:rsidRPr="007E2E54">
        <w:rPr>
          <w:rFonts w:ascii="新細明體" w:hAnsi="新細明體" w:hint="eastAsia"/>
          <w:color w:val="000000"/>
        </w:rPr>
        <w:t>沒有正生的苗一樣，沒有第三種。</w:t>
      </w:r>
      <w:r w:rsidRPr="007E2E54">
        <w:rPr>
          <w:rFonts w:ascii="新細明體" w:hAnsi="新細明體" w:hint="eastAsia"/>
          <w:color w:val="000000"/>
        </w:rPr>
        <w:t>總之，根據腳的前後來講，動會變成已去</w:t>
      </w:r>
      <w:r w:rsidR="00644B1F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未去</w:t>
      </w:r>
      <w:r w:rsidR="00644B1F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除了此二成分之外，若有一個有自性的腳，其實應該是依於腳而可以講，但問題是也沒有，所以並沒有一個自性有的腳。腳的任何成分都不是腳，</w:t>
      </w:r>
      <w:r w:rsidR="007B5067" w:rsidRPr="007E2E54">
        <w:rPr>
          <w:rFonts w:ascii="新細明體" w:hAnsi="新細明體" w:hint="eastAsia"/>
          <w:color w:val="000000"/>
        </w:rPr>
        <w:t>然而</w:t>
      </w:r>
      <w:r w:rsidRPr="007E2E54">
        <w:rPr>
          <w:rFonts w:ascii="新細明體" w:hAnsi="新細明體" w:hint="eastAsia"/>
          <w:color w:val="000000"/>
        </w:rPr>
        <w:t>除了這些成分之外</w:t>
      </w:r>
      <w:r w:rsidR="007B5067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也沒有其他的腳</w:t>
      </w:r>
      <w:r w:rsidR="007B5067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這樣的理路可以破腳有自相</w:t>
      </w:r>
      <w:r w:rsidR="007B5067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無法破腳的存在</w:t>
      </w:r>
      <w:r w:rsidR="007B5067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這</w:t>
      </w:r>
      <w:r w:rsidR="007B5067" w:rsidRPr="007E2E54">
        <w:rPr>
          <w:rFonts w:ascii="新細明體" w:hAnsi="新細明體" w:hint="eastAsia"/>
          <w:color w:val="000000"/>
        </w:rPr>
        <w:t>點</w:t>
      </w:r>
      <w:r w:rsidRPr="007E2E54">
        <w:rPr>
          <w:rFonts w:ascii="新細明體" w:hAnsi="新細明體" w:hint="eastAsia"/>
          <w:color w:val="000000"/>
        </w:rPr>
        <w:t>前面已經講過</w:t>
      </w:r>
      <w:r w:rsidR="007B5067" w:rsidRPr="007E2E54">
        <w:rPr>
          <w:rFonts w:ascii="新細明體" w:hAnsi="新細明體" w:hint="eastAsia"/>
          <w:color w:val="000000"/>
        </w:rPr>
        <w:t>了</w:t>
      </w:r>
      <w:r w:rsidRPr="007E2E54">
        <w:rPr>
          <w:rFonts w:ascii="新細明體" w:hAnsi="新細明體" w:hint="eastAsia"/>
          <w:color w:val="000000"/>
        </w:rPr>
        <w:t>，下面也會</w:t>
      </w:r>
      <w:r w:rsidR="007B5067" w:rsidRPr="007E2E54">
        <w:rPr>
          <w:rFonts w:ascii="新細明體" w:hAnsi="新細明體" w:hint="eastAsia"/>
          <w:color w:val="000000"/>
        </w:rPr>
        <w:t>再</w:t>
      </w:r>
      <w:r w:rsidRPr="007E2E54">
        <w:rPr>
          <w:rFonts w:ascii="新細明體" w:hAnsi="新細明體" w:hint="eastAsia"/>
          <w:color w:val="000000"/>
        </w:rPr>
        <w:t>談。</w:t>
      </w:r>
    </w:p>
    <w:p w:rsidR="00E567B8" w:rsidRPr="007E2E54" w:rsidRDefault="003934BF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所以</w:t>
      </w:r>
      <w:r w:rsidR="00BC6683" w:rsidRPr="007E2E54">
        <w:rPr>
          <w:rFonts w:ascii="新細明體" w:hAnsi="新細明體" w:hint="eastAsia"/>
          <w:color w:val="000000"/>
        </w:rPr>
        <w:t>這邊</w:t>
      </w:r>
      <w:r w:rsidR="00BC2608" w:rsidRPr="007E2E54">
        <w:rPr>
          <w:rFonts w:ascii="新細明體" w:hAnsi="新細明體" w:hint="eastAsia"/>
          <w:color w:val="000000"/>
        </w:rPr>
        <w:t>的</w:t>
      </w:r>
      <w:r w:rsidR="00472FA1" w:rsidRPr="007E2E54">
        <w:rPr>
          <w:rFonts w:ascii="新細明體" w:hAnsi="新細明體" w:hint="eastAsia"/>
          <w:color w:val="000000"/>
        </w:rPr>
        <w:t>正理</w:t>
      </w:r>
      <w:r w:rsidR="00BC6683" w:rsidRPr="007E2E54">
        <w:rPr>
          <w:rFonts w:ascii="新細明體" w:hAnsi="新細明體" w:hint="eastAsia"/>
          <w:color w:val="000000"/>
        </w:rPr>
        <w:t>是</w:t>
      </w:r>
      <w:r w:rsidRPr="007E2E54">
        <w:rPr>
          <w:rFonts w:ascii="新細明體" w:hAnsi="新細明體" w:hint="eastAsia"/>
          <w:color w:val="000000"/>
        </w:rPr>
        <w:t>，</w:t>
      </w:r>
      <w:r w:rsidR="00BC6683" w:rsidRPr="007E2E54">
        <w:rPr>
          <w:rFonts w:ascii="新細明體" w:hAnsi="新細明體" w:hint="eastAsia"/>
          <w:color w:val="000000"/>
        </w:rPr>
        <w:t>腳所</w:t>
      </w:r>
      <w:r w:rsidRPr="007E2E54">
        <w:rPr>
          <w:rFonts w:ascii="新細明體" w:hAnsi="新細明體" w:hint="eastAsia"/>
          <w:color w:val="000000"/>
        </w:rPr>
        <w:t>踩</w:t>
      </w:r>
      <w:r w:rsidR="00BC6683" w:rsidRPr="007E2E54">
        <w:rPr>
          <w:rFonts w:ascii="新細明體" w:hAnsi="新細明體" w:hint="eastAsia"/>
          <w:color w:val="000000"/>
        </w:rPr>
        <w:t>壓的地</w:t>
      </w:r>
      <w:r w:rsidR="008A00D3" w:rsidRPr="007E2E54">
        <w:rPr>
          <w:rFonts w:ascii="新細明體" w:hAnsi="新細明體" w:hint="eastAsia"/>
          <w:color w:val="000000"/>
        </w:rPr>
        <w:t>是觀待</w:t>
      </w:r>
      <w:r w:rsidR="00BC6683" w:rsidRPr="007E2E54">
        <w:rPr>
          <w:rFonts w:ascii="新細明體" w:hAnsi="新細明體" w:hint="eastAsia"/>
          <w:color w:val="000000"/>
        </w:rPr>
        <w:t>具</w:t>
      </w:r>
      <w:r w:rsidR="008A00D3" w:rsidRPr="007E2E54">
        <w:rPr>
          <w:rFonts w:ascii="新細明體" w:hAnsi="新細明體" w:hint="eastAsia"/>
          <w:color w:val="000000"/>
        </w:rPr>
        <w:t>分</w:t>
      </w:r>
      <w:r w:rsidR="00BC6683" w:rsidRPr="007E2E54">
        <w:rPr>
          <w:rFonts w:ascii="新細明體" w:hAnsi="新細明體" w:hint="eastAsia"/>
          <w:color w:val="000000"/>
        </w:rPr>
        <w:t>的腳</w:t>
      </w:r>
      <w:r w:rsidR="008A00D3" w:rsidRPr="007E2E54">
        <w:rPr>
          <w:rFonts w:ascii="新細明體" w:hAnsi="新細明體" w:hint="eastAsia"/>
          <w:color w:val="000000"/>
        </w:rPr>
        <w:t>，</w:t>
      </w:r>
      <w:r w:rsidR="00BC6683" w:rsidRPr="007E2E54">
        <w:rPr>
          <w:rFonts w:ascii="新細明體" w:hAnsi="新細明體" w:hint="eastAsia"/>
          <w:color w:val="000000"/>
        </w:rPr>
        <w:t>而</w:t>
      </w:r>
      <w:r w:rsidR="008A00D3" w:rsidRPr="007E2E54">
        <w:rPr>
          <w:rFonts w:ascii="新細明體" w:hAnsi="新細明體" w:hint="eastAsia"/>
          <w:color w:val="000000"/>
        </w:rPr>
        <w:t>破</w:t>
      </w:r>
      <w:r w:rsidR="00BC6683" w:rsidRPr="007E2E54">
        <w:rPr>
          <w:rFonts w:ascii="新細明體" w:hAnsi="新細明體" w:hint="eastAsia"/>
          <w:color w:val="000000"/>
        </w:rPr>
        <w:t>自性有的第三種</w:t>
      </w:r>
      <w:r w:rsidR="00BC2608" w:rsidRPr="007E2E54">
        <w:rPr>
          <w:rFonts w:ascii="新細明體" w:hAnsi="新細明體" w:hint="eastAsia"/>
          <w:color w:val="000000"/>
        </w:rPr>
        <w:t>，</w:t>
      </w:r>
      <w:r w:rsidR="00BC6683" w:rsidRPr="007E2E54">
        <w:rPr>
          <w:rFonts w:ascii="新細明體" w:hAnsi="新細明體" w:hint="eastAsia"/>
          <w:color w:val="000000"/>
        </w:rPr>
        <w:t>並不是說已去</w:t>
      </w:r>
      <w:r w:rsidR="00563FEB" w:rsidRPr="007E2E54">
        <w:rPr>
          <w:rFonts w:ascii="新細明體" w:hAnsi="新細明體" w:hint="eastAsia"/>
          <w:color w:val="000000"/>
        </w:rPr>
        <w:t>與</w:t>
      </w:r>
      <w:r w:rsidR="00BC6683" w:rsidRPr="007E2E54">
        <w:rPr>
          <w:rFonts w:ascii="新細明體" w:hAnsi="新細明體" w:hint="eastAsia"/>
          <w:color w:val="000000"/>
        </w:rPr>
        <w:t>未去是直接相違，沒有除此之外的第三者。</w:t>
      </w:r>
      <w:r w:rsidR="00563FEB" w:rsidRPr="007E2E54">
        <w:rPr>
          <w:rFonts w:ascii="新細明體" w:hAnsi="新細明體" w:hint="eastAsia"/>
          <w:color w:val="000000"/>
        </w:rPr>
        <w:t>因為</w:t>
      </w:r>
      <w:r w:rsidR="00BC6683" w:rsidRPr="007E2E54">
        <w:rPr>
          <w:rFonts w:ascii="新細明體" w:hAnsi="新細明體" w:hint="eastAsia"/>
          <w:color w:val="000000"/>
        </w:rPr>
        <w:t>釋論</w:t>
      </w:r>
      <w:r w:rsidR="00563FEB" w:rsidRPr="007E2E54">
        <w:rPr>
          <w:rFonts w:ascii="新細明體" w:hAnsi="新細明體" w:hint="eastAsia"/>
          <w:color w:val="000000"/>
        </w:rPr>
        <w:t>說</w:t>
      </w:r>
      <w:r w:rsidR="00BC6683" w:rsidRPr="007E2E54">
        <w:rPr>
          <w:rFonts w:ascii="新細明體" w:hAnsi="新細明體" w:hint="eastAsia"/>
          <w:color w:val="000000"/>
        </w:rPr>
        <w:t>到</w:t>
      </w:r>
      <w:r w:rsidR="00AF0176" w:rsidRPr="007E2E54">
        <w:rPr>
          <w:rFonts w:ascii="新細明體" w:hAnsi="新細明體" w:hint="eastAsia"/>
          <w:color w:val="000000"/>
        </w:rPr>
        <w:t>，</w:t>
      </w:r>
      <w:r w:rsidR="00BC6683" w:rsidRPr="007E2E54">
        <w:rPr>
          <w:rFonts w:ascii="新細明體" w:hAnsi="新細明體" w:hint="eastAsia"/>
          <w:color w:val="000000"/>
        </w:rPr>
        <w:t>已去</w:t>
      </w:r>
      <w:r w:rsidR="00E567B8" w:rsidRPr="007E2E54">
        <w:rPr>
          <w:rFonts w:ascii="新細明體" w:hAnsi="新細明體" w:hint="eastAsia"/>
          <w:color w:val="000000"/>
        </w:rPr>
        <w:t>的</w:t>
      </w:r>
      <w:r w:rsidR="00BC6683" w:rsidRPr="007E2E54">
        <w:rPr>
          <w:rFonts w:ascii="新細明體" w:hAnsi="新細明體" w:hint="eastAsia"/>
          <w:color w:val="000000"/>
        </w:rPr>
        <w:t>已經滅了，未去的還未生，還是有現在</w:t>
      </w:r>
      <w:r w:rsidR="008A00D3" w:rsidRPr="007E2E54">
        <w:rPr>
          <w:rFonts w:ascii="新細明體" w:hAnsi="新細明體" w:hint="eastAsia"/>
          <w:color w:val="000000"/>
        </w:rPr>
        <w:t>的跨步</w:t>
      </w:r>
      <w:r w:rsidR="00BC6683" w:rsidRPr="007E2E54">
        <w:rPr>
          <w:rFonts w:ascii="新細明體" w:hAnsi="新細明體" w:hint="eastAsia"/>
          <w:color w:val="000000"/>
        </w:rPr>
        <w:t>。</w:t>
      </w:r>
    </w:p>
    <w:p w:rsidR="00BC6683" w:rsidRPr="007E2E54" w:rsidRDefault="0064285E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hint="eastAsia"/>
          <w:color w:val="000000"/>
        </w:rPr>
        <w:t>在解釋這些內容時，很多人的解釋變成</w:t>
      </w:r>
      <w:r w:rsidR="00BC6683" w:rsidRPr="007E2E54">
        <w:rPr>
          <w:rFonts w:ascii="新細明體" w:hAnsi="新細明體" w:hint="eastAsia"/>
          <w:color w:val="000000"/>
        </w:rPr>
        <w:t>：腳的任何成分都不是腳，除此之外，也沒有其他的腳，所以沒有腳。</w:t>
      </w:r>
      <w:r w:rsidR="00084669" w:rsidRPr="007E2E54">
        <w:rPr>
          <w:rFonts w:hint="eastAsia"/>
          <w:color w:val="000000"/>
        </w:rPr>
        <w:t>因為沒有腳，腳的任何成分都無法壓著腳跟到腳趾間的路。</w:t>
      </w:r>
      <w:r w:rsidR="00BC6683" w:rsidRPr="007E2E54">
        <w:rPr>
          <w:rFonts w:ascii="新細明體" w:hAnsi="新細明體" w:hint="eastAsia"/>
          <w:color w:val="000000"/>
        </w:rPr>
        <w:t>其他地方也</w:t>
      </w:r>
      <w:r w:rsidR="00D9142C" w:rsidRPr="007E2E54">
        <w:rPr>
          <w:rFonts w:ascii="新細明體" w:hAnsi="新細明體" w:hint="eastAsia"/>
          <w:color w:val="000000"/>
        </w:rPr>
        <w:t>有類似的話，</w:t>
      </w:r>
      <w:r w:rsidR="00BC6683" w:rsidRPr="007E2E54">
        <w:rPr>
          <w:rFonts w:ascii="新細明體" w:hAnsi="新細明體" w:hint="eastAsia"/>
          <w:color w:val="000000"/>
        </w:rPr>
        <w:t>而且認為這樣</w:t>
      </w:r>
      <w:r w:rsidR="00D9142C" w:rsidRPr="007E2E54">
        <w:rPr>
          <w:rFonts w:ascii="新細明體" w:hAnsi="新細明體" w:hint="eastAsia"/>
          <w:color w:val="000000"/>
        </w:rPr>
        <w:t>是</w:t>
      </w:r>
      <w:r w:rsidR="00BC6683" w:rsidRPr="007E2E54">
        <w:rPr>
          <w:rFonts w:ascii="新細明體" w:hAnsi="新細明體" w:hint="eastAsia"/>
          <w:color w:val="000000"/>
        </w:rPr>
        <w:t>在講中觀空性</w:t>
      </w:r>
      <w:r w:rsidR="00D9142C" w:rsidRPr="007E2E54">
        <w:rPr>
          <w:rFonts w:ascii="新細明體" w:hAnsi="新細明體" w:hint="eastAsia"/>
          <w:color w:val="000000"/>
        </w:rPr>
        <w:t>。然而</w:t>
      </w:r>
      <w:r w:rsidR="00084669" w:rsidRPr="007E2E54">
        <w:rPr>
          <w:rFonts w:ascii="新細明體" w:hAnsi="新細明體" w:hint="eastAsia"/>
          <w:color w:val="000000"/>
        </w:rPr>
        <w:t>事</w:t>
      </w:r>
      <w:r w:rsidR="00084669" w:rsidRPr="007E2E54">
        <w:rPr>
          <w:rFonts w:ascii="新細明體" w:hAnsi="新細明體" w:hint="eastAsia"/>
          <w:color w:val="000000"/>
        </w:rPr>
        <w:lastRenderedPageBreak/>
        <w:t>實上</w:t>
      </w:r>
      <w:r w:rsidR="00D9142C" w:rsidRPr="007E2E54">
        <w:rPr>
          <w:rFonts w:ascii="新細明體" w:hAnsi="新細明體" w:hint="eastAsia"/>
          <w:color w:val="000000"/>
        </w:rPr>
        <w:t>這是</w:t>
      </w:r>
      <w:r w:rsidR="00BC6683" w:rsidRPr="007E2E54">
        <w:rPr>
          <w:rFonts w:ascii="新細明體" w:hAnsi="新細明體" w:hint="eastAsia"/>
          <w:color w:val="000000"/>
        </w:rPr>
        <w:t>中觀道是緣起義</w:t>
      </w:r>
      <w:r w:rsidR="00D9142C" w:rsidRPr="007E2E54">
        <w:rPr>
          <w:rFonts w:ascii="新細明體" w:hAnsi="新細明體" w:hint="eastAsia"/>
          <w:color w:val="000000"/>
        </w:rPr>
        <w:t>的</w:t>
      </w:r>
      <w:r w:rsidR="00BC6683" w:rsidRPr="007E2E54">
        <w:rPr>
          <w:rFonts w:ascii="新細明體" w:hAnsi="新細明體" w:hint="eastAsia"/>
          <w:color w:val="000000"/>
        </w:rPr>
        <w:t>極大障礙。</w:t>
      </w:r>
      <w:r w:rsidR="00664B6E" w:rsidRPr="007E2E54">
        <w:rPr>
          <w:rFonts w:ascii="新細明體" w:hAnsi="新細明體" w:hint="eastAsia"/>
          <w:color w:val="000000"/>
        </w:rPr>
        <w:t>這</w:t>
      </w:r>
      <w:r w:rsidR="00BC6683" w:rsidRPr="007E2E54">
        <w:rPr>
          <w:rFonts w:ascii="新細明體" w:hAnsi="新細明體" w:hint="eastAsia"/>
          <w:color w:val="000000"/>
        </w:rPr>
        <w:t>是</w:t>
      </w:r>
      <w:r w:rsidR="00664B6E" w:rsidRPr="007E2E54">
        <w:rPr>
          <w:rFonts w:ascii="新細明體" w:hAnsi="新細明體" w:hint="eastAsia"/>
          <w:color w:val="000000"/>
        </w:rPr>
        <w:t>個</w:t>
      </w:r>
      <w:r w:rsidR="00E55AB9" w:rsidRPr="007E2E54">
        <w:rPr>
          <w:rFonts w:ascii="新細明體" w:hAnsi="新細明體" w:hint="eastAsia"/>
          <w:color w:val="000000"/>
        </w:rPr>
        <w:t>大</w:t>
      </w:r>
      <w:r w:rsidR="00664B6E" w:rsidRPr="007E2E54">
        <w:rPr>
          <w:rFonts w:ascii="新細明體" w:hAnsi="新細明體" w:hint="eastAsia"/>
          <w:color w:val="000000"/>
        </w:rPr>
        <w:t>爭論點</w:t>
      </w:r>
      <w:r w:rsidR="00E55AB9" w:rsidRPr="007E2E54">
        <w:rPr>
          <w:rFonts w:ascii="新細明體" w:hAnsi="新細明體" w:hint="eastAsia"/>
          <w:color w:val="000000"/>
        </w:rPr>
        <w:t>，</w:t>
      </w:r>
      <w:r w:rsidR="00BC6683" w:rsidRPr="007E2E54">
        <w:rPr>
          <w:rFonts w:ascii="新細明體" w:hAnsi="新細明體" w:hint="eastAsia"/>
          <w:color w:val="000000"/>
        </w:rPr>
        <w:t>格魯派和其他派</w:t>
      </w:r>
      <w:r w:rsidR="00E55AB9" w:rsidRPr="007E2E54">
        <w:rPr>
          <w:rFonts w:ascii="新細明體" w:hAnsi="新細明體" w:hint="eastAsia"/>
          <w:color w:val="000000"/>
        </w:rPr>
        <w:t>爭論</w:t>
      </w:r>
      <w:r w:rsidR="00BC6683" w:rsidRPr="007E2E54">
        <w:rPr>
          <w:rFonts w:ascii="新細明體" w:hAnsi="新細明體" w:hint="eastAsia"/>
          <w:color w:val="000000"/>
        </w:rPr>
        <w:t>的就是這個。</w:t>
      </w:r>
      <w:r w:rsidR="00E55AB9" w:rsidRPr="007E2E54">
        <w:rPr>
          <w:rFonts w:ascii="新細明體" w:hAnsi="新細明體" w:hint="eastAsia"/>
          <w:color w:val="000000"/>
        </w:rPr>
        <w:t>格魯派強調要加「自性有」的簡別：</w:t>
      </w:r>
      <w:r w:rsidR="00BC6683" w:rsidRPr="007E2E54">
        <w:rPr>
          <w:rFonts w:ascii="新細明體" w:hAnsi="新細明體" w:hint="eastAsia"/>
          <w:color w:val="000000"/>
        </w:rPr>
        <w:t>腳趾不是腳</w:t>
      </w:r>
      <w:r w:rsidR="00E55AB9" w:rsidRPr="007E2E54">
        <w:rPr>
          <w:rFonts w:ascii="新細明體" w:hAnsi="新細明體" w:hint="eastAsia"/>
          <w:color w:val="000000"/>
        </w:rPr>
        <w:t>、</w:t>
      </w:r>
      <w:r w:rsidR="00BC6683" w:rsidRPr="007E2E54">
        <w:rPr>
          <w:rFonts w:ascii="新細明體" w:hAnsi="新細明體" w:hint="eastAsia"/>
          <w:color w:val="000000"/>
        </w:rPr>
        <w:t>腳跟也不是腳</w:t>
      </w:r>
      <w:r w:rsidR="00E55AB9" w:rsidRPr="007E2E54">
        <w:rPr>
          <w:rFonts w:ascii="新細明體" w:hAnsi="新細明體" w:hint="eastAsia"/>
          <w:color w:val="000000"/>
        </w:rPr>
        <w:t>……</w:t>
      </w:r>
      <w:r w:rsidR="00BC6683" w:rsidRPr="007E2E54">
        <w:rPr>
          <w:rFonts w:ascii="新細明體" w:hAnsi="新細明體" w:hint="eastAsia"/>
          <w:color w:val="000000"/>
        </w:rPr>
        <w:t>，</w:t>
      </w:r>
      <w:r w:rsidR="00E55AB9" w:rsidRPr="007E2E54">
        <w:rPr>
          <w:rFonts w:ascii="新細明體" w:hAnsi="新細明體" w:hint="eastAsia"/>
          <w:color w:val="000000"/>
        </w:rPr>
        <w:t>所</w:t>
      </w:r>
      <w:r w:rsidR="00BC6683" w:rsidRPr="007E2E54">
        <w:rPr>
          <w:rFonts w:ascii="新細明體" w:hAnsi="新細明體" w:hint="eastAsia"/>
          <w:color w:val="000000"/>
        </w:rPr>
        <w:t>以腳自己方面沒有，完全是依於其他因緣而安立的。</w:t>
      </w:r>
      <w:r w:rsidR="00E55AB9" w:rsidRPr="007E2E54">
        <w:rPr>
          <w:rFonts w:ascii="新細明體" w:hAnsi="新細明體" w:hint="eastAsia"/>
          <w:color w:val="000000"/>
        </w:rPr>
        <w:t>然而，</w:t>
      </w:r>
      <w:r w:rsidR="00BC6683" w:rsidRPr="007E2E54">
        <w:rPr>
          <w:rFonts w:ascii="新細明體" w:hAnsi="新細明體" w:hint="eastAsia"/>
          <w:color w:val="000000"/>
        </w:rPr>
        <w:t>漢傳及</w:t>
      </w:r>
      <w:r w:rsidR="00E55AB9" w:rsidRPr="007E2E54">
        <w:rPr>
          <w:rFonts w:ascii="新細明體" w:hAnsi="新細明體" w:hint="eastAsia"/>
          <w:color w:val="000000"/>
        </w:rPr>
        <w:t>其他</w:t>
      </w:r>
      <w:r w:rsidR="00BC6683" w:rsidRPr="007E2E54">
        <w:rPr>
          <w:rFonts w:ascii="新細明體" w:hAnsi="新細明體" w:hint="eastAsia"/>
          <w:color w:val="000000"/>
        </w:rPr>
        <w:t>藏傳</w:t>
      </w:r>
      <w:r w:rsidR="00E55AB9" w:rsidRPr="007E2E54">
        <w:rPr>
          <w:rFonts w:ascii="新細明體" w:hAnsi="新細明體" w:hint="eastAsia"/>
          <w:color w:val="000000"/>
        </w:rPr>
        <w:t>教</w:t>
      </w:r>
      <w:r w:rsidR="00BC6683" w:rsidRPr="007E2E54">
        <w:rPr>
          <w:rFonts w:ascii="新細明體" w:hAnsi="新細明體" w:hint="eastAsia"/>
          <w:color w:val="000000"/>
        </w:rPr>
        <w:t>派就會直接說：因為</w:t>
      </w:r>
      <w:r w:rsidR="00E55AB9" w:rsidRPr="007E2E54">
        <w:rPr>
          <w:rFonts w:ascii="新細明體" w:hAnsi="新細明體" w:hint="eastAsia"/>
          <w:color w:val="000000"/>
        </w:rPr>
        <w:t>腳趾不是腳、腳跟也不是腳……</w:t>
      </w:r>
      <w:r w:rsidR="00BC6683" w:rsidRPr="007E2E54">
        <w:rPr>
          <w:rFonts w:ascii="新細明體" w:hAnsi="新細明體" w:hint="eastAsia"/>
          <w:color w:val="000000"/>
        </w:rPr>
        <w:t>，所以腳是沒有的。宗喀巴大師一直強調有</w:t>
      </w:r>
      <w:r w:rsidR="00E55AB9" w:rsidRPr="007E2E54">
        <w:rPr>
          <w:rFonts w:ascii="新細明體" w:hAnsi="新細明體" w:hint="eastAsia"/>
          <w:color w:val="000000"/>
        </w:rPr>
        <w:t>與</w:t>
      </w:r>
      <w:r w:rsidR="00BC6683" w:rsidRPr="007E2E54">
        <w:rPr>
          <w:rFonts w:ascii="新細明體" w:hAnsi="新細明體" w:hint="eastAsia"/>
          <w:color w:val="000000"/>
        </w:rPr>
        <w:t>有自性不一樣</w:t>
      </w:r>
      <w:r w:rsidR="00E55AB9" w:rsidRPr="007E2E54">
        <w:rPr>
          <w:rFonts w:ascii="新細明體" w:hAnsi="新細明體" w:hint="eastAsia"/>
          <w:color w:val="000000"/>
        </w:rPr>
        <w:t>，</w:t>
      </w:r>
      <w:r w:rsidR="00BC6683" w:rsidRPr="007E2E54">
        <w:rPr>
          <w:rFonts w:ascii="新細明體" w:hAnsi="新細明體" w:hint="eastAsia"/>
          <w:color w:val="000000"/>
        </w:rPr>
        <w:t>無跟無自性不一樣，這二個一定要做區別</w:t>
      </w:r>
      <w:r w:rsidR="00E55AB9" w:rsidRPr="007E2E54">
        <w:rPr>
          <w:rFonts w:ascii="新細明體" w:hAnsi="新細明體" w:hint="eastAsia"/>
          <w:color w:val="000000"/>
        </w:rPr>
        <w:t>。</w:t>
      </w:r>
      <w:r w:rsidR="00BC6683" w:rsidRPr="007E2E54">
        <w:rPr>
          <w:rFonts w:ascii="新細明體" w:hAnsi="新細明體" w:hint="eastAsia"/>
          <w:color w:val="000000"/>
        </w:rPr>
        <w:t>格魯派之外</w:t>
      </w:r>
      <w:r w:rsidR="00F33652" w:rsidRPr="007E2E54">
        <w:rPr>
          <w:rFonts w:ascii="新細明體" w:hAnsi="新細明體" w:hint="eastAsia"/>
          <w:color w:val="000000"/>
        </w:rPr>
        <w:t>，</w:t>
      </w:r>
      <w:r w:rsidR="00BC6683" w:rsidRPr="007E2E54">
        <w:rPr>
          <w:rFonts w:ascii="新細明體" w:hAnsi="新細明體" w:hint="eastAsia"/>
          <w:color w:val="000000"/>
        </w:rPr>
        <w:t>其他</w:t>
      </w:r>
      <w:r w:rsidR="00F33652" w:rsidRPr="007E2E54">
        <w:rPr>
          <w:rFonts w:ascii="新細明體" w:hAnsi="新細明體" w:hint="eastAsia"/>
          <w:color w:val="000000"/>
        </w:rPr>
        <w:t>許多學者</w:t>
      </w:r>
      <w:r w:rsidR="00BC6683" w:rsidRPr="007E2E54">
        <w:rPr>
          <w:rFonts w:ascii="新細明體" w:hAnsi="新細明體" w:hint="eastAsia"/>
          <w:color w:val="000000"/>
        </w:rPr>
        <w:t>沒有做這樣的區別，會直接說沒有。</w:t>
      </w:r>
    </w:p>
    <w:p w:rsidR="00487019" w:rsidRPr="007E2E54" w:rsidRDefault="005C6EFF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「</w:t>
      </w:r>
      <w:r w:rsidR="00BC6683" w:rsidRPr="007E2E54">
        <w:rPr>
          <w:rFonts w:ascii="新細明體" w:hAnsi="新細明體" w:hint="eastAsia"/>
          <w:color w:val="000000"/>
        </w:rPr>
        <w:t>你的頭不是你，你的腳也不是你</w:t>
      </w:r>
      <w:r w:rsidRPr="007E2E54">
        <w:rPr>
          <w:rFonts w:ascii="新細明體" w:hAnsi="新細明體" w:hint="eastAsia"/>
          <w:color w:val="000000"/>
        </w:rPr>
        <w:t>……</w:t>
      </w:r>
      <w:r w:rsidR="00BC6683" w:rsidRPr="007E2E54">
        <w:rPr>
          <w:rFonts w:ascii="新細明體" w:hAnsi="新細明體" w:hint="eastAsia"/>
          <w:color w:val="000000"/>
        </w:rPr>
        <w:t>，所以你就沒有了</w:t>
      </w:r>
      <w:r w:rsidRPr="007E2E54">
        <w:rPr>
          <w:rFonts w:ascii="新細明體" w:hAnsi="新細明體" w:hint="eastAsia"/>
          <w:color w:val="000000"/>
        </w:rPr>
        <w:t>！」空性是這麼簡單嗎？</w:t>
      </w:r>
      <w:r w:rsidR="00BC6683" w:rsidRPr="007E2E54">
        <w:rPr>
          <w:rFonts w:ascii="新細明體" w:hAnsi="新細明體" w:hint="eastAsia"/>
          <w:color w:val="000000"/>
        </w:rPr>
        <w:t>宗喀巴大師認為這樣的結論會破壞緣起</w:t>
      </w:r>
      <w:r w:rsidR="0008255E" w:rsidRPr="007E2E54">
        <w:rPr>
          <w:rFonts w:ascii="新細明體" w:hAnsi="新細明體" w:hint="eastAsia"/>
          <w:color w:val="000000"/>
        </w:rPr>
        <w:t>。</w:t>
      </w:r>
      <w:r w:rsidR="00BC6683" w:rsidRPr="007E2E54">
        <w:rPr>
          <w:rFonts w:ascii="新細明體" w:hAnsi="新細明體" w:hint="eastAsia"/>
          <w:color w:val="000000"/>
        </w:rPr>
        <w:t>自性空是緣起義，</w:t>
      </w:r>
      <w:r w:rsidR="0008255E" w:rsidRPr="007E2E54">
        <w:rPr>
          <w:rFonts w:ascii="新細明體" w:hAnsi="新細明體" w:hint="eastAsia"/>
          <w:color w:val="000000"/>
        </w:rPr>
        <w:t>不</w:t>
      </w:r>
      <w:r w:rsidR="00BC6683" w:rsidRPr="007E2E54">
        <w:rPr>
          <w:rFonts w:ascii="新細明體" w:hAnsi="新細明體" w:hint="eastAsia"/>
          <w:color w:val="000000"/>
        </w:rPr>
        <w:t>是</w:t>
      </w:r>
      <w:r w:rsidR="0008255E" w:rsidRPr="007E2E54">
        <w:rPr>
          <w:rFonts w:ascii="新細明體" w:hAnsi="新細明體" w:hint="eastAsia"/>
          <w:color w:val="000000"/>
        </w:rPr>
        <w:t>說這</w:t>
      </w:r>
      <w:r w:rsidR="00BC6683" w:rsidRPr="007E2E54">
        <w:rPr>
          <w:rFonts w:ascii="新細明體" w:hAnsi="新細明體" w:hint="eastAsia"/>
          <w:color w:val="000000"/>
        </w:rPr>
        <w:t>樣觀察時沒有，所以沒有</w:t>
      </w:r>
      <w:r w:rsidR="00AF0176" w:rsidRPr="007E2E54">
        <w:rPr>
          <w:rFonts w:ascii="新細明體" w:hAnsi="新細明體" w:hint="eastAsia"/>
          <w:color w:val="000000"/>
        </w:rPr>
        <w:t>；</w:t>
      </w:r>
      <w:r w:rsidR="00BC6683" w:rsidRPr="007E2E54">
        <w:rPr>
          <w:rFonts w:ascii="新細明體" w:hAnsi="新細明體" w:hint="eastAsia"/>
          <w:color w:val="000000"/>
        </w:rPr>
        <w:t>是說這樣觀察時沒有，而它存在</w:t>
      </w:r>
      <w:r w:rsidR="00AF0176" w:rsidRPr="007E2E54">
        <w:rPr>
          <w:rFonts w:ascii="新細明體" w:hAnsi="新細明體" w:hint="eastAsia"/>
          <w:color w:val="000000"/>
        </w:rPr>
        <w:t>。</w:t>
      </w:r>
      <w:r w:rsidR="00BC6683" w:rsidRPr="007E2E54">
        <w:rPr>
          <w:rFonts w:ascii="新細明體" w:hAnsi="新細明體" w:hint="eastAsia"/>
          <w:color w:val="000000"/>
        </w:rPr>
        <w:t>自己方面沒有</w:t>
      </w:r>
      <w:r w:rsidR="0008255E" w:rsidRPr="007E2E54">
        <w:rPr>
          <w:rFonts w:ascii="新細明體" w:hAnsi="新細明體" w:hint="eastAsia"/>
          <w:color w:val="000000"/>
        </w:rPr>
        <w:t>，卻</w:t>
      </w:r>
      <w:r w:rsidR="00BC6683" w:rsidRPr="007E2E54">
        <w:rPr>
          <w:rFonts w:ascii="新細明體" w:hAnsi="新細明體" w:hint="eastAsia"/>
          <w:color w:val="000000"/>
        </w:rPr>
        <w:t>又存在，存在</w:t>
      </w:r>
      <w:r w:rsidR="0008255E" w:rsidRPr="007E2E54">
        <w:rPr>
          <w:rFonts w:ascii="新細明體" w:hAnsi="新細明體" w:hint="eastAsia"/>
          <w:color w:val="000000"/>
        </w:rPr>
        <w:t>的原因</w:t>
      </w:r>
      <w:r w:rsidR="00BC6683" w:rsidRPr="007E2E54">
        <w:rPr>
          <w:rFonts w:ascii="新細明體" w:hAnsi="新細明體" w:hint="eastAsia"/>
          <w:color w:val="000000"/>
        </w:rPr>
        <w:t>就一定是他方</w:t>
      </w:r>
      <w:r w:rsidR="0008255E" w:rsidRPr="007E2E54">
        <w:rPr>
          <w:rFonts w:ascii="新細明體" w:hAnsi="新細明體" w:hint="eastAsia"/>
          <w:color w:val="000000"/>
        </w:rPr>
        <w:t>。</w:t>
      </w:r>
      <w:r w:rsidR="00BC6683" w:rsidRPr="007E2E54">
        <w:rPr>
          <w:rFonts w:ascii="新細明體" w:hAnsi="新細明體" w:hint="eastAsia"/>
          <w:color w:val="000000"/>
        </w:rPr>
        <w:t>他方要指到哪裡？最終牽</w:t>
      </w:r>
      <w:r w:rsidR="00AF0176" w:rsidRPr="007E2E54">
        <w:rPr>
          <w:rFonts w:ascii="新細明體" w:hAnsi="新細明體" w:hint="eastAsia"/>
          <w:color w:val="000000"/>
        </w:rPr>
        <w:t>涉</w:t>
      </w:r>
      <w:r w:rsidR="00BC6683" w:rsidRPr="007E2E54">
        <w:rPr>
          <w:rFonts w:ascii="新細明體" w:hAnsi="新細明體" w:hint="eastAsia"/>
          <w:color w:val="000000"/>
        </w:rPr>
        <w:t>到的是心。果是從因</w:t>
      </w:r>
      <w:r w:rsidR="000D12F2" w:rsidRPr="007E2E54">
        <w:rPr>
          <w:rFonts w:ascii="新細明體" w:hAnsi="新細明體" w:hint="eastAsia"/>
          <w:color w:val="000000"/>
        </w:rPr>
        <w:t>而</w:t>
      </w:r>
      <w:r w:rsidR="00BC6683" w:rsidRPr="007E2E54">
        <w:rPr>
          <w:rFonts w:ascii="新細明體" w:hAnsi="新細明體" w:hint="eastAsia"/>
          <w:color w:val="000000"/>
        </w:rPr>
        <w:t>生，果一點都幫不了因，是因幫了果，這是下部的想法</w:t>
      </w:r>
      <w:r w:rsidR="000D12F2" w:rsidRPr="007E2E54">
        <w:rPr>
          <w:rFonts w:ascii="新細明體" w:hAnsi="新細明體" w:hint="eastAsia"/>
          <w:color w:val="000000"/>
        </w:rPr>
        <w:t>。即使是自續派，講因為西山而有東山，仍</w:t>
      </w:r>
      <w:r w:rsidR="003C3EAE" w:rsidRPr="007E2E54">
        <w:rPr>
          <w:rFonts w:ascii="新細明體" w:hAnsi="新細明體" w:hint="eastAsia"/>
          <w:color w:val="000000"/>
        </w:rPr>
        <w:t>然</w:t>
      </w:r>
      <w:r w:rsidR="000D12F2" w:rsidRPr="007E2E54">
        <w:rPr>
          <w:rFonts w:ascii="新細明體" w:hAnsi="新細明體" w:hint="eastAsia"/>
          <w:color w:val="000000"/>
        </w:rPr>
        <w:t>沒有說到名言安立。</w:t>
      </w:r>
      <w:r w:rsidR="003C3EAE" w:rsidRPr="007E2E54">
        <w:rPr>
          <w:rFonts w:ascii="新細明體" w:hAnsi="新細明體" w:hint="eastAsia"/>
          <w:color w:val="000000"/>
        </w:rPr>
        <w:t>沒有錯，</w:t>
      </w:r>
      <w:r w:rsidR="00BC6683" w:rsidRPr="007E2E54">
        <w:rPr>
          <w:rFonts w:ascii="新細明體" w:hAnsi="新細明體" w:hint="eastAsia"/>
          <w:color w:val="000000"/>
        </w:rPr>
        <w:t>是因為西山而有</w:t>
      </w:r>
      <w:r w:rsidR="000D12F2" w:rsidRPr="007E2E54">
        <w:rPr>
          <w:rFonts w:ascii="新細明體" w:hAnsi="新細明體" w:hint="eastAsia"/>
          <w:color w:val="000000"/>
        </w:rPr>
        <w:t>了</w:t>
      </w:r>
      <w:r w:rsidR="00BC6683" w:rsidRPr="007E2E54">
        <w:rPr>
          <w:rFonts w:ascii="新細明體" w:hAnsi="新細明體" w:hint="eastAsia"/>
          <w:color w:val="000000"/>
        </w:rPr>
        <w:t>東山</w:t>
      </w:r>
      <w:r w:rsidR="000D12F2" w:rsidRPr="007E2E54">
        <w:rPr>
          <w:rFonts w:ascii="新細明體" w:hAnsi="新細明體" w:hint="eastAsia"/>
          <w:color w:val="000000"/>
        </w:rPr>
        <w:t>；然而</w:t>
      </w:r>
      <w:r w:rsidR="00BC6683" w:rsidRPr="007E2E54">
        <w:rPr>
          <w:rFonts w:ascii="新細明體" w:hAnsi="新細明體" w:hint="eastAsia"/>
          <w:color w:val="000000"/>
        </w:rPr>
        <w:t>東山</w:t>
      </w:r>
      <w:r w:rsidR="000D12F2" w:rsidRPr="007E2E54">
        <w:rPr>
          <w:rFonts w:ascii="新細明體" w:hAnsi="新細明體" w:hint="eastAsia"/>
          <w:color w:val="000000"/>
        </w:rPr>
        <w:t>、</w:t>
      </w:r>
      <w:r w:rsidR="00BC6683" w:rsidRPr="007E2E54">
        <w:rPr>
          <w:rFonts w:ascii="新細明體" w:hAnsi="新細明體" w:hint="eastAsia"/>
          <w:color w:val="000000"/>
        </w:rPr>
        <w:t>西山</w:t>
      </w:r>
      <w:r w:rsidR="000D12F2" w:rsidRPr="007E2E54">
        <w:rPr>
          <w:rFonts w:ascii="新細明體" w:hAnsi="新細明體" w:hint="eastAsia"/>
          <w:color w:val="000000"/>
        </w:rPr>
        <w:t>的</w:t>
      </w:r>
      <w:r w:rsidR="00BC6683" w:rsidRPr="007E2E54">
        <w:rPr>
          <w:rFonts w:ascii="新細明體" w:hAnsi="新細明體" w:hint="eastAsia"/>
          <w:color w:val="000000"/>
        </w:rPr>
        <w:t>背後如果沒有分別識</w:t>
      </w:r>
      <w:r w:rsidR="000D12F2" w:rsidRPr="007E2E54">
        <w:rPr>
          <w:rFonts w:ascii="新細明體" w:hAnsi="新細明體" w:hint="eastAsia"/>
          <w:color w:val="000000"/>
        </w:rPr>
        <w:t>安立</w:t>
      </w:r>
      <w:r w:rsidR="00BC6683" w:rsidRPr="007E2E54">
        <w:rPr>
          <w:rFonts w:ascii="新細明體" w:hAnsi="新細明體" w:hint="eastAsia"/>
          <w:color w:val="000000"/>
        </w:rPr>
        <w:t>，是變不成東山、西山的</w:t>
      </w:r>
      <w:r w:rsidR="000D12F2" w:rsidRPr="007E2E54">
        <w:rPr>
          <w:rFonts w:ascii="新細明體" w:hAnsi="新細明體" w:hint="eastAsia"/>
          <w:color w:val="000000"/>
        </w:rPr>
        <w:t>。</w:t>
      </w:r>
      <w:r w:rsidR="00BC6683" w:rsidRPr="007E2E54">
        <w:rPr>
          <w:rFonts w:ascii="新細明體" w:hAnsi="新細明體" w:hint="eastAsia"/>
          <w:color w:val="000000"/>
        </w:rPr>
        <w:t>講細微緣起時，</w:t>
      </w:r>
      <w:r w:rsidR="00487019" w:rsidRPr="007E2E54">
        <w:rPr>
          <w:rFonts w:ascii="新細明體" w:hAnsi="新細明體" w:hint="eastAsia"/>
          <w:color w:val="000000"/>
        </w:rPr>
        <w:t>涉及</w:t>
      </w:r>
      <w:r w:rsidR="00BC6683" w:rsidRPr="007E2E54">
        <w:rPr>
          <w:rFonts w:ascii="新細明體" w:hAnsi="新細明體" w:hint="eastAsia"/>
          <w:color w:val="000000"/>
        </w:rPr>
        <w:t>的是自性方面</w:t>
      </w:r>
      <w:r w:rsidR="00154773" w:rsidRPr="007E2E54">
        <w:rPr>
          <w:rFonts w:ascii="新細明體" w:hAnsi="新細明體" w:hint="eastAsia"/>
          <w:color w:val="000000"/>
        </w:rPr>
        <w:t>，</w:t>
      </w:r>
      <w:r w:rsidR="00BC6683" w:rsidRPr="007E2E54">
        <w:rPr>
          <w:rFonts w:ascii="新細明體" w:hAnsi="新細明體" w:hint="eastAsia"/>
          <w:color w:val="000000"/>
        </w:rPr>
        <w:t>自性方面沒有，是</w:t>
      </w:r>
      <w:r w:rsidR="00487019" w:rsidRPr="007E2E54">
        <w:rPr>
          <w:rFonts w:ascii="新細明體" w:hAnsi="新細明體" w:hint="eastAsia"/>
          <w:color w:val="000000"/>
        </w:rPr>
        <w:t>由</w:t>
      </w:r>
      <w:r w:rsidR="00BC6683" w:rsidRPr="007E2E54">
        <w:rPr>
          <w:rFonts w:ascii="新細明體" w:hAnsi="新細明體" w:hint="eastAsia"/>
          <w:color w:val="000000"/>
        </w:rPr>
        <w:t>自心方面安立</w:t>
      </w:r>
      <w:r w:rsidR="00487019" w:rsidRPr="007E2E54">
        <w:rPr>
          <w:rFonts w:ascii="新細明體" w:hAnsi="新細明體" w:hint="eastAsia"/>
          <w:color w:val="000000"/>
        </w:rPr>
        <w:t>。</w:t>
      </w:r>
      <w:r w:rsidR="00BC6683" w:rsidRPr="007E2E54">
        <w:rPr>
          <w:rFonts w:ascii="新細明體" w:hAnsi="新細明體" w:hint="eastAsia"/>
          <w:color w:val="000000"/>
        </w:rPr>
        <w:t>這個講多一點</w:t>
      </w:r>
      <w:r w:rsidR="00487019" w:rsidRPr="007E2E54">
        <w:rPr>
          <w:rFonts w:ascii="新細明體" w:hAnsi="新細明體" w:hint="eastAsia"/>
          <w:color w:val="000000"/>
        </w:rPr>
        <w:t>，</w:t>
      </w:r>
      <w:r w:rsidR="00BC6683" w:rsidRPr="007E2E54">
        <w:rPr>
          <w:rFonts w:ascii="新細明體" w:hAnsi="新細明體" w:hint="eastAsia"/>
          <w:color w:val="000000"/>
        </w:rPr>
        <w:t>就是分別名言安立。</w:t>
      </w:r>
      <w:r w:rsidR="00487019" w:rsidRPr="007E2E54">
        <w:rPr>
          <w:rFonts w:ascii="新細明體" w:hAnsi="新細明體" w:hint="eastAsia"/>
          <w:color w:val="000000"/>
        </w:rPr>
        <w:t>「</w:t>
      </w:r>
      <w:r w:rsidR="00BC6683" w:rsidRPr="007E2E54">
        <w:rPr>
          <w:rFonts w:ascii="新細明體" w:hAnsi="新細明體" w:hint="eastAsia"/>
          <w:color w:val="000000"/>
        </w:rPr>
        <w:t>名言</w:t>
      </w:r>
      <w:r w:rsidR="00487019" w:rsidRPr="007E2E54">
        <w:rPr>
          <w:rFonts w:ascii="新細明體" w:hAnsi="新細明體" w:hint="eastAsia"/>
          <w:color w:val="000000"/>
        </w:rPr>
        <w:t>」</w:t>
      </w:r>
      <w:r w:rsidR="00BC6683" w:rsidRPr="007E2E54">
        <w:rPr>
          <w:rFonts w:ascii="新細明體" w:hAnsi="新細明體" w:hint="eastAsia"/>
          <w:color w:val="000000"/>
        </w:rPr>
        <w:t>指的是語言，把它撥掉，最終</w:t>
      </w:r>
      <w:r w:rsidR="00487019" w:rsidRPr="007E2E54">
        <w:rPr>
          <w:rFonts w:ascii="新細明體" w:hAnsi="新細明體" w:hint="eastAsia"/>
          <w:color w:val="000000"/>
        </w:rPr>
        <w:t>牽涉的</w:t>
      </w:r>
      <w:r w:rsidR="00BC6683" w:rsidRPr="007E2E54">
        <w:rPr>
          <w:rFonts w:ascii="新細明體" w:hAnsi="新細明體" w:hint="eastAsia"/>
          <w:color w:val="000000"/>
        </w:rPr>
        <w:t>是分別識。</w:t>
      </w:r>
    </w:p>
    <w:p w:rsidR="00BC6683" w:rsidRPr="007E2E54" w:rsidRDefault="00BC6683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我自己學</w:t>
      </w:r>
      <w:r w:rsidR="00E06E57" w:rsidRPr="007E2E54">
        <w:rPr>
          <w:rFonts w:ascii="新細明體" w:hAnsi="新細明體" w:hint="eastAsia"/>
          <w:color w:val="000000"/>
        </w:rPr>
        <w:t>的</w:t>
      </w:r>
      <w:r w:rsidRPr="007E2E54">
        <w:rPr>
          <w:rFonts w:ascii="新細明體" w:hAnsi="新細明體" w:hint="eastAsia"/>
          <w:color w:val="000000"/>
        </w:rPr>
        <w:t>是格魯派</w:t>
      </w:r>
      <w:r w:rsidR="00E06E57" w:rsidRPr="007E2E54">
        <w:rPr>
          <w:rFonts w:ascii="新細明體" w:hAnsi="新細明體" w:hint="eastAsia"/>
          <w:color w:val="000000"/>
        </w:rPr>
        <w:t>的說法</w:t>
      </w:r>
      <w:r w:rsidRPr="007E2E54">
        <w:rPr>
          <w:rFonts w:ascii="新細明體" w:hAnsi="新細明體" w:hint="eastAsia"/>
          <w:color w:val="000000"/>
        </w:rPr>
        <w:t>，</w:t>
      </w:r>
      <w:r w:rsidR="00E06E57" w:rsidRPr="007E2E54">
        <w:rPr>
          <w:rFonts w:ascii="新細明體" w:hAnsi="新細明體" w:hint="eastAsia"/>
          <w:color w:val="000000"/>
        </w:rPr>
        <w:t>認為格魯派在解釋</w:t>
      </w:r>
      <w:r w:rsidRPr="007E2E54">
        <w:rPr>
          <w:rFonts w:ascii="新細明體" w:hAnsi="新細明體" w:hint="eastAsia"/>
          <w:color w:val="000000"/>
        </w:rPr>
        <w:t>勝義</w:t>
      </w:r>
      <w:r w:rsidR="00E06E57" w:rsidRPr="007E2E54">
        <w:rPr>
          <w:rFonts w:ascii="新細明體" w:hAnsi="新細明體" w:hint="eastAsia"/>
          <w:color w:val="000000"/>
        </w:rPr>
        <w:t>與</w:t>
      </w:r>
      <w:r w:rsidRPr="007E2E54">
        <w:rPr>
          <w:rFonts w:ascii="新細明體" w:hAnsi="新細明體" w:hint="eastAsia"/>
          <w:color w:val="000000"/>
        </w:rPr>
        <w:lastRenderedPageBreak/>
        <w:t>世俗</w:t>
      </w:r>
      <w:r w:rsidR="00E06E57" w:rsidRPr="007E2E54">
        <w:rPr>
          <w:rFonts w:ascii="新細明體" w:hAnsi="新細明體" w:hint="eastAsia"/>
          <w:color w:val="000000"/>
        </w:rPr>
        <w:t>，或說</w:t>
      </w:r>
      <w:r w:rsidRPr="007E2E54">
        <w:rPr>
          <w:rFonts w:ascii="新細明體" w:hAnsi="新細明體" w:hint="eastAsia"/>
          <w:color w:val="000000"/>
        </w:rPr>
        <w:t>緣起</w:t>
      </w:r>
      <w:r w:rsidR="00E06E57" w:rsidRPr="007E2E54">
        <w:rPr>
          <w:rFonts w:ascii="新細明體" w:hAnsi="新細明體" w:hint="eastAsia"/>
          <w:color w:val="000000"/>
        </w:rPr>
        <w:t>與</w:t>
      </w:r>
      <w:r w:rsidRPr="007E2E54">
        <w:rPr>
          <w:rFonts w:ascii="新細明體" w:hAnsi="新細明體" w:hint="eastAsia"/>
          <w:color w:val="000000"/>
        </w:rPr>
        <w:t>空性，無論</w:t>
      </w:r>
      <w:r w:rsidR="00E06E57" w:rsidRPr="007E2E54">
        <w:rPr>
          <w:rFonts w:ascii="新細明體" w:hAnsi="新細明體" w:hint="eastAsia"/>
          <w:color w:val="000000"/>
        </w:rPr>
        <w:t>從哪一邊</w:t>
      </w:r>
      <w:r w:rsidRPr="007E2E54">
        <w:rPr>
          <w:rFonts w:ascii="新細明體" w:hAnsi="新細明體" w:hint="eastAsia"/>
          <w:color w:val="000000"/>
        </w:rPr>
        <w:t>講</w:t>
      </w:r>
      <w:r w:rsidR="00E06E57" w:rsidRPr="007E2E54">
        <w:rPr>
          <w:rFonts w:ascii="新細明體" w:hAnsi="新細明體" w:hint="eastAsia"/>
          <w:color w:val="000000"/>
        </w:rPr>
        <w:t>起</w:t>
      </w:r>
      <w:r w:rsidRPr="007E2E54">
        <w:rPr>
          <w:rFonts w:ascii="新細明體" w:hAnsi="新細明體" w:hint="eastAsia"/>
          <w:color w:val="000000"/>
        </w:rPr>
        <w:t>，都可以順著邏輯</w:t>
      </w:r>
      <w:r w:rsidR="00E06E57" w:rsidRPr="007E2E54">
        <w:rPr>
          <w:rFonts w:ascii="新細明體" w:hAnsi="新細明體" w:hint="eastAsia"/>
          <w:color w:val="000000"/>
        </w:rPr>
        <w:t>講</w:t>
      </w:r>
      <w:r w:rsidRPr="007E2E54">
        <w:rPr>
          <w:rFonts w:ascii="新細明體" w:hAnsi="新細明體" w:hint="eastAsia"/>
          <w:color w:val="000000"/>
        </w:rPr>
        <w:t>下去。否則</w:t>
      </w:r>
      <w:r w:rsidR="00E06E57" w:rsidRPr="007E2E54">
        <w:rPr>
          <w:rFonts w:ascii="新細明體" w:hAnsi="新細明體" w:hint="eastAsia"/>
          <w:color w:val="000000"/>
        </w:rPr>
        <w:t>，就會有：</w:t>
      </w:r>
      <w:r w:rsidRPr="007E2E54">
        <w:rPr>
          <w:rFonts w:ascii="新細明體" w:hAnsi="新細明體" w:hint="eastAsia"/>
          <w:color w:val="000000"/>
        </w:rPr>
        <w:t>因為腳跟不是腳、腳尖也不是腳，</w:t>
      </w:r>
      <w:r w:rsidR="00E06E57" w:rsidRPr="007E2E54">
        <w:rPr>
          <w:rFonts w:ascii="新細明體" w:hAnsi="新細明體" w:hint="eastAsia"/>
          <w:color w:val="000000"/>
        </w:rPr>
        <w:t>……，</w:t>
      </w:r>
      <w:r w:rsidRPr="007E2E54">
        <w:rPr>
          <w:rFonts w:ascii="新細明體" w:hAnsi="新細明體" w:hint="eastAsia"/>
          <w:color w:val="000000"/>
        </w:rPr>
        <w:t>變成</w:t>
      </w:r>
      <w:r w:rsidR="00E06E57" w:rsidRPr="007E2E54">
        <w:rPr>
          <w:rFonts w:ascii="新細明體" w:hAnsi="新細明體" w:hint="eastAsia"/>
          <w:color w:val="000000"/>
        </w:rPr>
        <w:t>沒有</w:t>
      </w:r>
      <w:r w:rsidRPr="007E2E54">
        <w:rPr>
          <w:rFonts w:ascii="新細明體" w:hAnsi="新細明體" w:hint="eastAsia"/>
          <w:color w:val="000000"/>
        </w:rPr>
        <w:t>腳了</w:t>
      </w:r>
      <w:r w:rsidR="00E06E57" w:rsidRPr="007E2E54">
        <w:rPr>
          <w:rFonts w:ascii="新細明體" w:hAnsi="新細明體" w:hint="eastAsia"/>
          <w:color w:val="000000"/>
        </w:rPr>
        <w:t>；沒有</w:t>
      </w:r>
      <w:r w:rsidRPr="007E2E54">
        <w:rPr>
          <w:rFonts w:ascii="新細明體" w:hAnsi="新細明體" w:hint="eastAsia"/>
          <w:color w:val="000000"/>
        </w:rPr>
        <w:t>腳</w:t>
      </w:r>
      <w:r w:rsidR="00E06E57" w:rsidRPr="007E2E54">
        <w:rPr>
          <w:rFonts w:ascii="新細明體" w:hAnsi="新細明體" w:hint="eastAsia"/>
          <w:color w:val="000000"/>
        </w:rPr>
        <w:t>卻</w:t>
      </w:r>
      <w:r w:rsidRPr="007E2E54">
        <w:rPr>
          <w:rFonts w:ascii="新細明體" w:hAnsi="新細明體" w:hint="eastAsia"/>
          <w:color w:val="000000"/>
        </w:rPr>
        <w:t>認為它有</w:t>
      </w:r>
      <w:r w:rsidR="00E06E57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就是顛倒識</w:t>
      </w:r>
      <w:r w:rsidR="00E06E57" w:rsidRPr="007E2E54">
        <w:rPr>
          <w:rFonts w:ascii="新細明體" w:hAnsi="新細明體" w:hint="eastAsia"/>
          <w:color w:val="000000"/>
        </w:rPr>
        <w:t>。如此一來</w:t>
      </w:r>
      <w:r w:rsidRPr="007E2E54">
        <w:rPr>
          <w:rFonts w:ascii="新細明體" w:hAnsi="新細明體" w:hint="eastAsia"/>
          <w:color w:val="000000"/>
        </w:rPr>
        <w:t>，會變成無明下全部都是顛倒識。</w:t>
      </w:r>
      <w:r w:rsidR="00F03115" w:rsidRPr="007E2E54">
        <w:rPr>
          <w:rFonts w:ascii="新細明體" w:hAnsi="新細明體" w:hint="eastAsia"/>
          <w:color w:val="000000"/>
        </w:rPr>
        <w:t>一切法都是名言安立，而名言安立的都是顛倒識看到的！</w:t>
      </w:r>
      <w:r w:rsidR="00AF0176" w:rsidRPr="007E2E54">
        <w:rPr>
          <w:rFonts w:ascii="新細明體" w:hAnsi="新細明體" w:hint="eastAsia"/>
          <w:color w:val="000000"/>
        </w:rPr>
        <w:t>若</w:t>
      </w:r>
      <w:r w:rsidR="00F94D50" w:rsidRPr="007E2E54">
        <w:rPr>
          <w:rFonts w:ascii="新細明體" w:hAnsi="新細明體" w:hint="eastAsia"/>
          <w:color w:val="000000"/>
        </w:rPr>
        <w:t>一切法是名言安立</w:t>
      </w:r>
      <w:r w:rsidR="00AF0176" w:rsidRPr="007E2E54">
        <w:rPr>
          <w:rFonts w:ascii="新細明體" w:hAnsi="新細明體" w:hint="eastAsia"/>
          <w:color w:val="000000"/>
        </w:rPr>
        <w:t>是如此</w:t>
      </w:r>
      <w:r w:rsidR="00F03115" w:rsidRPr="007E2E54">
        <w:rPr>
          <w:rFonts w:ascii="新細明體" w:hAnsi="新細明體" w:hint="eastAsia"/>
          <w:color w:val="000000"/>
        </w:rPr>
        <w:t>解釋</w:t>
      </w:r>
      <w:r w:rsidR="00F94D50" w:rsidRPr="007E2E54">
        <w:rPr>
          <w:rFonts w:ascii="新細明體" w:hAnsi="新細明體" w:hint="eastAsia"/>
          <w:color w:val="000000"/>
        </w:rPr>
        <w:t>，</w:t>
      </w:r>
      <w:r w:rsidR="00F03115" w:rsidRPr="007E2E54">
        <w:rPr>
          <w:rFonts w:ascii="新細明體" w:hAnsi="新細明體" w:hint="eastAsia"/>
          <w:color w:val="000000"/>
        </w:rPr>
        <w:t>佛好像就不知道要知道什麼了！</w:t>
      </w:r>
      <w:r w:rsidR="00F94D50" w:rsidRPr="007E2E54">
        <w:rPr>
          <w:rFonts w:ascii="新細明體" w:hAnsi="新細明體" w:hint="eastAsia"/>
          <w:color w:val="000000"/>
        </w:rPr>
        <w:t>問其他派：</w:t>
      </w:r>
      <w:r w:rsidRPr="007E2E54">
        <w:rPr>
          <w:rFonts w:ascii="新細明體" w:hAnsi="新細明體" w:hint="eastAsia"/>
          <w:color w:val="000000"/>
        </w:rPr>
        <w:t>有沒有</w:t>
      </w:r>
      <w:r w:rsidR="00F94D50" w:rsidRPr="007E2E54">
        <w:rPr>
          <w:rFonts w:ascii="新細明體" w:hAnsi="新細明體" w:hint="eastAsia"/>
          <w:color w:val="000000"/>
        </w:rPr>
        <w:t>桌子</w:t>
      </w:r>
      <w:r w:rsidRPr="007E2E54">
        <w:rPr>
          <w:rFonts w:ascii="新細明體" w:hAnsi="新細明體" w:hint="eastAsia"/>
          <w:color w:val="000000"/>
        </w:rPr>
        <w:t>？</w:t>
      </w:r>
      <w:r w:rsidR="00F94D50" w:rsidRPr="007E2E54">
        <w:rPr>
          <w:rFonts w:ascii="新細明體" w:hAnsi="新細明體" w:hint="eastAsia"/>
          <w:color w:val="000000"/>
        </w:rPr>
        <w:t>他們</w:t>
      </w:r>
      <w:r w:rsidRPr="007E2E54">
        <w:rPr>
          <w:rFonts w:ascii="新細明體" w:hAnsi="新細明體" w:hint="eastAsia"/>
          <w:color w:val="000000"/>
        </w:rPr>
        <w:t>不能</w:t>
      </w:r>
      <w:r w:rsidR="00F94D50" w:rsidRPr="007E2E54">
        <w:rPr>
          <w:rFonts w:ascii="新細明體" w:hAnsi="新細明體" w:hint="eastAsia"/>
          <w:color w:val="000000"/>
        </w:rPr>
        <w:t>直接</w:t>
      </w:r>
      <w:r w:rsidRPr="007E2E54">
        <w:rPr>
          <w:rFonts w:ascii="新細明體" w:hAnsi="新細明體" w:hint="eastAsia"/>
          <w:color w:val="000000"/>
        </w:rPr>
        <w:t>答有或沒有，</w:t>
      </w:r>
      <w:r w:rsidR="00F94D50" w:rsidRPr="007E2E54">
        <w:rPr>
          <w:rFonts w:ascii="新細明體" w:hAnsi="新細明體" w:hint="eastAsia"/>
          <w:color w:val="000000"/>
        </w:rPr>
        <w:t>直接回答會走不下去，</w:t>
      </w:r>
      <w:r w:rsidRPr="007E2E54">
        <w:rPr>
          <w:rFonts w:ascii="新細明體" w:hAnsi="新細明體" w:hint="eastAsia"/>
          <w:color w:val="000000"/>
        </w:rPr>
        <w:t>一定要</w:t>
      </w:r>
      <w:r w:rsidR="00F94D50" w:rsidRPr="007E2E54">
        <w:rPr>
          <w:rFonts w:ascii="新細明體" w:hAnsi="新細明體" w:hint="eastAsia"/>
          <w:color w:val="000000"/>
        </w:rPr>
        <w:t>反問：「</w:t>
      </w:r>
      <w:r w:rsidRPr="007E2E54">
        <w:rPr>
          <w:rFonts w:ascii="新細明體" w:hAnsi="新細明體" w:hint="eastAsia"/>
          <w:color w:val="000000"/>
        </w:rPr>
        <w:t>你</w:t>
      </w:r>
      <w:r w:rsidR="00F94D50" w:rsidRPr="007E2E54">
        <w:rPr>
          <w:rFonts w:ascii="新細明體" w:hAnsi="新細明體" w:hint="eastAsia"/>
          <w:color w:val="000000"/>
        </w:rPr>
        <w:t>問的是</w:t>
      </w:r>
      <w:r w:rsidRPr="007E2E54">
        <w:rPr>
          <w:rFonts w:ascii="新細明體" w:hAnsi="新細明體" w:hint="eastAsia"/>
          <w:color w:val="000000"/>
        </w:rPr>
        <w:t>世俗還是勝義</w:t>
      </w:r>
      <w:r w:rsidR="00F94D50" w:rsidRPr="007E2E54">
        <w:rPr>
          <w:rFonts w:ascii="新細明體" w:hAnsi="新細明體" w:hint="eastAsia"/>
          <w:color w:val="000000"/>
        </w:rPr>
        <w:t>？」</w:t>
      </w:r>
      <w:r w:rsidRPr="007E2E54">
        <w:rPr>
          <w:rFonts w:ascii="新細明體" w:hAnsi="新細明體" w:hint="eastAsia"/>
          <w:color w:val="000000"/>
        </w:rPr>
        <w:t>所以</w:t>
      </w:r>
      <w:r w:rsidR="00F94D50" w:rsidRPr="007E2E54">
        <w:rPr>
          <w:rFonts w:ascii="新細明體" w:hAnsi="新細明體" w:hint="eastAsia"/>
          <w:color w:val="000000"/>
        </w:rPr>
        <w:t>他們的</w:t>
      </w:r>
      <w:r w:rsidRPr="007E2E54">
        <w:rPr>
          <w:rFonts w:ascii="新細明體" w:hAnsi="新細明體" w:hint="eastAsia"/>
          <w:color w:val="000000"/>
        </w:rPr>
        <w:t>很多論著會</w:t>
      </w:r>
      <w:r w:rsidR="00F94D50" w:rsidRPr="007E2E54">
        <w:rPr>
          <w:rFonts w:ascii="新細明體" w:hAnsi="新細明體" w:hint="eastAsia"/>
          <w:color w:val="000000"/>
        </w:rPr>
        <w:t>這樣</w:t>
      </w:r>
      <w:r w:rsidRPr="007E2E54">
        <w:rPr>
          <w:rFonts w:ascii="新細明體" w:hAnsi="新細明體" w:hint="eastAsia"/>
          <w:color w:val="000000"/>
        </w:rPr>
        <w:t>講：勝義上無、世俗上有</w:t>
      </w:r>
      <w:r w:rsidR="00F94D50" w:rsidRPr="007E2E54">
        <w:rPr>
          <w:rFonts w:ascii="新細明體" w:hAnsi="新細明體" w:hint="eastAsia"/>
          <w:color w:val="000000"/>
        </w:rPr>
        <w:t>；</w:t>
      </w:r>
      <w:r w:rsidRPr="007E2E54">
        <w:rPr>
          <w:rFonts w:ascii="新細明體" w:hAnsi="新細明體" w:hint="eastAsia"/>
          <w:color w:val="000000"/>
        </w:rPr>
        <w:t>那個是無明如何</w:t>
      </w:r>
      <w:r w:rsidR="00F94D50" w:rsidRPr="007E2E54">
        <w:rPr>
          <w:rFonts w:ascii="新細明體" w:hAnsi="新細明體" w:hint="eastAsia"/>
          <w:color w:val="000000"/>
        </w:rPr>
        <w:t>如何。</w:t>
      </w:r>
      <w:r w:rsidRPr="007E2E54">
        <w:rPr>
          <w:rFonts w:ascii="新細明體" w:hAnsi="新細明體" w:hint="eastAsia"/>
          <w:color w:val="000000"/>
        </w:rPr>
        <w:t>我們</w:t>
      </w:r>
      <w:r w:rsidR="00F94D50" w:rsidRPr="007E2E54">
        <w:rPr>
          <w:rFonts w:ascii="新細明體" w:hAnsi="新細明體" w:hint="eastAsia"/>
          <w:color w:val="000000"/>
        </w:rPr>
        <w:t>不需要這樣，有桌子等</w:t>
      </w:r>
      <w:r w:rsidRPr="007E2E54">
        <w:rPr>
          <w:rFonts w:ascii="新細明體" w:hAnsi="新細明體" w:hint="eastAsia"/>
          <w:color w:val="000000"/>
        </w:rPr>
        <w:t>，而且是量識所看到的</w:t>
      </w:r>
      <w:r w:rsidR="00F94D50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因為是量識所看到的，所以它是事實，所以佛也可以直接看到它</w:t>
      </w:r>
      <w:r w:rsidR="00F94D50" w:rsidRPr="007E2E54">
        <w:rPr>
          <w:rFonts w:ascii="新細明體" w:hAnsi="新細明體" w:hint="eastAsia"/>
          <w:color w:val="000000"/>
        </w:rPr>
        <w:t>。</w:t>
      </w:r>
    </w:p>
    <w:p w:rsidR="00293021" w:rsidRPr="007E2E54" w:rsidRDefault="00293021" w:rsidP="00946DF6">
      <w:pPr>
        <w:spacing w:beforeLines="50" w:line="440" w:lineRule="exact"/>
        <w:rPr>
          <w:rFonts w:ascii="新細明體" w:hAnsi="新細明體"/>
          <w:color w:val="000000"/>
        </w:rPr>
      </w:pPr>
    </w:p>
    <w:p w:rsidR="007B018E" w:rsidRPr="007E2E54" w:rsidRDefault="00434540" w:rsidP="00946DF6">
      <w:pPr>
        <w:spacing w:beforeLines="50" w:line="440" w:lineRule="exact"/>
        <w:rPr>
          <w:rFonts w:ascii="新細明體" w:hAnsi="新細明體"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寅二、別破</w:t>
      </w:r>
      <w:r w:rsidR="00FD6661">
        <w:rPr>
          <w:rFonts w:ascii="標楷體" w:eastAsia="標楷體" w:hAnsi="標楷體" w:hint="eastAsia"/>
          <w:b/>
          <w:color w:val="000000"/>
        </w:rPr>
        <w:t>跨步</w:t>
      </w:r>
      <w:r w:rsidRPr="007E2E54">
        <w:rPr>
          <w:rFonts w:ascii="標楷體" w:eastAsia="標楷體" w:hAnsi="標楷體" w:hint="eastAsia"/>
          <w:b/>
          <w:color w:val="000000"/>
        </w:rPr>
        <w:t>有作</w:t>
      </w:r>
      <w:r w:rsidR="00FD6661">
        <w:rPr>
          <w:rFonts w:ascii="標楷體" w:eastAsia="標楷體" w:hAnsi="標楷體" w:hint="eastAsia"/>
          <w:b/>
          <w:color w:val="000000"/>
        </w:rPr>
        <w:t>用</w:t>
      </w:r>
      <w:r w:rsidRPr="007E2E54">
        <w:rPr>
          <w:rFonts w:ascii="標楷體" w:eastAsia="標楷體" w:hAnsi="標楷體" w:hint="eastAsia"/>
          <w:b/>
          <w:color w:val="000000"/>
        </w:rPr>
        <w:t>。</w:t>
      </w:r>
      <w:r w:rsidR="007958D5" w:rsidRPr="007E2E54">
        <w:rPr>
          <w:rFonts w:ascii="標楷體" w:eastAsia="標楷體" w:hAnsi="標楷體" w:hint="eastAsia"/>
          <w:b/>
          <w:color w:val="000000"/>
        </w:rPr>
        <w:t>分二：卯一、安立他方；卯二、破他</w:t>
      </w:r>
      <w:r w:rsidR="00241D69" w:rsidRPr="007E2E54">
        <w:rPr>
          <w:rFonts w:ascii="標楷體" w:eastAsia="標楷體" w:hAnsi="標楷體" w:hint="eastAsia"/>
          <w:b/>
          <w:color w:val="000000"/>
        </w:rPr>
        <w:t>的正</w:t>
      </w:r>
      <w:r w:rsidR="007958D5" w:rsidRPr="007E2E54">
        <w:rPr>
          <w:rFonts w:ascii="標楷體" w:eastAsia="標楷體" w:hAnsi="標楷體" w:hint="eastAsia"/>
          <w:b/>
          <w:color w:val="000000"/>
        </w:rPr>
        <w:t>理。</w:t>
      </w:r>
      <w:r w:rsidR="000C5E63" w:rsidRPr="007E2E54">
        <w:rPr>
          <w:rFonts w:ascii="標楷體" w:eastAsia="標楷體" w:hAnsi="標楷體" w:hint="eastAsia"/>
          <w:b/>
          <w:color w:val="000000"/>
        </w:rPr>
        <w:t>今初</w:t>
      </w:r>
    </w:p>
    <w:p w:rsidR="00D10AAA" w:rsidRPr="007E2E54" w:rsidRDefault="00D10AAA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這邊是來去品，</w:t>
      </w:r>
      <w:r w:rsidR="00322949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來去</w:t>
      </w:r>
      <w:r w:rsidR="00322949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是</w:t>
      </w:r>
      <w:r w:rsidR="0040172E" w:rsidRPr="007E2E54">
        <w:rPr>
          <w:rFonts w:ascii="新細明體" w:hAnsi="新細明體" w:hint="eastAsia"/>
          <w:color w:val="000000"/>
        </w:rPr>
        <w:t>指</w:t>
      </w:r>
      <w:r w:rsidRPr="007E2E54">
        <w:rPr>
          <w:rFonts w:ascii="新細明體" w:hAnsi="新細明體" w:hint="eastAsia"/>
          <w:color w:val="000000"/>
        </w:rPr>
        <w:t>什麼？從那邊到我這邊是來；</w:t>
      </w:r>
      <w:r w:rsidR="00322949" w:rsidRPr="007E2E54">
        <w:rPr>
          <w:rFonts w:ascii="新細明體" w:hAnsi="新細明體" w:hint="eastAsia"/>
          <w:color w:val="000000"/>
        </w:rPr>
        <w:t>接著</w:t>
      </w:r>
      <w:r w:rsidRPr="007E2E54">
        <w:rPr>
          <w:rFonts w:ascii="新細明體" w:hAnsi="新細明體" w:hint="eastAsia"/>
          <w:color w:val="000000"/>
        </w:rPr>
        <w:t>離開</w:t>
      </w:r>
      <w:r w:rsidR="00322949" w:rsidRPr="007E2E54">
        <w:rPr>
          <w:rFonts w:ascii="新細明體" w:hAnsi="新細明體" w:hint="eastAsia"/>
          <w:color w:val="000000"/>
        </w:rPr>
        <w:t>是</w:t>
      </w:r>
      <w:r w:rsidRPr="007E2E54">
        <w:rPr>
          <w:rFonts w:ascii="新細明體" w:hAnsi="新細明體" w:hint="eastAsia"/>
          <w:color w:val="000000"/>
        </w:rPr>
        <w:t>去、回</w:t>
      </w:r>
      <w:r w:rsidR="00322949" w:rsidRPr="007E2E54">
        <w:rPr>
          <w:rFonts w:ascii="新細明體" w:hAnsi="新細明體" w:hint="eastAsia"/>
          <w:color w:val="000000"/>
        </w:rPr>
        <w:t>去</w:t>
      </w:r>
      <w:r w:rsidRPr="007E2E54">
        <w:rPr>
          <w:rFonts w:ascii="新細明體" w:hAnsi="新細明體" w:hint="eastAsia"/>
          <w:color w:val="000000"/>
        </w:rPr>
        <w:t>。</w:t>
      </w:r>
      <w:r w:rsidR="00322949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回</w:t>
      </w:r>
      <w:r w:rsidR="00322949" w:rsidRPr="007E2E54">
        <w:rPr>
          <w:rFonts w:ascii="新細明體" w:hAnsi="新細明體" w:hint="eastAsia"/>
          <w:color w:val="000000"/>
        </w:rPr>
        <w:t>」又是什麼</w:t>
      </w:r>
      <w:r w:rsidRPr="007E2E54">
        <w:rPr>
          <w:rFonts w:ascii="新細明體" w:hAnsi="新細明體" w:hint="eastAsia"/>
          <w:color w:val="000000"/>
        </w:rPr>
        <w:t>？有點像</w:t>
      </w:r>
      <w:r w:rsidR="00322949" w:rsidRPr="007E2E54">
        <w:rPr>
          <w:rFonts w:ascii="新細明體" w:hAnsi="新細明體" w:hint="eastAsia"/>
          <w:color w:val="000000"/>
        </w:rPr>
        <w:t>從這邊回到先前</w:t>
      </w:r>
      <w:r w:rsidRPr="007E2E54">
        <w:rPr>
          <w:rFonts w:ascii="新細明體" w:hAnsi="新細明體" w:hint="eastAsia"/>
          <w:color w:val="000000"/>
        </w:rPr>
        <w:t>他</w:t>
      </w:r>
      <w:r w:rsidR="00322949" w:rsidRPr="007E2E54">
        <w:rPr>
          <w:rFonts w:ascii="新細明體" w:hAnsi="新細明體" w:hint="eastAsia"/>
          <w:color w:val="000000"/>
        </w:rPr>
        <w:t>要</w:t>
      </w:r>
      <w:r w:rsidRPr="007E2E54">
        <w:rPr>
          <w:rFonts w:ascii="新細明體" w:hAnsi="新細明體" w:hint="eastAsia"/>
          <w:color w:val="000000"/>
        </w:rPr>
        <w:t>來的地方</w:t>
      </w:r>
      <w:r w:rsidR="00322949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去</w:t>
      </w:r>
      <w:r w:rsidR="00322949" w:rsidRPr="007E2E54">
        <w:rPr>
          <w:rFonts w:ascii="新細明體" w:hAnsi="新細明體" w:hint="eastAsia"/>
          <w:color w:val="000000"/>
        </w:rPr>
        <w:t>似乎</w:t>
      </w:r>
      <w:r w:rsidRPr="007E2E54">
        <w:rPr>
          <w:rFonts w:ascii="新細明體" w:hAnsi="新細明體" w:hint="eastAsia"/>
          <w:color w:val="000000"/>
        </w:rPr>
        <w:t>是離開這邊，</w:t>
      </w:r>
      <w:r w:rsidR="00322949" w:rsidRPr="007E2E54">
        <w:rPr>
          <w:rFonts w:ascii="新細明體" w:hAnsi="新細明體" w:hint="eastAsia"/>
          <w:color w:val="000000"/>
        </w:rPr>
        <w:t>跟回</w:t>
      </w:r>
      <w:r w:rsidRPr="007E2E54">
        <w:rPr>
          <w:rFonts w:ascii="新細明體" w:hAnsi="新細明體" w:hint="eastAsia"/>
          <w:color w:val="000000"/>
        </w:rPr>
        <w:t>不一樣。</w:t>
      </w:r>
      <w:r w:rsidR="00322949" w:rsidRPr="007E2E54">
        <w:rPr>
          <w:rFonts w:ascii="新細明體" w:hAnsi="新細明體" w:hint="eastAsia"/>
          <w:color w:val="000000"/>
        </w:rPr>
        <w:t>去跟回不一樣，</w:t>
      </w:r>
      <w:r w:rsidRPr="007E2E54">
        <w:rPr>
          <w:rFonts w:ascii="新細明體" w:hAnsi="新細明體" w:hint="eastAsia"/>
          <w:color w:val="000000"/>
        </w:rPr>
        <w:t>可是</w:t>
      </w:r>
      <w:r w:rsidR="00322949" w:rsidRPr="007E2E54">
        <w:rPr>
          <w:rFonts w:ascii="新細明體" w:hAnsi="新細明體" w:hint="eastAsia"/>
          <w:color w:val="000000"/>
        </w:rPr>
        <w:t>又會說「</w:t>
      </w:r>
      <w:r w:rsidRPr="007E2E54">
        <w:rPr>
          <w:rFonts w:ascii="新細明體" w:hAnsi="新細明體" w:hint="eastAsia"/>
          <w:color w:val="000000"/>
        </w:rPr>
        <w:t>來回</w:t>
      </w:r>
      <w:r w:rsidR="00322949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、</w:t>
      </w:r>
      <w:r w:rsidR="00322949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回去了</w:t>
      </w:r>
      <w:r w:rsidR="00322949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。</w:t>
      </w:r>
      <w:r w:rsidR="0040172E" w:rsidRPr="007E2E54">
        <w:rPr>
          <w:rFonts w:ascii="新細明體" w:hAnsi="新細明體" w:hint="eastAsia"/>
          <w:color w:val="000000"/>
        </w:rPr>
        <w:t>「回來了」加一個回，「回去了」也加一個回，回可以與來結合，也可以與去結合！</w:t>
      </w:r>
      <w:r w:rsidR="00322949" w:rsidRPr="007E2E54">
        <w:rPr>
          <w:rFonts w:ascii="新細明體" w:hAnsi="新細明體" w:hint="eastAsia"/>
          <w:color w:val="000000"/>
        </w:rPr>
        <w:t>又</w:t>
      </w:r>
      <w:r w:rsidR="00AF0176" w:rsidRPr="007E2E54">
        <w:rPr>
          <w:rFonts w:ascii="新細明體" w:hAnsi="新細明體" w:hint="eastAsia"/>
          <w:color w:val="000000"/>
        </w:rPr>
        <w:t>例</w:t>
      </w:r>
      <w:r w:rsidR="0040172E" w:rsidRPr="007E2E54">
        <w:rPr>
          <w:rFonts w:ascii="新細明體" w:hAnsi="新細明體" w:hint="eastAsia"/>
          <w:color w:val="000000"/>
        </w:rPr>
        <w:t>如</w:t>
      </w:r>
      <w:r w:rsidRPr="007E2E54">
        <w:rPr>
          <w:rFonts w:ascii="新細明體" w:hAnsi="新細明體" w:hint="eastAsia"/>
          <w:color w:val="000000"/>
        </w:rPr>
        <w:t>來回機票，</w:t>
      </w:r>
      <w:r w:rsidR="0040172E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回</w:t>
      </w:r>
      <w:r w:rsidR="0040172E" w:rsidRPr="007E2E54">
        <w:rPr>
          <w:rFonts w:ascii="新細明體" w:hAnsi="新細明體" w:hint="eastAsia"/>
          <w:color w:val="000000"/>
        </w:rPr>
        <w:t>」</w:t>
      </w:r>
      <w:r w:rsidR="00322949" w:rsidRPr="007E2E54">
        <w:rPr>
          <w:rFonts w:ascii="新細明體" w:hAnsi="新細明體" w:hint="eastAsia"/>
          <w:color w:val="000000"/>
        </w:rPr>
        <w:t>應該是</w:t>
      </w:r>
      <w:r w:rsidRPr="007E2E54">
        <w:rPr>
          <w:rFonts w:ascii="新細明體" w:hAnsi="新細明體" w:hint="eastAsia"/>
          <w:color w:val="000000"/>
        </w:rPr>
        <w:t>回到我們這邊，</w:t>
      </w:r>
      <w:r w:rsidR="00322949" w:rsidRPr="007E2E54">
        <w:rPr>
          <w:rFonts w:ascii="新細明體" w:hAnsi="新細明體" w:hint="eastAsia"/>
          <w:color w:val="000000"/>
        </w:rPr>
        <w:t>那個</w:t>
      </w:r>
      <w:r w:rsidR="00322949" w:rsidRPr="007E2E54">
        <w:rPr>
          <w:rFonts w:ascii="新細明體" w:hAnsi="新細明體" w:hint="eastAsia"/>
          <w:color w:val="000000"/>
        </w:rPr>
        <w:lastRenderedPageBreak/>
        <w:t>「</w:t>
      </w:r>
      <w:r w:rsidRPr="007E2E54">
        <w:rPr>
          <w:rFonts w:ascii="新細明體" w:hAnsi="新細明體" w:hint="eastAsia"/>
          <w:color w:val="000000"/>
        </w:rPr>
        <w:t>來</w:t>
      </w:r>
      <w:r w:rsidR="00BC2608" w:rsidRPr="007E2E54">
        <w:rPr>
          <w:rFonts w:ascii="新細明體" w:hAnsi="新細明體" w:hint="eastAsia"/>
          <w:color w:val="000000"/>
        </w:rPr>
        <w:t>」是幹嘛</w:t>
      </w:r>
      <w:r w:rsidR="00322949" w:rsidRPr="007E2E54">
        <w:rPr>
          <w:rFonts w:ascii="新細明體" w:hAnsi="新細明體" w:hint="eastAsia"/>
          <w:color w:val="000000"/>
        </w:rPr>
        <w:t>的？</w:t>
      </w:r>
      <w:r w:rsidRPr="007E2E54">
        <w:rPr>
          <w:rFonts w:ascii="新細明體" w:hAnsi="新細明體" w:hint="eastAsia"/>
          <w:color w:val="000000"/>
        </w:rPr>
        <w:t>應該</w:t>
      </w:r>
      <w:r w:rsidR="00322949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去回機票</w:t>
      </w:r>
      <w:r w:rsidR="00322949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才對</w:t>
      </w:r>
      <w:r w:rsidR="00322949" w:rsidRPr="007E2E54">
        <w:rPr>
          <w:rFonts w:ascii="新細明體" w:hAnsi="新細明體" w:hint="eastAsia"/>
          <w:color w:val="000000"/>
        </w:rPr>
        <w:t>啊！</w:t>
      </w:r>
      <w:r w:rsidRPr="007E2E54">
        <w:rPr>
          <w:rFonts w:ascii="新細明體" w:hAnsi="新細明體" w:hint="eastAsia"/>
          <w:color w:val="000000"/>
        </w:rPr>
        <w:t>來的另一</w:t>
      </w:r>
      <w:r w:rsidR="00322949" w:rsidRPr="007E2E54">
        <w:rPr>
          <w:rFonts w:ascii="新細明體" w:hAnsi="新細明體" w:hint="eastAsia"/>
          <w:color w:val="000000"/>
        </w:rPr>
        <w:t>邊</w:t>
      </w:r>
      <w:r w:rsidRPr="007E2E54">
        <w:rPr>
          <w:rFonts w:ascii="新細明體" w:hAnsi="新細明體" w:hint="eastAsia"/>
          <w:color w:val="000000"/>
        </w:rPr>
        <w:t>是回</w:t>
      </w:r>
      <w:r w:rsidR="00322949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回</w:t>
      </w:r>
      <w:r w:rsidR="0040172E" w:rsidRPr="007E2E54">
        <w:rPr>
          <w:rFonts w:ascii="新細明體" w:hAnsi="新細明體" w:hint="eastAsia"/>
          <w:color w:val="000000"/>
        </w:rPr>
        <w:t>與</w:t>
      </w:r>
      <w:r w:rsidRPr="007E2E54">
        <w:rPr>
          <w:rFonts w:ascii="新細明體" w:hAnsi="新細明體" w:hint="eastAsia"/>
          <w:color w:val="000000"/>
        </w:rPr>
        <w:t>來</w:t>
      </w:r>
      <w:r w:rsidR="0040172E" w:rsidRPr="007E2E54">
        <w:rPr>
          <w:rFonts w:ascii="新細明體" w:hAnsi="新細明體" w:hint="eastAsia"/>
          <w:color w:val="000000"/>
        </w:rPr>
        <w:t>是</w:t>
      </w:r>
      <w:r w:rsidRPr="007E2E54">
        <w:rPr>
          <w:rFonts w:ascii="新細明體" w:hAnsi="新細明體" w:hint="eastAsia"/>
          <w:color w:val="000000"/>
        </w:rPr>
        <w:t>相對的</w:t>
      </w:r>
      <w:r w:rsidR="0040172E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但</w:t>
      </w:r>
      <w:r w:rsidR="0040172E" w:rsidRPr="007E2E54">
        <w:rPr>
          <w:rFonts w:ascii="新細明體" w:hAnsi="新細明體" w:hint="eastAsia"/>
          <w:color w:val="000000"/>
        </w:rPr>
        <w:t>是講「</w:t>
      </w:r>
      <w:r w:rsidRPr="007E2E54">
        <w:rPr>
          <w:rFonts w:ascii="新細明體" w:hAnsi="新細明體" w:hint="eastAsia"/>
          <w:color w:val="000000"/>
        </w:rPr>
        <w:t>來回機票</w:t>
      </w:r>
      <w:r w:rsidR="0040172E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時</w:t>
      </w:r>
      <w:r w:rsidR="0040172E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意思又不</w:t>
      </w:r>
      <w:r w:rsidR="0040172E" w:rsidRPr="007E2E54">
        <w:rPr>
          <w:rFonts w:ascii="新細明體" w:hAnsi="新細明體" w:hint="eastAsia"/>
          <w:color w:val="000000"/>
        </w:rPr>
        <w:t>是這樣</w:t>
      </w:r>
      <w:r w:rsidRPr="007E2E54">
        <w:rPr>
          <w:rFonts w:ascii="新細明體" w:hAnsi="新細明體" w:hint="eastAsia"/>
          <w:color w:val="000000"/>
        </w:rPr>
        <w:t>。</w:t>
      </w:r>
      <w:r w:rsidR="00E30895" w:rsidRPr="007E2E54">
        <w:rPr>
          <w:rFonts w:ascii="新細明體" w:hAnsi="新細明體" w:hint="eastAsia"/>
          <w:color w:val="000000"/>
        </w:rPr>
        <w:t>然而，</w:t>
      </w:r>
      <w:r w:rsidR="003D3578" w:rsidRPr="007E2E54">
        <w:rPr>
          <w:rFonts w:ascii="新細明體" w:hAnsi="新細明體" w:hint="eastAsia"/>
          <w:color w:val="000000"/>
        </w:rPr>
        <w:t>這些</w:t>
      </w:r>
      <w:r w:rsidR="00E01701" w:rsidRPr="007E2E54">
        <w:rPr>
          <w:rFonts w:ascii="新細明體" w:hAnsi="新細明體" w:hint="eastAsia"/>
          <w:color w:val="000000"/>
        </w:rPr>
        <w:t>都是正確的語言運用</w:t>
      </w:r>
      <w:r w:rsidRPr="007E2E54">
        <w:rPr>
          <w:rFonts w:ascii="新細明體" w:hAnsi="新細明體" w:hint="eastAsia"/>
          <w:color w:val="000000"/>
        </w:rPr>
        <w:t>，用語</w:t>
      </w:r>
      <w:r w:rsidR="00E30895" w:rsidRPr="007E2E54">
        <w:rPr>
          <w:rFonts w:ascii="新細明體" w:hAnsi="新細明體" w:hint="eastAsia"/>
          <w:color w:val="000000"/>
        </w:rPr>
        <w:t>沒有</w:t>
      </w:r>
      <w:r w:rsidRPr="007E2E54">
        <w:rPr>
          <w:rFonts w:ascii="新細明體" w:hAnsi="新細明體" w:hint="eastAsia"/>
          <w:color w:val="000000"/>
        </w:rPr>
        <w:t>錯誤。</w:t>
      </w:r>
    </w:p>
    <w:p w:rsidR="00F92B4C" w:rsidRPr="007E2E54" w:rsidRDefault="000E0101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以</w:t>
      </w:r>
      <w:r w:rsidR="00D10AAA" w:rsidRPr="007E2E54">
        <w:rPr>
          <w:rFonts w:ascii="新細明體" w:hAnsi="新細明體" w:hint="eastAsia"/>
          <w:color w:val="000000"/>
        </w:rPr>
        <w:t>「</w:t>
      </w:r>
      <w:smartTag w:uri="urn:schemas-microsoft-com:office:smarttags" w:element="PersonName">
        <w:smartTagPr>
          <w:attr w:name="ProductID" w:val="張"/>
        </w:smartTagPr>
        <w:r w:rsidR="005E6AFF" w:rsidRPr="007E2E54">
          <w:rPr>
            <w:rFonts w:ascii="新細明體" w:hAnsi="新細明體" w:hint="eastAsia"/>
            <w:color w:val="000000"/>
          </w:rPr>
          <w:t>張</w:t>
        </w:r>
      </w:smartTag>
      <w:r w:rsidR="005E6AFF" w:rsidRPr="007E2E54">
        <w:rPr>
          <w:rFonts w:ascii="新細明體" w:hAnsi="新細明體" w:hint="eastAsia"/>
          <w:color w:val="000000"/>
        </w:rPr>
        <w:t>先生</w:t>
      </w:r>
      <w:r w:rsidR="00D10AAA" w:rsidRPr="007E2E54">
        <w:rPr>
          <w:rFonts w:ascii="新細明體" w:hAnsi="新細明體" w:hint="eastAsia"/>
          <w:color w:val="000000"/>
        </w:rPr>
        <w:t>在公園散步」</w:t>
      </w:r>
      <w:r w:rsidRPr="007E2E54">
        <w:rPr>
          <w:rFonts w:ascii="新細明體" w:hAnsi="新細明體" w:hint="eastAsia"/>
          <w:color w:val="000000"/>
        </w:rPr>
        <w:t>為例</w:t>
      </w:r>
      <w:r w:rsidR="00D10AAA" w:rsidRPr="007E2E54">
        <w:rPr>
          <w:rFonts w:ascii="新細明體" w:hAnsi="新細明體" w:hint="eastAsia"/>
          <w:color w:val="000000"/>
        </w:rPr>
        <w:t>，</w:t>
      </w:r>
      <w:r w:rsidR="005E6AFF" w:rsidRPr="007E2E54">
        <w:rPr>
          <w:rFonts w:ascii="新細明體" w:hAnsi="新細明體" w:hint="eastAsia"/>
          <w:color w:val="000000"/>
        </w:rPr>
        <w:t>問</w:t>
      </w:r>
      <w:r w:rsidR="00D10AAA" w:rsidRPr="007E2E54">
        <w:rPr>
          <w:rFonts w:ascii="新細明體" w:hAnsi="新細明體" w:hint="eastAsia"/>
          <w:color w:val="000000"/>
        </w:rPr>
        <w:t>：</w:t>
      </w:r>
      <w:smartTag w:uri="urn:schemas-microsoft-com:office:smarttags" w:element="PersonName">
        <w:smartTagPr>
          <w:attr w:name="ProductID" w:val="張"/>
        </w:smartTagPr>
        <w:r w:rsidR="005E6AFF" w:rsidRPr="007E2E54">
          <w:rPr>
            <w:rFonts w:ascii="新細明體" w:hAnsi="新細明體" w:hint="eastAsia"/>
            <w:color w:val="000000"/>
          </w:rPr>
          <w:t>張</w:t>
        </w:r>
      </w:smartTag>
      <w:r w:rsidR="005E6AFF" w:rsidRPr="007E2E54">
        <w:rPr>
          <w:rFonts w:ascii="新細明體" w:hAnsi="新細明體" w:hint="eastAsia"/>
          <w:color w:val="000000"/>
        </w:rPr>
        <w:t>先生</w:t>
      </w:r>
      <w:r w:rsidR="00D10AAA" w:rsidRPr="007E2E54">
        <w:rPr>
          <w:rFonts w:ascii="新細明體" w:hAnsi="新細明體" w:hint="eastAsia"/>
          <w:color w:val="000000"/>
        </w:rPr>
        <w:t>在散步</w:t>
      </w:r>
      <w:r w:rsidR="00955012" w:rsidRPr="007E2E54">
        <w:rPr>
          <w:rFonts w:ascii="新細明體" w:hAnsi="新細明體" w:hint="eastAsia"/>
          <w:color w:val="000000"/>
        </w:rPr>
        <w:t>嗎</w:t>
      </w:r>
      <w:r w:rsidR="00D10AAA" w:rsidRPr="007E2E54">
        <w:rPr>
          <w:rFonts w:ascii="新細明體" w:hAnsi="新細明體" w:hint="eastAsia"/>
          <w:color w:val="000000"/>
        </w:rPr>
        <w:t>？是。</w:t>
      </w:r>
      <w:r w:rsidR="00955012" w:rsidRPr="007E2E54">
        <w:rPr>
          <w:rFonts w:ascii="新細明體" w:hAnsi="新細明體" w:hint="eastAsia"/>
          <w:color w:val="000000"/>
        </w:rPr>
        <w:t>是</w:t>
      </w:r>
      <w:r w:rsidR="00D10AAA" w:rsidRPr="007E2E54">
        <w:rPr>
          <w:rFonts w:ascii="新細明體" w:hAnsi="新細明體" w:hint="eastAsia"/>
          <w:color w:val="000000"/>
        </w:rPr>
        <w:t>在公園散步</w:t>
      </w:r>
      <w:r w:rsidR="00955012" w:rsidRPr="007E2E54">
        <w:rPr>
          <w:rFonts w:ascii="新細明體" w:hAnsi="新細明體" w:hint="eastAsia"/>
          <w:color w:val="000000"/>
        </w:rPr>
        <w:t>嗎</w:t>
      </w:r>
      <w:r w:rsidR="00D10AAA" w:rsidRPr="007E2E54">
        <w:rPr>
          <w:rFonts w:ascii="新細明體" w:hAnsi="新細明體" w:hint="eastAsia"/>
          <w:color w:val="000000"/>
        </w:rPr>
        <w:t>？是。</w:t>
      </w:r>
      <w:r w:rsidR="005E6AFF" w:rsidRPr="007E2E54">
        <w:rPr>
          <w:rFonts w:ascii="新細明體" w:hAnsi="新細明體" w:hint="eastAsia"/>
          <w:color w:val="000000"/>
        </w:rPr>
        <w:t>因此就</w:t>
      </w:r>
      <w:r w:rsidR="00D10AAA" w:rsidRPr="007E2E54">
        <w:rPr>
          <w:rFonts w:ascii="新細明體" w:hAnsi="新細明體" w:hint="eastAsia"/>
          <w:color w:val="000000"/>
        </w:rPr>
        <w:t>有</w:t>
      </w:r>
      <w:r w:rsidR="005E6AFF" w:rsidRPr="007E2E54">
        <w:rPr>
          <w:rFonts w:ascii="新細明體" w:hAnsi="新細明體" w:hint="eastAsia"/>
          <w:color w:val="000000"/>
        </w:rPr>
        <w:t>「</w:t>
      </w:r>
      <w:smartTag w:uri="urn:schemas-microsoft-com:office:smarttags" w:element="PersonName">
        <w:smartTagPr>
          <w:attr w:name="ProductID" w:val="張"/>
        </w:smartTagPr>
        <w:r w:rsidR="005E6AFF" w:rsidRPr="007E2E54">
          <w:rPr>
            <w:rFonts w:ascii="新細明體" w:hAnsi="新細明體" w:hint="eastAsia"/>
            <w:color w:val="000000"/>
          </w:rPr>
          <w:t>張</w:t>
        </w:r>
      </w:smartTag>
      <w:r w:rsidR="005E6AFF" w:rsidRPr="007E2E54">
        <w:rPr>
          <w:rFonts w:ascii="新細明體" w:hAnsi="新細明體" w:hint="eastAsia"/>
          <w:color w:val="000000"/>
        </w:rPr>
        <w:t>先生在散步」</w:t>
      </w:r>
      <w:r w:rsidR="00D10AAA" w:rsidRPr="007E2E54">
        <w:rPr>
          <w:rFonts w:ascii="新細明體" w:hAnsi="新細明體" w:hint="eastAsia"/>
          <w:color w:val="000000"/>
        </w:rPr>
        <w:t>和</w:t>
      </w:r>
      <w:r w:rsidR="005E6AFF" w:rsidRPr="007E2E54">
        <w:rPr>
          <w:rFonts w:ascii="新細明體" w:hAnsi="新細明體" w:hint="eastAsia"/>
          <w:color w:val="000000"/>
        </w:rPr>
        <w:t>「在公園散步」</w:t>
      </w:r>
      <w:r w:rsidR="00D10AAA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「在公園散步」，所依是公園，那個散步跟公園有關係，跟</w:t>
      </w:r>
      <w:smartTag w:uri="urn:schemas-microsoft-com:office:smarttags" w:element="PersonName">
        <w:smartTagPr>
          <w:attr w:name="ProductID" w:val="張"/>
        </w:smartTagPr>
        <w:r w:rsidRPr="007E2E54">
          <w:rPr>
            <w:rFonts w:ascii="新細明體" w:hAnsi="新細明體" w:hint="eastAsia"/>
            <w:color w:val="000000"/>
          </w:rPr>
          <w:t>張</w:t>
        </w:r>
      </w:smartTag>
      <w:r w:rsidRPr="007E2E54">
        <w:rPr>
          <w:rFonts w:ascii="新細明體" w:hAnsi="新細明體" w:hint="eastAsia"/>
          <w:color w:val="000000"/>
        </w:rPr>
        <w:t>先生</w:t>
      </w:r>
      <w:r w:rsidR="00E64F2B" w:rsidRPr="007E2E54">
        <w:rPr>
          <w:rFonts w:ascii="新細明體" w:hAnsi="新細明體" w:hint="eastAsia"/>
          <w:color w:val="000000"/>
        </w:rPr>
        <w:t>沒有</w:t>
      </w:r>
      <w:r w:rsidRPr="007E2E54">
        <w:rPr>
          <w:rFonts w:ascii="新細明體" w:hAnsi="新細明體" w:hint="eastAsia"/>
          <w:color w:val="000000"/>
        </w:rPr>
        <w:t>關</w:t>
      </w:r>
      <w:r w:rsidR="00E64F2B" w:rsidRPr="007E2E54">
        <w:rPr>
          <w:rFonts w:ascii="新細明體" w:hAnsi="新細明體" w:hint="eastAsia"/>
          <w:color w:val="000000"/>
        </w:rPr>
        <w:t>係</w:t>
      </w:r>
      <w:r w:rsidRPr="007E2E54">
        <w:rPr>
          <w:rFonts w:ascii="新細明體" w:hAnsi="新細明體" w:hint="eastAsia"/>
          <w:color w:val="000000"/>
        </w:rPr>
        <w:t>。「</w:t>
      </w:r>
      <w:smartTag w:uri="urn:schemas-microsoft-com:office:smarttags" w:element="PersonName">
        <w:smartTagPr>
          <w:attr w:name="ProductID" w:val="張"/>
        </w:smartTagPr>
        <w:r w:rsidRPr="007E2E54">
          <w:rPr>
            <w:rFonts w:ascii="新細明體" w:hAnsi="新細明體" w:hint="eastAsia"/>
            <w:color w:val="000000"/>
          </w:rPr>
          <w:t>張</w:t>
        </w:r>
      </w:smartTag>
      <w:r w:rsidRPr="007E2E54">
        <w:rPr>
          <w:rFonts w:ascii="新細明體" w:hAnsi="新細明體" w:hint="eastAsia"/>
          <w:color w:val="000000"/>
        </w:rPr>
        <w:t>先生在散步」，那個散</w:t>
      </w:r>
      <w:smartTag w:uri="urn:schemas-microsoft-com:office:smarttags" w:element="PersonName">
        <w:smartTagPr>
          <w:attr w:name="ProductID" w:val="步跟張"/>
        </w:smartTagPr>
        <w:r w:rsidRPr="007E2E54">
          <w:rPr>
            <w:rFonts w:ascii="新細明體" w:hAnsi="新細明體" w:hint="eastAsia"/>
            <w:color w:val="000000"/>
          </w:rPr>
          <w:t>步跟張</w:t>
        </w:r>
      </w:smartTag>
      <w:r w:rsidRPr="007E2E54">
        <w:rPr>
          <w:rFonts w:ascii="新細明體" w:hAnsi="新細明體" w:hint="eastAsia"/>
          <w:color w:val="000000"/>
        </w:rPr>
        <w:t>先生有關係</w:t>
      </w:r>
      <w:r w:rsidR="00B55120" w:rsidRPr="007E2E54">
        <w:rPr>
          <w:rFonts w:ascii="新細明體" w:hAnsi="新細明體" w:hint="eastAsia"/>
          <w:color w:val="000000"/>
        </w:rPr>
        <w:t>，跟公園沒有關係。所以</w:t>
      </w:r>
      <w:smartTag w:uri="urn:schemas-microsoft-com:office:smarttags" w:element="PersonName">
        <w:smartTagPr>
          <w:attr w:name="ProductID" w:val="張"/>
        </w:smartTagPr>
        <w:r w:rsidR="00B55120" w:rsidRPr="007E2E54">
          <w:rPr>
            <w:rFonts w:ascii="新細明體" w:hAnsi="新細明體" w:hint="eastAsia"/>
            <w:color w:val="000000"/>
          </w:rPr>
          <w:t>張</w:t>
        </w:r>
      </w:smartTag>
      <w:r w:rsidR="00B55120" w:rsidRPr="007E2E54">
        <w:rPr>
          <w:rFonts w:ascii="新細明體" w:hAnsi="新細明體" w:hint="eastAsia"/>
          <w:color w:val="000000"/>
        </w:rPr>
        <w:t>先生散步可以跟公園有關，也可以跟公園無關。</w:t>
      </w:r>
      <w:r w:rsidRPr="007E2E54">
        <w:rPr>
          <w:rFonts w:ascii="新細明體" w:hAnsi="新細明體" w:hint="eastAsia"/>
          <w:color w:val="000000"/>
        </w:rPr>
        <w:t>此處，「</w:t>
      </w:r>
      <w:smartTag w:uri="urn:schemas-microsoft-com:office:smarttags" w:element="PersonName">
        <w:smartTagPr>
          <w:attr w:name="ProductID" w:val="張"/>
        </w:smartTagPr>
        <w:r w:rsidRPr="007E2E54">
          <w:rPr>
            <w:rFonts w:ascii="新細明體" w:hAnsi="新細明體" w:hint="eastAsia"/>
            <w:color w:val="000000"/>
          </w:rPr>
          <w:t>張</w:t>
        </w:r>
      </w:smartTag>
      <w:r w:rsidRPr="007E2E54">
        <w:rPr>
          <w:rFonts w:ascii="新細明體" w:hAnsi="新細明體" w:hint="eastAsia"/>
          <w:color w:val="000000"/>
        </w:rPr>
        <w:t>先生</w:t>
      </w:r>
      <w:r w:rsidR="00D10AAA" w:rsidRPr="007E2E54">
        <w:rPr>
          <w:rFonts w:ascii="新細明體" w:hAnsi="新細明體" w:hint="eastAsia"/>
          <w:color w:val="000000"/>
        </w:rPr>
        <w:t>在散步</w:t>
      </w:r>
      <w:r w:rsidRPr="007E2E54">
        <w:rPr>
          <w:rFonts w:ascii="新細明體" w:hAnsi="新細明體" w:hint="eastAsia"/>
          <w:color w:val="000000"/>
        </w:rPr>
        <w:t>」與「在公園散步」，指的是同一件事。</w:t>
      </w:r>
      <w:r w:rsidR="00E64F2B" w:rsidRPr="007E2E54">
        <w:rPr>
          <w:rFonts w:ascii="新細明體" w:hAnsi="新細明體" w:hint="eastAsia"/>
          <w:color w:val="000000"/>
        </w:rPr>
        <w:t>若有</w:t>
      </w:r>
      <w:r w:rsidR="00E1133D" w:rsidRPr="007E2E54">
        <w:rPr>
          <w:rFonts w:ascii="新細明體" w:hAnsi="新細明體" w:hint="eastAsia"/>
          <w:color w:val="000000"/>
        </w:rPr>
        <w:t>自性</w:t>
      </w:r>
      <w:r w:rsidR="00E64F2B" w:rsidRPr="007E2E54">
        <w:rPr>
          <w:rFonts w:ascii="新細明體" w:hAnsi="新細明體" w:hint="eastAsia"/>
          <w:color w:val="000000"/>
        </w:rPr>
        <w:t>會如何？</w:t>
      </w:r>
      <w:r w:rsidR="00F92B4C" w:rsidRPr="007E2E54">
        <w:rPr>
          <w:rFonts w:ascii="新細明體" w:hAnsi="新細明體" w:hint="eastAsia"/>
          <w:color w:val="000000"/>
        </w:rPr>
        <w:t>因為確實有「</w:t>
      </w:r>
      <w:smartTag w:uri="urn:schemas-microsoft-com:office:smarttags" w:element="PersonName">
        <w:smartTagPr>
          <w:attr w:name="ProductID" w:val="張"/>
        </w:smartTagPr>
        <w:r w:rsidR="00F92B4C" w:rsidRPr="007E2E54">
          <w:rPr>
            <w:rFonts w:ascii="新細明體" w:hAnsi="新細明體" w:hint="eastAsia"/>
            <w:color w:val="000000"/>
          </w:rPr>
          <w:t>張</w:t>
        </w:r>
      </w:smartTag>
      <w:r w:rsidR="00F92B4C" w:rsidRPr="007E2E54">
        <w:rPr>
          <w:rFonts w:ascii="新細明體" w:hAnsi="新細明體" w:hint="eastAsia"/>
          <w:color w:val="000000"/>
        </w:rPr>
        <w:t>先生</w:t>
      </w:r>
      <w:r w:rsidR="00E64F2B" w:rsidRPr="007E2E54">
        <w:rPr>
          <w:rFonts w:ascii="新細明體" w:hAnsi="新細明體" w:hint="eastAsia"/>
          <w:color w:val="000000"/>
        </w:rPr>
        <w:t>在</w:t>
      </w:r>
      <w:r w:rsidR="00955012" w:rsidRPr="007E2E54">
        <w:rPr>
          <w:rFonts w:ascii="新細明體" w:hAnsi="新細明體" w:hint="eastAsia"/>
          <w:color w:val="000000"/>
        </w:rPr>
        <w:t>散步」這件事，而且這件</w:t>
      </w:r>
      <w:r w:rsidR="00F92B4C" w:rsidRPr="007E2E54">
        <w:rPr>
          <w:rFonts w:ascii="新細明體" w:hAnsi="新細明體" w:hint="eastAsia"/>
          <w:color w:val="000000"/>
        </w:rPr>
        <w:t>事與「在公園散步」完全不一樣</w:t>
      </w:r>
      <w:r w:rsidR="000D1F99" w:rsidRPr="007E2E54">
        <w:rPr>
          <w:rFonts w:ascii="新細明體" w:hAnsi="新細明體" w:hint="eastAsia"/>
          <w:color w:val="000000"/>
        </w:rPr>
        <w:t>，</w:t>
      </w:r>
      <w:r w:rsidR="00F92B4C" w:rsidRPr="007E2E54">
        <w:rPr>
          <w:rFonts w:ascii="新細明體" w:hAnsi="新細明體" w:hint="eastAsia"/>
          <w:color w:val="000000"/>
        </w:rPr>
        <w:t>也不能否認「在公園散步」這件事</w:t>
      </w:r>
      <w:r w:rsidR="000D1F99" w:rsidRPr="007E2E54">
        <w:rPr>
          <w:rFonts w:ascii="新細明體" w:hAnsi="新細明體" w:hint="eastAsia"/>
          <w:color w:val="000000"/>
        </w:rPr>
        <w:t>，</w:t>
      </w:r>
      <w:r w:rsidR="00F92B4C" w:rsidRPr="007E2E54">
        <w:rPr>
          <w:rFonts w:ascii="新細明體" w:hAnsi="新細明體" w:hint="eastAsia"/>
          <w:color w:val="000000"/>
        </w:rPr>
        <w:t>所以二件事都有，都</w:t>
      </w:r>
      <w:r w:rsidR="006C4A79" w:rsidRPr="007E2E54">
        <w:rPr>
          <w:rFonts w:ascii="新細明體" w:hAnsi="新細明體" w:hint="eastAsia"/>
          <w:color w:val="000000"/>
        </w:rPr>
        <w:t>是事</w:t>
      </w:r>
      <w:r w:rsidR="00F92B4C" w:rsidRPr="007E2E54">
        <w:rPr>
          <w:rFonts w:ascii="新細明體" w:hAnsi="新細明體" w:hint="eastAsia"/>
          <w:color w:val="000000"/>
        </w:rPr>
        <w:t>實。</w:t>
      </w:r>
      <w:r w:rsidR="000D1F99" w:rsidRPr="007E2E54">
        <w:rPr>
          <w:rFonts w:ascii="新細明體" w:hAnsi="新細明體" w:hint="eastAsia"/>
          <w:color w:val="000000"/>
        </w:rPr>
        <w:t>這二個都存在，且它本身上存在，</w:t>
      </w:r>
      <w:r w:rsidR="00824E0D" w:rsidRPr="007E2E54">
        <w:rPr>
          <w:rFonts w:ascii="新細明體" w:hAnsi="新細明體" w:hint="eastAsia"/>
          <w:color w:val="000000"/>
        </w:rPr>
        <w:t>就</w:t>
      </w:r>
      <w:r w:rsidR="000D1F99" w:rsidRPr="007E2E54">
        <w:rPr>
          <w:rFonts w:ascii="新細明體" w:hAnsi="新細明體" w:hint="eastAsia"/>
          <w:color w:val="000000"/>
        </w:rPr>
        <w:t>會</w:t>
      </w:r>
      <w:r w:rsidR="00824E0D" w:rsidRPr="007E2E54">
        <w:rPr>
          <w:rFonts w:ascii="新細明體" w:hAnsi="新細明體" w:hint="eastAsia"/>
          <w:color w:val="000000"/>
        </w:rPr>
        <w:t>有二個散步：</w:t>
      </w:r>
      <w:r w:rsidR="00F92B4C" w:rsidRPr="007E2E54">
        <w:rPr>
          <w:rFonts w:ascii="新細明體" w:hAnsi="新細明體" w:hint="eastAsia"/>
          <w:color w:val="000000"/>
        </w:rPr>
        <w:t>「</w:t>
      </w:r>
      <w:smartTag w:uri="urn:schemas-microsoft-com:office:smarttags" w:element="PersonName">
        <w:smartTagPr>
          <w:attr w:name="ProductID" w:val="張"/>
        </w:smartTagPr>
        <w:r w:rsidR="00F92B4C" w:rsidRPr="007E2E54">
          <w:rPr>
            <w:rFonts w:ascii="新細明體" w:hAnsi="新細明體" w:hint="eastAsia"/>
            <w:color w:val="000000"/>
          </w:rPr>
          <w:t>張</w:t>
        </w:r>
      </w:smartTag>
      <w:r w:rsidR="00F92B4C" w:rsidRPr="007E2E54">
        <w:rPr>
          <w:rFonts w:ascii="新細明體" w:hAnsi="新細明體" w:hint="eastAsia"/>
          <w:color w:val="000000"/>
        </w:rPr>
        <w:t>先生在散步」，</w:t>
      </w:r>
      <w:smartTag w:uri="urn:schemas-microsoft-com:office:smarttags" w:element="PersonName">
        <w:smartTagPr>
          <w:attr w:name="ProductID" w:val="張"/>
        </w:smartTagPr>
        <w:r w:rsidR="00F92B4C" w:rsidRPr="007E2E54">
          <w:rPr>
            <w:rFonts w:ascii="新細明體" w:hAnsi="新細明體" w:hint="eastAsia"/>
            <w:color w:val="000000"/>
          </w:rPr>
          <w:t>張</w:t>
        </w:r>
      </w:smartTag>
      <w:r w:rsidR="00F92B4C" w:rsidRPr="007E2E54">
        <w:rPr>
          <w:rFonts w:ascii="新細明體" w:hAnsi="新細明體" w:hint="eastAsia"/>
          <w:color w:val="000000"/>
        </w:rPr>
        <w:t>先生身上有散步</w:t>
      </w:r>
      <w:r w:rsidR="000D1F99" w:rsidRPr="007E2E54">
        <w:rPr>
          <w:rFonts w:ascii="新細明體" w:hAnsi="新細明體" w:hint="eastAsia"/>
          <w:color w:val="000000"/>
        </w:rPr>
        <w:t>；</w:t>
      </w:r>
      <w:r w:rsidR="00F92B4C" w:rsidRPr="007E2E54">
        <w:rPr>
          <w:rFonts w:ascii="新細明體" w:hAnsi="新細明體" w:hint="eastAsia"/>
          <w:color w:val="000000"/>
        </w:rPr>
        <w:t>「在公園散步」，又在公園上找到一個散步。</w:t>
      </w:r>
      <w:r w:rsidR="00955012" w:rsidRPr="007E2E54">
        <w:rPr>
          <w:rFonts w:ascii="新細明體" w:hAnsi="新細明體" w:hint="eastAsia"/>
          <w:color w:val="000000"/>
        </w:rPr>
        <w:t>散步是種動作，有動作就有作者，這樣就變成有二個人在散步了！</w:t>
      </w:r>
    </w:p>
    <w:p w:rsidR="00266623" w:rsidRDefault="00D10AAA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若</w:t>
      </w:r>
      <w:r w:rsidR="00705D3D" w:rsidRPr="007E2E54">
        <w:rPr>
          <w:rFonts w:ascii="新細明體" w:hAnsi="新細明體" w:hint="eastAsia"/>
          <w:color w:val="000000"/>
        </w:rPr>
        <w:t>有</w:t>
      </w:r>
      <w:r w:rsidRPr="007E2E54">
        <w:rPr>
          <w:rFonts w:ascii="新細明體" w:hAnsi="新細明體" w:hint="eastAsia"/>
          <w:color w:val="000000"/>
        </w:rPr>
        <w:t>自性，</w:t>
      </w:r>
      <w:r w:rsidR="00705D3D" w:rsidRPr="007E2E54">
        <w:rPr>
          <w:rFonts w:ascii="新細明體" w:hAnsi="新細明體" w:hint="eastAsia"/>
          <w:color w:val="000000"/>
        </w:rPr>
        <w:t>「</w:t>
      </w:r>
      <w:smartTag w:uri="urn:schemas-microsoft-com:office:smarttags" w:element="PersonName">
        <w:smartTagPr>
          <w:attr w:name="ProductID" w:val="張"/>
        </w:smartTagPr>
        <w:r w:rsidR="00705D3D" w:rsidRPr="007E2E54">
          <w:rPr>
            <w:rFonts w:ascii="新細明體" w:hAnsi="新細明體" w:hint="eastAsia"/>
            <w:color w:val="000000"/>
          </w:rPr>
          <w:t>張</w:t>
        </w:r>
      </w:smartTag>
      <w:r w:rsidR="00705D3D" w:rsidRPr="007E2E54">
        <w:rPr>
          <w:rFonts w:ascii="新細明體" w:hAnsi="新細明體" w:hint="eastAsia"/>
          <w:color w:val="000000"/>
        </w:rPr>
        <w:t>先生在散步」和「在公園散步」</w:t>
      </w:r>
      <w:r w:rsidRPr="007E2E54">
        <w:rPr>
          <w:rFonts w:ascii="新細明體" w:hAnsi="新細明體" w:hint="eastAsia"/>
          <w:color w:val="000000"/>
        </w:rPr>
        <w:t>會變成別別無關的二件事</w:t>
      </w:r>
      <w:r w:rsidR="00705D3D" w:rsidRPr="007E2E54">
        <w:rPr>
          <w:rFonts w:ascii="新細明體" w:hAnsi="新細明體" w:hint="eastAsia"/>
          <w:color w:val="000000"/>
        </w:rPr>
        <w:t>。它們二個</w:t>
      </w:r>
      <w:r w:rsidRPr="007E2E54">
        <w:rPr>
          <w:rFonts w:ascii="新細明體" w:hAnsi="新細明體" w:hint="eastAsia"/>
          <w:color w:val="000000"/>
        </w:rPr>
        <w:t>可以連接起來</w:t>
      </w:r>
      <w:r w:rsidR="00705D3D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就表徵了沒有自性，是施設的。名言施設就如剛才所</w:t>
      </w:r>
      <w:r w:rsidR="00705D3D" w:rsidRPr="007E2E54">
        <w:rPr>
          <w:rFonts w:ascii="新細明體" w:hAnsi="新細明體" w:hint="eastAsia"/>
          <w:color w:val="000000"/>
        </w:rPr>
        <w:t>說</w:t>
      </w:r>
      <w:r w:rsidR="00AF0176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「回」</w:t>
      </w:r>
      <w:r w:rsidR="006F2CD2" w:rsidRPr="007E2E54">
        <w:rPr>
          <w:rFonts w:ascii="新細明體" w:hAnsi="新細明體" w:hint="eastAsia"/>
          <w:color w:val="000000"/>
        </w:rPr>
        <w:t>在說</w:t>
      </w:r>
      <w:r w:rsidRPr="007E2E54">
        <w:rPr>
          <w:rFonts w:ascii="新細明體" w:hAnsi="新細明體" w:hint="eastAsia"/>
          <w:color w:val="000000"/>
        </w:rPr>
        <w:t>什麼</w:t>
      </w:r>
      <w:r w:rsidR="006F2CD2" w:rsidRPr="007E2E54">
        <w:rPr>
          <w:rFonts w:ascii="新細明體" w:hAnsi="新細明體" w:hint="eastAsia"/>
          <w:color w:val="000000"/>
        </w:rPr>
        <w:t>？</w:t>
      </w:r>
      <w:r w:rsidRPr="007E2E54">
        <w:rPr>
          <w:rFonts w:ascii="新細明體" w:hAnsi="新細明體" w:hint="eastAsia"/>
          <w:color w:val="000000"/>
        </w:rPr>
        <w:t>它既跟來不同，也跟去不同</w:t>
      </w:r>
      <w:r w:rsidR="006F2CD2" w:rsidRPr="007E2E54">
        <w:rPr>
          <w:rFonts w:ascii="新細明體" w:hAnsi="新細明體" w:hint="eastAsia"/>
          <w:color w:val="000000"/>
        </w:rPr>
        <w:t>；</w:t>
      </w:r>
      <w:r w:rsidRPr="007E2E54">
        <w:rPr>
          <w:rFonts w:ascii="新細明體" w:hAnsi="新細明體" w:hint="eastAsia"/>
          <w:color w:val="000000"/>
        </w:rPr>
        <w:t>說</w:t>
      </w:r>
      <w:r w:rsidR="006F2CD2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來回</w:t>
      </w:r>
      <w:r w:rsidR="006F2CD2" w:rsidRPr="007E2E54">
        <w:rPr>
          <w:rFonts w:ascii="新細明體" w:hAnsi="新細明體" w:hint="eastAsia"/>
          <w:color w:val="000000"/>
        </w:rPr>
        <w:t>」時，</w:t>
      </w:r>
      <w:r w:rsidRPr="007E2E54">
        <w:rPr>
          <w:rFonts w:ascii="新細明體" w:hAnsi="新細明體" w:hint="eastAsia"/>
          <w:color w:val="000000"/>
        </w:rPr>
        <w:t>回與來</w:t>
      </w:r>
      <w:r w:rsidR="006F2CD2" w:rsidRPr="007E2E54">
        <w:rPr>
          <w:rFonts w:ascii="新細明體" w:hAnsi="新細明體" w:hint="eastAsia"/>
          <w:color w:val="000000"/>
        </w:rPr>
        <w:t>是</w:t>
      </w:r>
      <w:r w:rsidRPr="007E2E54">
        <w:rPr>
          <w:rFonts w:ascii="新細明體" w:hAnsi="新細明體" w:hint="eastAsia"/>
          <w:color w:val="000000"/>
        </w:rPr>
        <w:t>相對</w:t>
      </w:r>
      <w:r w:rsidR="006F2CD2" w:rsidRPr="007E2E54">
        <w:rPr>
          <w:rFonts w:ascii="新細明體" w:hAnsi="新細明體" w:hint="eastAsia"/>
          <w:color w:val="000000"/>
        </w:rPr>
        <w:t>的；說「</w:t>
      </w:r>
      <w:r w:rsidRPr="007E2E54">
        <w:rPr>
          <w:rFonts w:ascii="新細明體" w:hAnsi="新細明體" w:hint="eastAsia"/>
          <w:color w:val="000000"/>
        </w:rPr>
        <w:t>回去</w:t>
      </w:r>
      <w:r w:rsidR="006F2CD2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時</w:t>
      </w:r>
      <w:r w:rsidR="006F2CD2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又</w:t>
      </w:r>
      <w:r w:rsidR="006F2CD2" w:rsidRPr="007E2E54">
        <w:rPr>
          <w:rFonts w:ascii="新細明體" w:hAnsi="新細明體" w:hint="eastAsia"/>
          <w:color w:val="000000"/>
        </w:rPr>
        <w:t>與去</w:t>
      </w:r>
      <w:r w:rsidRPr="007E2E54">
        <w:rPr>
          <w:rFonts w:ascii="新細明體" w:hAnsi="新細明體" w:hint="eastAsia"/>
          <w:color w:val="000000"/>
        </w:rPr>
        <w:t>一樣。</w:t>
      </w:r>
      <w:r w:rsidR="00235DD9" w:rsidRPr="007E2E54">
        <w:rPr>
          <w:rFonts w:ascii="新細明體" w:hAnsi="新細明體" w:hint="eastAsia"/>
          <w:color w:val="000000"/>
        </w:rPr>
        <w:t>若有自性，因為來、去、回的</w:t>
      </w:r>
      <w:r w:rsidR="00235DD9" w:rsidRPr="007E2E54">
        <w:rPr>
          <w:rFonts w:ascii="新細明體" w:hAnsi="新細明體" w:hint="eastAsia"/>
          <w:color w:val="000000"/>
        </w:rPr>
        <w:lastRenderedPageBreak/>
        <w:t>內容不一樣，就變成「</w:t>
      </w:r>
      <w:r w:rsidRPr="007E2E54">
        <w:rPr>
          <w:rFonts w:ascii="新細明體" w:hAnsi="新細明體" w:hint="eastAsia"/>
          <w:color w:val="000000"/>
        </w:rPr>
        <w:t>來</w:t>
      </w:r>
      <w:r w:rsidR="00235DD9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是一個東西</w:t>
      </w:r>
      <w:r w:rsidR="00235DD9" w:rsidRPr="007E2E54">
        <w:rPr>
          <w:rFonts w:ascii="新細明體" w:hAnsi="新細明體" w:hint="eastAsia"/>
          <w:color w:val="000000"/>
        </w:rPr>
        <w:t>，「</w:t>
      </w:r>
      <w:r w:rsidRPr="007E2E54">
        <w:rPr>
          <w:rFonts w:ascii="新細明體" w:hAnsi="新細明體" w:hint="eastAsia"/>
          <w:color w:val="000000"/>
        </w:rPr>
        <w:t>去</w:t>
      </w:r>
      <w:r w:rsidR="00235DD9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是一個東西</w:t>
      </w:r>
      <w:r w:rsidR="00235DD9" w:rsidRPr="007E2E54">
        <w:rPr>
          <w:rFonts w:ascii="新細明體" w:hAnsi="新細明體" w:hint="eastAsia"/>
          <w:color w:val="000000"/>
        </w:rPr>
        <w:t>，「</w:t>
      </w:r>
      <w:r w:rsidRPr="007E2E54">
        <w:rPr>
          <w:rFonts w:ascii="新細明體" w:hAnsi="新細明體" w:hint="eastAsia"/>
          <w:color w:val="000000"/>
        </w:rPr>
        <w:t>回</w:t>
      </w:r>
      <w:r w:rsidR="00235DD9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又是一個東西，</w:t>
      </w:r>
      <w:r w:rsidR="002C3FE6" w:rsidRPr="007E2E54">
        <w:rPr>
          <w:rFonts w:ascii="新細明體" w:hAnsi="新細明體" w:hint="eastAsia"/>
          <w:color w:val="000000"/>
        </w:rPr>
        <w:t>就</w:t>
      </w:r>
      <w:r w:rsidR="00235DD9" w:rsidRPr="007E2E54">
        <w:rPr>
          <w:rFonts w:ascii="新細明體" w:hAnsi="新細明體" w:hint="eastAsia"/>
          <w:color w:val="000000"/>
        </w:rPr>
        <w:t>像</w:t>
      </w:r>
      <w:r w:rsidRPr="007E2E54">
        <w:rPr>
          <w:rFonts w:ascii="新細明體" w:hAnsi="新細明體" w:hint="eastAsia"/>
          <w:color w:val="000000"/>
        </w:rPr>
        <w:t>一頭牛、一</w:t>
      </w:r>
      <w:r w:rsidR="002C3FE6" w:rsidRPr="007E2E54">
        <w:rPr>
          <w:rFonts w:ascii="新細明體" w:hAnsi="新細明體" w:hint="eastAsia"/>
          <w:color w:val="000000"/>
        </w:rPr>
        <w:t>匹</w:t>
      </w:r>
      <w:r w:rsidRPr="007E2E54">
        <w:rPr>
          <w:rFonts w:ascii="新細明體" w:hAnsi="新細明體" w:hint="eastAsia"/>
          <w:color w:val="000000"/>
        </w:rPr>
        <w:t>馬、一頭羊，三個完全不一樣。為什麼不一樣的二件事兜在一起</w:t>
      </w:r>
      <w:r w:rsidR="002C3FE6" w:rsidRPr="007E2E54">
        <w:rPr>
          <w:rFonts w:ascii="新細明體" w:hAnsi="新細明體" w:hint="eastAsia"/>
          <w:color w:val="000000"/>
        </w:rPr>
        <w:t>卻又合情合理？</w:t>
      </w:r>
      <w:r w:rsidR="00552C23" w:rsidRPr="007E2E54">
        <w:rPr>
          <w:rFonts w:ascii="新細明體" w:hAnsi="新細明體" w:hint="eastAsia"/>
          <w:color w:val="000000"/>
        </w:rPr>
        <w:t>為什麼</w:t>
      </w:r>
      <w:r w:rsidR="002C3FE6" w:rsidRPr="007E2E54">
        <w:rPr>
          <w:rFonts w:ascii="新細明體" w:hAnsi="新細明體" w:hint="eastAsia"/>
          <w:color w:val="000000"/>
        </w:rPr>
        <w:t>一模一樣的字，如「回」字，</w:t>
      </w:r>
      <w:r w:rsidR="00552C23" w:rsidRPr="007E2E54">
        <w:rPr>
          <w:rFonts w:ascii="新細明體" w:hAnsi="新細明體" w:hint="eastAsia"/>
          <w:color w:val="000000"/>
        </w:rPr>
        <w:t>有</w:t>
      </w:r>
      <w:r w:rsidRPr="007E2E54">
        <w:rPr>
          <w:rFonts w:ascii="新細明體" w:hAnsi="新細明體" w:hint="eastAsia"/>
          <w:color w:val="000000"/>
        </w:rPr>
        <w:t>三、四種</w:t>
      </w:r>
      <w:r w:rsidR="002C3FE6" w:rsidRPr="007E2E54">
        <w:rPr>
          <w:rFonts w:ascii="新細明體" w:hAnsi="新細明體" w:hint="eastAsia"/>
          <w:color w:val="000000"/>
        </w:rPr>
        <w:t>用法</w:t>
      </w:r>
      <w:r w:rsidRPr="007E2E54">
        <w:rPr>
          <w:rFonts w:ascii="新細明體" w:hAnsi="新細明體" w:hint="eastAsia"/>
          <w:color w:val="000000"/>
        </w:rPr>
        <w:t>也</w:t>
      </w:r>
      <w:r w:rsidR="002C3FE6" w:rsidRPr="007E2E54">
        <w:rPr>
          <w:rFonts w:ascii="新細明體" w:hAnsi="新細明體" w:hint="eastAsia"/>
          <w:color w:val="000000"/>
        </w:rPr>
        <w:t>都</w:t>
      </w:r>
      <w:r w:rsidRPr="007E2E54">
        <w:rPr>
          <w:rFonts w:ascii="新細明體" w:hAnsi="新細明體" w:hint="eastAsia"/>
          <w:color w:val="000000"/>
        </w:rPr>
        <w:t>合情合理</w:t>
      </w:r>
      <w:r w:rsidR="002C3FE6" w:rsidRPr="007E2E54">
        <w:rPr>
          <w:rFonts w:ascii="新細明體" w:hAnsi="新細明體" w:hint="eastAsia"/>
          <w:color w:val="000000"/>
        </w:rPr>
        <w:t>？</w:t>
      </w:r>
      <w:r w:rsidR="00552C23" w:rsidRPr="007E2E54">
        <w:rPr>
          <w:rFonts w:ascii="新細明體" w:hAnsi="新細明體" w:hint="eastAsia"/>
          <w:color w:val="000000"/>
        </w:rPr>
        <w:t>這都</w:t>
      </w:r>
      <w:r w:rsidRPr="007E2E54">
        <w:rPr>
          <w:rFonts w:ascii="新細明體" w:hAnsi="新細明體" w:hint="eastAsia"/>
          <w:color w:val="000000"/>
        </w:rPr>
        <w:t>是名言安立的關係</w:t>
      </w:r>
      <w:r w:rsidR="00552C23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所謂的自性無，要</w:t>
      </w:r>
      <w:r w:rsidR="00E632FE" w:rsidRPr="007E2E54">
        <w:rPr>
          <w:rFonts w:ascii="新細明體" w:hAnsi="新細明體" w:hint="eastAsia"/>
          <w:color w:val="000000"/>
        </w:rPr>
        <w:t>像</w:t>
      </w:r>
      <w:r w:rsidRPr="007E2E54">
        <w:rPr>
          <w:rFonts w:ascii="新細明體" w:hAnsi="新細明體" w:hint="eastAsia"/>
          <w:color w:val="000000"/>
        </w:rPr>
        <w:t>這樣想。</w:t>
      </w:r>
      <w:r w:rsidR="00E632FE" w:rsidRPr="007E2E54">
        <w:rPr>
          <w:rFonts w:ascii="新細明體" w:hAnsi="新細明體" w:hint="eastAsia"/>
          <w:color w:val="000000"/>
        </w:rPr>
        <w:t>這邊是</w:t>
      </w:r>
      <w:r w:rsidRPr="007E2E54">
        <w:rPr>
          <w:rFonts w:ascii="新細明體" w:hAnsi="新細明體" w:hint="eastAsia"/>
          <w:color w:val="000000"/>
        </w:rPr>
        <w:t>談來去，</w:t>
      </w:r>
      <w:r w:rsidR="00E632FE" w:rsidRPr="007E2E54">
        <w:rPr>
          <w:rFonts w:ascii="新細明體" w:hAnsi="新細明體" w:hint="eastAsia"/>
          <w:color w:val="000000"/>
        </w:rPr>
        <w:t>解釋偈</w:t>
      </w:r>
      <w:r w:rsidRPr="007E2E54">
        <w:rPr>
          <w:rFonts w:ascii="新細明體" w:hAnsi="新細明體" w:hint="eastAsia"/>
          <w:color w:val="000000"/>
        </w:rPr>
        <w:t>頌在</w:t>
      </w:r>
      <w:r w:rsidR="00E632FE" w:rsidRPr="007E2E54">
        <w:rPr>
          <w:rFonts w:ascii="新細明體" w:hAnsi="新細明體" w:hint="eastAsia"/>
          <w:color w:val="000000"/>
        </w:rPr>
        <w:t>說</w:t>
      </w:r>
      <w:r w:rsidRPr="007E2E54">
        <w:rPr>
          <w:rFonts w:ascii="新細明體" w:hAnsi="新細明體" w:hint="eastAsia"/>
          <w:color w:val="000000"/>
        </w:rPr>
        <w:t>什麼，但</w:t>
      </w:r>
      <w:r w:rsidR="00E632FE" w:rsidRPr="007E2E54">
        <w:rPr>
          <w:rFonts w:ascii="新細明體" w:hAnsi="新細明體" w:hint="eastAsia"/>
          <w:color w:val="000000"/>
        </w:rPr>
        <w:t>是自己要</w:t>
      </w:r>
      <w:r w:rsidRPr="007E2E54">
        <w:rPr>
          <w:rFonts w:ascii="新細明體" w:hAnsi="新細明體" w:hint="eastAsia"/>
          <w:color w:val="000000"/>
        </w:rPr>
        <w:t>能變通，諸法都要</w:t>
      </w:r>
      <w:r w:rsidR="00E632FE" w:rsidRPr="007E2E54">
        <w:rPr>
          <w:rFonts w:ascii="新細明體" w:hAnsi="新細明體" w:hint="eastAsia"/>
          <w:color w:val="000000"/>
        </w:rPr>
        <w:t>類推</w:t>
      </w:r>
      <w:r w:rsidRPr="007E2E54">
        <w:rPr>
          <w:rFonts w:ascii="新細明體" w:hAnsi="新細明體" w:hint="eastAsia"/>
          <w:color w:val="000000"/>
        </w:rPr>
        <w:t>來思惟。</w:t>
      </w:r>
    </w:p>
    <w:p w:rsidR="00C50D52" w:rsidRPr="007E2E54" w:rsidRDefault="00C50D52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</w:p>
    <w:p w:rsidR="00A20351" w:rsidRPr="007E2E54" w:rsidRDefault="001A4C22" w:rsidP="00946DF6">
      <w:pPr>
        <w:pStyle w:val="2"/>
        <w:spacing w:beforeLines="50" w:line="440" w:lineRule="exact"/>
        <w:jc w:val="center"/>
        <w:rPr>
          <w:rFonts w:ascii="標楷體" w:eastAsia="標楷體" w:hAnsi="標楷體"/>
          <w:color w:val="000000"/>
          <w:sz w:val="24"/>
        </w:rPr>
      </w:pPr>
      <w:bookmarkStart w:id="31" w:name="_Toc506644911"/>
      <w:r w:rsidRPr="001A4C22">
        <w:rPr>
          <w:rFonts w:ascii="新細明體" w:hAnsi="新細明體" w:hint="eastAsia"/>
          <w:color w:val="000000"/>
          <w:sz w:val="24"/>
        </w:rPr>
        <w:t>動處則有去，何者跨步中，無已去未去，故跨步有行。</w:t>
      </w:r>
      <w:r>
        <w:rPr>
          <w:rStyle w:val="ac"/>
          <w:rFonts w:ascii="新細明體" w:hAnsi="新細明體"/>
          <w:color w:val="000000"/>
          <w:sz w:val="24"/>
        </w:rPr>
        <w:footnoteReference w:id="34"/>
      </w:r>
      <w:r w:rsidR="00A20351" w:rsidRPr="007E2E54">
        <w:rPr>
          <w:rFonts w:eastAsia="標楷體" w:cs="Arial"/>
          <w:color w:val="000000"/>
          <w:sz w:val="24"/>
        </w:rPr>
        <w:t>(2-2)</w:t>
      </w:r>
      <w:bookmarkEnd w:id="31"/>
    </w:p>
    <w:p w:rsidR="00D40D18" w:rsidRPr="007E2E54" w:rsidRDefault="005814D3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前頌「已去無有去，未去亦無去，離已去未去，</w:t>
      </w:r>
      <w:r w:rsidR="001A4C22">
        <w:rPr>
          <w:rFonts w:ascii="新細明體" w:hAnsi="新細明體" w:hint="eastAsia"/>
          <w:color w:val="000000"/>
        </w:rPr>
        <w:t>不得知跨步</w:t>
      </w:r>
      <w:r w:rsidRPr="007E2E54">
        <w:rPr>
          <w:rFonts w:ascii="新細明體" w:hAnsi="新細明體" w:hint="eastAsia"/>
          <w:color w:val="000000"/>
        </w:rPr>
        <w:t>」</w:t>
      </w:r>
      <w:r w:rsidR="001A4C22">
        <w:rPr>
          <w:rFonts w:ascii="新細明體" w:hAnsi="新細明體" w:hint="eastAsia"/>
          <w:color w:val="000000"/>
        </w:rPr>
        <w:t>，</w:t>
      </w:r>
      <w:r w:rsidR="00D27BAA" w:rsidRPr="007E2E54">
        <w:rPr>
          <w:rFonts w:ascii="新細明體" w:hAnsi="新細明體" w:hint="eastAsia"/>
          <w:color w:val="000000"/>
        </w:rPr>
        <w:t>什麼叫做去？</w:t>
      </w:r>
      <w:r w:rsidRPr="007E2E54">
        <w:rPr>
          <w:rFonts w:ascii="新細明體" w:hAnsi="新細明體" w:hint="eastAsia"/>
          <w:color w:val="000000"/>
        </w:rPr>
        <w:t>把路分成已去、未去、正去三種。已經去過的路沒有去；未去的路還沒有去，所以也沒有去。</w:t>
      </w:r>
      <w:r w:rsidR="00D27BAA" w:rsidRPr="007E2E54">
        <w:rPr>
          <w:rFonts w:ascii="新細明體" w:hAnsi="新細明體" w:hint="eastAsia"/>
          <w:color w:val="000000"/>
        </w:rPr>
        <w:t>就剖析什麼叫正去？</w:t>
      </w:r>
      <w:r w:rsidRPr="007E2E54">
        <w:rPr>
          <w:rFonts w:ascii="新細明體" w:hAnsi="新細明體" w:hint="eastAsia"/>
          <w:color w:val="000000"/>
        </w:rPr>
        <w:t>若說腳踩</w:t>
      </w:r>
      <w:r w:rsidR="00051E1A" w:rsidRPr="007E2E54">
        <w:rPr>
          <w:rFonts w:ascii="新細明體" w:hAnsi="新細明體" w:hint="eastAsia"/>
          <w:color w:val="000000"/>
        </w:rPr>
        <w:t>壓</w:t>
      </w:r>
      <w:r w:rsidRPr="007E2E54">
        <w:rPr>
          <w:rFonts w:ascii="新細明體" w:hAnsi="新細明體" w:hint="eastAsia"/>
          <w:color w:val="000000"/>
        </w:rPr>
        <w:t>的地方就是正去。腳踩</w:t>
      </w:r>
      <w:r w:rsidR="00051E1A" w:rsidRPr="007E2E54">
        <w:rPr>
          <w:rFonts w:ascii="新細明體" w:hAnsi="新細明體" w:hint="eastAsia"/>
          <w:color w:val="000000"/>
        </w:rPr>
        <w:t>壓</w:t>
      </w:r>
      <w:r w:rsidRPr="007E2E54">
        <w:rPr>
          <w:rFonts w:ascii="新細明體" w:hAnsi="新細明體" w:hint="eastAsia"/>
          <w:color w:val="000000"/>
        </w:rPr>
        <w:t>的地方</w:t>
      </w:r>
      <w:r w:rsidR="00051E1A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針對腳趾</w:t>
      </w:r>
      <w:r w:rsidR="00051E1A" w:rsidRPr="007E2E54">
        <w:rPr>
          <w:rFonts w:ascii="新細明體" w:hAnsi="新細明體" w:hint="eastAsia"/>
          <w:color w:val="000000"/>
        </w:rPr>
        <w:t>尖</w:t>
      </w:r>
      <w:r w:rsidRPr="007E2E54">
        <w:rPr>
          <w:rFonts w:ascii="新細明體" w:hAnsi="新細明體" w:hint="eastAsia"/>
          <w:color w:val="000000"/>
        </w:rPr>
        <w:t>來說是已去</w:t>
      </w:r>
      <w:r w:rsidR="00051E1A" w:rsidRPr="007E2E54">
        <w:rPr>
          <w:rFonts w:ascii="新細明體" w:hAnsi="新細明體" w:hint="eastAsia"/>
          <w:color w:val="000000"/>
        </w:rPr>
        <w:t>，針</w:t>
      </w:r>
      <w:r w:rsidRPr="007E2E54">
        <w:rPr>
          <w:rFonts w:ascii="新細明體" w:hAnsi="新細明體" w:hint="eastAsia"/>
          <w:color w:val="000000"/>
        </w:rPr>
        <w:t>對腳跟來說是未去。腳趾、腳跟等是腳的支分，除去這些腳的支分，</w:t>
      </w:r>
      <w:r w:rsidR="00051E1A" w:rsidRPr="007E2E54">
        <w:rPr>
          <w:rFonts w:ascii="新細明體" w:hAnsi="新細明體" w:hint="eastAsia"/>
          <w:color w:val="000000"/>
        </w:rPr>
        <w:t>就</w:t>
      </w:r>
      <w:r w:rsidRPr="007E2E54">
        <w:rPr>
          <w:rFonts w:ascii="新細明體" w:hAnsi="新細明體" w:hint="eastAsia"/>
          <w:color w:val="000000"/>
        </w:rPr>
        <w:t>沒有腳</w:t>
      </w:r>
      <w:r w:rsidR="00051E1A" w:rsidRPr="007E2E54">
        <w:rPr>
          <w:rFonts w:ascii="新細明體" w:hAnsi="新細明體" w:hint="eastAsia"/>
          <w:color w:val="000000"/>
        </w:rPr>
        <w:t>了</w:t>
      </w:r>
      <w:r w:rsidRPr="007E2E54">
        <w:rPr>
          <w:rFonts w:ascii="新細明體" w:hAnsi="新細明體" w:hint="eastAsia"/>
          <w:color w:val="000000"/>
        </w:rPr>
        <w:t>。如果</w:t>
      </w:r>
      <w:r w:rsidR="00051E1A" w:rsidRPr="007E2E54">
        <w:rPr>
          <w:rFonts w:ascii="新細明體" w:hAnsi="新細明體" w:hint="eastAsia"/>
          <w:color w:val="000000"/>
        </w:rPr>
        <w:t>除去這些，</w:t>
      </w:r>
      <w:r w:rsidRPr="007E2E54">
        <w:rPr>
          <w:rFonts w:ascii="新細明體" w:hAnsi="新細明體" w:hint="eastAsia"/>
          <w:color w:val="000000"/>
        </w:rPr>
        <w:t>指得出一個腳的話，它按著的那個地方可以</w:t>
      </w:r>
      <w:r w:rsidR="00FF5FD0" w:rsidRPr="007E2E54">
        <w:rPr>
          <w:rFonts w:ascii="新細明體" w:hAnsi="新細明體" w:hint="eastAsia"/>
          <w:color w:val="000000"/>
        </w:rPr>
        <w:t>說正去，但</w:t>
      </w:r>
      <w:r w:rsidRPr="007E2E54">
        <w:rPr>
          <w:rFonts w:ascii="新細明體" w:hAnsi="新細明體" w:hint="eastAsia"/>
          <w:color w:val="000000"/>
        </w:rPr>
        <w:t>是沒有</w:t>
      </w:r>
      <w:r w:rsidR="00FF5FD0" w:rsidRPr="007E2E54">
        <w:rPr>
          <w:rFonts w:ascii="新細明體" w:hAnsi="新細明體" w:hint="eastAsia"/>
          <w:color w:val="000000"/>
        </w:rPr>
        <w:t>這樣的情況。</w:t>
      </w:r>
      <w:r w:rsidR="00867E44" w:rsidRPr="007E2E54">
        <w:rPr>
          <w:rFonts w:ascii="新細明體" w:hAnsi="新細明體" w:hint="eastAsia"/>
          <w:color w:val="000000"/>
        </w:rPr>
        <w:t>所以</w:t>
      </w:r>
      <w:r w:rsidR="00A667BB">
        <w:rPr>
          <w:rFonts w:ascii="新細明體" w:hAnsi="新細明體" w:hint="eastAsia"/>
          <w:color w:val="000000"/>
        </w:rPr>
        <w:t>三道中</w:t>
      </w:r>
      <w:r w:rsidR="00FF5FD0" w:rsidRPr="007E2E54">
        <w:rPr>
          <w:rFonts w:ascii="新細明體" w:hAnsi="新細明體" w:hint="eastAsia"/>
          <w:color w:val="000000"/>
        </w:rPr>
        <w:t>沒有去</w:t>
      </w:r>
      <w:r w:rsidRPr="007E2E54">
        <w:rPr>
          <w:rFonts w:ascii="新細明體" w:hAnsi="新細明體" w:hint="eastAsia"/>
          <w:color w:val="000000"/>
        </w:rPr>
        <w:t>。</w:t>
      </w:r>
    </w:p>
    <w:p w:rsidR="004D50C0" w:rsidRPr="007E2E54" w:rsidRDefault="004D50C0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本頌是他人說的。</w:t>
      </w:r>
      <w:r w:rsidR="00AF0176" w:rsidRPr="007E2E54">
        <w:rPr>
          <w:rFonts w:ascii="新細明體" w:hAnsi="新細明體" w:hint="eastAsia"/>
          <w:color w:val="000000"/>
        </w:rPr>
        <w:t>他人說：</w:t>
      </w:r>
      <w:r w:rsidRPr="007E2E54">
        <w:rPr>
          <w:rFonts w:ascii="新細明體" w:hAnsi="新細明體" w:hint="eastAsia"/>
          <w:color w:val="000000"/>
        </w:rPr>
        <w:t>你說了</w:t>
      </w:r>
      <w:r w:rsidR="00D10AAA" w:rsidRPr="007E2E54">
        <w:rPr>
          <w:rFonts w:ascii="新細明體" w:hAnsi="新細明體" w:hint="eastAsia"/>
          <w:color w:val="000000"/>
        </w:rPr>
        <w:t>已去、未去</w:t>
      </w:r>
      <w:r w:rsidRPr="007E2E54">
        <w:rPr>
          <w:rFonts w:ascii="新細明體" w:hAnsi="新細明體"/>
          <w:color w:val="000000"/>
        </w:rPr>
        <w:t>—</w:t>
      </w:r>
      <w:r w:rsidR="00D10AAA" w:rsidRPr="007E2E54">
        <w:rPr>
          <w:rFonts w:ascii="新細明體" w:hAnsi="新細明體" w:hint="eastAsia"/>
          <w:color w:val="000000"/>
        </w:rPr>
        <w:t>去的動作已經過去了</w:t>
      </w:r>
      <w:r w:rsidRPr="007E2E54">
        <w:rPr>
          <w:rFonts w:ascii="新細明體" w:hAnsi="新細明體" w:hint="eastAsia"/>
          <w:color w:val="000000"/>
        </w:rPr>
        <w:t>及尚</w:t>
      </w:r>
      <w:r w:rsidR="00D10AAA" w:rsidRPr="007E2E54">
        <w:rPr>
          <w:rFonts w:ascii="新細明體" w:hAnsi="新細明體" w:hint="eastAsia"/>
          <w:color w:val="000000"/>
        </w:rPr>
        <w:t>未生</w:t>
      </w:r>
      <w:r w:rsidRPr="007E2E54">
        <w:rPr>
          <w:rFonts w:ascii="新細明體" w:hAnsi="新細明體" w:hint="eastAsia"/>
          <w:color w:val="000000"/>
        </w:rPr>
        <w:t>，以</w:t>
      </w:r>
      <w:r w:rsidR="00D10AAA" w:rsidRPr="007E2E54">
        <w:rPr>
          <w:rFonts w:ascii="新細明體" w:hAnsi="新細明體" w:hint="eastAsia"/>
          <w:color w:val="000000"/>
        </w:rPr>
        <w:t>這個方式</w:t>
      </w:r>
      <w:r w:rsidRPr="007E2E54">
        <w:rPr>
          <w:rFonts w:ascii="新細明體" w:hAnsi="新細明體" w:hint="eastAsia"/>
          <w:color w:val="000000"/>
        </w:rPr>
        <w:t>，有</w:t>
      </w:r>
      <w:r w:rsidR="00D10AAA" w:rsidRPr="007E2E54">
        <w:rPr>
          <w:rFonts w:ascii="新細明體" w:hAnsi="新細明體" w:hint="eastAsia"/>
          <w:color w:val="000000"/>
        </w:rPr>
        <w:t>腳抬</w:t>
      </w:r>
      <w:r w:rsidRPr="007E2E54">
        <w:rPr>
          <w:rFonts w:ascii="新細明體" w:hAnsi="新細明體" w:hint="eastAsia"/>
          <w:color w:val="000000"/>
        </w:rPr>
        <w:t>起、</w:t>
      </w:r>
      <w:r w:rsidR="00D10AAA" w:rsidRPr="007E2E54">
        <w:rPr>
          <w:rFonts w:ascii="新細明體" w:hAnsi="新細明體" w:hint="eastAsia"/>
          <w:color w:val="000000"/>
        </w:rPr>
        <w:t>放下</w:t>
      </w:r>
      <w:r w:rsidRPr="007E2E54">
        <w:rPr>
          <w:rFonts w:ascii="新細明體" w:hAnsi="新細明體" w:hint="eastAsia"/>
          <w:color w:val="000000"/>
        </w:rPr>
        <w:t>的</w:t>
      </w:r>
      <w:r w:rsidR="00D10AAA" w:rsidRPr="007E2E54">
        <w:rPr>
          <w:rFonts w:ascii="新細明體" w:hAnsi="新細明體" w:hint="eastAsia"/>
          <w:color w:val="000000"/>
        </w:rPr>
        <w:t>動</w:t>
      </w:r>
      <w:r w:rsidR="002B75C9">
        <w:rPr>
          <w:rFonts w:ascii="新細明體" w:hAnsi="新細明體" w:hint="eastAsia"/>
          <w:color w:val="000000"/>
        </w:rPr>
        <w:lastRenderedPageBreak/>
        <w:t>作</w:t>
      </w:r>
      <w:r w:rsidR="00D10AAA" w:rsidRPr="007E2E54">
        <w:rPr>
          <w:rFonts w:ascii="新細明體" w:hAnsi="新細明體" w:hint="eastAsia"/>
          <w:color w:val="000000"/>
        </w:rPr>
        <w:t>，有這個</w:t>
      </w:r>
      <w:r w:rsidRPr="007E2E54">
        <w:rPr>
          <w:rFonts w:ascii="新細明體" w:hAnsi="新細明體" w:hint="eastAsia"/>
          <w:color w:val="000000"/>
        </w:rPr>
        <w:t>移</w:t>
      </w:r>
      <w:r w:rsidR="00D10AAA" w:rsidRPr="007E2E54">
        <w:rPr>
          <w:rFonts w:ascii="新細明體" w:hAnsi="新細明體" w:hint="eastAsia"/>
          <w:color w:val="000000"/>
        </w:rPr>
        <w:t>動的地方就有去。</w:t>
      </w:r>
      <w:r w:rsidRPr="007E2E54">
        <w:rPr>
          <w:rFonts w:ascii="新細明體" w:hAnsi="新細明體" w:hint="eastAsia"/>
          <w:color w:val="000000"/>
        </w:rPr>
        <w:t>這個移動可以於行者的跨步</w:t>
      </w:r>
      <w:r w:rsidR="00AE2548" w:rsidRPr="007E2E54">
        <w:rPr>
          <w:rFonts w:ascii="新細明體" w:hAnsi="新細明體" w:hint="eastAsia"/>
          <w:color w:val="000000"/>
        </w:rPr>
        <w:t>上</w:t>
      </w:r>
      <w:r w:rsidRPr="007E2E54">
        <w:rPr>
          <w:rFonts w:ascii="新細明體" w:hAnsi="新細明體" w:hint="eastAsia"/>
          <w:color w:val="000000"/>
        </w:rPr>
        <w:t>看到。</w:t>
      </w:r>
      <w:r w:rsidR="00AE2548" w:rsidRPr="007E2E54">
        <w:rPr>
          <w:rFonts w:ascii="新細明體" w:hAnsi="新細明體" w:hint="eastAsia"/>
          <w:color w:val="000000"/>
        </w:rPr>
        <w:t>因為這個移動不發生在已去處，也不發生在未去處，發生在跨步上。有移動的地方就有去這件事。</w:t>
      </w:r>
      <w:r w:rsidR="00D10AAA" w:rsidRPr="007E2E54">
        <w:rPr>
          <w:rFonts w:ascii="新細明體" w:hAnsi="新細明體" w:hint="eastAsia"/>
          <w:color w:val="000000"/>
        </w:rPr>
        <w:t>結論是跨步上有去。</w:t>
      </w:r>
      <w:r w:rsidR="00AE2548" w:rsidRPr="007E2E54">
        <w:rPr>
          <w:rFonts w:ascii="新細明體" w:hAnsi="新細明體" w:hint="eastAsia"/>
          <w:color w:val="000000"/>
        </w:rPr>
        <w:t>也就是</w:t>
      </w:r>
      <w:r w:rsidRPr="007E2E54">
        <w:rPr>
          <w:rFonts w:ascii="新細明體" w:hAnsi="新細明體" w:hint="eastAsia"/>
          <w:color w:val="000000"/>
        </w:rPr>
        <w:t>他人認為有跨步而行就說明有去，哪裡在跨步，哪裡就有去。</w:t>
      </w:r>
    </w:p>
    <w:p w:rsidR="00D10AAA" w:rsidRPr="007E2E54" w:rsidRDefault="00D10AAA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「跨」指的是去這個動作所涉及到的。</w:t>
      </w:r>
      <w:r w:rsidR="00112CF0">
        <w:rPr>
          <w:rFonts w:ascii="新細明體" w:hAnsi="新細明體" w:hint="eastAsia"/>
          <w:color w:val="000000"/>
        </w:rPr>
        <w:t>「去」(「行</w:t>
      </w:r>
      <w:r w:rsidR="00112CF0">
        <w:rPr>
          <w:rFonts w:ascii="新細明體" w:hAnsi="新細明體"/>
          <w:color w:val="000000"/>
        </w:rPr>
        <w:t>」</w:t>
      </w:r>
      <w:r w:rsidR="00112CF0">
        <w:rPr>
          <w:rFonts w:ascii="新細明體" w:hAnsi="新細明體" w:hint="eastAsia"/>
          <w:color w:val="000000"/>
        </w:rPr>
        <w:t>)是</w:t>
      </w:r>
      <w:r w:rsidRPr="007E2E54">
        <w:rPr>
          <w:rFonts w:ascii="新細明體" w:hAnsi="新細明體" w:hint="eastAsia"/>
          <w:color w:val="000000"/>
        </w:rPr>
        <w:t>往</w:t>
      </w:r>
      <w:r w:rsidR="00112CF0">
        <w:rPr>
          <w:rFonts w:ascii="新細明體" w:hAnsi="新細明體" w:hint="eastAsia"/>
          <w:color w:val="000000"/>
        </w:rPr>
        <w:t>他處</w:t>
      </w:r>
      <w:r w:rsidRPr="007E2E54">
        <w:rPr>
          <w:rFonts w:ascii="新細明體" w:hAnsi="新細明體" w:hint="eastAsia"/>
          <w:color w:val="000000"/>
        </w:rPr>
        <w:t>去</w:t>
      </w:r>
      <w:r w:rsidR="00112CF0">
        <w:rPr>
          <w:rFonts w:ascii="新細明體" w:hAnsi="新細明體" w:hint="eastAsia"/>
          <w:color w:val="000000"/>
        </w:rPr>
        <w:t>(他處行)</w:t>
      </w:r>
      <w:r w:rsidRPr="007E2E54">
        <w:rPr>
          <w:rFonts w:ascii="新細明體" w:hAnsi="新細明體" w:hint="eastAsia"/>
          <w:color w:val="000000"/>
        </w:rPr>
        <w:t>之意。藏文常常出現</w:t>
      </w:r>
      <w:r w:rsidR="001A1B0F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何</w:t>
      </w:r>
      <w:r w:rsidR="001A1B0F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，</w:t>
      </w:r>
      <w:r w:rsidR="001A1B0F" w:rsidRPr="007E2E54">
        <w:rPr>
          <w:rFonts w:ascii="新細明體" w:hAnsi="新細明體" w:hint="eastAsia"/>
          <w:color w:val="000000"/>
        </w:rPr>
        <w:t>如</w:t>
      </w:r>
      <w:r w:rsidRPr="007E2E54">
        <w:rPr>
          <w:rFonts w:ascii="新細明體" w:hAnsi="新細明體" w:hint="eastAsia"/>
          <w:color w:val="000000"/>
        </w:rPr>
        <w:t>何者、何時、為何、何處、作何事</w:t>
      </w:r>
      <w:r w:rsidR="001A1B0F" w:rsidRPr="007E2E54">
        <w:rPr>
          <w:rFonts w:ascii="新細明體" w:hAnsi="新細明體" w:hint="eastAsia"/>
          <w:color w:val="000000"/>
        </w:rPr>
        <w:t>。</w:t>
      </w:r>
      <w:r w:rsidR="00315EC3" w:rsidRPr="007E2E54">
        <w:rPr>
          <w:rFonts w:ascii="新細明體" w:hAnsi="新細明體" w:hint="eastAsia"/>
          <w:color w:val="000000"/>
        </w:rPr>
        <w:t>「動處則有去」</w:t>
      </w:r>
      <w:r w:rsidR="00C46063">
        <w:rPr>
          <w:rFonts w:ascii="新細明體" w:hAnsi="新細明體" w:hint="eastAsia"/>
          <w:color w:val="000000"/>
        </w:rPr>
        <w:t>後</w:t>
      </w:r>
      <w:r w:rsidR="00315EC3" w:rsidRPr="007E2E54">
        <w:rPr>
          <w:rFonts w:ascii="新細明體" w:hAnsi="新細明體" w:hint="eastAsia"/>
          <w:color w:val="000000"/>
        </w:rPr>
        <w:t>，藏文有個「何」，</w:t>
      </w:r>
      <w:r w:rsidRPr="007E2E54">
        <w:rPr>
          <w:rFonts w:ascii="新細明體" w:hAnsi="新細明體" w:hint="eastAsia"/>
          <w:color w:val="000000"/>
        </w:rPr>
        <w:t>「何」指</w:t>
      </w:r>
      <w:r w:rsidR="00315EC3" w:rsidRPr="007E2E54">
        <w:rPr>
          <w:rFonts w:ascii="新細明體" w:hAnsi="新細明體" w:hint="eastAsia"/>
          <w:color w:val="000000"/>
        </w:rPr>
        <w:t>的是什麼</w:t>
      </w:r>
      <w:r w:rsidRPr="007E2E54">
        <w:rPr>
          <w:rFonts w:ascii="新細明體" w:hAnsi="新細明體" w:hint="eastAsia"/>
          <w:color w:val="000000"/>
        </w:rPr>
        <w:t>？佛護</w:t>
      </w:r>
      <w:r w:rsidR="00315EC3" w:rsidRPr="007E2E54">
        <w:rPr>
          <w:rFonts w:ascii="新細明體" w:hAnsi="新細明體" w:hint="eastAsia"/>
          <w:color w:val="000000"/>
        </w:rPr>
        <w:t>論師</w:t>
      </w:r>
      <w:r w:rsidRPr="007E2E54">
        <w:rPr>
          <w:rFonts w:ascii="新細明體" w:hAnsi="新細明體" w:hint="eastAsia"/>
          <w:color w:val="000000"/>
        </w:rPr>
        <w:t>認為「何」指的是去者，月稱</w:t>
      </w:r>
      <w:r w:rsidR="00315EC3" w:rsidRPr="007E2E54">
        <w:rPr>
          <w:rFonts w:ascii="新細明體" w:hAnsi="新細明體" w:hint="eastAsia"/>
          <w:color w:val="000000"/>
        </w:rPr>
        <w:t>論師</w:t>
      </w:r>
      <w:r w:rsidRPr="007E2E54">
        <w:rPr>
          <w:rFonts w:ascii="新細明體" w:hAnsi="新細明體" w:hint="eastAsia"/>
          <w:color w:val="000000"/>
        </w:rPr>
        <w:t>的想法也</w:t>
      </w:r>
      <w:r w:rsidR="00315EC3" w:rsidRPr="007E2E54">
        <w:rPr>
          <w:rFonts w:ascii="新細明體" w:hAnsi="新細明體" w:hint="eastAsia"/>
          <w:color w:val="000000"/>
        </w:rPr>
        <w:t>一樣。</w:t>
      </w:r>
      <w:r w:rsidRPr="007E2E54">
        <w:rPr>
          <w:rFonts w:ascii="新細明體" w:hAnsi="新細明體" w:hint="eastAsia"/>
          <w:color w:val="000000"/>
        </w:rPr>
        <w:t>但</w:t>
      </w:r>
      <w:r w:rsidR="00315EC3" w:rsidRPr="007E2E54">
        <w:rPr>
          <w:rFonts w:ascii="新細明體" w:hAnsi="新細明體" w:hint="eastAsia"/>
          <w:color w:val="000000"/>
        </w:rPr>
        <w:t>是</w:t>
      </w:r>
      <w:r w:rsidRPr="007E2E54">
        <w:rPr>
          <w:rFonts w:ascii="新細明體" w:hAnsi="新細明體" w:hint="eastAsia"/>
          <w:color w:val="000000"/>
        </w:rPr>
        <w:t>清辨論師</w:t>
      </w:r>
      <w:r w:rsidR="00315EC3" w:rsidRPr="007E2E54">
        <w:rPr>
          <w:rFonts w:ascii="新細明體" w:hAnsi="新細明體" w:hint="eastAsia"/>
          <w:color w:val="000000"/>
        </w:rPr>
        <w:t>說：</w:t>
      </w:r>
      <w:r w:rsidRPr="007E2E54">
        <w:rPr>
          <w:rFonts w:ascii="新細明體" w:hAnsi="新細明體" w:hint="eastAsia"/>
          <w:color w:val="000000"/>
        </w:rPr>
        <w:t>若是</w:t>
      </w:r>
      <w:r w:rsidR="00315EC3" w:rsidRPr="007E2E54">
        <w:rPr>
          <w:rFonts w:ascii="新細明體" w:hAnsi="新細明體" w:hint="eastAsia"/>
          <w:color w:val="000000"/>
        </w:rPr>
        <w:t>如此</w:t>
      </w:r>
      <w:r w:rsidRPr="007E2E54">
        <w:rPr>
          <w:rFonts w:ascii="新細明體" w:hAnsi="新細明體" w:hint="eastAsia"/>
          <w:color w:val="000000"/>
        </w:rPr>
        <w:t>，</w:t>
      </w:r>
      <w:r w:rsidR="00315EC3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何故</w:t>
      </w:r>
      <w:r w:rsidR="00315EC3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這句話就變成沒有伴</w:t>
      </w:r>
      <w:r w:rsidR="0044667E">
        <w:rPr>
          <w:rFonts w:ascii="新細明體" w:hAnsi="新細明體" w:hint="eastAsia"/>
          <w:color w:val="000000"/>
        </w:rPr>
        <w:t>，即「所以」變成沒有因為的所以</w:t>
      </w:r>
      <w:r w:rsidRPr="007E2E54">
        <w:rPr>
          <w:rFonts w:ascii="新細明體" w:hAnsi="新細明體" w:hint="eastAsia"/>
          <w:color w:val="000000"/>
        </w:rPr>
        <w:t>。</w:t>
      </w:r>
      <w:r w:rsidR="00315EC3" w:rsidRPr="007E2E54">
        <w:rPr>
          <w:rFonts w:ascii="新細明體" w:hAnsi="新細明體" w:hint="eastAsia"/>
          <w:color w:val="000000"/>
        </w:rPr>
        <w:t>他</w:t>
      </w:r>
      <w:r w:rsidRPr="007E2E54">
        <w:rPr>
          <w:rFonts w:ascii="新細明體" w:hAnsi="新細明體" w:hint="eastAsia"/>
          <w:color w:val="000000"/>
        </w:rPr>
        <w:t>的結論是：不能像佛護、月稱說</w:t>
      </w:r>
      <w:r w:rsidR="00315EC3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何</w:t>
      </w:r>
      <w:r w:rsidR="00315EC3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指的是何者</w:t>
      </w:r>
      <w:r w:rsidR="0044667E">
        <w:rPr>
          <w:rFonts w:ascii="新細明體" w:hAnsi="新細明體" w:hint="eastAsia"/>
          <w:color w:val="000000"/>
        </w:rPr>
        <w:t>，去處決定是道，作者不可以是處所</w:t>
      </w:r>
      <w:r w:rsidRPr="007E2E54">
        <w:rPr>
          <w:rFonts w:ascii="新細明體" w:hAnsi="新細明體" w:hint="eastAsia"/>
          <w:color w:val="000000"/>
        </w:rPr>
        <w:t>。</w:t>
      </w:r>
      <w:r w:rsidR="00AE38C8">
        <w:rPr>
          <w:rFonts w:ascii="新細明體" w:hAnsi="新細明體" w:hint="eastAsia"/>
          <w:color w:val="000000"/>
        </w:rPr>
        <w:t>前已破已去、未去有去，已成立在去者行為上有，所以「何」不可以解釋成作者。</w:t>
      </w:r>
      <w:r w:rsidR="00315EC3" w:rsidRPr="007E2E54">
        <w:rPr>
          <w:rFonts w:ascii="新細明體" w:hAnsi="新細明體" w:hint="eastAsia"/>
          <w:color w:val="000000"/>
        </w:rPr>
        <w:t>然而，</w:t>
      </w:r>
      <w:r w:rsidRPr="007E2E54">
        <w:rPr>
          <w:rFonts w:ascii="新細明體" w:hAnsi="新細明體" w:hint="eastAsia"/>
          <w:color w:val="000000"/>
        </w:rPr>
        <w:t>很多時候</w:t>
      </w:r>
      <w:r w:rsidR="00315EC3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因為已經講了何</w:t>
      </w:r>
      <w:r w:rsidR="00D24FC6">
        <w:rPr>
          <w:rFonts w:ascii="新細明體" w:hAnsi="新細明體" w:hint="eastAsia"/>
          <w:color w:val="000000"/>
        </w:rPr>
        <w:t>故</w:t>
      </w:r>
      <w:r w:rsidRPr="007E2E54">
        <w:rPr>
          <w:rFonts w:ascii="新細明體" w:hAnsi="新細明體" w:hint="eastAsia"/>
          <w:color w:val="000000"/>
        </w:rPr>
        <w:t>、何時，</w:t>
      </w:r>
      <w:r w:rsidR="00D24FC6">
        <w:rPr>
          <w:rFonts w:ascii="新細明體" w:hAnsi="新細明體" w:hint="eastAsia"/>
          <w:color w:val="000000"/>
        </w:rPr>
        <w:t>之後</w:t>
      </w:r>
      <w:r w:rsidRPr="007E2E54">
        <w:rPr>
          <w:rFonts w:ascii="新細明體" w:hAnsi="新細明體" w:hint="eastAsia"/>
          <w:color w:val="000000"/>
        </w:rPr>
        <w:t>就不講</w:t>
      </w:r>
      <w:r w:rsidR="00D24FC6">
        <w:rPr>
          <w:rFonts w:ascii="新細明體" w:hAnsi="新細明體" w:hint="eastAsia"/>
          <w:color w:val="000000"/>
        </w:rPr>
        <w:t>了</w:t>
      </w:r>
      <w:r w:rsidR="00315EC3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佛護</w:t>
      </w:r>
      <w:r w:rsidR="00315EC3" w:rsidRPr="007E2E54">
        <w:rPr>
          <w:rFonts w:ascii="新細明體" w:hAnsi="新細明體" w:hint="eastAsia"/>
          <w:color w:val="000000"/>
        </w:rPr>
        <w:t>論師</w:t>
      </w:r>
      <w:r w:rsidRPr="007E2E54">
        <w:rPr>
          <w:rFonts w:ascii="新細明體" w:hAnsi="新細明體" w:hint="eastAsia"/>
          <w:color w:val="000000"/>
        </w:rPr>
        <w:t>常</w:t>
      </w:r>
      <w:r w:rsidR="00315EC3" w:rsidRPr="007E2E54">
        <w:rPr>
          <w:rFonts w:ascii="新細明體" w:hAnsi="新細明體" w:hint="eastAsia"/>
          <w:color w:val="000000"/>
        </w:rPr>
        <w:t>這樣做。</w:t>
      </w:r>
      <w:r w:rsidR="00D24FC6">
        <w:rPr>
          <w:rFonts w:ascii="新細明體" w:hAnsi="新細明體" w:hint="eastAsia"/>
          <w:color w:val="000000"/>
        </w:rPr>
        <w:t>前面雖然已經破了已去、未去有</w:t>
      </w:r>
      <w:r w:rsidR="00010B2E">
        <w:rPr>
          <w:rFonts w:ascii="新細明體" w:hAnsi="新細明體" w:hint="eastAsia"/>
          <w:color w:val="000000"/>
        </w:rPr>
        <w:t>去</w:t>
      </w:r>
      <w:r w:rsidR="00D24FC6">
        <w:rPr>
          <w:rFonts w:ascii="新細明體" w:hAnsi="新細明體" w:hint="eastAsia"/>
          <w:color w:val="000000"/>
        </w:rPr>
        <w:t>，但是再破已去、未去道上有開始去並不衝突，所以沒有清辨論師所講的過失。</w:t>
      </w:r>
      <w:r w:rsidRPr="007E2E54">
        <w:rPr>
          <w:rFonts w:ascii="新細明體" w:hAnsi="新細明體" w:hint="eastAsia"/>
          <w:color w:val="000000"/>
        </w:rPr>
        <w:t>總之，偈頌中有</w:t>
      </w:r>
      <w:r w:rsidR="00315EC3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何</w:t>
      </w:r>
      <w:r w:rsidR="00315EC3" w:rsidRPr="007E2E54">
        <w:rPr>
          <w:rFonts w:ascii="新細明體" w:hAnsi="新細明體" w:hint="eastAsia"/>
          <w:color w:val="000000"/>
        </w:rPr>
        <w:t>」字，</w:t>
      </w:r>
      <w:r w:rsidRPr="007E2E54">
        <w:rPr>
          <w:rFonts w:ascii="新細明體" w:hAnsi="新細明體" w:hint="eastAsia"/>
          <w:color w:val="000000"/>
        </w:rPr>
        <w:t>佛</w:t>
      </w:r>
      <w:r w:rsidR="00315EC3" w:rsidRPr="007E2E54">
        <w:rPr>
          <w:rFonts w:ascii="新細明體" w:hAnsi="新細明體" w:hint="eastAsia"/>
          <w:color w:val="000000"/>
        </w:rPr>
        <w:t>護論師及月稱論師</w:t>
      </w:r>
      <w:r w:rsidRPr="007E2E54">
        <w:rPr>
          <w:rFonts w:ascii="新細明體" w:hAnsi="新細明體" w:hint="eastAsia"/>
          <w:color w:val="000000"/>
        </w:rPr>
        <w:t>說</w:t>
      </w:r>
      <w:r w:rsidR="00315EC3" w:rsidRPr="007E2E54">
        <w:rPr>
          <w:rFonts w:ascii="新細明體" w:hAnsi="新細明體" w:hint="eastAsia"/>
          <w:color w:val="000000"/>
        </w:rPr>
        <w:t>那是</w:t>
      </w:r>
      <w:r w:rsidRPr="007E2E54">
        <w:rPr>
          <w:rFonts w:ascii="新細明體" w:hAnsi="新細明體" w:hint="eastAsia"/>
          <w:color w:val="000000"/>
        </w:rPr>
        <w:t>作者</w:t>
      </w:r>
      <w:r w:rsidR="00315EC3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清辨論師</w:t>
      </w:r>
      <w:r w:rsidR="00315EC3" w:rsidRPr="007E2E54">
        <w:rPr>
          <w:rFonts w:ascii="新細明體" w:hAnsi="新細明體" w:hint="eastAsia"/>
          <w:color w:val="000000"/>
        </w:rPr>
        <w:t>不同意</w:t>
      </w:r>
      <w:r w:rsidRPr="007E2E54">
        <w:rPr>
          <w:rFonts w:ascii="新細明體" w:hAnsi="新細明體" w:hint="eastAsia"/>
          <w:color w:val="000000"/>
        </w:rPr>
        <w:t>。藏文本有些地方翻譯成「何故而跨」，那是不對的翻譯，要</w:t>
      </w:r>
      <w:r w:rsidR="00315EC3" w:rsidRPr="007E2E54">
        <w:rPr>
          <w:rFonts w:ascii="新細明體" w:hAnsi="新細明體" w:hint="eastAsia"/>
          <w:color w:val="000000"/>
        </w:rPr>
        <w:t>依</w:t>
      </w:r>
      <w:r w:rsidRPr="007E2E54">
        <w:rPr>
          <w:rFonts w:ascii="新細明體" w:hAnsi="新細明體" w:hint="eastAsia"/>
          <w:color w:val="000000"/>
        </w:rPr>
        <w:t>舊譯，翻成</w:t>
      </w:r>
      <w:r w:rsidR="00315EC3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何</w:t>
      </w:r>
      <w:r w:rsidR="00315EC3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，這是附帶</w:t>
      </w:r>
      <w:r w:rsidR="00315EC3" w:rsidRPr="007E2E54">
        <w:rPr>
          <w:rFonts w:ascii="新細明體" w:hAnsi="新細明體" w:hint="eastAsia"/>
          <w:color w:val="000000"/>
        </w:rPr>
        <w:t>而說</w:t>
      </w:r>
      <w:r w:rsidRPr="007E2E54">
        <w:rPr>
          <w:rFonts w:ascii="新細明體" w:hAnsi="新細明體" w:hint="eastAsia"/>
          <w:color w:val="000000"/>
        </w:rPr>
        <w:t>。</w:t>
      </w:r>
    </w:p>
    <w:p w:rsidR="00D92A77" w:rsidRDefault="00D10AAA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有人說</w:t>
      </w:r>
      <w:r w:rsidR="00B66921">
        <w:rPr>
          <w:rFonts w:ascii="新細明體" w:hAnsi="新細明體" w:hint="eastAsia"/>
          <w:color w:val="000000"/>
        </w:rPr>
        <w:t>：</w:t>
      </w:r>
      <w:r w:rsidRPr="007E2E54">
        <w:rPr>
          <w:rFonts w:ascii="新細明體" w:hAnsi="新細明體" w:hint="eastAsia"/>
          <w:color w:val="000000"/>
        </w:rPr>
        <w:t>整體上</w:t>
      </w:r>
      <w:r w:rsidR="00C348AD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去與未去</w:t>
      </w:r>
      <w:r w:rsidR="00C50982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跨與未跨是直接相違</w:t>
      </w:r>
      <w:r w:rsidR="00B66921">
        <w:rPr>
          <w:rFonts w:ascii="新細明體" w:hAnsi="新細明體" w:hint="eastAsia"/>
          <w:color w:val="000000"/>
        </w:rPr>
        <w:t>，所</w:t>
      </w:r>
      <w:r w:rsidR="00B66921">
        <w:rPr>
          <w:rFonts w:ascii="新細明體" w:hAnsi="新細明體" w:hint="eastAsia"/>
          <w:color w:val="000000"/>
        </w:rPr>
        <w:lastRenderedPageBreak/>
        <w:t>以就沒有非此二者正在跨越的道。也就是，因為是直接相違，所以沒有第三聚(之道)，這是第一頌所說。第二頌則說去與未去是直接相違的理由。</w:t>
      </w:r>
      <w:r w:rsidR="00033F17" w:rsidRPr="00033F17">
        <w:rPr>
          <w:rFonts w:ascii="新細明體" w:hAnsi="新細明體" w:hint="eastAsia"/>
          <w:color w:val="000000"/>
        </w:rPr>
        <w:t>自宗說：這是不對的。除了已去、未去，是有正去的，是有第三聚。《顯句論》說：「未去的話，如何走？走的話，如何不去？」這與前面他宗所說不同，要去才叫做去，未去，如何走？它不稱為去，所以，去者跨過某處叫做去，未跨過就叫做未去，這種情況下，就會有正在跨的正去，還有已經跨過的已去，這兩者都要歸納到已經去，正去也是已經發生的事情。如水流於某地，水一定要流過才稱為水流於某地；水若沒有流過該地，就不能說水流於某地，因此已經過了</w:t>
      </w:r>
      <w:r w:rsidR="00033F17">
        <w:rPr>
          <w:rFonts w:ascii="新細明體" w:hAnsi="新細明體" w:hint="eastAsia"/>
          <w:color w:val="000000"/>
        </w:rPr>
        <w:t>此</w:t>
      </w:r>
      <w:r w:rsidR="00033F17" w:rsidRPr="00033F17">
        <w:rPr>
          <w:rFonts w:ascii="新細明體" w:hAnsi="新細明體" w:hint="eastAsia"/>
          <w:color w:val="000000"/>
        </w:rPr>
        <w:t>地的及正在此地上經過的都是已與未二分中的已，整體而言，雖然只有跨過的與未跨過的二種路，除此之外，沒有第三種路；但是此處，自宗的解釋與他宗不同，他宗認為，已去相當於去的行為生而已滅，未去相當於去的行為還沒生起。自宗把第三聚也歸納到已去當中，總之「除已去、未去」等，並不是以直接相違為理由來破。</w:t>
      </w:r>
    </w:p>
    <w:p w:rsidR="00033F17" w:rsidRPr="007E2E54" w:rsidRDefault="00033F17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</w:p>
    <w:p w:rsidR="00580FEF" w:rsidRPr="00B86C45" w:rsidRDefault="00241D69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B86C45">
        <w:rPr>
          <w:rFonts w:ascii="標楷體" w:eastAsia="標楷體" w:hAnsi="標楷體" w:hint="eastAsia"/>
          <w:b/>
          <w:color w:val="000000"/>
        </w:rPr>
        <w:t>卯二、破他的正理</w:t>
      </w:r>
      <w:r w:rsidR="00B86C45" w:rsidRPr="00B86C45">
        <w:rPr>
          <w:rFonts w:ascii="標楷體" w:eastAsia="標楷體" w:hAnsi="標楷體" w:hint="eastAsia"/>
          <w:b/>
          <w:color w:val="000000"/>
        </w:rPr>
        <w:t>，分二：辰</w:t>
      </w:r>
      <w:r w:rsidR="00B86C45" w:rsidRPr="00B86C45">
        <w:rPr>
          <w:rFonts w:ascii="標楷體" w:eastAsia="標楷體" w:hAnsi="標楷體" w:hint="eastAsia"/>
          <w:b/>
        </w:rPr>
        <w:t>一、動作之詞與作業之詞，一有義，另一則無義。辰二、若二詞都有義，就有太過之失。</w:t>
      </w:r>
    </w:p>
    <w:p w:rsidR="000471E5" w:rsidRDefault="00295910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CF25FA">
        <w:rPr>
          <w:rFonts w:ascii="新細明體" w:hAnsi="新細明體" w:hint="eastAsia"/>
          <w:color w:val="000000"/>
        </w:rPr>
        <w:t>破他的正理</w:t>
      </w:r>
      <w:r w:rsidR="000471E5" w:rsidRPr="00CF25FA">
        <w:rPr>
          <w:rFonts w:ascii="新細明體" w:hAnsi="新細明體" w:hint="eastAsia"/>
          <w:color w:val="000000"/>
        </w:rPr>
        <w:t>分二</w:t>
      </w:r>
      <w:r w:rsidRPr="00CF25FA">
        <w:rPr>
          <w:rFonts w:ascii="新細明體" w:hAnsi="新細明體" w:hint="eastAsia"/>
          <w:color w:val="000000"/>
        </w:rPr>
        <w:t>段落：第一、</w:t>
      </w:r>
      <w:r w:rsidR="002E691E">
        <w:rPr>
          <w:rFonts w:ascii="新細明體" w:hAnsi="新細明體" w:hint="eastAsia"/>
          <w:color w:val="000000"/>
        </w:rPr>
        <w:t>與作者相關的</w:t>
      </w:r>
      <w:r w:rsidR="000471E5" w:rsidRPr="00CF25FA">
        <w:rPr>
          <w:rFonts w:ascii="新細明體" w:hAnsi="新細明體" w:hint="eastAsia"/>
          <w:color w:val="000000"/>
        </w:rPr>
        <w:t>動詞</w:t>
      </w:r>
      <w:r w:rsidR="002E691E">
        <w:rPr>
          <w:rFonts w:ascii="新細明體" w:hAnsi="新細明體" w:hint="eastAsia"/>
          <w:color w:val="000000"/>
        </w:rPr>
        <w:t>(跨)、與地方相關的動詞(去)</w:t>
      </w:r>
      <w:r w:rsidR="000471E5" w:rsidRPr="00CF25FA">
        <w:rPr>
          <w:rFonts w:ascii="新細明體" w:hAnsi="新細明體" w:hint="eastAsia"/>
          <w:color w:val="000000"/>
        </w:rPr>
        <w:t>，一者若具有</w:t>
      </w:r>
      <w:r w:rsidR="00632A23">
        <w:rPr>
          <w:rFonts w:ascii="新細明體" w:hAnsi="新細明體" w:hint="eastAsia"/>
          <w:color w:val="000000"/>
        </w:rPr>
        <w:t>義</w:t>
      </w:r>
      <w:r w:rsidR="000471E5" w:rsidRPr="00CF25FA">
        <w:rPr>
          <w:rFonts w:ascii="新細明體" w:hAnsi="新細明體" w:hint="eastAsia"/>
          <w:color w:val="000000"/>
        </w:rPr>
        <w:t>，另一者就沒有</w:t>
      </w:r>
      <w:r w:rsidR="00632A23">
        <w:rPr>
          <w:rFonts w:ascii="新細明體" w:hAnsi="新細明體" w:hint="eastAsia"/>
          <w:color w:val="000000"/>
        </w:rPr>
        <w:t>義</w:t>
      </w:r>
      <w:r w:rsidR="000471E5" w:rsidRPr="00CF25FA">
        <w:rPr>
          <w:rFonts w:ascii="新細明體" w:hAnsi="新細明體" w:hint="eastAsia"/>
          <w:color w:val="000000"/>
        </w:rPr>
        <w:t>。</w:t>
      </w:r>
      <w:r w:rsidRPr="00CF25FA">
        <w:rPr>
          <w:rFonts w:ascii="新細明體" w:hAnsi="新細明體" w:hint="eastAsia"/>
          <w:color w:val="000000"/>
        </w:rPr>
        <w:lastRenderedPageBreak/>
        <w:t>第</w:t>
      </w:r>
      <w:r w:rsidR="000471E5" w:rsidRPr="00CF25FA">
        <w:rPr>
          <w:rFonts w:ascii="新細明體" w:hAnsi="新細明體" w:hint="eastAsia"/>
          <w:color w:val="000000"/>
        </w:rPr>
        <w:t>二、若二者都具有</w:t>
      </w:r>
      <w:r w:rsidR="00632A23">
        <w:rPr>
          <w:rFonts w:ascii="新細明體" w:hAnsi="新細明體" w:hint="eastAsia"/>
          <w:color w:val="000000"/>
        </w:rPr>
        <w:t>義</w:t>
      </w:r>
      <w:r w:rsidR="000471E5" w:rsidRPr="00CF25FA">
        <w:rPr>
          <w:rFonts w:ascii="新細明體" w:hAnsi="新細明體" w:hint="eastAsia"/>
          <w:color w:val="000000"/>
        </w:rPr>
        <w:t>，會有太離譜之過失。</w:t>
      </w:r>
    </w:p>
    <w:p w:rsidR="0016384D" w:rsidRPr="007E2E54" w:rsidRDefault="0016384D" w:rsidP="00946DF6">
      <w:pPr>
        <w:spacing w:beforeLines="50" w:line="440" w:lineRule="exact"/>
        <w:ind w:firstLineChars="200" w:firstLine="480"/>
        <w:rPr>
          <w:rFonts w:ascii="標楷體" w:eastAsia="標楷體" w:hAnsi="標楷體"/>
          <w:b/>
          <w:color w:val="000000"/>
        </w:rPr>
      </w:pPr>
    </w:p>
    <w:p w:rsidR="00287334" w:rsidRPr="007E2E54" w:rsidRDefault="0072244B" w:rsidP="00946DF6">
      <w:pPr>
        <w:pStyle w:val="2"/>
        <w:spacing w:beforeLines="50" w:line="440" w:lineRule="exact"/>
        <w:jc w:val="center"/>
        <w:rPr>
          <w:rFonts w:cs="Arial"/>
          <w:color w:val="000000"/>
          <w:sz w:val="24"/>
        </w:rPr>
      </w:pPr>
      <w:bookmarkStart w:id="32" w:name="_Toc506644912"/>
      <w:r w:rsidRPr="0072244B">
        <w:rPr>
          <w:rFonts w:ascii="新細明體" w:hAnsi="新細明體" w:hint="eastAsia"/>
          <w:color w:val="000000"/>
          <w:sz w:val="24"/>
        </w:rPr>
        <w:t>跨步中有去，如何能應理？何時無行走，跨步不應理。</w:t>
      </w:r>
      <w:r w:rsidR="009934C4">
        <w:rPr>
          <w:rStyle w:val="ac"/>
          <w:rFonts w:ascii="新細明體" w:hAnsi="新細明體"/>
          <w:color w:val="000000"/>
          <w:sz w:val="24"/>
        </w:rPr>
        <w:footnoteReference w:id="35"/>
      </w:r>
      <w:r w:rsidR="00287334" w:rsidRPr="007E2E54">
        <w:rPr>
          <w:rFonts w:cs="Arial"/>
          <w:color w:val="000000"/>
          <w:sz w:val="24"/>
        </w:rPr>
        <w:t>(2-3)</w:t>
      </w:r>
      <w:bookmarkEnd w:id="32"/>
    </w:p>
    <w:p w:rsidR="000F508E" w:rsidRPr="007E2E54" w:rsidRDefault="0072244B" w:rsidP="00946DF6">
      <w:pPr>
        <w:pStyle w:val="2"/>
        <w:spacing w:beforeLines="50" w:line="440" w:lineRule="exact"/>
        <w:jc w:val="center"/>
        <w:rPr>
          <w:rFonts w:ascii="新細明體" w:hAnsi="新細明體"/>
          <w:color w:val="000000"/>
          <w:sz w:val="24"/>
        </w:rPr>
      </w:pPr>
      <w:bookmarkStart w:id="33" w:name="_Toc506644913"/>
      <w:r w:rsidRPr="0072244B">
        <w:rPr>
          <w:rFonts w:ascii="新細明體" w:hAnsi="新細明體" w:hint="eastAsia"/>
          <w:color w:val="000000"/>
          <w:sz w:val="24"/>
        </w:rPr>
        <w:t>跨步中有行，然其中卻無，應成是如此，通達跨步故。</w:t>
      </w:r>
      <w:r w:rsidR="009934C4">
        <w:rPr>
          <w:rStyle w:val="ac"/>
          <w:rFonts w:ascii="新細明體" w:hAnsi="新細明體"/>
          <w:color w:val="000000"/>
          <w:sz w:val="24"/>
        </w:rPr>
        <w:footnoteReference w:id="36"/>
      </w:r>
      <w:r w:rsidR="000F508E" w:rsidRPr="007E2E54">
        <w:rPr>
          <w:rFonts w:cs="Arial"/>
          <w:color w:val="000000"/>
          <w:sz w:val="24"/>
        </w:rPr>
        <w:t>(2-4)</w:t>
      </w:r>
      <w:bookmarkEnd w:id="33"/>
    </w:p>
    <w:p w:rsidR="00C80DDB" w:rsidRPr="007E2E54" w:rsidRDefault="00C80DDB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「</w:t>
      </w:r>
      <w:r w:rsidR="00E54C37" w:rsidRPr="00E54C37">
        <w:rPr>
          <w:rFonts w:ascii="新細明體" w:hAnsi="新細明體" w:hint="eastAsia"/>
          <w:color w:val="000000"/>
        </w:rPr>
        <w:t>動處則有去，何者跨步中，無已去未去，故跨步有行</w:t>
      </w:r>
      <w:r w:rsidRPr="007E2E54">
        <w:rPr>
          <w:rFonts w:ascii="新細明體" w:hAnsi="新細明體" w:hint="eastAsia"/>
          <w:color w:val="000000"/>
        </w:rPr>
        <w:t>」，是他宗講的，哪裡在動，哪裡就有去。去者才有跨步這個動作，抬放腳這個動作並不是已去，也不是未去。即他人認為，雖然三</w:t>
      </w:r>
      <w:r w:rsidR="00BC2608" w:rsidRPr="007E2E54">
        <w:rPr>
          <w:rFonts w:ascii="新細明體" w:hAnsi="新細明體" w:hint="eastAsia"/>
          <w:color w:val="000000"/>
        </w:rPr>
        <w:t>道</w:t>
      </w:r>
      <w:r w:rsidRPr="007E2E54">
        <w:rPr>
          <w:rFonts w:ascii="新細明體" w:hAnsi="新細明體" w:hint="eastAsia"/>
          <w:color w:val="000000"/>
        </w:rPr>
        <w:t>上找不到去，但是跨步上有去。</w:t>
      </w:r>
    </w:p>
    <w:p w:rsidR="00F9277C" w:rsidRPr="007E2E54" w:rsidRDefault="00F45057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ascii="新細明體" w:hAnsi="新細明體" w:hint="eastAsia"/>
          <w:color w:val="000000"/>
        </w:rPr>
        <w:t>(</w:t>
      </w:r>
      <w:r w:rsidR="00C80DDB" w:rsidRPr="007E2E54">
        <w:rPr>
          <w:rFonts w:ascii="新細明體" w:hAnsi="新細明體" w:hint="eastAsia"/>
          <w:color w:val="000000"/>
        </w:rPr>
        <w:t>自宗</w:t>
      </w:r>
      <w:r w:rsidRPr="007E2E54">
        <w:rPr>
          <w:rFonts w:ascii="新細明體" w:hAnsi="新細明體" w:hint="eastAsia"/>
          <w:color w:val="000000"/>
        </w:rPr>
        <w:t>)</w:t>
      </w:r>
      <w:r w:rsidR="00C80DDB" w:rsidRPr="007E2E54">
        <w:rPr>
          <w:rFonts w:ascii="新細明體" w:hAnsi="新細明體" w:hint="eastAsia"/>
          <w:color w:val="000000"/>
        </w:rPr>
        <w:t>「</w:t>
      </w:r>
      <w:r w:rsidR="002A35A4" w:rsidRPr="002A35A4">
        <w:rPr>
          <w:rFonts w:hint="eastAsia"/>
          <w:color w:val="000000"/>
        </w:rPr>
        <w:t>跨步中有去，如何能應理</w:t>
      </w:r>
      <w:r w:rsidR="00C80DDB" w:rsidRPr="007E2E54">
        <w:rPr>
          <w:rFonts w:hint="eastAsia"/>
          <w:color w:val="000000"/>
        </w:rPr>
        <w:t>」</w:t>
      </w:r>
      <w:r w:rsidR="00F9277C" w:rsidRPr="007E2E54">
        <w:rPr>
          <w:rFonts w:hint="eastAsia"/>
          <w:color w:val="000000"/>
        </w:rPr>
        <w:t>：</w:t>
      </w:r>
      <w:r w:rsidR="00D454D9" w:rsidRPr="007E2E54">
        <w:rPr>
          <w:rFonts w:hint="eastAsia"/>
          <w:color w:val="000000"/>
        </w:rPr>
        <w:t>跨步有自性有的去，這種說法</w:t>
      </w:r>
      <w:r w:rsidR="00332C7B" w:rsidRPr="007E2E54">
        <w:rPr>
          <w:rFonts w:hint="eastAsia"/>
          <w:color w:val="000000"/>
        </w:rPr>
        <w:t>怎麼合理？</w:t>
      </w:r>
      <w:r w:rsidR="00CC4484" w:rsidRPr="007E2E54">
        <w:rPr>
          <w:rFonts w:hint="eastAsia"/>
          <w:color w:val="000000"/>
        </w:rPr>
        <w:t>是</w:t>
      </w:r>
      <w:r w:rsidR="00D454D9" w:rsidRPr="007E2E54">
        <w:rPr>
          <w:rFonts w:hint="eastAsia"/>
          <w:color w:val="000000"/>
        </w:rPr>
        <w:t>不合理的。</w:t>
      </w:r>
    </w:p>
    <w:p w:rsidR="00472A03" w:rsidRPr="007E2E54" w:rsidRDefault="00F9277C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「</w:t>
      </w:r>
      <w:r w:rsidR="002A35A4" w:rsidRPr="002A35A4">
        <w:rPr>
          <w:rFonts w:hint="eastAsia"/>
          <w:color w:val="000000"/>
        </w:rPr>
        <w:t>何時無行走，跨步不應理</w:t>
      </w:r>
      <w:r w:rsidRPr="007E2E54">
        <w:rPr>
          <w:rFonts w:hint="eastAsia"/>
          <w:color w:val="000000"/>
        </w:rPr>
        <w:t>」</w:t>
      </w:r>
      <w:r w:rsidR="00EB1EE6" w:rsidRPr="007E2E54">
        <w:rPr>
          <w:rFonts w:hint="eastAsia"/>
          <w:color w:val="000000"/>
        </w:rPr>
        <w:t>：</w:t>
      </w:r>
      <w:r w:rsidR="000A5160" w:rsidRPr="007E2E54">
        <w:rPr>
          <w:rFonts w:hint="eastAsia"/>
          <w:color w:val="000000"/>
        </w:rPr>
        <w:t>這是說理由。</w:t>
      </w:r>
      <w:r w:rsidR="006A3CE5" w:rsidRPr="007E2E54">
        <w:rPr>
          <w:rFonts w:hint="eastAsia"/>
          <w:color w:val="000000"/>
        </w:rPr>
        <w:t>中譯沒有「</w:t>
      </w:r>
      <w:r w:rsidR="00CF25FA">
        <w:rPr>
          <w:rFonts w:hint="eastAsia"/>
          <w:color w:val="000000"/>
        </w:rPr>
        <w:t>何</w:t>
      </w:r>
      <w:r w:rsidR="006A3CE5" w:rsidRPr="007E2E54">
        <w:rPr>
          <w:rFonts w:hint="eastAsia"/>
          <w:color w:val="000000"/>
        </w:rPr>
        <w:t>時」，這個「</w:t>
      </w:r>
      <w:r w:rsidR="00CF25FA">
        <w:rPr>
          <w:rFonts w:hint="eastAsia"/>
          <w:color w:val="000000"/>
        </w:rPr>
        <w:t>何</w:t>
      </w:r>
      <w:r w:rsidR="006A3CE5" w:rsidRPr="007E2E54">
        <w:rPr>
          <w:rFonts w:hint="eastAsia"/>
          <w:color w:val="000000"/>
        </w:rPr>
        <w:t>時」是何以故之意。理由是什麼？</w:t>
      </w:r>
      <w:r w:rsidR="00EB1EE6" w:rsidRPr="007E2E54">
        <w:rPr>
          <w:rFonts w:hint="eastAsia"/>
          <w:color w:val="000000"/>
        </w:rPr>
        <w:t>去</w:t>
      </w:r>
      <w:r w:rsidR="00D15263" w:rsidRPr="007E2E54">
        <w:rPr>
          <w:rFonts w:hint="eastAsia"/>
          <w:color w:val="000000"/>
        </w:rPr>
        <w:t>分</w:t>
      </w:r>
      <w:r w:rsidR="00EB1EE6" w:rsidRPr="007E2E54">
        <w:rPr>
          <w:rFonts w:hint="eastAsia"/>
          <w:color w:val="000000"/>
        </w:rPr>
        <w:t>二</w:t>
      </w:r>
      <w:r w:rsidR="00D15263" w:rsidRPr="007E2E54">
        <w:rPr>
          <w:rFonts w:hint="eastAsia"/>
          <w:color w:val="000000"/>
        </w:rPr>
        <w:t>，「去」這個</w:t>
      </w:r>
      <w:r w:rsidR="00D454D9" w:rsidRPr="007E2E54">
        <w:rPr>
          <w:rFonts w:hint="eastAsia"/>
          <w:color w:val="000000"/>
        </w:rPr>
        <w:t>詞</w:t>
      </w:r>
      <w:r w:rsidR="00AF0176" w:rsidRPr="007E2E54">
        <w:rPr>
          <w:rFonts w:hint="eastAsia"/>
          <w:color w:val="000000"/>
        </w:rPr>
        <w:t>義</w:t>
      </w:r>
      <w:r w:rsidR="00EB1EE6" w:rsidRPr="007E2E54">
        <w:rPr>
          <w:rFonts w:hint="eastAsia"/>
          <w:color w:val="000000"/>
        </w:rPr>
        <w:t>與</w:t>
      </w:r>
      <w:r w:rsidR="00D454D9" w:rsidRPr="007E2E54">
        <w:rPr>
          <w:rFonts w:hint="eastAsia"/>
          <w:color w:val="000000"/>
        </w:rPr>
        <w:t>去的意</w:t>
      </w:r>
      <w:r w:rsidR="00AF0176" w:rsidRPr="007E2E54">
        <w:rPr>
          <w:rFonts w:hint="eastAsia"/>
          <w:color w:val="000000"/>
        </w:rPr>
        <w:t>義</w:t>
      </w:r>
      <w:r w:rsidR="00D454D9" w:rsidRPr="007E2E54">
        <w:rPr>
          <w:rFonts w:hint="eastAsia"/>
          <w:color w:val="000000"/>
        </w:rPr>
        <w:t>。</w:t>
      </w:r>
      <w:r w:rsidR="00AF0176" w:rsidRPr="007E2E54">
        <w:rPr>
          <w:rFonts w:hint="eastAsia"/>
          <w:color w:val="000000"/>
        </w:rPr>
        <w:t>就內容而言，</w:t>
      </w:r>
      <w:r w:rsidR="00D73D22" w:rsidRPr="007E2E54">
        <w:rPr>
          <w:rFonts w:hint="eastAsia"/>
          <w:color w:val="000000"/>
        </w:rPr>
        <w:t>只有一個去</w:t>
      </w:r>
      <w:r w:rsidR="00AF0176" w:rsidRPr="007E2E54">
        <w:rPr>
          <w:rFonts w:hint="eastAsia"/>
          <w:color w:val="000000"/>
        </w:rPr>
        <w:t>的動作</w:t>
      </w:r>
      <w:r w:rsidR="00D73D22" w:rsidRPr="007E2E54">
        <w:rPr>
          <w:rFonts w:hint="eastAsia"/>
          <w:color w:val="000000"/>
        </w:rPr>
        <w:t>，</w:t>
      </w:r>
      <w:r w:rsidR="00225971" w:rsidRPr="007E2E54">
        <w:rPr>
          <w:rFonts w:hint="eastAsia"/>
          <w:color w:val="000000"/>
        </w:rPr>
        <w:t>「去」這個詞沒有去的內容是說不過去的，不可能</w:t>
      </w:r>
      <w:r w:rsidR="00D73D22" w:rsidRPr="007E2E54">
        <w:rPr>
          <w:rFonts w:hint="eastAsia"/>
          <w:color w:val="000000"/>
        </w:rPr>
        <w:t>「去」這個詞沒有去。</w:t>
      </w:r>
      <w:r w:rsidR="002D3D34" w:rsidRPr="007E2E54">
        <w:rPr>
          <w:rFonts w:hint="eastAsia"/>
          <w:color w:val="000000"/>
        </w:rPr>
        <w:t>所以</w:t>
      </w:r>
      <w:r w:rsidR="00225971" w:rsidRPr="007E2E54">
        <w:rPr>
          <w:rFonts w:hint="eastAsia"/>
          <w:color w:val="000000"/>
        </w:rPr>
        <w:t>是</w:t>
      </w:r>
      <w:r w:rsidR="002D3D34" w:rsidRPr="007E2E54">
        <w:rPr>
          <w:rFonts w:hint="eastAsia"/>
          <w:color w:val="000000"/>
        </w:rPr>
        <w:t>：跨沒有去</w:t>
      </w:r>
      <w:r w:rsidR="00225971" w:rsidRPr="007E2E54">
        <w:rPr>
          <w:rFonts w:hint="eastAsia"/>
          <w:color w:val="000000"/>
        </w:rPr>
        <w:t>，</w:t>
      </w:r>
      <w:r w:rsidR="002D3D34" w:rsidRPr="007E2E54">
        <w:rPr>
          <w:rFonts w:hint="eastAsia"/>
          <w:color w:val="000000"/>
        </w:rPr>
        <w:t>沒有</w:t>
      </w:r>
      <w:r w:rsidR="00225971" w:rsidRPr="007E2E54">
        <w:rPr>
          <w:rFonts w:hint="eastAsia"/>
          <w:color w:val="000000"/>
        </w:rPr>
        <w:t>有</w:t>
      </w:r>
      <w:r w:rsidR="002D3D34" w:rsidRPr="007E2E54">
        <w:rPr>
          <w:rFonts w:hint="eastAsia"/>
          <w:color w:val="000000"/>
        </w:rPr>
        <w:t>去</w:t>
      </w:r>
      <w:r w:rsidR="00225971" w:rsidRPr="007E2E54">
        <w:rPr>
          <w:rFonts w:hint="eastAsia"/>
          <w:color w:val="000000"/>
        </w:rPr>
        <w:t>義</w:t>
      </w:r>
      <w:r w:rsidR="002D3D34" w:rsidRPr="007E2E54">
        <w:rPr>
          <w:rFonts w:hint="eastAsia"/>
          <w:color w:val="000000"/>
        </w:rPr>
        <w:t>的跨</w:t>
      </w:r>
      <w:r w:rsidR="00225971" w:rsidRPr="007E2E54">
        <w:rPr>
          <w:rFonts w:hint="eastAsia"/>
          <w:color w:val="000000"/>
        </w:rPr>
        <w:t>。</w:t>
      </w:r>
    </w:p>
    <w:p w:rsidR="002B76B6" w:rsidRPr="007E2E54" w:rsidRDefault="00FA6900" w:rsidP="00946DF6">
      <w:pPr>
        <w:spacing w:beforeLines="50" w:line="440" w:lineRule="exact"/>
        <w:ind w:firstLineChars="200" w:firstLine="480"/>
        <w:rPr>
          <w:rFonts w:ascii="新細明體" w:hAnsi="新細明體"/>
          <w:b/>
          <w:color w:val="000000"/>
        </w:rPr>
      </w:pPr>
      <w:r w:rsidRPr="007E2E54">
        <w:rPr>
          <w:rFonts w:hint="eastAsia"/>
          <w:color w:val="000000"/>
        </w:rPr>
        <w:t>也就是說，他人認為跨有去；如此，去與跨就有關係了；</w:t>
      </w:r>
      <w:r w:rsidRPr="007E2E54">
        <w:rPr>
          <w:rFonts w:hint="eastAsia"/>
          <w:color w:val="000000"/>
        </w:rPr>
        <w:lastRenderedPageBreak/>
        <w:t>這樣的話，「去」這個詞就沒有去了，因為去已經給了跨</w:t>
      </w:r>
      <w:r w:rsidR="002B76B6" w:rsidRPr="007E2E54">
        <w:rPr>
          <w:rFonts w:hint="eastAsia"/>
          <w:color w:val="000000"/>
        </w:rPr>
        <w:t>！</w:t>
      </w:r>
      <w:r w:rsidRPr="007E2E54">
        <w:rPr>
          <w:rFonts w:hint="eastAsia"/>
          <w:color w:val="000000"/>
        </w:rPr>
        <w:t>「去」沒有去</w:t>
      </w:r>
      <w:r w:rsidR="00225971" w:rsidRPr="007E2E54">
        <w:rPr>
          <w:rFonts w:hint="eastAsia"/>
          <w:color w:val="000000"/>
        </w:rPr>
        <w:t>說不過去</w:t>
      </w:r>
      <w:r w:rsidRPr="007E2E54">
        <w:rPr>
          <w:rFonts w:hint="eastAsia"/>
          <w:color w:val="000000"/>
        </w:rPr>
        <w:t>，所以「去」這個詞有去的</w:t>
      </w:r>
      <w:r w:rsidR="00225971" w:rsidRPr="007E2E54">
        <w:rPr>
          <w:rFonts w:hint="eastAsia"/>
          <w:color w:val="000000"/>
        </w:rPr>
        <w:t>意義</w:t>
      </w:r>
      <w:r w:rsidRPr="007E2E54">
        <w:rPr>
          <w:rFonts w:hint="eastAsia"/>
          <w:color w:val="000000"/>
        </w:rPr>
        <w:t>，即「去」這個詞與去有關係。「去」這個詞與去有關係，照此宗的觀點，「跨」這個詞就沒有去</w:t>
      </w:r>
      <w:r w:rsidRPr="007E2E54">
        <w:rPr>
          <w:color w:val="000000"/>
        </w:rPr>
        <w:t>—</w:t>
      </w:r>
      <w:r w:rsidR="00225971" w:rsidRPr="007E2E54">
        <w:rPr>
          <w:rFonts w:hint="eastAsia"/>
          <w:color w:val="000000"/>
        </w:rPr>
        <w:t>所</w:t>
      </w:r>
      <w:r w:rsidRPr="007E2E54">
        <w:rPr>
          <w:rFonts w:hint="eastAsia"/>
          <w:color w:val="000000"/>
        </w:rPr>
        <w:t>作</w:t>
      </w:r>
      <w:r w:rsidR="00225971" w:rsidRPr="007E2E54">
        <w:rPr>
          <w:rFonts w:hint="eastAsia"/>
          <w:color w:val="000000"/>
        </w:rPr>
        <w:t>(</w:t>
      </w:r>
      <w:r w:rsidR="00225971" w:rsidRPr="007E2E54">
        <w:rPr>
          <w:rFonts w:hint="eastAsia"/>
          <w:color w:val="000000"/>
        </w:rPr>
        <w:t>動作</w:t>
      </w:r>
      <w:r w:rsidR="00225971" w:rsidRPr="007E2E54">
        <w:rPr>
          <w:rFonts w:hint="eastAsia"/>
          <w:color w:val="000000"/>
        </w:rPr>
        <w:t>)</w:t>
      </w:r>
      <w:r w:rsidR="00580FEF" w:rsidRPr="007E2E54">
        <w:rPr>
          <w:rFonts w:hint="eastAsia"/>
          <w:color w:val="000000"/>
        </w:rPr>
        <w:t>。</w:t>
      </w:r>
      <w:r w:rsidR="0016660A" w:rsidRPr="007E2E54">
        <w:rPr>
          <w:rFonts w:hint="eastAsia"/>
          <w:color w:val="000000"/>
        </w:rPr>
        <w:t>理由相同，因為只有一個去，「去」有去，跨就沒有去了。</w:t>
      </w:r>
    </w:p>
    <w:p w:rsidR="00826790" w:rsidRPr="007E2E54" w:rsidRDefault="00826790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「</w:t>
      </w:r>
      <w:r w:rsidR="00FC2C7D" w:rsidRPr="00FC2C7D">
        <w:rPr>
          <w:rFonts w:hint="eastAsia"/>
          <w:color w:val="000000"/>
        </w:rPr>
        <w:t>跨步中有行，然其中卻無，應成是如此，通達跨步故</w:t>
      </w:r>
      <w:r w:rsidRPr="007E2E54">
        <w:rPr>
          <w:rFonts w:hint="eastAsia"/>
          <w:color w:val="000000"/>
        </w:rPr>
        <w:t>」：因為只有一個去，「去」有去，跨就沒有去了。這就會衝突到他人的根本立場</w:t>
      </w:r>
      <w:r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雖然三道上沒有去，可是跨有去。總之，重點是，去只有一個，是在跨這邊？還是在「去」這邊？給前邊不對，給後邊也不對，二者都有過失。</w:t>
      </w:r>
    </w:p>
    <w:p w:rsidR="00FA6900" w:rsidRDefault="00352B96" w:rsidP="00A63270">
      <w:pPr>
        <w:spacing w:beforeLines="50" w:line="44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若說如「</w:t>
      </w:r>
      <w:r w:rsidR="000F508E" w:rsidRPr="007E2E54">
        <w:rPr>
          <w:rFonts w:hint="eastAsia"/>
          <w:color w:val="000000"/>
        </w:rPr>
        <w:t>木匠作木工</w:t>
      </w:r>
      <w:r>
        <w:rPr>
          <w:rFonts w:hint="eastAsia"/>
          <w:color w:val="000000"/>
        </w:rPr>
        <w:t>」</w:t>
      </w:r>
      <w:r w:rsidR="000F508E" w:rsidRPr="007E2E54">
        <w:rPr>
          <w:rFonts w:hint="eastAsia"/>
          <w:color w:val="000000"/>
        </w:rPr>
        <w:t>，雖然只有一個</w:t>
      </w:r>
      <w:r w:rsidR="00E94569" w:rsidRPr="007E2E54">
        <w:rPr>
          <w:rFonts w:hint="eastAsia"/>
          <w:color w:val="000000"/>
        </w:rPr>
        <w:t>動</w:t>
      </w:r>
      <w:r w:rsidR="000F508E" w:rsidRPr="007E2E54">
        <w:rPr>
          <w:rFonts w:hint="eastAsia"/>
          <w:color w:val="000000"/>
        </w:rPr>
        <w:t>作</w:t>
      </w:r>
      <w:r>
        <w:rPr>
          <w:rFonts w:hint="eastAsia"/>
          <w:color w:val="000000"/>
        </w:rPr>
        <w:t>，</w:t>
      </w:r>
      <w:r w:rsidR="000F508E" w:rsidRPr="007E2E54">
        <w:rPr>
          <w:rFonts w:hint="eastAsia"/>
          <w:color w:val="000000"/>
        </w:rPr>
        <w:t>但</w:t>
      </w:r>
      <w:r>
        <w:rPr>
          <w:rFonts w:hint="eastAsia"/>
          <w:color w:val="000000"/>
        </w:rPr>
        <w:t>是可以既是「</w:t>
      </w:r>
      <w:r w:rsidR="000F508E" w:rsidRPr="007E2E54">
        <w:rPr>
          <w:rFonts w:hint="eastAsia"/>
          <w:color w:val="000000"/>
        </w:rPr>
        <w:t>木匠</w:t>
      </w:r>
      <w:r>
        <w:rPr>
          <w:rFonts w:hint="eastAsia"/>
          <w:color w:val="000000"/>
        </w:rPr>
        <w:t>」的</w:t>
      </w:r>
      <w:r w:rsidR="00750C29" w:rsidRPr="007E2E54">
        <w:rPr>
          <w:rFonts w:hint="eastAsia"/>
          <w:color w:val="000000"/>
        </w:rPr>
        <w:t>內容</w:t>
      </w:r>
      <w:r w:rsidR="000F508E" w:rsidRPr="007E2E54">
        <w:rPr>
          <w:rFonts w:hint="eastAsia"/>
          <w:color w:val="000000"/>
        </w:rPr>
        <w:t>，也</w:t>
      </w:r>
      <w:r>
        <w:rPr>
          <w:rFonts w:hint="eastAsia"/>
          <w:color w:val="000000"/>
        </w:rPr>
        <w:t>可以</w:t>
      </w:r>
      <w:r w:rsidR="000F508E" w:rsidRPr="007E2E54"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>「作木</w:t>
      </w:r>
      <w:r w:rsidR="000F508E" w:rsidRPr="007E2E54">
        <w:rPr>
          <w:rFonts w:hint="eastAsia"/>
          <w:color w:val="000000"/>
        </w:rPr>
        <w:t>工</w:t>
      </w:r>
      <w:r>
        <w:rPr>
          <w:rFonts w:hint="eastAsia"/>
          <w:color w:val="000000"/>
        </w:rPr>
        <w:t>」的</w:t>
      </w:r>
      <w:r w:rsidR="00750C29" w:rsidRPr="007E2E54">
        <w:rPr>
          <w:rFonts w:hint="eastAsia"/>
          <w:color w:val="000000"/>
        </w:rPr>
        <w:t>內容</w:t>
      </w:r>
      <w:r w:rsidR="000F508E" w:rsidRPr="007E2E54">
        <w:rPr>
          <w:rFonts w:hint="eastAsia"/>
          <w:color w:val="000000"/>
        </w:rPr>
        <w:t>，</w:t>
      </w:r>
      <w:r w:rsidR="001B0472" w:rsidRPr="007E2E54">
        <w:rPr>
          <w:rFonts w:hint="eastAsia"/>
          <w:color w:val="000000"/>
        </w:rPr>
        <w:t>可以</w:t>
      </w:r>
      <w:r w:rsidR="000F508E" w:rsidRPr="007E2E54">
        <w:rPr>
          <w:rFonts w:hint="eastAsia"/>
          <w:color w:val="000000"/>
        </w:rPr>
        <w:t>二者皆是</w:t>
      </w:r>
      <w:r w:rsidR="00C2282A">
        <w:rPr>
          <w:rFonts w:hint="eastAsia"/>
          <w:color w:val="000000"/>
        </w:rPr>
        <w:t>，</w:t>
      </w:r>
      <w:r w:rsidR="000F508E" w:rsidRPr="007E2E54">
        <w:rPr>
          <w:rFonts w:hint="eastAsia"/>
          <w:color w:val="000000"/>
        </w:rPr>
        <w:t>同樣，跨步而行</w:t>
      </w:r>
      <w:r w:rsidR="001B0472" w:rsidRPr="007E2E54">
        <w:rPr>
          <w:rFonts w:hint="eastAsia"/>
          <w:color w:val="000000"/>
        </w:rPr>
        <w:t>也應</w:t>
      </w:r>
      <w:r w:rsidR="00C2282A">
        <w:rPr>
          <w:rFonts w:hint="eastAsia"/>
          <w:color w:val="000000"/>
        </w:rPr>
        <w:t>如此。</w:t>
      </w:r>
      <w:r w:rsidR="001B0472" w:rsidRPr="007E2E54">
        <w:rPr>
          <w:rFonts w:hint="eastAsia"/>
          <w:color w:val="000000"/>
        </w:rPr>
        <w:t>為什麼</w:t>
      </w:r>
      <w:r w:rsidR="000F508E" w:rsidRPr="007E2E54">
        <w:rPr>
          <w:rFonts w:hint="eastAsia"/>
          <w:color w:val="000000"/>
        </w:rPr>
        <w:t>其中一個如果具有那個</w:t>
      </w:r>
      <w:r w:rsidR="00C2282A" w:rsidRPr="007E2E54">
        <w:rPr>
          <w:rFonts w:hint="eastAsia"/>
          <w:color w:val="000000"/>
        </w:rPr>
        <w:t>內容</w:t>
      </w:r>
      <w:r w:rsidR="000F508E" w:rsidRPr="007E2E54">
        <w:rPr>
          <w:rFonts w:hint="eastAsia"/>
          <w:color w:val="000000"/>
        </w:rPr>
        <w:t>，另外一個</w:t>
      </w:r>
      <w:r w:rsidR="001B0472" w:rsidRPr="007E2E54">
        <w:rPr>
          <w:rFonts w:hint="eastAsia"/>
          <w:color w:val="000000"/>
        </w:rPr>
        <w:t>一定要</w:t>
      </w:r>
      <w:r w:rsidR="000F508E" w:rsidRPr="007E2E54">
        <w:rPr>
          <w:rFonts w:hint="eastAsia"/>
          <w:color w:val="000000"/>
        </w:rPr>
        <w:t>變成沒有</w:t>
      </w:r>
      <w:r w:rsidR="001B0472" w:rsidRPr="007E2E54">
        <w:rPr>
          <w:rFonts w:hint="eastAsia"/>
          <w:color w:val="000000"/>
        </w:rPr>
        <w:t>那個</w:t>
      </w:r>
      <w:r w:rsidR="00C2282A" w:rsidRPr="007E2E54">
        <w:rPr>
          <w:rFonts w:hint="eastAsia"/>
          <w:color w:val="000000"/>
        </w:rPr>
        <w:t>內容</w:t>
      </w:r>
      <w:r w:rsidR="001B0472" w:rsidRPr="007E2E54">
        <w:rPr>
          <w:rFonts w:hint="eastAsia"/>
          <w:color w:val="000000"/>
        </w:rPr>
        <w:t>？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自宗：</w:t>
      </w:r>
      <w:r>
        <w:rPr>
          <w:rFonts w:hint="eastAsia"/>
          <w:color w:val="000000"/>
        </w:rPr>
        <w:t>)</w:t>
      </w:r>
      <w:r w:rsidR="00535499" w:rsidRPr="007E2E54">
        <w:rPr>
          <w:rFonts w:hint="eastAsia"/>
          <w:color w:val="000000"/>
        </w:rPr>
        <w:t>若</w:t>
      </w:r>
      <w:r w:rsidR="000F508E" w:rsidRPr="007E2E54">
        <w:rPr>
          <w:rFonts w:hint="eastAsia"/>
          <w:color w:val="000000"/>
        </w:rPr>
        <w:t>能作、所作</w:t>
      </w:r>
      <w:r w:rsidR="00535499" w:rsidRPr="007E2E54">
        <w:rPr>
          <w:rFonts w:hint="eastAsia"/>
          <w:color w:val="000000"/>
        </w:rPr>
        <w:t>是</w:t>
      </w:r>
      <w:r w:rsidR="000F508E" w:rsidRPr="007E2E54">
        <w:rPr>
          <w:rFonts w:hint="eastAsia"/>
          <w:color w:val="000000"/>
        </w:rPr>
        <w:t>名言安立而有，是可以的</w:t>
      </w:r>
      <w:r w:rsidR="00535499" w:rsidRPr="007E2E54">
        <w:rPr>
          <w:rFonts w:hint="eastAsia"/>
          <w:color w:val="000000"/>
        </w:rPr>
        <w:t>；若</w:t>
      </w:r>
      <w:r w:rsidR="000F508E" w:rsidRPr="007E2E54">
        <w:rPr>
          <w:rFonts w:hint="eastAsia"/>
          <w:color w:val="000000"/>
        </w:rPr>
        <w:t>說去的作用是自相有，那</w:t>
      </w:r>
      <w:r w:rsidR="00535499" w:rsidRPr="007E2E54">
        <w:rPr>
          <w:rFonts w:hint="eastAsia"/>
          <w:color w:val="000000"/>
        </w:rPr>
        <w:t>就</w:t>
      </w:r>
      <w:r w:rsidR="000F508E" w:rsidRPr="007E2E54">
        <w:rPr>
          <w:rFonts w:hint="eastAsia"/>
          <w:color w:val="000000"/>
        </w:rPr>
        <w:t>不可行</w:t>
      </w:r>
      <w:r w:rsidR="000C1590" w:rsidRPr="007E2E54">
        <w:rPr>
          <w:rFonts w:hint="eastAsia"/>
          <w:color w:val="000000"/>
        </w:rPr>
        <w:t>。譬</w:t>
      </w:r>
      <w:r w:rsidR="000F508E" w:rsidRPr="007E2E54">
        <w:rPr>
          <w:rFonts w:hint="eastAsia"/>
          <w:color w:val="000000"/>
        </w:rPr>
        <w:t>如跨出右腳而去某個地方，</w:t>
      </w:r>
      <w:r w:rsidR="00E94569" w:rsidRPr="007E2E54">
        <w:rPr>
          <w:rFonts w:hint="eastAsia"/>
          <w:color w:val="000000"/>
        </w:rPr>
        <w:t>其實只有一個所作</w:t>
      </w:r>
      <w:r w:rsidR="00AF36C7" w:rsidRPr="007E2E54">
        <w:rPr>
          <w:rFonts w:hint="eastAsia"/>
          <w:color w:val="000000"/>
        </w:rPr>
        <w:t>(</w:t>
      </w:r>
      <w:r w:rsidR="00E94569" w:rsidRPr="007E2E54">
        <w:rPr>
          <w:rFonts w:hint="eastAsia"/>
          <w:color w:val="000000"/>
        </w:rPr>
        <w:t>去</w:t>
      </w:r>
      <w:r w:rsidR="00E94569" w:rsidRPr="007E2E54">
        <w:rPr>
          <w:rFonts w:hint="eastAsia"/>
          <w:color w:val="000000"/>
        </w:rPr>
        <w:t>)</w:t>
      </w:r>
      <w:r w:rsidR="00E94569" w:rsidRPr="007E2E54">
        <w:rPr>
          <w:rFonts w:hint="eastAsia"/>
          <w:color w:val="000000"/>
        </w:rPr>
        <w:t>，然而這個</w:t>
      </w:r>
      <w:r w:rsidR="00BC2608" w:rsidRPr="007E2E54">
        <w:rPr>
          <w:rFonts w:hint="eastAsia"/>
          <w:color w:val="000000"/>
        </w:rPr>
        <w:t>作</w:t>
      </w:r>
      <w:r w:rsidR="00E94569" w:rsidRPr="007E2E54">
        <w:rPr>
          <w:rFonts w:hint="eastAsia"/>
          <w:color w:val="000000"/>
        </w:rPr>
        <w:t>用會依路上及補特伽羅二者，變成有二個去。也就是說，</w:t>
      </w:r>
      <w:r w:rsidR="000F508E" w:rsidRPr="007E2E54">
        <w:rPr>
          <w:rFonts w:hint="eastAsia"/>
          <w:color w:val="000000"/>
        </w:rPr>
        <w:t>路上去</w:t>
      </w:r>
      <w:r w:rsidR="00AF36C7" w:rsidRPr="007E2E54">
        <w:rPr>
          <w:rFonts w:hint="eastAsia"/>
          <w:color w:val="000000"/>
        </w:rPr>
        <w:t>帶著一個去</w:t>
      </w:r>
      <w:r w:rsidR="000C1590" w:rsidRPr="007E2E54">
        <w:rPr>
          <w:rFonts w:hint="eastAsia"/>
          <w:color w:val="000000"/>
        </w:rPr>
        <w:t>，此</w:t>
      </w:r>
      <w:r w:rsidR="000F508E" w:rsidRPr="007E2E54">
        <w:rPr>
          <w:rFonts w:hint="eastAsia"/>
          <w:color w:val="000000"/>
        </w:rPr>
        <w:t>人去</w:t>
      </w:r>
      <w:r w:rsidR="00AF36C7" w:rsidRPr="007E2E54">
        <w:rPr>
          <w:rFonts w:hint="eastAsia"/>
          <w:color w:val="000000"/>
        </w:rPr>
        <w:t>也帶著一個去</w:t>
      </w:r>
      <w:r w:rsidR="000F508E" w:rsidRPr="007E2E54">
        <w:rPr>
          <w:rFonts w:hint="eastAsia"/>
          <w:color w:val="000000"/>
        </w:rPr>
        <w:t>，</w:t>
      </w:r>
      <w:r w:rsidR="00AF36C7" w:rsidRPr="007E2E54">
        <w:rPr>
          <w:rFonts w:hint="eastAsia"/>
          <w:color w:val="000000"/>
        </w:rPr>
        <w:t>「去」字</w:t>
      </w:r>
      <w:r w:rsidR="00E94569" w:rsidRPr="007E2E54">
        <w:rPr>
          <w:rFonts w:hint="eastAsia"/>
          <w:color w:val="000000"/>
        </w:rPr>
        <w:t>似乎在</w:t>
      </w:r>
      <w:r w:rsidR="000F508E" w:rsidRPr="007E2E54">
        <w:rPr>
          <w:rFonts w:hint="eastAsia"/>
          <w:color w:val="000000"/>
        </w:rPr>
        <w:t>路</w:t>
      </w:r>
      <w:r w:rsidR="00E94569" w:rsidRPr="007E2E54">
        <w:rPr>
          <w:rFonts w:hint="eastAsia"/>
          <w:color w:val="000000"/>
        </w:rPr>
        <w:t>上</w:t>
      </w:r>
      <w:r w:rsidR="00AF36C7" w:rsidRPr="007E2E54">
        <w:rPr>
          <w:rFonts w:hint="eastAsia"/>
          <w:color w:val="000000"/>
        </w:rPr>
        <w:t>可以</w:t>
      </w:r>
      <w:r w:rsidR="00E94569" w:rsidRPr="007E2E54">
        <w:rPr>
          <w:rFonts w:hint="eastAsia"/>
          <w:color w:val="000000"/>
        </w:rPr>
        <w:t>找得到，在去者的腳上</w:t>
      </w:r>
      <w:r w:rsidR="00AF36C7" w:rsidRPr="007E2E54">
        <w:rPr>
          <w:rFonts w:hint="eastAsia"/>
          <w:color w:val="000000"/>
        </w:rPr>
        <w:t>也可以</w:t>
      </w:r>
      <w:r w:rsidR="00E94569" w:rsidRPr="007E2E54">
        <w:rPr>
          <w:rFonts w:hint="eastAsia"/>
          <w:color w:val="000000"/>
        </w:rPr>
        <w:t>找得到。然而只有一個去的動作，若</w:t>
      </w:r>
      <w:r w:rsidR="00AF36C7" w:rsidRPr="007E2E54">
        <w:rPr>
          <w:rFonts w:hint="eastAsia"/>
          <w:color w:val="000000"/>
        </w:rPr>
        <w:t>「</w:t>
      </w:r>
      <w:r w:rsidR="00E94569" w:rsidRPr="007E2E54">
        <w:rPr>
          <w:rFonts w:hint="eastAsia"/>
          <w:color w:val="000000"/>
        </w:rPr>
        <w:t>去</w:t>
      </w:r>
      <w:r w:rsidR="00AF36C7" w:rsidRPr="007E2E54">
        <w:rPr>
          <w:rFonts w:hint="eastAsia"/>
          <w:color w:val="000000"/>
        </w:rPr>
        <w:t>」字與路結合，此人就不能有去，若「去」字與人結合，路就不能有去，自</w:t>
      </w:r>
      <w:r w:rsidR="00AF36C7" w:rsidRPr="007E2E54">
        <w:rPr>
          <w:rFonts w:hint="eastAsia"/>
          <w:color w:val="000000"/>
        </w:rPr>
        <w:lastRenderedPageBreak/>
        <w:t>相有就會有這樣的問題。總之，</w:t>
      </w:r>
      <w:r w:rsidR="000F508E" w:rsidRPr="007E2E54">
        <w:rPr>
          <w:rFonts w:hint="eastAsia"/>
          <w:color w:val="000000"/>
        </w:rPr>
        <w:t>只有一個所作，</w:t>
      </w:r>
      <w:r w:rsidR="00BC5B85" w:rsidRPr="007E2E54">
        <w:rPr>
          <w:rFonts w:hint="eastAsia"/>
          <w:color w:val="000000"/>
        </w:rPr>
        <w:t>然而</w:t>
      </w:r>
      <w:r w:rsidR="000C1590" w:rsidRPr="007E2E54">
        <w:rPr>
          <w:rFonts w:hint="eastAsia"/>
          <w:color w:val="000000"/>
        </w:rPr>
        <w:t>是</w:t>
      </w:r>
      <w:r w:rsidR="000F508E" w:rsidRPr="007E2E54">
        <w:rPr>
          <w:rFonts w:hint="eastAsia"/>
          <w:color w:val="000000"/>
        </w:rPr>
        <w:t>名言安立，</w:t>
      </w:r>
      <w:r w:rsidR="00AF36C7" w:rsidRPr="007E2E54">
        <w:rPr>
          <w:rFonts w:hint="eastAsia"/>
          <w:color w:val="000000"/>
        </w:rPr>
        <w:t>所以</w:t>
      </w:r>
      <w:r w:rsidR="000F508E" w:rsidRPr="007E2E54">
        <w:rPr>
          <w:rFonts w:hint="eastAsia"/>
          <w:color w:val="000000"/>
        </w:rPr>
        <w:t>不會有什麼矛盾</w:t>
      </w:r>
      <w:r w:rsidR="001B0472" w:rsidRPr="007E2E54">
        <w:rPr>
          <w:rFonts w:hint="eastAsia"/>
          <w:color w:val="000000"/>
        </w:rPr>
        <w:t>。</w:t>
      </w:r>
      <w:r w:rsidR="00BC5B85" w:rsidRPr="007E2E54">
        <w:rPr>
          <w:rFonts w:hint="eastAsia"/>
          <w:color w:val="000000"/>
        </w:rPr>
        <w:t>若是</w:t>
      </w:r>
      <w:r w:rsidR="000F508E" w:rsidRPr="007E2E54">
        <w:rPr>
          <w:rFonts w:hint="eastAsia"/>
          <w:color w:val="000000"/>
        </w:rPr>
        <w:t>自相有，</w:t>
      </w:r>
      <w:r w:rsidR="00AF36C7" w:rsidRPr="007E2E54">
        <w:rPr>
          <w:rFonts w:hint="eastAsia"/>
          <w:color w:val="000000"/>
        </w:rPr>
        <w:t>依於二者就會有矛盾。也就是，其中一者若有這個意思，另一者就沒有了。就會有這個過失。</w:t>
      </w:r>
      <w:r w:rsidR="000F508E" w:rsidRPr="007E2E54">
        <w:rPr>
          <w:rFonts w:hint="eastAsia"/>
          <w:color w:val="000000"/>
        </w:rPr>
        <w:t>《入中論》說：</w:t>
      </w:r>
      <w:r w:rsidR="00BC5B85" w:rsidRPr="007E2E54">
        <w:rPr>
          <w:rFonts w:hint="eastAsia"/>
          <w:color w:val="000000"/>
        </w:rPr>
        <w:t>「所有自相各異法，是一相續不應理。」</w:t>
      </w:r>
    </w:p>
    <w:p w:rsidR="00834479" w:rsidRPr="007E2E54" w:rsidRDefault="00834479" w:rsidP="00A63270">
      <w:pPr>
        <w:spacing w:beforeLines="50" w:line="440" w:lineRule="exact"/>
        <w:ind w:firstLineChars="200" w:firstLine="480"/>
        <w:rPr>
          <w:color w:val="000000"/>
        </w:rPr>
      </w:pPr>
    </w:p>
    <w:p w:rsidR="009A3AE0" w:rsidRPr="007E2E54" w:rsidRDefault="00130E05" w:rsidP="00946DF6">
      <w:pPr>
        <w:pStyle w:val="2"/>
        <w:spacing w:beforeLines="50" w:line="440" w:lineRule="exact"/>
        <w:jc w:val="center"/>
        <w:rPr>
          <w:rFonts w:ascii="新細明體" w:hAnsi="新細明體"/>
          <w:color w:val="000000"/>
          <w:sz w:val="24"/>
        </w:rPr>
      </w:pPr>
      <w:bookmarkStart w:id="34" w:name="_Toc506644914"/>
      <w:r w:rsidRPr="00130E05">
        <w:rPr>
          <w:rFonts w:ascii="新細明體" w:hAnsi="新細明體" w:hint="eastAsia"/>
          <w:color w:val="000000"/>
          <w:sz w:val="24"/>
        </w:rPr>
        <w:t>若跨步有行，應成二種行，何處誰跨步，於此皆行走。</w:t>
      </w:r>
      <w:r w:rsidR="00747152">
        <w:rPr>
          <w:rStyle w:val="ac"/>
          <w:rFonts w:ascii="新細明體" w:hAnsi="新細明體"/>
          <w:color w:val="000000"/>
          <w:sz w:val="24"/>
        </w:rPr>
        <w:footnoteReference w:id="37"/>
      </w:r>
      <w:r w:rsidR="00F120DD" w:rsidRPr="007E2E54">
        <w:rPr>
          <w:rFonts w:cs="Arial"/>
          <w:color w:val="000000"/>
          <w:sz w:val="24"/>
        </w:rPr>
        <w:t>(2-5)</w:t>
      </w:r>
      <w:bookmarkEnd w:id="34"/>
    </w:p>
    <w:p w:rsidR="00F120DD" w:rsidRPr="007E2E54" w:rsidRDefault="00436125" w:rsidP="00946DF6">
      <w:pPr>
        <w:pStyle w:val="2"/>
        <w:spacing w:beforeLines="50" w:line="440" w:lineRule="exact"/>
        <w:jc w:val="center"/>
        <w:rPr>
          <w:rFonts w:ascii="新細明體" w:hAnsi="新細明體"/>
          <w:color w:val="000000"/>
          <w:sz w:val="24"/>
        </w:rPr>
      </w:pPr>
      <w:bookmarkStart w:id="35" w:name="_Toc506644915"/>
      <w:r w:rsidRPr="00436125">
        <w:rPr>
          <w:rFonts w:ascii="新細明體" w:hAnsi="新細明體" w:hint="eastAsia"/>
          <w:color w:val="000000"/>
          <w:sz w:val="24"/>
        </w:rPr>
        <w:t>若有二去法，則有二去者，以離於去者，去法不可得。</w:t>
      </w:r>
      <w:r w:rsidR="003E72DA" w:rsidRPr="007E2E54">
        <w:rPr>
          <w:rFonts w:cs="Arial"/>
          <w:color w:val="000000"/>
          <w:sz w:val="24"/>
        </w:rPr>
        <w:t xml:space="preserve"> </w:t>
      </w:r>
      <w:r w:rsidR="00F120DD" w:rsidRPr="007E2E54">
        <w:rPr>
          <w:rFonts w:cs="Arial"/>
          <w:color w:val="000000"/>
          <w:sz w:val="24"/>
        </w:rPr>
        <w:t>(2-6)</w:t>
      </w:r>
      <w:bookmarkEnd w:id="35"/>
    </w:p>
    <w:p w:rsidR="00732D0A" w:rsidRPr="007E2E54" w:rsidRDefault="00D454D9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如果說</w:t>
      </w:r>
      <w:r w:rsidR="00732D0A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跨</w:t>
      </w:r>
      <w:r w:rsidR="00732D0A" w:rsidRPr="007E2E54">
        <w:rPr>
          <w:rFonts w:hint="eastAsia"/>
          <w:color w:val="000000"/>
        </w:rPr>
        <w:t>」</w:t>
      </w:r>
      <w:r w:rsidR="00954D22" w:rsidRPr="007E2E54">
        <w:rPr>
          <w:rFonts w:hint="eastAsia"/>
          <w:color w:val="000000"/>
        </w:rPr>
        <w:t>與「</w:t>
      </w:r>
      <w:r w:rsidRPr="007E2E54">
        <w:rPr>
          <w:rFonts w:hint="eastAsia"/>
          <w:color w:val="000000"/>
        </w:rPr>
        <w:t>去</w:t>
      </w:r>
      <w:r w:rsidR="00954D22" w:rsidRPr="007E2E54">
        <w:rPr>
          <w:rFonts w:hint="eastAsia"/>
          <w:color w:val="000000"/>
        </w:rPr>
        <w:t>」</w:t>
      </w:r>
      <w:r w:rsidR="00732D0A" w:rsidRPr="007E2E54">
        <w:rPr>
          <w:rFonts w:hint="eastAsia"/>
          <w:color w:val="000000"/>
        </w:rPr>
        <w:t>二個詞的意思</w:t>
      </w:r>
      <w:r w:rsidRPr="007E2E54">
        <w:rPr>
          <w:rFonts w:hint="eastAsia"/>
          <w:color w:val="000000"/>
        </w:rPr>
        <w:t>都有去</w:t>
      </w:r>
      <w:r w:rsidR="00954D22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所作，就應該有二個</w:t>
      </w:r>
      <w:r w:rsidR="00954D22" w:rsidRPr="007E2E54">
        <w:rPr>
          <w:rFonts w:hint="eastAsia"/>
          <w:color w:val="000000"/>
        </w:rPr>
        <w:t>所作</w:t>
      </w:r>
      <w:r w:rsidRPr="007E2E54">
        <w:rPr>
          <w:rFonts w:hint="eastAsia"/>
          <w:color w:val="000000"/>
        </w:rPr>
        <w:t>，要有二個去才對</w:t>
      </w:r>
      <w:r w:rsidR="00954D22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因為這些名言必須找</w:t>
      </w:r>
      <w:r w:rsidR="00732D0A" w:rsidRPr="007E2E54">
        <w:rPr>
          <w:rFonts w:hint="eastAsia"/>
          <w:color w:val="000000"/>
        </w:rPr>
        <w:t>得</w:t>
      </w:r>
      <w:r w:rsidRPr="007E2E54">
        <w:rPr>
          <w:rFonts w:hint="eastAsia"/>
          <w:color w:val="000000"/>
        </w:rPr>
        <w:t>到它對應的內容</w:t>
      </w:r>
      <w:r w:rsidR="00732D0A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在</w:t>
      </w:r>
      <w:r w:rsidR="00465FF7" w:rsidRPr="007E2E54">
        <w:rPr>
          <w:rFonts w:hint="eastAsia"/>
          <w:color w:val="000000"/>
        </w:rPr>
        <w:t>某</w:t>
      </w:r>
      <w:r w:rsidRPr="007E2E54">
        <w:rPr>
          <w:rFonts w:hint="eastAsia"/>
          <w:color w:val="000000"/>
        </w:rPr>
        <w:t>個路上</w:t>
      </w:r>
      <w:r w:rsidR="00465FF7" w:rsidRPr="007E2E54">
        <w:rPr>
          <w:rFonts w:hint="eastAsia"/>
          <w:color w:val="000000"/>
        </w:rPr>
        <w:t>跨</w:t>
      </w:r>
      <w:r w:rsidRPr="007E2E54">
        <w:rPr>
          <w:rFonts w:hint="eastAsia"/>
          <w:color w:val="000000"/>
        </w:rPr>
        <w:t>要找到</w:t>
      </w:r>
      <w:r w:rsidR="00465FF7" w:rsidRPr="007E2E54">
        <w:rPr>
          <w:rFonts w:hint="eastAsia"/>
          <w:color w:val="000000"/>
        </w:rPr>
        <w:t>一個去</w:t>
      </w:r>
      <w:r w:rsidR="00732D0A" w:rsidRPr="007E2E54">
        <w:rPr>
          <w:rFonts w:hint="eastAsia"/>
          <w:color w:val="000000"/>
        </w:rPr>
        <w:t>，</w:t>
      </w:r>
      <w:r w:rsidR="00465FF7" w:rsidRPr="007E2E54">
        <w:rPr>
          <w:rFonts w:hint="eastAsia"/>
          <w:color w:val="000000"/>
        </w:rPr>
        <w:t>這是一個，</w:t>
      </w:r>
      <w:r w:rsidR="000C2304" w:rsidRPr="007E2E54">
        <w:rPr>
          <w:rFonts w:hint="eastAsia"/>
          <w:color w:val="000000"/>
        </w:rPr>
        <w:t>人</w:t>
      </w:r>
      <w:r w:rsidRPr="007E2E54">
        <w:rPr>
          <w:rFonts w:hint="eastAsia"/>
          <w:color w:val="000000"/>
        </w:rPr>
        <w:t>在</w:t>
      </w:r>
      <w:r w:rsidR="00465FF7" w:rsidRPr="007E2E54">
        <w:rPr>
          <w:rFonts w:hint="eastAsia"/>
          <w:color w:val="000000"/>
        </w:rPr>
        <w:t>某</w:t>
      </w:r>
      <w:r w:rsidR="000C2304" w:rsidRPr="007E2E54">
        <w:rPr>
          <w:rFonts w:hint="eastAsia"/>
          <w:color w:val="000000"/>
        </w:rPr>
        <w:t>條</w:t>
      </w:r>
      <w:r w:rsidRPr="007E2E54">
        <w:rPr>
          <w:rFonts w:hint="eastAsia"/>
          <w:color w:val="000000"/>
        </w:rPr>
        <w:t>路上去也要找到</w:t>
      </w:r>
      <w:r w:rsidR="00465FF7" w:rsidRPr="007E2E54">
        <w:rPr>
          <w:rFonts w:hint="eastAsia"/>
          <w:color w:val="000000"/>
        </w:rPr>
        <w:t>一個去，這是第二個</w:t>
      </w:r>
      <w:r w:rsidRPr="007E2E54">
        <w:rPr>
          <w:rFonts w:hint="eastAsia"/>
          <w:color w:val="000000"/>
        </w:rPr>
        <w:t>。</w:t>
      </w:r>
    </w:p>
    <w:p w:rsidR="00D454D9" w:rsidRPr="007E2E54" w:rsidRDefault="00465FF7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若</w:t>
      </w:r>
      <w:r w:rsidR="00D454D9" w:rsidRPr="007E2E54">
        <w:rPr>
          <w:rFonts w:hint="eastAsia"/>
          <w:color w:val="000000"/>
        </w:rPr>
        <w:t>有二個</w:t>
      </w:r>
      <w:r w:rsidRPr="007E2E54">
        <w:rPr>
          <w:rFonts w:hint="eastAsia"/>
          <w:color w:val="000000"/>
        </w:rPr>
        <w:t>去</w:t>
      </w:r>
      <w:r w:rsidRPr="007E2E54">
        <w:rPr>
          <w:color w:val="000000"/>
        </w:rPr>
        <w:t>—</w:t>
      </w:r>
      <w:r w:rsidR="00D454D9" w:rsidRPr="007E2E54">
        <w:rPr>
          <w:rFonts w:hint="eastAsia"/>
          <w:color w:val="000000"/>
        </w:rPr>
        <w:t>所作，這樣去者也必須有二個才</w:t>
      </w:r>
      <w:r w:rsidRPr="007E2E54">
        <w:rPr>
          <w:rFonts w:hint="eastAsia"/>
          <w:color w:val="000000"/>
        </w:rPr>
        <w:t>對。</w:t>
      </w:r>
      <w:r w:rsidR="00D454D9" w:rsidRPr="007E2E54">
        <w:rPr>
          <w:rFonts w:hint="eastAsia"/>
          <w:color w:val="000000"/>
        </w:rPr>
        <w:t>會有二個人去的過失。理由是：</w:t>
      </w:r>
      <w:r w:rsidR="00F77782" w:rsidRPr="007E2E54">
        <w:rPr>
          <w:rFonts w:hint="eastAsia"/>
          <w:color w:val="000000"/>
        </w:rPr>
        <w:t>若</w:t>
      </w:r>
      <w:r w:rsidR="00D454D9" w:rsidRPr="007E2E54">
        <w:rPr>
          <w:rFonts w:hint="eastAsia"/>
          <w:color w:val="000000"/>
        </w:rPr>
        <w:t>沒有</w:t>
      </w:r>
      <w:r w:rsidR="00715427">
        <w:rPr>
          <w:rFonts w:hint="eastAsia"/>
          <w:color w:val="000000"/>
        </w:rPr>
        <w:t>所</w:t>
      </w:r>
      <w:r w:rsidR="00D454D9" w:rsidRPr="007E2E54">
        <w:rPr>
          <w:rFonts w:hint="eastAsia"/>
          <w:color w:val="000000"/>
        </w:rPr>
        <w:t>依</w:t>
      </w:r>
      <w:r w:rsidR="00F77782" w:rsidRPr="007E2E54">
        <w:rPr>
          <w:color w:val="000000"/>
        </w:rPr>
        <w:t>—</w:t>
      </w:r>
      <w:r w:rsidR="00D454D9" w:rsidRPr="007E2E54">
        <w:rPr>
          <w:rFonts w:hint="eastAsia"/>
          <w:color w:val="000000"/>
        </w:rPr>
        <w:t>去者，</w:t>
      </w:r>
      <w:r w:rsidR="00715427">
        <w:rPr>
          <w:rFonts w:hint="eastAsia"/>
          <w:color w:val="000000"/>
        </w:rPr>
        <w:t>能依</w:t>
      </w:r>
      <w:r w:rsidR="00F77782" w:rsidRPr="007E2E54">
        <w:rPr>
          <w:color w:val="000000"/>
        </w:rPr>
        <w:t>—</w:t>
      </w:r>
      <w:r w:rsidR="00D454D9" w:rsidRPr="007E2E54">
        <w:rPr>
          <w:rFonts w:hint="eastAsia"/>
          <w:color w:val="000000"/>
        </w:rPr>
        <w:t>去</w:t>
      </w:r>
      <w:r w:rsidR="00F77782" w:rsidRPr="007E2E54">
        <w:rPr>
          <w:color w:val="000000"/>
        </w:rPr>
        <w:t>—</w:t>
      </w:r>
      <w:r w:rsidR="00F77782" w:rsidRPr="007E2E54">
        <w:rPr>
          <w:rFonts w:hint="eastAsia"/>
          <w:color w:val="000000"/>
        </w:rPr>
        <w:t>也就</w:t>
      </w:r>
      <w:r w:rsidR="00D454D9" w:rsidRPr="007E2E54">
        <w:rPr>
          <w:rFonts w:hint="eastAsia"/>
          <w:color w:val="000000"/>
        </w:rPr>
        <w:t>不合理</w:t>
      </w:r>
      <w:r w:rsidR="00715427">
        <w:rPr>
          <w:rFonts w:hint="eastAsia"/>
          <w:color w:val="000000"/>
        </w:rPr>
        <w:t>，因為</w:t>
      </w:r>
      <w:r w:rsidR="00D454D9" w:rsidRPr="007E2E54">
        <w:rPr>
          <w:rFonts w:hint="eastAsia"/>
          <w:color w:val="000000"/>
        </w:rPr>
        <w:t>所作</w:t>
      </w:r>
      <w:r w:rsidR="00715427">
        <w:rPr>
          <w:rFonts w:hint="eastAsia"/>
          <w:color w:val="000000"/>
        </w:rPr>
        <w:t>之動作是依於能作之作用或能作之</w:t>
      </w:r>
      <w:r w:rsidR="00D454D9" w:rsidRPr="007E2E54">
        <w:rPr>
          <w:rFonts w:hint="eastAsia"/>
          <w:color w:val="000000"/>
        </w:rPr>
        <w:t>作者</w:t>
      </w:r>
      <w:r w:rsidR="00445F7E" w:rsidRPr="007E2E54">
        <w:rPr>
          <w:rFonts w:hint="eastAsia"/>
          <w:color w:val="000000"/>
        </w:rPr>
        <w:t>，</w:t>
      </w:r>
      <w:r w:rsidR="00F77782" w:rsidRPr="007E2E54">
        <w:rPr>
          <w:rFonts w:hint="eastAsia"/>
          <w:color w:val="000000"/>
        </w:rPr>
        <w:t>去</w:t>
      </w:r>
      <w:r w:rsidR="00D454D9" w:rsidRPr="007E2E54">
        <w:rPr>
          <w:rFonts w:hint="eastAsia"/>
          <w:color w:val="000000"/>
        </w:rPr>
        <w:t>這個所作也要有作者。</w:t>
      </w:r>
      <w:r w:rsidR="00F77782" w:rsidRPr="007E2E54">
        <w:rPr>
          <w:rFonts w:hint="eastAsia"/>
          <w:color w:val="000000"/>
        </w:rPr>
        <w:t>為什麼有二個所作就要有二個作者？譬如</w:t>
      </w:r>
      <w:r w:rsidR="005F7381" w:rsidRPr="007E2E54">
        <w:rPr>
          <w:rFonts w:hint="eastAsia"/>
          <w:color w:val="000000"/>
        </w:rPr>
        <w:t>天授</w:t>
      </w:r>
      <w:r w:rsidR="00D454D9" w:rsidRPr="007E2E54">
        <w:rPr>
          <w:rFonts w:hint="eastAsia"/>
          <w:color w:val="000000"/>
        </w:rPr>
        <w:t>抬起右腳跨步而行</w:t>
      </w:r>
      <w:r w:rsidR="00F77782" w:rsidRPr="007E2E54">
        <w:rPr>
          <w:rFonts w:hint="eastAsia"/>
          <w:color w:val="000000"/>
        </w:rPr>
        <w:t>，</w:t>
      </w:r>
      <w:r w:rsidR="00D454D9" w:rsidRPr="007E2E54">
        <w:rPr>
          <w:rFonts w:hint="eastAsia"/>
          <w:color w:val="000000"/>
        </w:rPr>
        <w:t>路上</w:t>
      </w:r>
      <w:r w:rsidR="00F77782" w:rsidRPr="007E2E54">
        <w:rPr>
          <w:rFonts w:hint="eastAsia"/>
          <w:color w:val="000000"/>
        </w:rPr>
        <w:t>與</w:t>
      </w:r>
      <w:r w:rsidR="00D454D9" w:rsidRPr="007E2E54">
        <w:rPr>
          <w:rFonts w:hint="eastAsia"/>
          <w:color w:val="000000"/>
        </w:rPr>
        <w:t>作者二邊都有右腳去，理由前面講過了</w:t>
      </w:r>
      <w:r w:rsidR="0080688F" w:rsidRPr="007E2E54">
        <w:rPr>
          <w:rFonts w:hint="eastAsia"/>
          <w:color w:val="000000"/>
        </w:rPr>
        <w:t>；</w:t>
      </w:r>
      <w:r w:rsidR="00D454D9" w:rsidRPr="007E2E54">
        <w:rPr>
          <w:rFonts w:hint="eastAsia"/>
          <w:color w:val="000000"/>
        </w:rPr>
        <w:t>如此就有二</w:t>
      </w:r>
      <w:r w:rsidR="00F77782" w:rsidRPr="007E2E54">
        <w:rPr>
          <w:rFonts w:hint="eastAsia"/>
          <w:color w:val="000000"/>
        </w:rPr>
        <w:t>隻</w:t>
      </w:r>
      <w:r w:rsidR="00D454D9" w:rsidRPr="007E2E54">
        <w:rPr>
          <w:rFonts w:hint="eastAsia"/>
          <w:color w:val="000000"/>
        </w:rPr>
        <w:t>右腳去</w:t>
      </w:r>
      <w:r w:rsidR="0080688F" w:rsidRPr="007E2E54">
        <w:rPr>
          <w:rFonts w:hint="eastAsia"/>
          <w:color w:val="000000"/>
        </w:rPr>
        <w:t>。</w:t>
      </w:r>
      <w:r w:rsidR="00D454D9" w:rsidRPr="007E2E54">
        <w:rPr>
          <w:rFonts w:hint="eastAsia"/>
          <w:color w:val="000000"/>
        </w:rPr>
        <w:t>有二隻右腳</w:t>
      </w:r>
      <w:r w:rsidR="00D454D9" w:rsidRPr="007E2E54">
        <w:rPr>
          <w:rFonts w:hint="eastAsia"/>
          <w:color w:val="000000"/>
        </w:rPr>
        <w:lastRenderedPageBreak/>
        <w:t>去，就要有二個人，不然有二條腿的</w:t>
      </w:r>
      <w:r w:rsidR="005F7381" w:rsidRPr="007E2E54">
        <w:rPr>
          <w:rFonts w:hint="eastAsia"/>
          <w:color w:val="000000"/>
        </w:rPr>
        <w:t>天授</w:t>
      </w:r>
      <w:r w:rsidR="00D454D9" w:rsidRPr="007E2E54">
        <w:rPr>
          <w:rFonts w:hint="eastAsia"/>
          <w:color w:val="000000"/>
        </w:rPr>
        <w:t>有二</w:t>
      </w:r>
      <w:r w:rsidR="00F77782" w:rsidRPr="007E2E54">
        <w:rPr>
          <w:rFonts w:hint="eastAsia"/>
          <w:color w:val="000000"/>
        </w:rPr>
        <w:t>隻</w:t>
      </w:r>
      <w:r w:rsidR="00D454D9" w:rsidRPr="007E2E54">
        <w:rPr>
          <w:rFonts w:hint="eastAsia"/>
          <w:color w:val="000000"/>
        </w:rPr>
        <w:t>右</w:t>
      </w:r>
      <w:r w:rsidR="00F77782" w:rsidRPr="007E2E54">
        <w:rPr>
          <w:rFonts w:hint="eastAsia"/>
          <w:color w:val="000000"/>
        </w:rPr>
        <w:t>腳！</w:t>
      </w:r>
      <w:r w:rsidR="00D454D9" w:rsidRPr="007E2E54">
        <w:rPr>
          <w:rFonts w:hint="eastAsia"/>
          <w:color w:val="000000"/>
        </w:rPr>
        <w:t>如此就要有二個作者</w:t>
      </w:r>
      <w:r w:rsidR="00F77782" w:rsidRPr="007E2E54">
        <w:rPr>
          <w:rFonts w:hint="eastAsia"/>
          <w:color w:val="000000"/>
        </w:rPr>
        <w:t>。</w:t>
      </w:r>
      <w:r w:rsidR="00D454D9" w:rsidRPr="007E2E54">
        <w:rPr>
          <w:rFonts w:hint="eastAsia"/>
          <w:color w:val="000000"/>
        </w:rPr>
        <w:t>因為沒有二個作者，所以沒有二個所作。</w:t>
      </w:r>
      <w:r w:rsidR="00263B66" w:rsidRPr="007E2E54">
        <w:rPr>
          <w:rFonts w:hint="eastAsia"/>
          <w:color w:val="000000"/>
        </w:rPr>
        <w:t>因此，說</w:t>
      </w:r>
      <w:r w:rsidR="00AF5FEA" w:rsidRPr="007E2E54">
        <w:rPr>
          <w:rFonts w:hint="eastAsia"/>
          <w:color w:val="000000"/>
        </w:rPr>
        <w:t>跨步有</w:t>
      </w:r>
      <w:r w:rsidR="00263B66" w:rsidRPr="007E2E54">
        <w:rPr>
          <w:rFonts w:hint="eastAsia"/>
          <w:color w:val="000000"/>
        </w:rPr>
        <w:t>自性有的所作</w:t>
      </w:r>
      <w:r w:rsidR="00263B66" w:rsidRPr="007E2E54">
        <w:rPr>
          <w:color w:val="000000"/>
        </w:rPr>
        <w:t>—</w:t>
      </w:r>
      <w:r w:rsidR="00263B66" w:rsidRPr="007E2E54">
        <w:rPr>
          <w:rFonts w:hint="eastAsia"/>
          <w:color w:val="000000"/>
        </w:rPr>
        <w:t>去</w:t>
      </w:r>
      <w:r w:rsidR="00263B66" w:rsidRPr="007E2E54">
        <w:rPr>
          <w:color w:val="000000"/>
        </w:rPr>
        <w:t>—</w:t>
      </w:r>
      <w:r w:rsidR="00263B66" w:rsidRPr="007E2E54">
        <w:rPr>
          <w:rFonts w:hint="eastAsia"/>
          <w:color w:val="000000"/>
        </w:rPr>
        <w:t>是不對的。</w:t>
      </w:r>
    </w:p>
    <w:p w:rsidR="00EB5DEF" w:rsidRPr="007E2E54" w:rsidRDefault="00D454D9" w:rsidP="00946DF6">
      <w:pPr>
        <w:spacing w:beforeLines="50" w:line="440" w:lineRule="exact"/>
        <w:ind w:firstLineChars="200" w:firstLine="480"/>
        <w:rPr>
          <w:rFonts w:ascii="新細明體" w:hAnsi="新細明體"/>
          <w:b/>
          <w:color w:val="000000"/>
        </w:rPr>
      </w:pPr>
      <w:r w:rsidRPr="007E2E54">
        <w:rPr>
          <w:rFonts w:hint="eastAsia"/>
          <w:color w:val="000000"/>
        </w:rPr>
        <w:t>有人說：</w:t>
      </w:r>
      <w:r w:rsidR="009D49CA" w:rsidRPr="007E2E54">
        <w:rPr>
          <w:rFonts w:hint="eastAsia"/>
          <w:color w:val="000000"/>
        </w:rPr>
        <w:t>例如</w:t>
      </w:r>
      <w:r w:rsidR="005F7381" w:rsidRPr="007E2E54">
        <w:rPr>
          <w:rFonts w:hint="eastAsia"/>
          <w:color w:val="000000"/>
        </w:rPr>
        <w:t>天授</w:t>
      </w:r>
      <w:r w:rsidRPr="007E2E54">
        <w:rPr>
          <w:rFonts w:hint="eastAsia"/>
          <w:color w:val="000000"/>
        </w:rPr>
        <w:t>坐</w:t>
      </w:r>
      <w:r w:rsidR="009D49CA" w:rsidRPr="007E2E54">
        <w:rPr>
          <w:rFonts w:hint="eastAsia"/>
          <w:color w:val="000000"/>
        </w:rPr>
        <w:t>著，</w:t>
      </w:r>
      <w:r w:rsidRPr="007E2E54">
        <w:rPr>
          <w:rFonts w:hint="eastAsia"/>
          <w:color w:val="000000"/>
        </w:rPr>
        <w:t>同時講話</w:t>
      </w:r>
      <w:r w:rsidR="009D49CA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看東西，</w:t>
      </w:r>
      <w:r w:rsidR="009D49CA" w:rsidRPr="007E2E54">
        <w:rPr>
          <w:rFonts w:hint="eastAsia"/>
          <w:color w:val="000000"/>
        </w:rPr>
        <w:t>可以看到</w:t>
      </w:r>
      <w:r w:rsidRPr="007E2E54">
        <w:rPr>
          <w:rFonts w:hint="eastAsia"/>
          <w:color w:val="000000"/>
        </w:rPr>
        <w:t>只有一個作者，</w:t>
      </w:r>
      <w:r w:rsidR="009D49CA" w:rsidRPr="007E2E54">
        <w:rPr>
          <w:rFonts w:hint="eastAsia"/>
          <w:color w:val="000000"/>
        </w:rPr>
        <w:t>卻同時</w:t>
      </w:r>
      <w:r w:rsidRPr="007E2E54">
        <w:rPr>
          <w:rFonts w:hint="eastAsia"/>
          <w:color w:val="000000"/>
        </w:rPr>
        <w:t>有好幾個所作</w:t>
      </w:r>
      <w:r w:rsidR="005E5F1F" w:rsidRPr="007E2E54">
        <w:rPr>
          <w:rFonts w:hint="eastAsia"/>
          <w:color w:val="000000"/>
        </w:rPr>
        <w:t>。</w:t>
      </w:r>
      <w:r w:rsidR="009D49CA" w:rsidRPr="007E2E54">
        <w:rPr>
          <w:rFonts w:hint="eastAsia"/>
          <w:color w:val="000000"/>
        </w:rPr>
        <w:t>也就是，</w:t>
      </w:r>
      <w:r w:rsidRPr="007E2E54">
        <w:rPr>
          <w:rFonts w:hint="eastAsia"/>
          <w:color w:val="000000"/>
        </w:rPr>
        <w:t>我們一邊吃東西，一邊看電視，一個人可以</w:t>
      </w:r>
      <w:r w:rsidR="009D49CA" w:rsidRPr="007E2E54">
        <w:rPr>
          <w:rFonts w:hint="eastAsia"/>
          <w:color w:val="000000"/>
        </w:rPr>
        <w:t>同時做</w:t>
      </w:r>
      <w:r w:rsidRPr="007E2E54">
        <w:rPr>
          <w:rFonts w:hint="eastAsia"/>
          <w:color w:val="000000"/>
        </w:rPr>
        <w:t>二件事</w:t>
      </w:r>
      <w:r w:rsidR="009D49CA" w:rsidRPr="007E2E54">
        <w:rPr>
          <w:rFonts w:hint="eastAsia"/>
          <w:color w:val="000000"/>
        </w:rPr>
        <w:t>。</w:t>
      </w:r>
      <w:r w:rsidR="005E5F1F" w:rsidRPr="007E2E54">
        <w:rPr>
          <w:rFonts w:hint="eastAsia"/>
          <w:color w:val="000000"/>
        </w:rPr>
        <w:t>同樣，一個去者也可以有二個所作，這並不衝突。</w:t>
      </w:r>
      <w:r w:rsidR="00CC5CD4" w:rsidRPr="007E2E54">
        <w:rPr>
          <w:rFonts w:hint="eastAsia"/>
          <w:color w:val="000000"/>
        </w:rPr>
        <w:t>其</w:t>
      </w:r>
      <w:r w:rsidR="009A5BAC" w:rsidRPr="007E2E54">
        <w:rPr>
          <w:rFonts w:hint="eastAsia"/>
          <w:color w:val="000000"/>
        </w:rPr>
        <w:t>答</w:t>
      </w:r>
      <w:r w:rsidR="00CC5CD4" w:rsidRPr="007E2E54">
        <w:rPr>
          <w:rFonts w:hint="eastAsia"/>
          <w:color w:val="000000"/>
        </w:rPr>
        <w:t>於</w:t>
      </w:r>
      <w:r w:rsidRPr="007E2E54">
        <w:rPr>
          <w:rFonts w:hint="eastAsia"/>
          <w:color w:val="000000"/>
        </w:rPr>
        <w:t>《顯句論》</w:t>
      </w:r>
      <w:r w:rsidR="00CC5CD4" w:rsidRPr="007E2E54">
        <w:rPr>
          <w:rFonts w:hint="eastAsia"/>
          <w:color w:val="000000"/>
        </w:rPr>
        <w:t>：「這並不相同。因為</w:t>
      </w:r>
      <w:r w:rsidRPr="007E2E54">
        <w:rPr>
          <w:rFonts w:hint="eastAsia"/>
          <w:color w:val="000000"/>
        </w:rPr>
        <w:t>能</w:t>
      </w:r>
      <w:r w:rsidR="00CC5CD4" w:rsidRPr="007E2E54">
        <w:rPr>
          <w:rFonts w:hint="eastAsia"/>
          <w:color w:val="000000"/>
        </w:rPr>
        <w:t>成辦者</w:t>
      </w:r>
      <w:r w:rsidRPr="007E2E54">
        <w:rPr>
          <w:rFonts w:hint="eastAsia"/>
          <w:color w:val="000000"/>
        </w:rPr>
        <w:t>是</w:t>
      </w:r>
      <w:r w:rsidR="00445F7E" w:rsidRPr="007E2E54">
        <w:rPr>
          <w:rFonts w:hint="eastAsia"/>
          <w:color w:val="000000"/>
        </w:rPr>
        <w:t>能力</w:t>
      </w:r>
      <w:r w:rsidRPr="007E2E54">
        <w:rPr>
          <w:rFonts w:hint="eastAsia"/>
          <w:color w:val="000000"/>
        </w:rPr>
        <w:t>而非物，</w:t>
      </w:r>
      <w:r w:rsidR="00445F7E" w:rsidRPr="007E2E54">
        <w:rPr>
          <w:rFonts w:hint="eastAsia"/>
          <w:color w:val="000000"/>
        </w:rPr>
        <w:t>有</w:t>
      </w:r>
      <w:r w:rsidRPr="007E2E54">
        <w:rPr>
          <w:rFonts w:hint="eastAsia"/>
          <w:color w:val="000000"/>
        </w:rPr>
        <w:t>不同的所作</w:t>
      </w:r>
      <w:r w:rsidR="00445F7E" w:rsidRPr="007E2E54">
        <w:rPr>
          <w:rFonts w:hint="eastAsia"/>
          <w:color w:val="000000"/>
        </w:rPr>
        <w:t>，所以</w:t>
      </w:r>
      <w:r w:rsidRPr="007E2E54">
        <w:rPr>
          <w:rFonts w:hint="eastAsia"/>
          <w:color w:val="000000"/>
        </w:rPr>
        <w:t>要有不同的能成辦者</w:t>
      </w:r>
      <w:r w:rsidR="00CC5CD4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並不</w:t>
      </w:r>
      <w:r w:rsidR="00445F7E" w:rsidRPr="007E2E54">
        <w:rPr>
          <w:rFonts w:hint="eastAsia"/>
          <w:color w:val="000000"/>
        </w:rPr>
        <w:t>會</w:t>
      </w:r>
      <w:r w:rsidR="00CC5CD4" w:rsidRPr="007E2E54">
        <w:rPr>
          <w:rFonts w:hint="eastAsia"/>
          <w:color w:val="000000"/>
        </w:rPr>
        <w:t>因為</w:t>
      </w:r>
      <w:r w:rsidR="00445F7E" w:rsidRPr="007E2E54">
        <w:rPr>
          <w:rFonts w:hint="eastAsia"/>
          <w:color w:val="000000"/>
        </w:rPr>
        <w:t>有</w:t>
      </w:r>
      <w:r w:rsidR="00CC5CD4" w:rsidRPr="007E2E54">
        <w:rPr>
          <w:rFonts w:hint="eastAsia"/>
          <w:color w:val="000000"/>
        </w:rPr>
        <w:t>坐</w:t>
      </w:r>
      <w:r w:rsidR="00445F7E" w:rsidRPr="007E2E54">
        <w:rPr>
          <w:rFonts w:hint="eastAsia"/>
          <w:color w:val="000000"/>
        </w:rPr>
        <w:t>的動作而有</w:t>
      </w:r>
      <w:r w:rsidR="00CC5CD4" w:rsidRPr="007E2E54">
        <w:rPr>
          <w:rFonts w:hint="eastAsia"/>
          <w:color w:val="000000"/>
        </w:rPr>
        <w:t>講話</w:t>
      </w:r>
      <w:r w:rsidR="00445F7E" w:rsidRPr="007E2E54">
        <w:rPr>
          <w:rFonts w:hint="eastAsia"/>
          <w:color w:val="000000"/>
        </w:rPr>
        <w:t>之動作者</w:t>
      </w:r>
      <w:r w:rsidR="00CC5CD4" w:rsidRPr="007E2E54">
        <w:rPr>
          <w:rFonts w:hint="eastAsia"/>
          <w:color w:val="000000"/>
        </w:rPr>
        <w:t>。」</w:t>
      </w:r>
      <w:r w:rsidR="000A5207" w:rsidRPr="007E2E54">
        <w:rPr>
          <w:rFonts w:hint="eastAsia"/>
          <w:color w:val="000000"/>
        </w:rPr>
        <w:t>意思是，</w:t>
      </w:r>
      <w:r w:rsidRPr="007E2E54">
        <w:rPr>
          <w:rFonts w:hint="eastAsia"/>
          <w:color w:val="000000"/>
        </w:rPr>
        <w:t>這</w:t>
      </w:r>
      <w:r w:rsidR="000A5207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前面所講的理由不相同。前者的所作，物或補特伽羅是它的</w:t>
      </w:r>
      <w:r w:rsidR="000A5207" w:rsidRPr="007E2E54">
        <w:rPr>
          <w:rFonts w:hint="eastAsia"/>
          <w:color w:val="000000"/>
        </w:rPr>
        <w:t>能</w:t>
      </w:r>
      <w:r w:rsidRPr="007E2E54">
        <w:rPr>
          <w:rFonts w:hint="eastAsia"/>
          <w:color w:val="000000"/>
        </w:rPr>
        <w:t>作</w:t>
      </w:r>
      <w:r w:rsidR="000A5207" w:rsidRPr="007E2E54">
        <w:rPr>
          <w:rFonts w:hint="eastAsia"/>
          <w:color w:val="000000"/>
        </w:rPr>
        <w:t>；如此，</w:t>
      </w:r>
      <w:r w:rsidRPr="007E2E54">
        <w:rPr>
          <w:rFonts w:hint="eastAsia"/>
          <w:color w:val="000000"/>
        </w:rPr>
        <w:t>抬起右腳同時會</w:t>
      </w:r>
      <w:r w:rsidR="000A5207" w:rsidRPr="007E2E54">
        <w:rPr>
          <w:rFonts w:hint="eastAsia"/>
          <w:color w:val="000000"/>
        </w:rPr>
        <w:t>有</w:t>
      </w:r>
      <w:r w:rsidRPr="007E2E54">
        <w:rPr>
          <w:rFonts w:hint="eastAsia"/>
          <w:color w:val="000000"/>
        </w:rPr>
        <w:t>二個所作</w:t>
      </w:r>
      <w:r w:rsidR="000A5207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只有二隻腳的一個補特伽羅是無法做到這個的，所以必須有二個補特伽羅。</w:t>
      </w:r>
      <w:r w:rsidR="000A5207" w:rsidRPr="007E2E54">
        <w:rPr>
          <w:rFonts w:hint="eastAsia"/>
          <w:color w:val="000000"/>
        </w:rPr>
        <w:t>而</w:t>
      </w:r>
      <w:r w:rsidRPr="007E2E54">
        <w:rPr>
          <w:rFonts w:hint="eastAsia"/>
          <w:color w:val="000000"/>
        </w:rPr>
        <w:t>後者，</w:t>
      </w:r>
      <w:r w:rsidR="000A5207" w:rsidRPr="007E2E54">
        <w:rPr>
          <w:rFonts w:hint="eastAsia"/>
          <w:color w:val="000000"/>
        </w:rPr>
        <w:t>像</w:t>
      </w:r>
      <w:r w:rsidRPr="007E2E54">
        <w:rPr>
          <w:rFonts w:hint="eastAsia"/>
          <w:color w:val="000000"/>
        </w:rPr>
        <w:t>講話、看書</w:t>
      </w:r>
      <w:r w:rsidR="000A5207" w:rsidRPr="007E2E54">
        <w:rPr>
          <w:rFonts w:hint="eastAsia"/>
          <w:color w:val="000000"/>
        </w:rPr>
        <w:t>等種種</w:t>
      </w:r>
      <w:r w:rsidRPr="007E2E54">
        <w:rPr>
          <w:rFonts w:hint="eastAsia"/>
          <w:color w:val="000000"/>
        </w:rPr>
        <w:t>所作是可以同時的，因為有別</w:t>
      </w:r>
      <w:r w:rsidR="000A5207" w:rsidRPr="007E2E54">
        <w:rPr>
          <w:rFonts w:hint="eastAsia"/>
          <w:color w:val="000000"/>
        </w:rPr>
        <w:t>別、</w:t>
      </w:r>
      <w:r w:rsidRPr="007E2E54">
        <w:rPr>
          <w:rFonts w:hint="eastAsia"/>
          <w:color w:val="000000"/>
        </w:rPr>
        <w:t>不共的作者，</w:t>
      </w:r>
      <w:r w:rsidR="000A5207" w:rsidRPr="007E2E54">
        <w:rPr>
          <w:rFonts w:hint="eastAsia"/>
          <w:color w:val="000000"/>
        </w:rPr>
        <w:t>如</w:t>
      </w:r>
      <w:r w:rsidRPr="007E2E54">
        <w:rPr>
          <w:rFonts w:hint="eastAsia"/>
          <w:color w:val="000000"/>
        </w:rPr>
        <w:t>舌頭、眼睛</w:t>
      </w:r>
      <w:r w:rsidR="000A5207" w:rsidRPr="007E2E54">
        <w:rPr>
          <w:rFonts w:hint="eastAsia"/>
          <w:color w:val="000000"/>
        </w:rPr>
        <w:t>等；</w:t>
      </w:r>
      <w:r w:rsidRPr="007E2E54">
        <w:rPr>
          <w:rFonts w:hint="eastAsia"/>
          <w:color w:val="000000"/>
        </w:rPr>
        <w:t>作者雖然很多，但不會導致補特伽羅也要很多。總之，前面</w:t>
      </w:r>
      <w:r w:rsidR="000A5207" w:rsidRPr="007E2E54">
        <w:rPr>
          <w:rFonts w:hint="eastAsia"/>
          <w:color w:val="000000"/>
        </w:rPr>
        <w:t>是合理的，抬起右腳跨步而行，</w:t>
      </w:r>
      <w:r w:rsidR="006C65E1" w:rsidRPr="007E2E54">
        <w:rPr>
          <w:rFonts w:hint="eastAsia"/>
          <w:color w:val="000000"/>
        </w:rPr>
        <w:t>一個補特伽羅</w:t>
      </w:r>
      <w:r w:rsidR="000A5207" w:rsidRPr="007E2E54">
        <w:rPr>
          <w:rFonts w:hint="eastAsia"/>
          <w:color w:val="000000"/>
        </w:rPr>
        <w:t>不可能有二隻右腳跨步，只有一個作者。而我們邊吃東西、邊看電視，看電視是眼睛在看，吃東西是嘴巴在吃，</w:t>
      </w:r>
      <w:r w:rsidR="006C65E1" w:rsidRPr="007E2E54">
        <w:rPr>
          <w:rFonts w:hint="eastAsia"/>
          <w:color w:val="000000"/>
        </w:rPr>
        <w:t>眼睛是一個作者，嘴巴也是一個作者，所以</w:t>
      </w:r>
      <w:r w:rsidRPr="007E2E54">
        <w:rPr>
          <w:rFonts w:hint="eastAsia"/>
          <w:color w:val="000000"/>
        </w:rPr>
        <w:t>具備這二者的一個人成</w:t>
      </w:r>
      <w:r w:rsidR="006C65E1" w:rsidRPr="007E2E54">
        <w:rPr>
          <w:rFonts w:hint="eastAsia"/>
          <w:color w:val="000000"/>
        </w:rPr>
        <w:t>為</w:t>
      </w:r>
      <w:r w:rsidRPr="007E2E54">
        <w:rPr>
          <w:rFonts w:hint="eastAsia"/>
          <w:color w:val="000000"/>
        </w:rPr>
        <w:t>作者也是合情合理的。</w:t>
      </w:r>
    </w:p>
    <w:p w:rsidR="00EB5DEF" w:rsidRPr="007E2E54" w:rsidRDefault="00EB5DEF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丑二、觀作者而破。分三：寅一、破去者是去的所依；寅二、</w:t>
      </w:r>
      <w:r w:rsidRPr="007E2E54">
        <w:rPr>
          <w:rFonts w:ascii="標楷體" w:eastAsia="標楷體" w:hAnsi="標楷體" w:hint="eastAsia"/>
          <w:b/>
          <w:color w:val="000000"/>
        </w:rPr>
        <w:lastRenderedPageBreak/>
        <w:t>觀察三相而破；寅三、別破去者有去。今初</w:t>
      </w:r>
    </w:p>
    <w:p w:rsidR="00823F6E" w:rsidRPr="007E2E54" w:rsidRDefault="00823F6E" w:rsidP="00946DF6">
      <w:pPr>
        <w:pStyle w:val="2"/>
        <w:spacing w:beforeLines="50" w:line="440" w:lineRule="exact"/>
        <w:jc w:val="center"/>
        <w:rPr>
          <w:color w:val="000000"/>
          <w:sz w:val="24"/>
        </w:rPr>
      </w:pPr>
      <w:bookmarkStart w:id="36" w:name="_Toc506644916"/>
      <w:r w:rsidRPr="007E2E54">
        <w:rPr>
          <w:rFonts w:hint="eastAsia"/>
          <w:color w:val="000000"/>
          <w:sz w:val="24"/>
        </w:rPr>
        <w:t>若離於去者，去法不可得，以無去法故，何得有去者。</w:t>
      </w:r>
      <w:r w:rsidR="0088736C" w:rsidRPr="007E2E54">
        <w:rPr>
          <w:rFonts w:cs="Arial"/>
          <w:color w:val="000000"/>
          <w:sz w:val="24"/>
        </w:rPr>
        <w:t>(2-7)</w:t>
      </w:r>
      <w:bookmarkEnd w:id="36"/>
    </w:p>
    <w:p w:rsidR="00823F6E" w:rsidRPr="007E2E54" w:rsidRDefault="009756A4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他人：雖然</w:t>
      </w:r>
      <w:r w:rsidR="00823F6E" w:rsidRPr="007E2E54">
        <w:rPr>
          <w:rFonts w:hint="eastAsia"/>
          <w:color w:val="000000"/>
        </w:rPr>
        <w:t>去的路上沒有去的所作</w:t>
      </w:r>
      <w:r w:rsidRPr="007E2E54">
        <w:rPr>
          <w:color w:val="000000"/>
        </w:rPr>
        <w:t>—</w:t>
      </w:r>
      <w:r w:rsidR="00823F6E" w:rsidRPr="007E2E54">
        <w:rPr>
          <w:rFonts w:hint="eastAsia"/>
          <w:color w:val="000000"/>
        </w:rPr>
        <w:t>去，但是我們會</w:t>
      </w:r>
      <w:r w:rsidRPr="007E2E54">
        <w:rPr>
          <w:rFonts w:hint="eastAsia"/>
          <w:color w:val="000000"/>
        </w:rPr>
        <w:t>說</w:t>
      </w:r>
      <w:r w:rsidR="00823F6E" w:rsidRPr="007E2E54">
        <w:rPr>
          <w:rFonts w:hint="eastAsia"/>
          <w:color w:val="000000"/>
        </w:rPr>
        <w:t>「天授去」</w:t>
      </w:r>
      <w:r w:rsidRPr="007E2E54">
        <w:rPr>
          <w:rFonts w:hint="eastAsia"/>
          <w:color w:val="000000"/>
        </w:rPr>
        <w:t>，</w:t>
      </w:r>
      <w:r w:rsidR="00823F6E" w:rsidRPr="007E2E54">
        <w:rPr>
          <w:rFonts w:hint="eastAsia"/>
          <w:color w:val="000000"/>
        </w:rPr>
        <w:t>如此就有天授這樣一個去者；既有去者</w:t>
      </w:r>
      <w:r w:rsidRPr="007E2E54">
        <w:rPr>
          <w:color w:val="000000"/>
        </w:rPr>
        <w:t>—</w:t>
      </w:r>
      <w:r w:rsidR="00823F6E" w:rsidRPr="007E2E54">
        <w:rPr>
          <w:rFonts w:hint="eastAsia"/>
          <w:color w:val="000000"/>
        </w:rPr>
        <w:t>天授，就有天授去這件事</w:t>
      </w:r>
      <w:r w:rsidRPr="007E2E54">
        <w:rPr>
          <w:rFonts w:hint="eastAsia"/>
          <w:color w:val="000000"/>
        </w:rPr>
        <w:t>，</w:t>
      </w:r>
      <w:r w:rsidR="00823F6E" w:rsidRPr="007E2E54">
        <w:rPr>
          <w:rFonts w:hint="eastAsia"/>
          <w:color w:val="000000"/>
        </w:rPr>
        <w:t>因</w:t>
      </w:r>
      <w:r w:rsidRPr="007E2E54">
        <w:rPr>
          <w:rFonts w:hint="eastAsia"/>
          <w:color w:val="000000"/>
        </w:rPr>
        <w:t>此</w:t>
      </w:r>
      <w:r w:rsidR="00823F6E" w:rsidRPr="007E2E54">
        <w:rPr>
          <w:rFonts w:hint="eastAsia"/>
          <w:color w:val="000000"/>
        </w:rPr>
        <w:t>去是自性有的。</w:t>
      </w:r>
      <w:r w:rsidRPr="007E2E54">
        <w:rPr>
          <w:rFonts w:hint="eastAsia"/>
          <w:color w:val="000000"/>
        </w:rPr>
        <w:t>也就是，</w:t>
      </w:r>
      <w:r w:rsidR="00823F6E" w:rsidRPr="007E2E54">
        <w:rPr>
          <w:rFonts w:hint="eastAsia"/>
          <w:color w:val="000000"/>
        </w:rPr>
        <w:t>為什麼去是自性有的？因為它的所依—去者</w:t>
      </w:r>
      <w:r w:rsidRPr="007E2E54">
        <w:rPr>
          <w:color w:val="000000"/>
        </w:rPr>
        <w:t>—</w:t>
      </w:r>
      <w:r w:rsidR="00823F6E" w:rsidRPr="007E2E54">
        <w:rPr>
          <w:rFonts w:hint="eastAsia"/>
          <w:color w:val="000000"/>
        </w:rPr>
        <w:t>存在。</w:t>
      </w:r>
    </w:p>
    <w:p w:rsidR="00823F6E" w:rsidRPr="007E2E54" w:rsidRDefault="00823F6E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自宗：如果沒有去者，或者說破除去者，就會變成沒有去</w:t>
      </w:r>
      <w:r w:rsidR="009756A4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這</w:t>
      </w:r>
      <w:r w:rsidR="009756A4" w:rsidRPr="007E2E54">
        <w:rPr>
          <w:rFonts w:hint="eastAsia"/>
          <w:color w:val="000000"/>
        </w:rPr>
        <w:t>在</w:t>
      </w:r>
      <w:r w:rsidRPr="007E2E54">
        <w:rPr>
          <w:rFonts w:hint="eastAsia"/>
          <w:color w:val="000000"/>
        </w:rPr>
        <w:t>前面「</w:t>
      </w:r>
      <w:r w:rsidR="004B53AF" w:rsidRPr="004B53AF">
        <w:rPr>
          <w:rFonts w:hint="eastAsia"/>
          <w:color w:val="000000"/>
        </w:rPr>
        <w:t>以離於去者</w:t>
      </w:r>
      <w:r w:rsidRPr="007E2E54">
        <w:rPr>
          <w:rFonts w:hint="eastAsia"/>
          <w:color w:val="000000"/>
        </w:rPr>
        <w:t>」</w:t>
      </w:r>
      <w:r w:rsidR="009756A4" w:rsidRPr="007E2E54">
        <w:rPr>
          <w:rFonts w:hint="eastAsia"/>
          <w:color w:val="000000"/>
        </w:rPr>
        <w:t>那個</w:t>
      </w:r>
      <w:r w:rsidRPr="007E2E54">
        <w:rPr>
          <w:rFonts w:hint="eastAsia"/>
          <w:color w:val="000000"/>
        </w:rPr>
        <w:t>地方講過。</w:t>
      </w:r>
      <w:r w:rsidR="002C04ED" w:rsidRPr="007E2E54">
        <w:rPr>
          <w:rFonts w:hint="eastAsia"/>
          <w:color w:val="000000"/>
        </w:rPr>
        <w:t>你說依於去者而有去，「依於去者」的那個去是什麼？</w:t>
      </w:r>
    </w:p>
    <w:p w:rsidR="009B4806" w:rsidRPr="007E2E54" w:rsidRDefault="00823F6E" w:rsidP="00946DF6">
      <w:pPr>
        <w:spacing w:beforeLines="50" w:line="440" w:lineRule="exact"/>
        <w:ind w:firstLineChars="200" w:firstLine="480"/>
        <w:rPr>
          <w:rFonts w:ascii="新細明體" w:hAnsi="新細明體"/>
          <w:b/>
          <w:color w:val="000000"/>
        </w:rPr>
      </w:pPr>
      <w:r w:rsidRPr="007E2E54">
        <w:rPr>
          <w:rFonts w:hint="eastAsia"/>
          <w:color w:val="000000"/>
        </w:rPr>
        <w:t>他</w:t>
      </w:r>
      <w:r w:rsidR="009923AF" w:rsidRPr="007E2E54">
        <w:rPr>
          <w:rFonts w:hint="eastAsia"/>
          <w:color w:val="000000"/>
        </w:rPr>
        <w:t>人</w:t>
      </w:r>
      <w:r w:rsidRPr="007E2E54">
        <w:rPr>
          <w:rFonts w:hint="eastAsia"/>
          <w:color w:val="000000"/>
        </w:rPr>
        <w:t>就談到：</w:t>
      </w:r>
      <w:r w:rsidR="009923AF" w:rsidRPr="007E2E54">
        <w:rPr>
          <w:rFonts w:hint="eastAsia"/>
          <w:color w:val="000000"/>
        </w:rPr>
        <w:t>沒有一個與去者性質相異的去，</w:t>
      </w:r>
      <w:r w:rsidR="009B4806" w:rsidRPr="007E2E54">
        <w:rPr>
          <w:rFonts w:hint="eastAsia"/>
          <w:color w:val="000000"/>
        </w:rPr>
        <w:t>但去者具備</w:t>
      </w:r>
      <w:r w:rsidR="009923AF" w:rsidRPr="007E2E54">
        <w:rPr>
          <w:rFonts w:hint="eastAsia"/>
          <w:color w:val="000000"/>
        </w:rPr>
        <w:t>這個去</w:t>
      </w:r>
      <w:r w:rsidR="009B4806" w:rsidRPr="007E2E54">
        <w:rPr>
          <w:rFonts w:hint="eastAsia"/>
          <w:color w:val="000000"/>
        </w:rPr>
        <w:t>，故稱為去者。</w:t>
      </w:r>
    </w:p>
    <w:p w:rsidR="007F63F6" w:rsidRPr="007E2E54" w:rsidRDefault="00702FAE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自宗：</w:t>
      </w:r>
      <w:r w:rsidR="00823F6E" w:rsidRPr="007E2E54">
        <w:rPr>
          <w:rFonts w:hint="eastAsia"/>
          <w:color w:val="000000"/>
        </w:rPr>
        <w:t>在觀察時，如果沒有一個異於去者的去，怎</w:t>
      </w:r>
      <w:r w:rsidRPr="007E2E54">
        <w:rPr>
          <w:rFonts w:hint="eastAsia"/>
          <w:color w:val="000000"/>
        </w:rPr>
        <w:t>麼</w:t>
      </w:r>
      <w:r w:rsidR="00823F6E" w:rsidRPr="007E2E54">
        <w:rPr>
          <w:rFonts w:hint="eastAsia"/>
          <w:color w:val="000000"/>
        </w:rPr>
        <w:t>能說去是有自相的</w:t>
      </w:r>
      <w:r w:rsidRPr="007E2E54">
        <w:rPr>
          <w:rFonts w:hint="eastAsia"/>
          <w:color w:val="000000"/>
        </w:rPr>
        <w:t>？也就是，</w:t>
      </w:r>
      <w:r w:rsidR="00823F6E" w:rsidRPr="007E2E54">
        <w:rPr>
          <w:rFonts w:hint="eastAsia"/>
          <w:color w:val="000000"/>
        </w:rPr>
        <w:t>這邊講的是自相有的去，既然它有自相，就必須異於去者；若</w:t>
      </w:r>
      <w:r w:rsidRPr="007E2E54">
        <w:rPr>
          <w:rFonts w:hint="eastAsia"/>
          <w:color w:val="000000"/>
        </w:rPr>
        <w:t>不</w:t>
      </w:r>
      <w:r w:rsidR="00823F6E" w:rsidRPr="007E2E54">
        <w:rPr>
          <w:rFonts w:hint="eastAsia"/>
          <w:color w:val="000000"/>
        </w:rPr>
        <w:t>異於去者，怎麼</w:t>
      </w:r>
      <w:r w:rsidRPr="007E2E54">
        <w:rPr>
          <w:rFonts w:hint="eastAsia"/>
          <w:color w:val="000000"/>
        </w:rPr>
        <w:t>能</w:t>
      </w:r>
      <w:r w:rsidR="00823F6E" w:rsidRPr="007E2E54">
        <w:rPr>
          <w:rFonts w:hint="eastAsia"/>
          <w:color w:val="000000"/>
        </w:rPr>
        <w:t>說去是有自相的</w:t>
      </w:r>
      <w:r w:rsidRPr="007E2E54">
        <w:rPr>
          <w:rFonts w:hint="eastAsia"/>
          <w:color w:val="000000"/>
        </w:rPr>
        <w:t>！</w:t>
      </w:r>
    </w:p>
    <w:p w:rsidR="00823F6E" w:rsidRPr="007E2E54" w:rsidRDefault="00823F6E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如果去的作用</w:t>
      </w:r>
      <w:r w:rsidR="007F63F6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去這件事</w:t>
      </w:r>
      <w:r w:rsidR="007F63F6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自相有，要</w:t>
      </w:r>
      <w:r w:rsidR="007F63F6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去者性質相異而有</w:t>
      </w:r>
      <w:r w:rsidR="00724AC6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找的時候一定要性質相異而獲得。</w:t>
      </w:r>
      <w:r w:rsidR="007F63F6" w:rsidRPr="007E2E54">
        <w:rPr>
          <w:rFonts w:hint="eastAsia"/>
          <w:color w:val="000000"/>
        </w:rPr>
        <w:t>若去與</w:t>
      </w:r>
      <w:r w:rsidRPr="007E2E54">
        <w:rPr>
          <w:rFonts w:hint="eastAsia"/>
          <w:color w:val="000000"/>
        </w:rPr>
        <w:t>去者性質相異而有自相，會</w:t>
      </w:r>
      <w:r w:rsidR="007F63F6" w:rsidRPr="007E2E54">
        <w:rPr>
          <w:rFonts w:hint="eastAsia"/>
          <w:color w:val="000000"/>
        </w:rPr>
        <w:t>如何</w:t>
      </w:r>
      <w:r w:rsidRPr="007E2E54">
        <w:rPr>
          <w:rFonts w:hint="eastAsia"/>
          <w:color w:val="000000"/>
        </w:rPr>
        <w:t>？這樣就會破除</w:t>
      </w:r>
      <w:r w:rsidR="00724AC6" w:rsidRPr="007E2E54">
        <w:rPr>
          <w:rFonts w:hint="eastAsia"/>
          <w:color w:val="000000"/>
        </w:rPr>
        <w:t>「去</w:t>
      </w:r>
      <w:r w:rsidRPr="007E2E54">
        <w:rPr>
          <w:rFonts w:hint="eastAsia"/>
          <w:color w:val="000000"/>
        </w:rPr>
        <w:t>依於去者</w:t>
      </w:r>
      <w:r w:rsidR="00724AC6" w:rsidRPr="007E2E54">
        <w:rPr>
          <w:rFonts w:hint="eastAsia"/>
          <w:color w:val="000000"/>
        </w:rPr>
        <w:t>」，去就不依去者了。</w:t>
      </w:r>
      <w:r w:rsidRPr="007E2E54">
        <w:rPr>
          <w:rFonts w:hint="eastAsia"/>
          <w:color w:val="000000"/>
        </w:rPr>
        <w:t>如果有一個沒有去者的去，這</w:t>
      </w:r>
      <w:r w:rsidR="00724AC6" w:rsidRPr="007E2E54">
        <w:rPr>
          <w:rFonts w:hint="eastAsia"/>
          <w:color w:val="000000"/>
        </w:rPr>
        <w:t>個</w:t>
      </w:r>
      <w:r w:rsidRPr="007E2E54">
        <w:rPr>
          <w:rFonts w:hint="eastAsia"/>
          <w:color w:val="000000"/>
        </w:rPr>
        <w:t>以前破過。總之，脈絡是：如果有一個自相有的去，就必須</w:t>
      </w:r>
      <w:r w:rsidR="00724AC6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去者相異</w:t>
      </w:r>
      <w:r w:rsidR="00724AC6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相異</w:t>
      </w:r>
      <w:r w:rsidRPr="007E2E54">
        <w:rPr>
          <w:rFonts w:hint="eastAsia"/>
          <w:color w:val="000000"/>
        </w:rPr>
        <w:lastRenderedPageBreak/>
        <w:t>的話，就變成去者</w:t>
      </w:r>
      <w:r w:rsidR="00724AC6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去別別無關</w:t>
      </w:r>
      <w:r w:rsidR="00724AC6" w:rsidRPr="007E2E54">
        <w:rPr>
          <w:rFonts w:hint="eastAsia"/>
          <w:color w:val="000000"/>
        </w:rPr>
        <w:t>。去者與去</w:t>
      </w:r>
      <w:r w:rsidRPr="007E2E54">
        <w:rPr>
          <w:rFonts w:hint="eastAsia"/>
          <w:color w:val="000000"/>
        </w:rPr>
        <w:t>別別無關的話</w:t>
      </w:r>
      <w:r w:rsidR="00724AC6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就破除了它們的關係，</w:t>
      </w:r>
      <w:r w:rsidR="00724AC6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去者是所依</w:t>
      </w:r>
      <w:r w:rsidR="00724AC6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去是依於它的能依</w:t>
      </w:r>
      <w:r w:rsidR="00724AC6" w:rsidRPr="007E2E54">
        <w:rPr>
          <w:rFonts w:hint="eastAsia"/>
          <w:color w:val="000000"/>
        </w:rPr>
        <w:t>」的</w:t>
      </w:r>
      <w:r w:rsidRPr="007E2E54">
        <w:rPr>
          <w:rFonts w:hint="eastAsia"/>
          <w:color w:val="000000"/>
        </w:rPr>
        <w:t>說法</w:t>
      </w:r>
      <w:r w:rsidR="00724AC6" w:rsidRPr="007E2E54">
        <w:rPr>
          <w:rFonts w:hint="eastAsia"/>
          <w:color w:val="000000"/>
        </w:rPr>
        <w:t>就</w:t>
      </w:r>
      <w:r w:rsidRPr="007E2E54">
        <w:rPr>
          <w:rFonts w:hint="eastAsia"/>
          <w:color w:val="000000"/>
        </w:rPr>
        <w:t>破滅了。</w:t>
      </w:r>
      <w:r w:rsidR="00724AC6" w:rsidRPr="007E2E54">
        <w:rPr>
          <w:rFonts w:hint="eastAsia"/>
          <w:color w:val="000000"/>
        </w:rPr>
        <w:t>再者</w:t>
      </w:r>
      <w:r w:rsidRPr="007E2E54">
        <w:rPr>
          <w:rFonts w:hint="eastAsia"/>
          <w:color w:val="000000"/>
        </w:rPr>
        <w:t>，會變成去者沒有去</w:t>
      </w:r>
      <w:r w:rsidR="004C20F1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去又沒有去者，會有這些過失。</w:t>
      </w:r>
    </w:p>
    <w:p w:rsidR="00EB5DEF" w:rsidRPr="007E2E54" w:rsidRDefault="00EB5DEF" w:rsidP="00946DF6">
      <w:pPr>
        <w:spacing w:beforeLines="50" w:line="440" w:lineRule="exact"/>
        <w:ind w:firstLineChars="200" w:firstLine="480"/>
        <w:rPr>
          <w:color w:val="000000"/>
        </w:rPr>
      </w:pPr>
    </w:p>
    <w:p w:rsidR="00823F6E" w:rsidRPr="007E2E54" w:rsidRDefault="00823F6E" w:rsidP="00946DF6">
      <w:pPr>
        <w:spacing w:beforeLines="50" w:line="440" w:lineRule="exact"/>
        <w:rPr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寅二、觀察三相而破</w:t>
      </w:r>
    </w:p>
    <w:p w:rsidR="00823F6E" w:rsidRPr="007E2E54" w:rsidRDefault="00823F6E" w:rsidP="00946DF6">
      <w:pPr>
        <w:pStyle w:val="2"/>
        <w:spacing w:beforeLines="50" w:line="440" w:lineRule="exact"/>
        <w:jc w:val="center"/>
        <w:rPr>
          <w:color w:val="000000"/>
          <w:sz w:val="24"/>
        </w:rPr>
      </w:pPr>
      <w:bookmarkStart w:id="37" w:name="_Toc506644917"/>
      <w:r w:rsidRPr="007E2E54">
        <w:rPr>
          <w:rFonts w:hint="eastAsia"/>
          <w:color w:val="000000"/>
          <w:sz w:val="24"/>
        </w:rPr>
        <w:t>去者則不去，不去者不去，離去不去者，無第三去者。</w:t>
      </w:r>
      <w:r w:rsidR="0088736C" w:rsidRPr="007E2E54">
        <w:rPr>
          <w:rFonts w:hint="eastAsia"/>
          <w:color w:val="000000"/>
          <w:sz w:val="24"/>
        </w:rPr>
        <w:t>(2-8)</w:t>
      </w:r>
      <w:bookmarkEnd w:id="37"/>
    </w:p>
    <w:p w:rsidR="00823F6E" w:rsidRPr="007E2E54" w:rsidRDefault="00823F6E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他</w:t>
      </w:r>
      <w:r w:rsidR="00DB588B" w:rsidRPr="007E2E54">
        <w:rPr>
          <w:rFonts w:hint="eastAsia"/>
          <w:color w:val="000000"/>
        </w:rPr>
        <w:t>人說</w:t>
      </w:r>
      <w:r w:rsidRPr="007E2E54">
        <w:rPr>
          <w:rFonts w:hint="eastAsia"/>
          <w:color w:val="000000"/>
        </w:rPr>
        <w:t>：去是有自性的，因為有具備它的補特伽羅去。沒有去的話，就不會有具有它的天授去這件事情，就不可以說</w:t>
      </w:r>
      <w:r w:rsidR="00DB588B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天授去</w:t>
      </w:r>
      <w:r w:rsidR="00DB588B" w:rsidRPr="007E2E54">
        <w:rPr>
          <w:rFonts w:hint="eastAsia"/>
          <w:color w:val="000000"/>
        </w:rPr>
        <w:t>」，例如</w:t>
      </w:r>
      <w:r w:rsidRPr="007E2E54">
        <w:rPr>
          <w:rFonts w:hint="eastAsia"/>
          <w:color w:val="000000"/>
        </w:rPr>
        <w:t>沒有柺杖</w:t>
      </w:r>
      <w:r w:rsidR="00DB588B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就不可以說拄柺杖者（具有柺杖的）。</w:t>
      </w:r>
    </w:p>
    <w:p w:rsidR="00D34F9C" w:rsidRPr="007E2E54" w:rsidRDefault="00823F6E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自宗：</w:t>
      </w:r>
      <w:r w:rsidR="00B35ABD" w:rsidRPr="007E2E54">
        <w:rPr>
          <w:rFonts w:hint="eastAsia"/>
          <w:color w:val="000000"/>
        </w:rPr>
        <w:t>去</w:t>
      </w:r>
      <w:r w:rsidR="00D77286" w:rsidRPr="007E2E54">
        <w:rPr>
          <w:rFonts w:hint="eastAsia"/>
          <w:color w:val="000000"/>
        </w:rPr>
        <w:t>的意思如果</w:t>
      </w:r>
      <w:r w:rsidRPr="007E2E54">
        <w:rPr>
          <w:rFonts w:hint="eastAsia"/>
          <w:color w:val="000000"/>
        </w:rPr>
        <w:t>自性有，就要在三相當中找得到，也就是不可以離於三相。其中</w:t>
      </w:r>
      <w:r w:rsidR="00D77286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一、</w:t>
      </w:r>
      <w:r w:rsidR="001E61FB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去者則不去</w:t>
      </w:r>
      <w:r w:rsidR="001E61FB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，這個</w:t>
      </w:r>
      <w:r w:rsidR="001E61FB" w:rsidRPr="007E2E54">
        <w:rPr>
          <w:rFonts w:hint="eastAsia"/>
          <w:color w:val="000000"/>
        </w:rPr>
        <w:t>後</w:t>
      </w:r>
      <w:r w:rsidRPr="007E2E54">
        <w:rPr>
          <w:rFonts w:hint="eastAsia"/>
          <w:color w:val="000000"/>
        </w:rPr>
        <w:t>面會做解釋。</w:t>
      </w:r>
      <w:r w:rsidR="00E03E7A" w:rsidRPr="007E2E54">
        <w:rPr>
          <w:rFonts w:hint="eastAsia"/>
          <w:color w:val="000000"/>
        </w:rPr>
        <w:t>(</w:t>
      </w:r>
      <w:r w:rsidR="00E03E7A" w:rsidRPr="007E2E54">
        <w:rPr>
          <w:rFonts w:hint="eastAsia"/>
          <w:color w:val="000000"/>
        </w:rPr>
        <w:t>「爾時，去者則不去」，中文沒有「爾時」，</w:t>
      </w:r>
      <w:r w:rsidRPr="007E2E54">
        <w:rPr>
          <w:rFonts w:hint="eastAsia"/>
          <w:color w:val="000000"/>
        </w:rPr>
        <w:t>偈頌「爾時</w:t>
      </w:r>
      <w:r w:rsidR="001E61FB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是在講次序。</w:t>
      </w:r>
      <w:r w:rsidR="00E03E7A" w:rsidRPr="007E2E54">
        <w:rPr>
          <w:rFonts w:hint="eastAsia"/>
          <w:color w:val="000000"/>
        </w:rPr>
        <w:t>)</w:t>
      </w:r>
      <w:r w:rsidRPr="007E2E54">
        <w:rPr>
          <w:rFonts w:hint="eastAsia"/>
          <w:color w:val="000000"/>
        </w:rPr>
        <w:t>二、</w:t>
      </w:r>
      <w:r w:rsidR="001E61FB" w:rsidRPr="007E2E54">
        <w:rPr>
          <w:rFonts w:hint="eastAsia"/>
          <w:color w:val="000000"/>
        </w:rPr>
        <w:t>「不去者不去」，</w:t>
      </w:r>
      <w:r w:rsidRPr="007E2E54">
        <w:rPr>
          <w:rFonts w:hint="eastAsia"/>
          <w:color w:val="000000"/>
        </w:rPr>
        <w:t>不去者為什麼不去？因為沒有去這件事。</w:t>
      </w:r>
      <w:r w:rsidR="001E61FB" w:rsidRPr="007E2E54">
        <w:rPr>
          <w:rFonts w:hint="eastAsia"/>
          <w:color w:val="000000"/>
        </w:rPr>
        <w:t>三、「離去不去者，無第三去者」，</w:t>
      </w:r>
      <w:r w:rsidRPr="007E2E54">
        <w:rPr>
          <w:rFonts w:hint="eastAsia"/>
          <w:color w:val="000000"/>
        </w:rPr>
        <w:t>除了去者</w:t>
      </w:r>
      <w:r w:rsidR="001E61FB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不去者之外，</w:t>
      </w:r>
      <w:r w:rsidR="001E61FB" w:rsidRPr="007E2E54">
        <w:rPr>
          <w:rFonts w:hint="eastAsia"/>
          <w:color w:val="000000"/>
        </w:rPr>
        <w:t>沒有</w:t>
      </w:r>
      <w:r w:rsidRPr="007E2E54">
        <w:rPr>
          <w:rFonts w:hint="eastAsia"/>
          <w:color w:val="000000"/>
        </w:rPr>
        <w:t>第三種去</w:t>
      </w:r>
      <w:r w:rsidR="001E61FB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這個就是觀察三相而破</w:t>
      </w:r>
      <w:r w:rsidR="001E61FB" w:rsidRPr="007E2E54">
        <w:rPr>
          <w:rFonts w:hint="eastAsia"/>
          <w:color w:val="000000"/>
        </w:rPr>
        <w:t>：</w:t>
      </w:r>
      <w:r w:rsidRPr="007E2E54">
        <w:rPr>
          <w:rFonts w:hint="eastAsia"/>
          <w:color w:val="000000"/>
        </w:rPr>
        <w:t>去者不去</w:t>
      </w:r>
      <w:r w:rsidR="00BE2003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不</w:t>
      </w:r>
      <w:r w:rsidR="00D34F9C" w:rsidRPr="007E2E54">
        <w:rPr>
          <w:rFonts w:hint="eastAsia"/>
          <w:color w:val="000000"/>
        </w:rPr>
        <w:t>去者不去</w:t>
      </w:r>
      <w:r w:rsidR="00BE2003" w:rsidRPr="007E2E54">
        <w:rPr>
          <w:rFonts w:hint="eastAsia"/>
          <w:color w:val="000000"/>
        </w:rPr>
        <w:t>，</w:t>
      </w:r>
      <w:r w:rsidR="00D34F9C" w:rsidRPr="007E2E54">
        <w:rPr>
          <w:rFonts w:hint="eastAsia"/>
          <w:color w:val="000000"/>
        </w:rPr>
        <w:t>離去不去者</w:t>
      </w:r>
      <w:r w:rsidR="001E61FB" w:rsidRPr="007E2E54">
        <w:rPr>
          <w:rFonts w:hint="eastAsia"/>
          <w:color w:val="000000"/>
        </w:rPr>
        <w:t>，</w:t>
      </w:r>
      <w:r w:rsidR="00D34F9C" w:rsidRPr="007E2E54">
        <w:rPr>
          <w:rFonts w:hint="eastAsia"/>
          <w:color w:val="000000"/>
        </w:rPr>
        <w:t>沒有第三者，所以也就沒有去了。</w:t>
      </w:r>
      <w:r w:rsidR="001E61FB" w:rsidRPr="007E2E54">
        <w:rPr>
          <w:rFonts w:hint="eastAsia"/>
          <w:color w:val="000000"/>
        </w:rPr>
        <w:t>觀察</w:t>
      </w:r>
      <w:r w:rsidR="00D34F9C" w:rsidRPr="007E2E54">
        <w:rPr>
          <w:rFonts w:hint="eastAsia"/>
          <w:color w:val="000000"/>
        </w:rPr>
        <w:t>三相是總破。</w:t>
      </w:r>
    </w:p>
    <w:p w:rsidR="00D34F9C" w:rsidRPr="007E2E54" w:rsidRDefault="00D34F9C" w:rsidP="00946DF6">
      <w:pPr>
        <w:spacing w:beforeLines="50" w:line="440" w:lineRule="exact"/>
        <w:rPr>
          <w:color w:val="000000"/>
        </w:rPr>
      </w:pPr>
    </w:p>
    <w:p w:rsidR="00823F6E" w:rsidRPr="007E2E54" w:rsidRDefault="00823F6E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lastRenderedPageBreak/>
        <w:t>寅三、別破去者有去</w:t>
      </w:r>
    </w:p>
    <w:p w:rsidR="00BE2003" w:rsidRPr="007E2E54" w:rsidRDefault="00020A3F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剛才提到「『去者則不去』，後面會做解釋」，此處就做解釋。</w:t>
      </w:r>
    </w:p>
    <w:p w:rsidR="00823F6E" w:rsidRPr="007E2E54" w:rsidRDefault="004530BD" w:rsidP="00946DF6">
      <w:pPr>
        <w:pStyle w:val="2"/>
        <w:spacing w:beforeLines="50" w:line="440" w:lineRule="exact"/>
        <w:jc w:val="center"/>
        <w:rPr>
          <w:color w:val="000000"/>
          <w:sz w:val="24"/>
        </w:rPr>
      </w:pPr>
      <w:bookmarkStart w:id="38" w:name="_Toc506644918"/>
      <w:r w:rsidRPr="007E2E54">
        <w:rPr>
          <w:rFonts w:hint="eastAsia"/>
          <w:color w:val="000000"/>
          <w:sz w:val="24"/>
        </w:rPr>
        <w:t>若言去者去，云何有此義</w:t>
      </w:r>
      <w:r w:rsidR="006A4B90" w:rsidRPr="007E2E54">
        <w:rPr>
          <w:rFonts w:hint="eastAsia"/>
          <w:color w:val="000000"/>
          <w:sz w:val="24"/>
        </w:rPr>
        <w:t>。</w:t>
      </w:r>
      <w:r w:rsidR="00823F6E" w:rsidRPr="007E2E54">
        <w:rPr>
          <w:rFonts w:hint="eastAsia"/>
          <w:color w:val="000000"/>
          <w:sz w:val="24"/>
        </w:rPr>
        <w:t>若離於去法，去者不可得。</w:t>
      </w:r>
      <w:r w:rsidR="0088736C" w:rsidRPr="007E2E54">
        <w:rPr>
          <w:rFonts w:hint="eastAsia"/>
          <w:color w:val="000000"/>
          <w:sz w:val="24"/>
        </w:rPr>
        <w:t>(2-9)</w:t>
      </w:r>
      <w:bookmarkEnd w:id="38"/>
    </w:p>
    <w:p w:rsidR="00967195" w:rsidRDefault="003B65CF" w:rsidP="00946DF6">
      <w:pPr>
        <w:spacing w:beforeLines="50" w:line="44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他人：</w:t>
      </w:r>
      <w:r w:rsidRPr="007E2E54">
        <w:rPr>
          <w:rFonts w:hint="eastAsia"/>
          <w:color w:val="000000"/>
        </w:rPr>
        <w:t>不去者當然不去，當然也沒有去、不去之外的第三者，跟你說的一樣，可是去者會去。</w:t>
      </w:r>
      <w:r w:rsidR="008B430D" w:rsidRPr="007E2E54">
        <w:rPr>
          <w:rFonts w:hint="eastAsia"/>
          <w:color w:val="000000"/>
        </w:rPr>
        <w:t>自宗：</w:t>
      </w:r>
      <w:r w:rsidR="009642D3" w:rsidRPr="007E2E54">
        <w:rPr>
          <w:rFonts w:hint="eastAsia"/>
          <w:color w:val="000000"/>
        </w:rPr>
        <w:t>像天授一個人去，</w:t>
      </w:r>
      <w:r w:rsidR="008B430D" w:rsidRPr="007E2E54">
        <w:rPr>
          <w:rFonts w:hint="eastAsia"/>
          <w:color w:val="000000"/>
        </w:rPr>
        <w:t>就只有一個去的事件。若去的事件配合</w:t>
      </w:r>
      <w:r w:rsidR="009642D3" w:rsidRPr="007E2E54">
        <w:rPr>
          <w:rFonts w:hint="eastAsia"/>
          <w:color w:val="000000"/>
        </w:rPr>
        <w:t>「</w:t>
      </w:r>
      <w:r w:rsidR="008B430D" w:rsidRPr="007E2E54">
        <w:rPr>
          <w:rFonts w:hint="eastAsia"/>
          <w:color w:val="000000"/>
        </w:rPr>
        <w:t>去</w:t>
      </w:r>
      <w:r w:rsidR="009642D3" w:rsidRPr="007E2E54">
        <w:rPr>
          <w:rFonts w:hint="eastAsia"/>
          <w:color w:val="000000"/>
        </w:rPr>
        <w:t>」</w:t>
      </w:r>
      <w:r w:rsidR="008B430D" w:rsidRPr="007E2E54">
        <w:rPr>
          <w:rFonts w:hint="eastAsia"/>
          <w:color w:val="000000"/>
        </w:rPr>
        <w:t>，</w:t>
      </w:r>
      <w:r w:rsidR="009642D3" w:rsidRPr="007E2E54">
        <w:rPr>
          <w:rFonts w:hint="eastAsia"/>
          <w:color w:val="000000"/>
        </w:rPr>
        <w:t>沒有去的意思</w:t>
      </w:r>
      <w:r w:rsidR="00402155">
        <w:rPr>
          <w:rFonts w:hint="eastAsia"/>
          <w:color w:val="000000"/>
        </w:rPr>
        <w:t>就</w:t>
      </w:r>
      <w:r w:rsidR="009642D3" w:rsidRPr="007E2E54">
        <w:rPr>
          <w:rFonts w:hint="eastAsia"/>
          <w:color w:val="000000"/>
        </w:rPr>
        <w:t>不可以說他是去者。如此，怎麼可以說去者去是有自相的？不可以說。</w:t>
      </w:r>
      <w:r w:rsidR="008B430D" w:rsidRPr="007E2E54">
        <w:rPr>
          <w:rFonts w:hint="eastAsia"/>
          <w:color w:val="000000"/>
        </w:rPr>
        <w:t>像作者做什麼事情，「做」具有義的話，</w:t>
      </w:r>
      <w:r w:rsidR="00441EEB" w:rsidRPr="007E2E54">
        <w:rPr>
          <w:rFonts w:hint="eastAsia"/>
          <w:color w:val="000000"/>
        </w:rPr>
        <w:t>「</w:t>
      </w:r>
      <w:r w:rsidR="008B430D" w:rsidRPr="007E2E54">
        <w:rPr>
          <w:rFonts w:hint="eastAsia"/>
          <w:color w:val="000000"/>
        </w:rPr>
        <w:t>作者</w:t>
      </w:r>
      <w:r w:rsidR="00441EEB" w:rsidRPr="007E2E54">
        <w:rPr>
          <w:rFonts w:hint="eastAsia"/>
          <w:color w:val="000000"/>
        </w:rPr>
        <w:t>」</w:t>
      </w:r>
      <w:r w:rsidR="008B430D" w:rsidRPr="007E2E54">
        <w:rPr>
          <w:rFonts w:hint="eastAsia"/>
          <w:color w:val="000000"/>
        </w:rPr>
        <w:t>這句話將</w:t>
      </w:r>
      <w:r w:rsidR="00441EEB" w:rsidRPr="007E2E54">
        <w:rPr>
          <w:rFonts w:hint="eastAsia"/>
          <w:color w:val="000000"/>
        </w:rPr>
        <w:t>不具有</w:t>
      </w:r>
      <w:r w:rsidR="008B430D" w:rsidRPr="007E2E54">
        <w:rPr>
          <w:rFonts w:hint="eastAsia"/>
          <w:color w:val="000000"/>
        </w:rPr>
        <w:t>義。</w:t>
      </w:r>
      <w:r w:rsidR="00967195" w:rsidRPr="007E2E54">
        <w:rPr>
          <w:rFonts w:hint="eastAsia"/>
          <w:color w:val="000000"/>
        </w:rPr>
        <w:t>即</w:t>
      </w:r>
      <w:r w:rsidR="008B430D" w:rsidRPr="007E2E54">
        <w:rPr>
          <w:rFonts w:hint="eastAsia"/>
          <w:color w:val="000000"/>
        </w:rPr>
        <w:t>事只有一個—去這件事</w:t>
      </w:r>
      <w:r w:rsidR="00441EEB" w:rsidRPr="007E2E54">
        <w:rPr>
          <w:rFonts w:hint="eastAsia"/>
          <w:color w:val="000000"/>
        </w:rPr>
        <w:t>，</w:t>
      </w:r>
      <w:r w:rsidR="00967195" w:rsidRPr="007E2E54">
        <w:rPr>
          <w:rFonts w:hint="eastAsia"/>
          <w:color w:val="000000"/>
        </w:rPr>
        <w:t>作者與所作，所作具有義的話，作者就不具</w:t>
      </w:r>
      <w:r w:rsidR="00441EEB" w:rsidRPr="007E2E54">
        <w:rPr>
          <w:rFonts w:hint="eastAsia"/>
          <w:color w:val="000000"/>
        </w:rPr>
        <w:t>有</w:t>
      </w:r>
      <w:r w:rsidR="00967195" w:rsidRPr="007E2E54">
        <w:rPr>
          <w:rFonts w:hint="eastAsia"/>
          <w:color w:val="000000"/>
        </w:rPr>
        <w:t>義了；若</w:t>
      </w:r>
      <w:r w:rsidR="00594C1A" w:rsidRPr="007E2E54">
        <w:rPr>
          <w:rFonts w:hint="eastAsia"/>
          <w:color w:val="000000"/>
        </w:rPr>
        <w:t>作者有去的詞</w:t>
      </w:r>
      <w:r w:rsidR="008B430D" w:rsidRPr="007E2E54">
        <w:rPr>
          <w:rFonts w:hint="eastAsia"/>
          <w:color w:val="000000"/>
        </w:rPr>
        <w:t>義，</w:t>
      </w:r>
      <w:r w:rsidR="00441EEB" w:rsidRPr="007E2E54">
        <w:rPr>
          <w:rFonts w:hint="eastAsia"/>
          <w:color w:val="000000"/>
        </w:rPr>
        <w:t>「</w:t>
      </w:r>
      <w:r w:rsidR="008B430D" w:rsidRPr="007E2E54">
        <w:rPr>
          <w:rFonts w:hint="eastAsia"/>
          <w:color w:val="000000"/>
        </w:rPr>
        <w:t>去</w:t>
      </w:r>
      <w:r w:rsidR="00441EEB" w:rsidRPr="007E2E54">
        <w:rPr>
          <w:rFonts w:hint="eastAsia"/>
          <w:color w:val="000000"/>
        </w:rPr>
        <w:t>」</w:t>
      </w:r>
      <w:r w:rsidR="008B430D" w:rsidRPr="007E2E54">
        <w:rPr>
          <w:rFonts w:hint="eastAsia"/>
          <w:color w:val="000000"/>
        </w:rPr>
        <w:t>這個詞就沒有去了。</w:t>
      </w:r>
    </w:p>
    <w:p w:rsidR="00823F6E" w:rsidRPr="00A40F6A" w:rsidRDefault="00823F6E" w:rsidP="00946DF6">
      <w:pPr>
        <w:pStyle w:val="2"/>
        <w:spacing w:beforeLines="50" w:line="440" w:lineRule="exact"/>
        <w:jc w:val="center"/>
        <w:rPr>
          <w:color w:val="000000"/>
          <w:sz w:val="20"/>
          <w:szCs w:val="20"/>
        </w:rPr>
      </w:pPr>
      <w:bookmarkStart w:id="39" w:name="_Toc506644919"/>
      <w:r w:rsidRPr="007E2E54">
        <w:rPr>
          <w:rFonts w:hint="eastAsia"/>
          <w:color w:val="000000"/>
          <w:sz w:val="24"/>
        </w:rPr>
        <w:t>若謂去者去，是人則有咎，離去有去者，說去者有去。</w:t>
      </w:r>
      <w:r w:rsidR="00E22CCA" w:rsidRPr="00A40F6A">
        <w:rPr>
          <w:rStyle w:val="ac"/>
          <w:color w:val="000000"/>
          <w:sz w:val="22"/>
          <w:szCs w:val="22"/>
        </w:rPr>
        <w:footnoteReference w:id="38"/>
      </w:r>
      <w:r w:rsidR="00EA4397" w:rsidRPr="00A40F6A">
        <w:rPr>
          <w:rFonts w:hint="eastAsia"/>
          <w:color w:val="000000"/>
          <w:sz w:val="22"/>
          <w:szCs w:val="22"/>
        </w:rPr>
        <w:t>(2-10)</w:t>
      </w:r>
      <w:bookmarkEnd w:id="39"/>
    </w:p>
    <w:p w:rsidR="00E22CCA" w:rsidRDefault="00E22CCA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若去的意思在去者這邊，這個去者就有</w:t>
      </w:r>
      <w:r w:rsidR="00B12D3F" w:rsidRPr="007E2E54">
        <w:rPr>
          <w:rFonts w:hint="eastAsia"/>
          <w:color w:val="000000"/>
        </w:rPr>
        <w:t>問題</w:t>
      </w:r>
      <w:r w:rsidRPr="007E2E54">
        <w:rPr>
          <w:rFonts w:hint="eastAsia"/>
          <w:color w:val="000000"/>
        </w:rPr>
        <w:t>了。有什麼問題？去義就不在去</w:t>
      </w:r>
      <w:r w:rsidR="00B12D3F" w:rsidRPr="007E2E54">
        <w:rPr>
          <w:rFonts w:hint="eastAsia"/>
          <w:color w:val="000000"/>
        </w:rPr>
        <w:t>那</w:t>
      </w:r>
      <w:r w:rsidRPr="007E2E54">
        <w:rPr>
          <w:rFonts w:hint="eastAsia"/>
          <w:color w:val="000000"/>
        </w:rPr>
        <w:t>邊，</w:t>
      </w:r>
      <w:r w:rsidR="00441EEB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去</w:t>
      </w:r>
      <w:r w:rsidR="00441EEB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沒有去了，而這個人已經變成去了。跟前面一樣，只有一個去，而這個去的事件是自相有的話，一方具有詞義，另一方將會被這個詞義所空</w:t>
      </w:r>
      <w:r w:rsidR="00731B4C" w:rsidRPr="007E2E54">
        <w:rPr>
          <w:rFonts w:hint="eastAsia"/>
          <w:color w:val="000000"/>
        </w:rPr>
        <w:t>。</w:t>
      </w:r>
    </w:p>
    <w:p w:rsidR="00823F6E" w:rsidRPr="007E2E54" w:rsidRDefault="00823F6E" w:rsidP="00946DF6">
      <w:pPr>
        <w:pStyle w:val="2"/>
        <w:spacing w:beforeLines="50" w:line="440" w:lineRule="exact"/>
        <w:jc w:val="center"/>
        <w:rPr>
          <w:color w:val="000000"/>
          <w:sz w:val="24"/>
        </w:rPr>
      </w:pPr>
      <w:bookmarkStart w:id="40" w:name="_Toc506644920"/>
      <w:r w:rsidRPr="007E2E54">
        <w:rPr>
          <w:rFonts w:hint="eastAsia"/>
          <w:color w:val="000000"/>
          <w:sz w:val="24"/>
        </w:rPr>
        <w:lastRenderedPageBreak/>
        <w:t>若去者有去，則有二種去，一謂去者去，二謂去法去。</w:t>
      </w:r>
      <w:r w:rsidR="0088736C" w:rsidRPr="007E2E54">
        <w:rPr>
          <w:rFonts w:hint="eastAsia"/>
          <w:color w:val="000000"/>
          <w:sz w:val="24"/>
        </w:rPr>
        <w:t>(2-11)</w:t>
      </w:r>
      <w:bookmarkEnd w:id="40"/>
    </w:p>
    <w:p w:rsidR="00823F6E" w:rsidRDefault="00594C1A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接下來是第三種</w:t>
      </w:r>
      <w:r w:rsidRPr="007E2E54">
        <w:rPr>
          <w:color w:val="000000"/>
        </w:rPr>
        <w:t>—</w:t>
      </w:r>
      <w:r w:rsidR="00823F6E" w:rsidRPr="007E2E54">
        <w:rPr>
          <w:rFonts w:hint="eastAsia"/>
          <w:color w:val="000000"/>
        </w:rPr>
        <w:t>去者</w:t>
      </w:r>
      <w:r w:rsidRPr="007E2E54">
        <w:rPr>
          <w:rFonts w:hint="eastAsia"/>
          <w:color w:val="000000"/>
        </w:rPr>
        <w:t>與</w:t>
      </w:r>
      <w:r w:rsidR="00823F6E" w:rsidRPr="007E2E54">
        <w:rPr>
          <w:rFonts w:hint="eastAsia"/>
          <w:color w:val="000000"/>
        </w:rPr>
        <w:t>去</w:t>
      </w:r>
      <w:r w:rsidRPr="007E2E54">
        <w:rPr>
          <w:rFonts w:hint="eastAsia"/>
          <w:color w:val="000000"/>
        </w:rPr>
        <w:t>都有去的詞義</w:t>
      </w:r>
      <w:r w:rsidR="005E26D1" w:rsidRPr="007E2E54">
        <w:rPr>
          <w:rFonts w:hint="eastAsia"/>
          <w:color w:val="000000"/>
        </w:rPr>
        <w:t>。若去者與去都有去的詞義，「去者去」將</w:t>
      </w:r>
      <w:r w:rsidR="00823F6E" w:rsidRPr="007E2E54">
        <w:rPr>
          <w:rFonts w:hint="eastAsia"/>
          <w:color w:val="000000"/>
        </w:rPr>
        <w:t>變成二個作用。自相有的話，</w:t>
      </w:r>
      <w:r w:rsidRPr="007E2E54">
        <w:rPr>
          <w:rFonts w:hint="eastAsia"/>
          <w:color w:val="000000"/>
        </w:rPr>
        <w:t>像</w:t>
      </w:r>
      <w:r w:rsidR="00823F6E" w:rsidRPr="007E2E54">
        <w:rPr>
          <w:rFonts w:hint="eastAsia"/>
          <w:color w:val="000000"/>
        </w:rPr>
        <w:t>抬腳</w:t>
      </w:r>
      <w:r w:rsidRPr="007E2E54">
        <w:rPr>
          <w:rFonts w:hint="eastAsia"/>
          <w:color w:val="000000"/>
        </w:rPr>
        <w:t>，</w:t>
      </w:r>
      <w:r w:rsidR="00823F6E" w:rsidRPr="007E2E54">
        <w:rPr>
          <w:rFonts w:hint="eastAsia"/>
          <w:color w:val="000000"/>
        </w:rPr>
        <w:t>同樣一個動作</w:t>
      </w:r>
      <w:r w:rsidRPr="007E2E54">
        <w:rPr>
          <w:rFonts w:hint="eastAsia"/>
          <w:color w:val="000000"/>
        </w:rPr>
        <w:t>就</w:t>
      </w:r>
      <w:r w:rsidR="00823F6E" w:rsidRPr="007E2E54">
        <w:rPr>
          <w:rFonts w:hint="eastAsia"/>
          <w:color w:val="000000"/>
        </w:rPr>
        <w:t>會二個</w:t>
      </w:r>
      <w:r w:rsidR="005E26D1" w:rsidRPr="007E2E54">
        <w:rPr>
          <w:rFonts w:hint="eastAsia"/>
          <w:color w:val="000000"/>
        </w:rPr>
        <w:t>去</w:t>
      </w:r>
      <w:r w:rsidR="00823F6E" w:rsidRPr="007E2E54">
        <w:rPr>
          <w:rFonts w:hint="eastAsia"/>
          <w:color w:val="000000"/>
        </w:rPr>
        <w:t>。為什麼這樣講？</w:t>
      </w:r>
      <w:r w:rsidR="007514DB">
        <w:rPr>
          <w:rFonts w:hint="eastAsia"/>
          <w:color w:val="000000"/>
        </w:rPr>
        <w:t>有</w:t>
      </w:r>
      <w:r w:rsidR="0029124E">
        <w:rPr>
          <w:rFonts w:hint="eastAsia"/>
          <w:color w:val="000000"/>
        </w:rPr>
        <w:t>讓他標示為去者的去</w:t>
      </w:r>
      <w:r w:rsidR="007514DB">
        <w:rPr>
          <w:rFonts w:hint="eastAsia"/>
          <w:color w:val="000000"/>
        </w:rPr>
        <w:t>，及已成為去者而去</w:t>
      </w:r>
      <w:r w:rsidR="0029124E">
        <w:rPr>
          <w:rFonts w:hint="eastAsia"/>
          <w:color w:val="000000"/>
        </w:rPr>
        <w:t>的去，</w:t>
      </w:r>
      <w:r w:rsidR="00823F6E" w:rsidRPr="007E2E54">
        <w:rPr>
          <w:rFonts w:hint="eastAsia"/>
          <w:color w:val="000000"/>
        </w:rPr>
        <w:t>所以會有二個</w:t>
      </w:r>
      <w:r w:rsidR="007514DB">
        <w:rPr>
          <w:rFonts w:hint="eastAsia"/>
          <w:color w:val="000000"/>
        </w:rPr>
        <w:t>去</w:t>
      </w:r>
      <w:r w:rsidR="00823F6E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有</w:t>
      </w:r>
      <w:r w:rsidR="00823F6E" w:rsidRPr="007E2E54">
        <w:rPr>
          <w:rFonts w:hint="eastAsia"/>
          <w:color w:val="000000"/>
        </w:rPr>
        <w:t>二個</w:t>
      </w:r>
      <w:r w:rsidR="007514DB">
        <w:rPr>
          <w:rFonts w:hint="eastAsia"/>
          <w:color w:val="000000"/>
        </w:rPr>
        <w:t>去</w:t>
      </w:r>
      <w:r w:rsidR="00823F6E" w:rsidRPr="007E2E54">
        <w:rPr>
          <w:rFonts w:hint="eastAsia"/>
          <w:color w:val="000000"/>
        </w:rPr>
        <w:t>會如何？這樣去者也將要有二個。</w:t>
      </w:r>
    </w:p>
    <w:p w:rsidR="00823F6E" w:rsidRDefault="004B7F57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他人：雖然如此，</w:t>
      </w:r>
      <w:r w:rsidR="00823F6E" w:rsidRPr="007E2E54">
        <w:rPr>
          <w:rFonts w:hint="eastAsia"/>
          <w:color w:val="000000"/>
        </w:rPr>
        <w:t>名言上還是會說</w:t>
      </w:r>
      <w:r w:rsidRPr="007E2E54">
        <w:rPr>
          <w:rFonts w:hint="eastAsia"/>
          <w:color w:val="000000"/>
        </w:rPr>
        <w:t>「</w:t>
      </w:r>
      <w:r w:rsidR="00823F6E" w:rsidRPr="007E2E54">
        <w:rPr>
          <w:rFonts w:hint="eastAsia"/>
          <w:color w:val="000000"/>
        </w:rPr>
        <w:t>天授去</w:t>
      </w:r>
      <w:r w:rsidRPr="007E2E54">
        <w:rPr>
          <w:rFonts w:hint="eastAsia"/>
          <w:color w:val="000000"/>
        </w:rPr>
        <w:t>」</w:t>
      </w:r>
      <w:r w:rsidR="00114B94">
        <w:rPr>
          <w:rFonts w:hint="eastAsia"/>
          <w:color w:val="000000"/>
        </w:rPr>
        <w:t>，所以有去。</w:t>
      </w:r>
      <w:r w:rsidRPr="007E2E54">
        <w:rPr>
          <w:rFonts w:hint="eastAsia"/>
          <w:color w:val="000000"/>
        </w:rPr>
        <w:t>自宗</w:t>
      </w:r>
      <w:r w:rsidR="00823F6E" w:rsidRPr="007E2E54">
        <w:rPr>
          <w:rFonts w:hint="eastAsia"/>
          <w:color w:val="000000"/>
        </w:rPr>
        <w:t>：名言有的去者</w:t>
      </w:r>
      <w:r w:rsidRPr="007E2E54">
        <w:rPr>
          <w:rFonts w:hint="eastAsia"/>
          <w:color w:val="000000"/>
        </w:rPr>
        <w:t>和</w:t>
      </w:r>
      <w:r w:rsidR="00823F6E" w:rsidRPr="007E2E54">
        <w:rPr>
          <w:rFonts w:hint="eastAsia"/>
          <w:color w:val="000000"/>
        </w:rPr>
        <w:t>去是在不觀察的情況下安立的；</w:t>
      </w:r>
      <w:r w:rsidRPr="007E2E54">
        <w:rPr>
          <w:rFonts w:hint="eastAsia"/>
          <w:color w:val="000000"/>
        </w:rPr>
        <w:t>若</w:t>
      </w:r>
      <w:r w:rsidR="00823F6E" w:rsidRPr="007E2E54">
        <w:rPr>
          <w:rFonts w:hint="eastAsia"/>
          <w:color w:val="000000"/>
        </w:rPr>
        <w:t>觀察，是無法安立的。這邊破的只是自性有的部分，而不是沒有去者</w:t>
      </w:r>
      <w:r w:rsidRPr="007E2E54">
        <w:rPr>
          <w:rFonts w:hint="eastAsia"/>
          <w:color w:val="000000"/>
        </w:rPr>
        <w:t>和</w:t>
      </w:r>
      <w:r w:rsidR="00823F6E" w:rsidRPr="007E2E54">
        <w:rPr>
          <w:rFonts w:hint="eastAsia"/>
          <w:color w:val="000000"/>
        </w:rPr>
        <w:t>去。</w:t>
      </w:r>
      <w:r w:rsidRPr="007E2E54">
        <w:rPr>
          <w:rFonts w:hint="eastAsia"/>
          <w:color w:val="000000"/>
        </w:rPr>
        <w:t>也就是，</w:t>
      </w:r>
      <w:r w:rsidR="00823F6E" w:rsidRPr="007E2E54">
        <w:rPr>
          <w:rFonts w:hint="eastAsia"/>
          <w:color w:val="000000"/>
        </w:rPr>
        <w:t>他</w:t>
      </w:r>
      <w:r w:rsidRPr="007E2E54">
        <w:rPr>
          <w:rFonts w:hint="eastAsia"/>
          <w:color w:val="000000"/>
        </w:rPr>
        <w:t>人說：「</w:t>
      </w:r>
      <w:r w:rsidR="00823F6E" w:rsidRPr="007E2E54">
        <w:rPr>
          <w:rFonts w:hint="eastAsia"/>
          <w:color w:val="000000"/>
        </w:rPr>
        <w:t>明明有天授去</w:t>
      </w:r>
      <w:r w:rsidRPr="007E2E54">
        <w:rPr>
          <w:rFonts w:hint="eastAsia"/>
          <w:color w:val="000000"/>
        </w:rPr>
        <w:t>啊！」自宗說：「</w:t>
      </w:r>
      <w:r w:rsidR="00823F6E" w:rsidRPr="007E2E54">
        <w:rPr>
          <w:rFonts w:hint="eastAsia"/>
          <w:color w:val="000000"/>
        </w:rPr>
        <w:t>這是在不觀察的情況下</w:t>
      </w:r>
      <w:r w:rsidR="00BE2003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而</w:t>
      </w:r>
      <w:r w:rsidR="00823F6E" w:rsidRPr="007E2E54">
        <w:rPr>
          <w:rFonts w:hint="eastAsia"/>
          <w:color w:val="000000"/>
        </w:rPr>
        <w:t>你</w:t>
      </w:r>
      <w:r w:rsidRPr="007E2E54">
        <w:rPr>
          <w:rFonts w:hint="eastAsia"/>
          <w:color w:val="000000"/>
        </w:rPr>
        <w:t>主張</w:t>
      </w:r>
      <w:r w:rsidR="00823F6E" w:rsidRPr="007E2E54">
        <w:rPr>
          <w:rFonts w:hint="eastAsia"/>
          <w:color w:val="000000"/>
        </w:rPr>
        <w:t>有自相，也就是觀察的情況下有，所以不一樣。</w:t>
      </w:r>
      <w:r w:rsidRPr="007E2E54">
        <w:rPr>
          <w:rFonts w:hint="eastAsia"/>
          <w:color w:val="000000"/>
        </w:rPr>
        <w:t>」</w:t>
      </w:r>
    </w:p>
    <w:p w:rsidR="00AB7765" w:rsidRPr="007E2E54" w:rsidRDefault="00AB7765" w:rsidP="00946DF6">
      <w:pPr>
        <w:spacing w:beforeLines="50" w:line="440" w:lineRule="exact"/>
        <w:ind w:firstLineChars="200" w:firstLine="480"/>
        <w:rPr>
          <w:color w:val="000000"/>
        </w:rPr>
      </w:pPr>
    </w:p>
    <w:p w:rsidR="00823F6E" w:rsidRPr="007E2E54" w:rsidRDefault="00823F6E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總</w:t>
      </w:r>
      <w:r w:rsidR="00A746B0" w:rsidRPr="007E2E54">
        <w:rPr>
          <w:rFonts w:hint="eastAsia"/>
          <w:color w:val="000000"/>
        </w:rPr>
        <w:t>結一下前面</w:t>
      </w:r>
      <w:r w:rsidRPr="007E2E54">
        <w:rPr>
          <w:rFonts w:hint="eastAsia"/>
          <w:color w:val="000000"/>
        </w:rPr>
        <w:t>五個偈頌</w:t>
      </w:r>
      <w:r w:rsidR="0056597E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「若離於去者，去法不可得，以無去法故，何得有去者」</w:t>
      </w:r>
      <w:r w:rsidR="00651B38" w:rsidRPr="007E2E54">
        <w:rPr>
          <w:rFonts w:hint="eastAsia"/>
          <w:color w:val="000000"/>
        </w:rPr>
        <w:t>，若</w:t>
      </w:r>
      <w:r w:rsidRPr="007E2E54">
        <w:rPr>
          <w:rFonts w:hint="eastAsia"/>
          <w:color w:val="000000"/>
        </w:rPr>
        <w:t>去者跟去二者自相有，就會別別無</w:t>
      </w:r>
      <w:r w:rsidR="00651B38" w:rsidRPr="007E2E54">
        <w:rPr>
          <w:rFonts w:hint="eastAsia"/>
          <w:color w:val="000000"/>
        </w:rPr>
        <w:t>關，別別無關</w:t>
      </w:r>
      <w:r w:rsidRPr="007E2E54">
        <w:rPr>
          <w:rFonts w:hint="eastAsia"/>
          <w:color w:val="000000"/>
        </w:rPr>
        <w:t>就會</w:t>
      </w:r>
      <w:r w:rsidR="00D92577" w:rsidRPr="007E2E54">
        <w:rPr>
          <w:rFonts w:hint="eastAsia"/>
          <w:color w:val="000000"/>
        </w:rPr>
        <w:t>有</w:t>
      </w:r>
      <w:r w:rsidR="00651B38" w:rsidRPr="007E2E54">
        <w:rPr>
          <w:rFonts w:hint="eastAsia"/>
          <w:color w:val="000000"/>
        </w:rPr>
        <w:t>種種問題，是</w:t>
      </w:r>
      <w:r w:rsidRPr="007E2E54">
        <w:rPr>
          <w:rFonts w:hint="eastAsia"/>
          <w:color w:val="000000"/>
        </w:rPr>
        <w:t>這樣破</w:t>
      </w:r>
      <w:r w:rsidR="00651B38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。接下來</w:t>
      </w:r>
      <w:r w:rsidR="00651B38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「去者</w:t>
      </w:r>
      <w:r w:rsidRPr="00C27F00">
        <w:rPr>
          <w:rFonts w:hint="eastAsia"/>
          <w:color w:val="000000"/>
        </w:rPr>
        <w:t>則不去，不去者不去，離去不去者，無第三去者」</w:t>
      </w:r>
      <w:r w:rsidR="00651B38" w:rsidRPr="00C27F00">
        <w:rPr>
          <w:rFonts w:hint="eastAsia"/>
          <w:color w:val="000000"/>
        </w:rPr>
        <w:t>是總破。之後，</w:t>
      </w:r>
      <w:r w:rsidRPr="00C27F00">
        <w:rPr>
          <w:rFonts w:hint="eastAsia"/>
          <w:color w:val="000000"/>
        </w:rPr>
        <w:t>他</w:t>
      </w:r>
      <w:r w:rsidR="00651B38" w:rsidRPr="00C27F00">
        <w:rPr>
          <w:rFonts w:hint="eastAsia"/>
          <w:color w:val="000000"/>
        </w:rPr>
        <w:t>人</w:t>
      </w:r>
      <w:r w:rsidRPr="00C27F00">
        <w:rPr>
          <w:rFonts w:hint="eastAsia"/>
          <w:color w:val="000000"/>
        </w:rPr>
        <w:t>談到去者會去，</w:t>
      </w:r>
      <w:r w:rsidR="00C27F00" w:rsidRPr="00C27F00">
        <w:rPr>
          <w:rFonts w:hint="eastAsia"/>
          <w:color w:val="000000"/>
        </w:rPr>
        <w:t>就反問：去</w:t>
      </w:r>
      <w:r w:rsidRPr="00C27F00">
        <w:rPr>
          <w:rFonts w:hint="eastAsia"/>
          <w:color w:val="000000"/>
        </w:rPr>
        <w:t>到底在作者這邊？還是所作這邊？用三個偈頌來破。我們可以</w:t>
      </w:r>
      <w:r w:rsidR="00C14586" w:rsidRPr="00C27F00">
        <w:rPr>
          <w:rFonts w:hint="eastAsia"/>
          <w:color w:val="000000"/>
        </w:rPr>
        <w:t>把「天授去」這樣剖析的方式，帶到其他事例上</w:t>
      </w:r>
      <w:r w:rsidR="00C27F00" w:rsidRPr="00C27F00">
        <w:rPr>
          <w:rFonts w:hint="eastAsia"/>
          <w:color w:val="000000"/>
        </w:rPr>
        <w:t>，</w:t>
      </w:r>
      <w:r w:rsidR="00C14586" w:rsidRPr="00C27F00">
        <w:rPr>
          <w:rFonts w:hint="eastAsia"/>
          <w:color w:val="000000"/>
        </w:rPr>
        <w:t>如</w:t>
      </w:r>
      <w:r w:rsidRPr="00C27F00">
        <w:rPr>
          <w:rFonts w:hint="eastAsia"/>
          <w:color w:val="000000"/>
        </w:rPr>
        <w:t>種子生苗</w:t>
      </w:r>
      <w:r w:rsidR="00C27F00" w:rsidRPr="00C27F00">
        <w:rPr>
          <w:rFonts w:hint="eastAsia"/>
          <w:color w:val="000000"/>
        </w:rPr>
        <w:t>等，</w:t>
      </w:r>
      <w:r w:rsidR="00C14586" w:rsidRPr="00C27F00">
        <w:rPr>
          <w:rFonts w:hint="eastAsia"/>
          <w:color w:val="000000"/>
        </w:rPr>
        <w:t>自己要會類</w:t>
      </w:r>
      <w:r w:rsidR="00C14586" w:rsidRPr="00C27F00">
        <w:rPr>
          <w:rFonts w:hint="eastAsia"/>
          <w:color w:val="000000"/>
        </w:rPr>
        <w:lastRenderedPageBreak/>
        <w:t>推。</w:t>
      </w:r>
    </w:p>
    <w:p w:rsidR="00823F6E" w:rsidRPr="007E2E54" w:rsidRDefault="00823F6E" w:rsidP="00946DF6">
      <w:pPr>
        <w:spacing w:beforeLines="50" w:line="440" w:lineRule="exact"/>
        <w:ind w:firstLineChars="200" w:firstLine="480"/>
        <w:rPr>
          <w:color w:val="000000"/>
        </w:rPr>
      </w:pPr>
    </w:p>
    <w:p w:rsidR="00383D8B" w:rsidRPr="007E2E54" w:rsidRDefault="00383D8B" w:rsidP="00946DF6">
      <w:pPr>
        <w:spacing w:beforeLines="50" w:line="440" w:lineRule="exact"/>
        <w:rPr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丑三、破有作之能立。分五：寅一、破有</w:t>
      </w:r>
      <w:r w:rsidR="009C0194" w:rsidRPr="007E2E54">
        <w:rPr>
          <w:rFonts w:ascii="標楷體" w:eastAsia="標楷體" w:hAnsi="標楷體" w:hint="eastAsia"/>
          <w:b/>
          <w:color w:val="000000"/>
        </w:rPr>
        <w:t>開始</w:t>
      </w:r>
      <w:r w:rsidR="00E3207B" w:rsidRPr="007E2E54">
        <w:rPr>
          <w:rFonts w:ascii="標楷體" w:eastAsia="標楷體" w:hAnsi="標楷體" w:hint="eastAsia"/>
          <w:b/>
          <w:color w:val="000000"/>
        </w:rPr>
        <w:t>去</w:t>
      </w:r>
      <w:r w:rsidRPr="007E2E54">
        <w:rPr>
          <w:rFonts w:ascii="標楷體" w:eastAsia="標楷體" w:hAnsi="標楷體" w:hint="eastAsia"/>
          <w:b/>
          <w:color w:val="000000"/>
        </w:rPr>
        <w:t>；寅二、破有去的</w:t>
      </w:r>
      <w:r w:rsidR="00C149C9" w:rsidRPr="007E2E54">
        <w:rPr>
          <w:rFonts w:ascii="標楷體" w:eastAsia="標楷體" w:hAnsi="標楷體" w:hint="eastAsia"/>
          <w:b/>
          <w:color w:val="000000"/>
        </w:rPr>
        <w:t>道</w:t>
      </w:r>
      <w:r w:rsidRPr="007E2E54">
        <w:rPr>
          <w:rFonts w:ascii="標楷體" w:eastAsia="標楷體" w:hAnsi="標楷體" w:hint="eastAsia"/>
          <w:b/>
          <w:color w:val="000000"/>
        </w:rPr>
        <w:t>；寅三、破去的對治；寅四、破有去的反面；寅五、破有安住。今初</w:t>
      </w:r>
    </w:p>
    <w:p w:rsidR="00383D8B" w:rsidRPr="007E2E54" w:rsidRDefault="00144E8D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這</w:t>
      </w:r>
      <w:r w:rsidR="00673A66" w:rsidRPr="007E2E54">
        <w:rPr>
          <w:rFonts w:hint="eastAsia"/>
          <w:color w:val="000000"/>
        </w:rPr>
        <w:t>個段落分五</w:t>
      </w:r>
      <w:r w:rsidRPr="007E2E54">
        <w:rPr>
          <w:rFonts w:hint="eastAsia"/>
          <w:color w:val="000000"/>
        </w:rPr>
        <w:t>。</w:t>
      </w:r>
      <w:r w:rsidR="00673A66" w:rsidRPr="007E2E54">
        <w:rPr>
          <w:rFonts w:hint="eastAsia"/>
          <w:color w:val="000000"/>
        </w:rPr>
        <w:t>一</w:t>
      </w:r>
      <w:r w:rsidRPr="007E2E54">
        <w:rPr>
          <w:rFonts w:hint="eastAsia"/>
          <w:color w:val="000000"/>
        </w:rPr>
        <w:t>、有準備去</w:t>
      </w:r>
      <w:r w:rsidR="009C0194" w:rsidRPr="007E2E54">
        <w:rPr>
          <w:rFonts w:hint="eastAsia"/>
          <w:color w:val="000000"/>
        </w:rPr>
        <w:t>、開始去</w:t>
      </w:r>
      <w:r w:rsidRPr="007E2E54">
        <w:rPr>
          <w:rFonts w:hint="eastAsia"/>
          <w:color w:val="000000"/>
        </w:rPr>
        <w:t>；既然有人</w:t>
      </w:r>
      <w:r w:rsidR="000B6133" w:rsidRPr="007E2E54">
        <w:rPr>
          <w:rFonts w:hint="eastAsia"/>
          <w:color w:val="000000"/>
        </w:rPr>
        <w:t>開始去</w:t>
      </w:r>
      <w:r w:rsidRPr="007E2E54">
        <w:rPr>
          <w:rFonts w:hint="eastAsia"/>
          <w:color w:val="000000"/>
        </w:rPr>
        <w:t>，就說明有去，用這個理由說去有自性。第一段破這個理由。</w:t>
      </w:r>
      <w:r w:rsidR="00673A66" w:rsidRPr="007E2E54">
        <w:rPr>
          <w:rFonts w:hint="eastAsia"/>
          <w:color w:val="000000"/>
        </w:rPr>
        <w:t>二</w:t>
      </w:r>
      <w:r w:rsidRPr="007E2E54">
        <w:rPr>
          <w:rFonts w:hint="eastAsia"/>
          <w:color w:val="000000"/>
        </w:rPr>
        <w:t>、他人認為</w:t>
      </w:r>
      <w:r w:rsidR="00673A66" w:rsidRPr="007E2E54">
        <w:rPr>
          <w:rFonts w:hint="eastAsia"/>
          <w:color w:val="000000"/>
        </w:rPr>
        <w:t>當然有去，因為有去的</w:t>
      </w:r>
      <w:r w:rsidR="00C149C9" w:rsidRPr="007E2E54">
        <w:rPr>
          <w:rFonts w:hint="eastAsia"/>
          <w:color w:val="000000"/>
        </w:rPr>
        <w:t>道</w:t>
      </w:r>
      <w:r w:rsidR="00673A66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破這個理由。</w:t>
      </w:r>
      <w:r w:rsidR="00673A66" w:rsidRPr="007E2E54">
        <w:rPr>
          <w:rFonts w:hint="eastAsia"/>
          <w:color w:val="000000"/>
        </w:rPr>
        <w:t>三</w:t>
      </w:r>
      <w:r w:rsidRPr="007E2E54">
        <w:rPr>
          <w:rFonts w:hint="eastAsia"/>
          <w:color w:val="000000"/>
        </w:rPr>
        <w:t>、如</w:t>
      </w:r>
      <w:r w:rsidR="00673A66" w:rsidRPr="007E2E54">
        <w:rPr>
          <w:rFonts w:hint="eastAsia"/>
          <w:color w:val="000000"/>
        </w:rPr>
        <w:t>黑暗的反面是光明，</w:t>
      </w:r>
      <w:r w:rsidRPr="007E2E54">
        <w:rPr>
          <w:rFonts w:hint="eastAsia"/>
          <w:color w:val="000000"/>
        </w:rPr>
        <w:t>與此相同，有去的反面—住，因為</w:t>
      </w:r>
      <w:r w:rsidR="00673A66" w:rsidRPr="007E2E54">
        <w:rPr>
          <w:rFonts w:hint="eastAsia"/>
          <w:color w:val="000000"/>
        </w:rPr>
        <w:t>有它的反面</w:t>
      </w:r>
      <w:r w:rsidRPr="007E2E54">
        <w:rPr>
          <w:rFonts w:hint="eastAsia"/>
          <w:color w:val="000000"/>
        </w:rPr>
        <w:t>，</w:t>
      </w:r>
      <w:r w:rsidR="00673A66" w:rsidRPr="007E2E54">
        <w:rPr>
          <w:rFonts w:hint="eastAsia"/>
          <w:color w:val="000000"/>
        </w:rPr>
        <w:t>所以有它</w:t>
      </w:r>
      <w:r w:rsidRPr="007E2E54">
        <w:rPr>
          <w:rFonts w:hint="eastAsia"/>
          <w:color w:val="000000"/>
        </w:rPr>
        <w:t>。此段</w:t>
      </w:r>
      <w:r w:rsidR="00673A66" w:rsidRPr="007E2E54">
        <w:rPr>
          <w:rFonts w:hint="eastAsia"/>
          <w:color w:val="000000"/>
        </w:rPr>
        <w:t>破去的對治。四</w:t>
      </w:r>
      <w:r w:rsidRPr="007E2E54">
        <w:rPr>
          <w:rFonts w:hint="eastAsia"/>
          <w:color w:val="000000"/>
        </w:rPr>
        <w:t>、他人認為</w:t>
      </w:r>
      <w:r w:rsidR="00673A66" w:rsidRPr="007E2E54">
        <w:rPr>
          <w:rFonts w:hint="eastAsia"/>
          <w:color w:val="000000"/>
        </w:rPr>
        <w:t>當然有去，因為沒有去</w:t>
      </w:r>
      <w:r w:rsidR="00B4028A" w:rsidRPr="007E2E54">
        <w:rPr>
          <w:rFonts w:hint="eastAsia"/>
          <w:color w:val="000000"/>
        </w:rPr>
        <w:t>，</w:t>
      </w:r>
      <w:r w:rsidR="00673A66" w:rsidRPr="007E2E54">
        <w:rPr>
          <w:rFonts w:hint="eastAsia"/>
          <w:color w:val="000000"/>
        </w:rPr>
        <w:t>就不會有不去</w:t>
      </w:r>
      <w:r w:rsidR="00B4028A" w:rsidRPr="007E2E54">
        <w:rPr>
          <w:rFonts w:hint="eastAsia"/>
          <w:color w:val="000000"/>
        </w:rPr>
        <w:t>；</w:t>
      </w:r>
      <w:r w:rsidR="00673A66" w:rsidRPr="007E2E54">
        <w:rPr>
          <w:rFonts w:hint="eastAsia"/>
          <w:color w:val="000000"/>
        </w:rPr>
        <w:t>因為有不去，就會有去。五</w:t>
      </w:r>
      <w:r w:rsidR="00B4028A" w:rsidRPr="007E2E54">
        <w:rPr>
          <w:rFonts w:hint="eastAsia"/>
          <w:color w:val="000000"/>
        </w:rPr>
        <w:t>、破以</w:t>
      </w:r>
      <w:r w:rsidR="00673A66" w:rsidRPr="007E2E54">
        <w:rPr>
          <w:rFonts w:hint="eastAsia"/>
          <w:color w:val="000000"/>
        </w:rPr>
        <w:t>有安住</w:t>
      </w:r>
      <w:r w:rsidR="00B4028A" w:rsidRPr="007E2E54">
        <w:rPr>
          <w:rFonts w:hint="eastAsia"/>
          <w:color w:val="000000"/>
        </w:rPr>
        <w:t>為理由說去有自性</w:t>
      </w:r>
      <w:r w:rsidR="00673A66" w:rsidRPr="007E2E54">
        <w:rPr>
          <w:rFonts w:hint="eastAsia"/>
          <w:color w:val="000000"/>
        </w:rPr>
        <w:t>。</w:t>
      </w:r>
    </w:p>
    <w:p w:rsidR="00250E1D" w:rsidRPr="007E2E54" w:rsidRDefault="00250E1D" w:rsidP="00946DF6">
      <w:pPr>
        <w:spacing w:beforeLines="50" w:line="440" w:lineRule="exact"/>
        <w:ind w:firstLineChars="200" w:firstLine="480"/>
        <w:rPr>
          <w:color w:val="000000"/>
        </w:rPr>
      </w:pPr>
    </w:p>
    <w:p w:rsidR="00250E1D" w:rsidRPr="007E2E54" w:rsidRDefault="00250E1D" w:rsidP="00946DF6">
      <w:pPr>
        <w:spacing w:beforeLines="50" w:line="440" w:lineRule="exact"/>
        <w:rPr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寅一、</w:t>
      </w:r>
      <w:r w:rsidR="009C0194" w:rsidRPr="007E2E54">
        <w:rPr>
          <w:rFonts w:ascii="標楷體" w:eastAsia="標楷體" w:hAnsi="標楷體" w:hint="eastAsia"/>
          <w:b/>
          <w:color w:val="000000"/>
        </w:rPr>
        <w:t>破有開始去</w:t>
      </w:r>
    </w:p>
    <w:p w:rsidR="000E1164" w:rsidRPr="007E2E54" w:rsidRDefault="00A9115E" w:rsidP="00946DF6">
      <w:pPr>
        <w:pStyle w:val="2"/>
        <w:spacing w:beforeLines="50" w:line="440" w:lineRule="exact"/>
        <w:jc w:val="center"/>
        <w:rPr>
          <w:color w:val="000000"/>
          <w:sz w:val="24"/>
        </w:rPr>
      </w:pPr>
      <w:bookmarkStart w:id="41" w:name="_Toc506644921"/>
      <w:r w:rsidRPr="00A9115E">
        <w:rPr>
          <w:rFonts w:hint="eastAsia"/>
          <w:color w:val="000000"/>
          <w:sz w:val="24"/>
        </w:rPr>
        <w:t>已去中無發，未去中無發，跨步中無發，何處當有發</w:t>
      </w:r>
      <w:r>
        <w:rPr>
          <w:rFonts w:hint="eastAsia"/>
          <w:color w:val="000000"/>
          <w:sz w:val="24"/>
        </w:rPr>
        <w:t>？</w:t>
      </w:r>
      <w:r>
        <w:rPr>
          <w:rStyle w:val="ac"/>
          <w:color w:val="000000"/>
          <w:sz w:val="24"/>
        </w:rPr>
        <w:footnoteReference w:id="39"/>
      </w:r>
      <w:r w:rsidR="000E1164" w:rsidRPr="007E2E54">
        <w:rPr>
          <w:rFonts w:hint="eastAsia"/>
          <w:color w:val="000000"/>
          <w:sz w:val="24"/>
        </w:rPr>
        <w:t>(2-12)</w:t>
      </w:r>
      <w:bookmarkEnd w:id="41"/>
    </w:p>
    <w:p w:rsidR="000D1C18" w:rsidRPr="007E2E54" w:rsidRDefault="009466A4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他</w:t>
      </w:r>
      <w:r w:rsidR="006160E3" w:rsidRPr="007E2E54">
        <w:rPr>
          <w:rFonts w:hint="eastAsia"/>
          <w:color w:val="000000"/>
        </w:rPr>
        <w:t>人</w:t>
      </w:r>
      <w:r w:rsidR="000D1C18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：去是有自性的，因為天授放棄坐在那邊而有出發</w:t>
      </w:r>
      <w:r w:rsidR="00F607B0" w:rsidRPr="007E2E54">
        <w:rPr>
          <w:rFonts w:hint="eastAsia"/>
          <w:color w:val="000000"/>
        </w:rPr>
        <w:t>之故</w:t>
      </w:r>
      <w:r w:rsidRPr="007E2E54">
        <w:rPr>
          <w:rFonts w:hint="eastAsia"/>
          <w:color w:val="000000"/>
        </w:rPr>
        <w:t>。</w:t>
      </w:r>
    </w:p>
    <w:p w:rsidR="0029780F" w:rsidRDefault="006160E3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自宗說：若</w:t>
      </w:r>
      <w:r w:rsidR="009466A4" w:rsidRPr="007E2E54">
        <w:rPr>
          <w:rFonts w:hint="eastAsia"/>
          <w:color w:val="000000"/>
        </w:rPr>
        <w:t>去有自性，只</w:t>
      </w:r>
      <w:r w:rsidRPr="007E2E54">
        <w:rPr>
          <w:rFonts w:hint="eastAsia"/>
          <w:color w:val="000000"/>
        </w:rPr>
        <w:t>會</w:t>
      </w:r>
      <w:r w:rsidR="009466A4" w:rsidRPr="007E2E54">
        <w:rPr>
          <w:rFonts w:hint="eastAsia"/>
          <w:color w:val="000000"/>
        </w:rPr>
        <w:t>在三</w:t>
      </w:r>
      <w:r w:rsidRPr="007E2E54">
        <w:rPr>
          <w:rFonts w:hint="eastAsia"/>
          <w:color w:val="000000"/>
        </w:rPr>
        <w:t>道之中。</w:t>
      </w:r>
      <w:r w:rsidR="009466A4" w:rsidRPr="007E2E54">
        <w:rPr>
          <w:rFonts w:hint="eastAsia"/>
          <w:color w:val="000000"/>
        </w:rPr>
        <w:t>已去的</w:t>
      </w:r>
      <w:r w:rsidRPr="007E2E54">
        <w:rPr>
          <w:rFonts w:hint="eastAsia"/>
          <w:color w:val="000000"/>
        </w:rPr>
        <w:t>道上</w:t>
      </w:r>
      <w:r w:rsidR="009466A4" w:rsidRPr="007E2E54">
        <w:rPr>
          <w:rFonts w:hint="eastAsia"/>
          <w:color w:val="000000"/>
        </w:rPr>
        <w:t>不</w:t>
      </w:r>
      <w:r w:rsidR="009466A4" w:rsidRPr="007E2E54">
        <w:rPr>
          <w:rFonts w:hint="eastAsia"/>
          <w:color w:val="000000"/>
        </w:rPr>
        <w:lastRenderedPageBreak/>
        <w:t>會有出發</w:t>
      </w:r>
      <w:r w:rsidR="00F607B0" w:rsidRPr="007E2E54">
        <w:rPr>
          <w:rFonts w:hint="eastAsia"/>
          <w:color w:val="000000"/>
        </w:rPr>
        <w:t>而去</w:t>
      </w:r>
      <w:r w:rsidR="009466A4" w:rsidRPr="007E2E54">
        <w:rPr>
          <w:rFonts w:hint="eastAsia"/>
          <w:color w:val="000000"/>
        </w:rPr>
        <w:t>，因為去</w:t>
      </w:r>
      <w:r w:rsidR="00F607B0" w:rsidRPr="007E2E54">
        <w:rPr>
          <w:rFonts w:hint="eastAsia"/>
          <w:color w:val="000000"/>
        </w:rPr>
        <w:t>的動作</w:t>
      </w:r>
      <w:r w:rsidR="009466A4" w:rsidRPr="007E2E54">
        <w:rPr>
          <w:rFonts w:hint="eastAsia"/>
          <w:color w:val="000000"/>
        </w:rPr>
        <w:t>已滅故</w:t>
      </w:r>
      <w:r w:rsidRPr="007E2E54">
        <w:rPr>
          <w:rFonts w:hint="eastAsia"/>
          <w:color w:val="000000"/>
        </w:rPr>
        <w:t>。</w:t>
      </w:r>
      <w:r w:rsidR="009466A4" w:rsidRPr="007E2E54">
        <w:rPr>
          <w:rFonts w:hint="eastAsia"/>
          <w:color w:val="000000"/>
        </w:rPr>
        <w:t>未去的</w:t>
      </w:r>
      <w:r w:rsidRPr="007E2E54">
        <w:rPr>
          <w:rFonts w:hint="eastAsia"/>
          <w:color w:val="000000"/>
        </w:rPr>
        <w:t>道</w:t>
      </w:r>
      <w:r w:rsidR="009466A4" w:rsidRPr="007E2E54">
        <w:rPr>
          <w:rFonts w:hint="eastAsia"/>
          <w:color w:val="000000"/>
        </w:rPr>
        <w:t>上也不會有出發，因為未去是未來，而出發是現在，未來</w:t>
      </w:r>
      <w:r w:rsidRPr="007E2E54">
        <w:rPr>
          <w:rFonts w:hint="eastAsia"/>
          <w:color w:val="000000"/>
        </w:rPr>
        <w:t>與</w:t>
      </w:r>
      <w:r w:rsidR="009466A4" w:rsidRPr="007E2E54">
        <w:rPr>
          <w:rFonts w:hint="eastAsia"/>
          <w:color w:val="000000"/>
        </w:rPr>
        <w:t>現在相衝突</w:t>
      </w:r>
      <w:r w:rsidRPr="007E2E54">
        <w:rPr>
          <w:rFonts w:hint="eastAsia"/>
          <w:color w:val="000000"/>
        </w:rPr>
        <w:t>。</w:t>
      </w:r>
      <w:r w:rsidR="009466A4" w:rsidRPr="007E2E54">
        <w:rPr>
          <w:rFonts w:hint="eastAsia"/>
          <w:color w:val="000000"/>
        </w:rPr>
        <w:t>去的</w:t>
      </w:r>
      <w:r w:rsidR="00F607B0" w:rsidRPr="007E2E54">
        <w:rPr>
          <w:rFonts w:hint="eastAsia"/>
          <w:color w:val="000000"/>
        </w:rPr>
        <w:t>動</w:t>
      </w:r>
      <w:r w:rsidR="009466A4" w:rsidRPr="007E2E54">
        <w:rPr>
          <w:rFonts w:hint="eastAsia"/>
          <w:color w:val="000000"/>
        </w:rPr>
        <w:t>作的跨步也沒有出發這個事情，因為除了</w:t>
      </w:r>
      <w:r w:rsidR="000D1C18" w:rsidRPr="007E2E54">
        <w:rPr>
          <w:rFonts w:hint="eastAsia"/>
          <w:color w:val="000000"/>
        </w:rPr>
        <w:t>已去、未去</w:t>
      </w:r>
      <w:r w:rsidR="000D1C18" w:rsidRPr="007E2E54">
        <w:rPr>
          <w:color w:val="000000"/>
        </w:rPr>
        <w:t>—</w:t>
      </w:r>
      <w:r w:rsidR="009466A4" w:rsidRPr="007E2E54">
        <w:rPr>
          <w:rFonts w:hint="eastAsia"/>
          <w:color w:val="000000"/>
        </w:rPr>
        <w:t>過去</w:t>
      </w:r>
      <w:r w:rsidR="000D1C18" w:rsidRPr="007E2E54">
        <w:rPr>
          <w:rFonts w:hint="eastAsia"/>
          <w:color w:val="000000"/>
        </w:rPr>
        <w:t>、</w:t>
      </w:r>
      <w:r w:rsidR="009466A4" w:rsidRPr="007E2E54">
        <w:rPr>
          <w:rFonts w:hint="eastAsia"/>
          <w:color w:val="000000"/>
        </w:rPr>
        <w:t>未來</w:t>
      </w:r>
      <w:r w:rsidR="000D1C18" w:rsidRPr="007E2E54">
        <w:rPr>
          <w:color w:val="000000"/>
        </w:rPr>
        <w:t>—</w:t>
      </w:r>
      <w:r w:rsidR="009466A4" w:rsidRPr="007E2E54">
        <w:rPr>
          <w:rFonts w:hint="eastAsia"/>
          <w:color w:val="000000"/>
        </w:rPr>
        <w:t>之外，不會有自性有的跨步</w:t>
      </w:r>
      <w:r w:rsidR="000D1C18" w:rsidRPr="007E2E54">
        <w:rPr>
          <w:rFonts w:hint="eastAsia"/>
          <w:color w:val="000000"/>
        </w:rPr>
        <w:t>；</w:t>
      </w:r>
      <w:r w:rsidR="0029780F" w:rsidRPr="007E2E54">
        <w:rPr>
          <w:rFonts w:hint="eastAsia"/>
          <w:color w:val="000000"/>
        </w:rPr>
        <w:t>若</w:t>
      </w:r>
      <w:r w:rsidR="009466A4" w:rsidRPr="007E2E54">
        <w:rPr>
          <w:rFonts w:hint="eastAsia"/>
          <w:color w:val="000000"/>
        </w:rPr>
        <w:t>有去的作用，就</w:t>
      </w:r>
      <w:r w:rsidR="000D1C18" w:rsidRPr="007E2E54">
        <w:rPr>
          <w:rFonts w:hint="eastAsia"/>
          <w:color w:val="000000"/>
        </w:rPr>
        <w:t>會</w:t>
      </w:r>
      <w:r w:rsidR="009466A4" w:rsidRPr="007E2E54">
        <w:rPr>
          <w:rFonts w:hint="eastAsia"/>
          <w:color w:val="000000"/>
        </w:rPr>
        <w:t>有</w:t>
      </w:r>
      <w:r w:rsidR="000D1C18" w:rsidRPr="007E2E54">
        <w:rPr>
          <w:rFonts w:hint="eastAsia"/>
          <w:color w:val="000000"/>
        </w:rPr>
        <w:t>二</w:t>
      </w:r>
      <w:r w:rsidR="009466A4" w:rsidRPr="007E2E54">
        <w:rPr>
          <w:rFonts w:hint="eastAsia"/>
          <w:color w:val="000000"/>
        </w:rPr>
        <w:t>個作用，有</w:t>
      </w:r>
      <w:r w:rsidR="000D1C18" w:rsidRPr="007E2E54">
        <w:rPr>
          <w:rFonts w:hint="eastAsia"/>
          <w:color w:val="000000"/>
        </w:rPr>
        <w:t>二</w:t>
      </w:r>
      <w:r w:rsidR="009466A4" w:rsidRPr="007E2E54">
        <w:rPr>
          <w:rFonts w:hint="eastAsia"/>
          <w:color w:val="000000"/>
        </w:rPr>
        <w:t>個作用</w:t>
      </w:r>
      <w:r w:rsidR="000D1C18" w:rsidRPr="007E2E54">
        <w:rPr>
          <w:rFonts w:hint="eastAsia"/>
          <w:color w:val="000000"/>
        </w:rPr>
        <w:t>，</w:t>
      </w:r>
      <w:r w:rsidR="00F607B0" w:rsidRPr="007E2E54">
        <w:rPr>
          <w:rFonts w:hint="eastAsia"/>
          <w:color w:val="000000"/>
        </w:rPr>
        <w:t>就應該有</w:t>
      </w:r>
      <w:r w:rsidR="000D1C18" w:rsidRPr="007E2E54">
        <w:rPr>
          <w:rFonts w:hint="eastAsia"/>
          <w:color w:val="000000"/>
        </w:rPr>
        <w:t>二</w:t>
      </w:r>
      <w:r w:rsidR="009466A4" w:rsidRPr="007E2E54">
        <w:rPr>
          <w:rFonts w:hint="eastAsia"/>
          <w:color w:val="000000"/>
        </w:rPr>
        <w:t>個作者</w:t>
      </w:r>
      <w:r w:rsidR="00F607B0" w:rsidRPr="007E2E54">
        <w:rPr>
          <w:rFonts w:hint="eastAsia"/>
          <w:color w:val="000000"/>
        </w:rPr>
        <w:t>，會有此</w:t>
      </w:r>
      <w:r w:rsidR="000D1C18" w:rsidRPr="007E2E54">
        <w:rPr>
          <w:rFonts w:hint="eastAsia"/>
          <w:color w:val="000000"/>
        </w:rPr>
        <w:t>過失。</w:t>
      </w:r>
      <w:r w:rsidR="009466A4" w:rsidRPr="007E2E54">
        <w:rPr>
          <w:rFonts w:hint="eastAsia"/>
          <w:color w:val="000000"/>
        </w:rPr>
        <w:t>這</w:t>
      </w:r>
      <w:r w:rsidR="000D1C18" w:rsidRPr="007E2E54">
        <w:rPr>
          <w:rFonts w:hint="eastAsia"/>
          <w:color w:val="000000"/>
        </w:rPr>
        <w:t>個</w:t>
      </w:r>
      <w:r w:rsidR="009466A4" w:rsidRPr="007E2E54">
        <w:rPr>
          <w:rFonts w:hint="eastAsia"/>
          <w:color w:val="000000"/>
        </w:rPr>
        <w:t>前面</w:t>
      </w:r>
      <w:r w:rsidR="000D1C18" w:rsidRPr="007E2E54">
        <w:rPr>
          <w:rFonts w:hint="eastAsia"/>
          <w:color w:val="000000"/>
        </w:rPr>
        <w:t>說過</w:t>
      </w:r>
      <w:r w:rsidR="009466A4" w:rsidRPr="007E2E54">
        <w:rPr>
          <w:rFonts w:hint="eastAsia"/>
          <w:color w:val="000000"/>
        </w:rPr>
        <w:t>。</w:t>
      </w:r>
      <w:r w:rsidR="0029780F" w:rsidRPr="007E2E54">
        <w:rPr>
          <w:rFonts w:hint="eastAsia"/>
          <w:color w:val="000000"/>
        </w:rPr>
        <w:t>以此之故，</w:t>
      </w:r>
      <w:r w:rsidR="00F607B0" w:rsidRPr="007E2E54">
        <w:rPr>
          <w:rFonts w:hint="eastAsia"/>
          <w:color w:val="000000"/>
        </w:rPr>
        <w:t>頌文說：何處應有出發這件事呢？是</w:t>
      </w:r>
      <w:r w:rsidR="009466A4" w:rsidRPr="007E2E54">
        <w:rPr>
          <w:rFonts w:hint="eastAsia"/>
          <w:color w:val="000000"/>
        </w:rPr>
        <w:t>根本</w:t>
      </w:r>
      <w:r w:rsidR="00F607B0" w:rsidRPr="007E2E54">
        <w:rPr>
          <w:rFonts w:hint="eastAsia"/>
          <w:color w:val="000000"/>
        </w:rPr>
        <w:t>不會</w:t>
      </w:r>
      <w:r w:rsidR="0029780F" w:rsidRPr="007E2E54">
        <w:rPr>
          <w:rFonts w:hint="eastAsia"/>
          <w:color w:val="000000"/>
        </w:rPr>
        <w:t>有出發</w:t>
      </w:r>
      <w:r w:rsidR="00F607B0" w:rsidRPr="007E2E54">
        <w:rPr>
          <w:rFonts w:hint="eastAsia"/>
          <w:color w:val="000000"/>
        </w:rPr>
        <w:t>的。這就是即使有道也不會有出發的正理。</w:t>
      </w:r>
    </w:p>
    <w:p w:rsidR="001619A4" w:rsidRPr="00A40F6A" w:rsidRDefault="001732C1" w:rsidP="00946DF6">
      <w:pPr>
        <w:pStyle w:val="2"/>
        <w:spacing w:beforeLines="50" w:line="440" w:lineRule="exact"/>
        <w:jc w:val="center"/>
        <w:rPr>
          <w:color w:val="000000"/>
          <w:sz w:val="22"/>
          <w:szCs w:val="22"/>
        </w:rPr>
      </w:pPr>
      <w:bookmarkStart w:id="42" w:name="_Toc506644922"/>
      <w:r w:rsidRPr="001732C1">
        <w:rPr>
          <w:rFonts w:hint="eastAsia"/>
          <w:color w:val="000000"/>
          <w:sz w:val="24"/>
        </w:rPr>
        <w:t>發起行走前，發去之跨步，及已去皆無，未去何有行？</w:t>
      </w:r>
      <w:r w:rsidR="00355C4A" w:rsidRPr="00A40F6A">
        <w:rPr>
          <w:rStyle w:val="ac"/>
          <w:color w:val="000000"/>
          <w:sz w:val="22"/>
          <w:szCs w:val="22"/>
        </w:rPr>
        <w:footnoteReference w:id="40"/>
      </w:r>
      <w:r w:rsidR="001619A4" w:rsidRPr="00A40F6A">
        <w:rPr>
          <w:rFonts w:hint="eastAsia"/>
          <w:color w:val="000000"/>
          <w:sz w:val="22"/>
          <w:szCs w:val="22"/>
        </w:rPr>
        <w:t>(2-13)</w:t>
      </w:r>
      <w:bookmarkEnd w:id="42"/>
    </w:p>
    <w:p w:rsidR="00421CB0" w:rsidRPr="007E2E54" w:rsidRDefault="00F607B0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以正理破除出發之後，</w:t>
      </w:r>
      <w:r w:rsidR="00D54398" w:rsidRPr="007E2E54">
        <w:rPr>
          <w:rFonts w:hint="eastAsia"/>
          <w:color w:val="000000"/>
        </w:rPr>
        <w:t>若想：</w:t>
      </w:r>
      <w:r w:rsidR="00F8212B" w:rsidRPr="007E2E54">
        <w:rPr>
          <w:rFonts w:hint="eastAsia"/>
          <w:color w:val="000000"/>
        </w:rPr>
        <w:t>尚未</w:t>
      </w:r>
      <w:r w:rsidR="009466A4" w:rsidRPr="007E2E54">
        <w:rPr>
          <w:rFonts w:hint="eastAsia"/>
          <w:color w:val="000000"/>
        </w:rPr>
        <w:t>出發，</w:t>
      </w:r>
      <w:r w:rsidR="00F8212B" w:rsidRPr="007E2E54">
        <w:rPr>
          <w:rFonts w:hint="eastAsia"/>
          <w:color w:val="000000"/>
        </w:rPr>
        <w:t>即</w:t>
      </w:r>
      <w:r w:rsidR="009466A4" w:rsidRPr="007E2E54">
        <w:rPr>
          <w:rFonts w:hint="eastAsia"/>
          <w:color w:val="000000"/>
        </w:rPr>
        <w:t>天授還</w:t>
      </w:r>
      <w:r w:rsidR="00F8212B" w:rsidRPr="007E2E54">
        <w:rPr>
          <w:rFonts w:hint="eastAsia"/>
          <w:color w:val="000000"/>
        </w:rPr>
        <w:t>坐</w:t>
      </w:r>
      <w:r w:rsidR="009466A4" w:rsidRPr="007E2E54">
        <w:rPr>
          <w:rFonts w:hint="eastAsia"/>
          <w:color w:val="000000"/>
        </w:rPr>
        <w:t>在那邊時，</w:t>
      </w:r>
      <w:r w:rsidRPr="007E2E54">
        <w:rPr>
          <w:rFonts w:hint="eastAsia"/>
          <w:color w:val="000000"/>
        </w:rPr>
        <w:t>是</w:t>
      </w:r>
      <w:r w:rsidR="009466A4" w:rsidRPr="007E2E54">
        <w:rPr>
          <w:rFonts w:hint="eastAsia"/>
          <w:color w:val="000000"/>
        </w:rPr>
        <w:t>沒有出發而跨步這件事，所以沒有去</w:t>
      </w:r>
      <w:r w:rsidR="00F8212B" w:rsidRPr="007E2E54">
        <w:rPr>
          <w:rFonts w:hint="eastAsia"/>
          <w:color w:val="000000"/>
        </w:rPr>
        <w:t>。</w:t>
      </w:r>
      <w:r w:rsidR="00D54398" w:rsidRPr="007E2E54">
        <w:rPr>
          <w:rFonts w:hint="eastAsia"/>
          <w:color w:val="000000"/>
        </w:rPr>
        <w:t>已</w:t>
      </w:r>
      <w:r w:rsidR="0061380D" w:rsidRPr="007E2E54">
        <w:rPr>
          <w:rFonts w:hint="eastAsia"/>
          <w:color w:val="000000"/>
        </w:rPr>
        <w:t>去</w:t>
      </w:r>
      <w:r w:rsidR="00D54398" w:rsidRPr="007E2E54">
        <w:rPr>
          <w:rFonts w:hint="eastAsia"/>
          <w:color w:val="000000"/>
        </w:rPr>
        <w:t>的、</w:t>
      </w:r>
      <w:r w:rsidR="005E26D1" w:rsidRPr="007E2E54">
        <w:rPr>
          <w:rFonts w:hint="eastAsia"/>
          <w:color w:val="000000"/>
        </w:rPr>
        <w:t>正去</w:t>
      </w:r>
      <w:r w:rsidR="009466A4" w:rsidRPr="007E2E54">
        <w:rPr>
          <w:rFonts w:hint="eastAsia"/>
          <w:color w:val="000000"/>
        </w:rPr>
        <w:t>的</w:t>
      </w:r>
      <w:r w:rsidR="009C414D" w:rsidRPr="007E2E54">
        <w:rPr>
          <w:rFonts w:hint="eastAsia"/>
          <w:color w:val="000000"/>
        </w:rPr>
        <w:t>道</w:t>
      </w:r>
      <w:r w:rsidR="00D54398" w:rsidRPr="007E2E54">
        <w:rPr>
          <w:rFonts w:hint="eastAsia"/>
          <w:color w:val="000000"/>
        </w:rPr>
        <w:t>，二者</w:t>
      </w:r>
      <w:r w:rsidR="009466A4" w:rsidRPr="007E2E54">
        <w:rPr>
          <w:rFonts w:hint="eastAsia"/>
          <w:color w:val="000000"/>
        </w:rPr>
        <w:t>都沒有</w:t>
      </w:r>
      <w:r w:rsidR="005E26D1" w:rsidRPr="007E2E54">
        <w:rPr>
          <w:rFonts w:hint="eastAsia"/>
          <w:color w:val="000000"/>
        </w:rPr>
        <w:t>；</w:t>
      </w:r>
      <w:r w:rsidR="009466A4" w:rsidRPr="007E2E54">
        <w:rPr>
          <w:rFonts w:hint="eastAsia"/>
          <w:color w:val="000000"/>
        </w:rPr>
        <w:t>雖然</w:t>
      </w:r>
      <w:r w:rsidR="00D54398" w:rsidRPr="007E2E54">
        <w:rPr>
          <w:rFonts w:hint="eastAsia"/>
          <w:color w:val="000000"/>
        </w:rPr>
        <w:t>沒有這二個</w:t>
      </w:r>
      <w:r w:rsidR="009466A4" w:rsidRPr="007E2E54">
        <w:rPr>
          <w:rFonts w:hint="eastAsia"/>
          <w:color w:val="000000"/>
        </w:rPr>
        <w:t>，但</w:t>
      </w:r>
      <w:r w:rsidR="00D54398" w:rsidRPr="007E2E54">
        <w:rPr>
          <w:rFonts w:hint="eastAsia"/>
          <w:color w:val="000000"/>
        </w:rPr>
        <w:t>是</w:t>
      </w:r>
      <w:r w:rsidR="009466A4" w:rsidRPr="007E2E54">
        <w:rPr>
          <w:rFonts w:hint="eastAsia"/>
          <w:color w:val="000000"/>
        </w:rPr>
        <w:t>有未去的</w:t>
      </w:r>
      <w:r w:rsidR="009C414D" w:rsidRPr="007E2E54">
        <w:rPr>
          <w:rFonts w:hint="eastAsia"/>
          <w:color w:val="000000"/>
        </w:rPr>
        <w:t>道</w:t>
      </w:r>
      <w:r w:rsidR="009466A4" w:rsidRPr="007E2E54">
        <w:rPr>
          <w:rFonts w:hint="eastAsia"/>
          <w:color w:val="000000"/>
        </w:rPr>
        <w:t>，可以在</w:t>
      </w:r>
      <w:r w:rsidR="009C414D" w:rsidRPr="007E2E54">
        <w:rPr>
          <w:rFonts w:hint="eastAsia"/>
          <w:color w:val="000000"/>
        </w:rPr>
        <w:t>那</w:t>
      </w:r>
      <w:r w:rsidR="009466A4" w:rsidRPr="007E2E54">
        <w:rPr>
          <w:rFonts w:hint="eastAsia"/>
          <w:color w:val="000000"/>
        </w:rPr>
        <w:t>上面出</w:t>
      </w:r>
      <w:r w:rsidR="009C414D" w:rsidRPr="007E2E54">
        <w:rPr>
          <w:rFonts w:hint="eastAsia"/>
          <w:color w:val="000000"/>
        </w:rPr>
        <w:t>發。</w:t>
      </w:r>
      <w:r w:rsidR="00421CB0" w:rsidRPr="007E2E54">
        <w:rPr>
          <w:rFonts w:hint="eastAsia"/>
          <w:color w:val="000000"/>
        </w:rPr>
        <w:t>(</w:t>
      </w:r>
      <w:r w:rsidR="00421CB0" w:rsidRPr="007E2E54">
        <w:rPr>
          <w:rFonts w:hint="eastAsia"/>
          <w:color w:val="000000"/>
        </w:rPr>
        <w:t>自宗：</w:t>
      </w:r>
      <w:r w:rsidR="00421CB0" w:rsidRPr="007E2E54">
        <w:rPr>
          <w:rFonts w:hint="eastAsia"/>
          <w:color w:val="000000"/>
        </w:rPr>
        <w:t>)</w:t>
      </w:r>
      <w:r w:rsidR="00421CB0" w:rsidRPr="007E2E54">
        <w:rPr>
          <w:rFonts w:hint="eastAsia"/>
          <w:color w:val="000000"/>
        </w:rPr>
        <w:t>未去</w:t>
      </w:r>
      <w:r w:rsidR="0090036A" w:rsidRPr="007E2E54">
        <w:rPr>
          <w:rFonts w:hint="eastAsia"/>
          <w:color w:val="000000"/>
        </w:rPr>
        <w:t>就還</w:t>
      </w:r>
      <w:r w:rsidR="009466A4" w:rsidRPr="007E2E54">
        <w:rPr>
          <w:rFonts w:hint="eastAsia"/>
          <w:color w:val="000000"/>
        </w:rPr>
        <w:t>沒</w:t>
      </w:r>
      <w:r w:rsidR="00421CB0" w:rsidRPr="007E2E54">
        <w:rPr>
          <w:rFonts w:hint="eastAsia"/>
          <w:color w:val="000000"/>
        </w:rPr>
        <w:t>開始去，</w:t>
      </w:r>
      <w:r w:rsidR="009466A4" w:rsidRPr="007E2E54">
        <w:rPr>
          <w:rFonts w:hint="eastAsia"/>
          <w:color w:val="000000"/>
        </w:rPr>
        <w:t>就不會有出發這件事</w:t>
      </w:r>
      <w:r w:rsidR="0090036A" w:rsidRPr="007E2E54">
        <w:rPr>
          <w:rFonts w:hint="eastAsia"/>
          <w:color w:val="000000"/>
        </w:rPr>
        <w:t>。即未去的道上沒有開始，沒有開始怎麼會有去？就不會有出發</w:t>
      </w:r>
      <w:r w:rsidR="00421CB0" w:rsidRPr="007E2E54">
        <w:rPr>
          <w:rFonts w:hint="eastAsia"/>
          <w:color w:val="000000"/>
        </w:rPr>
        <w:t>。前一頌是說三道上沒有出發，可以說雖然有道，但沒有出發這件事，破出發；此頌是由出發來破，不會有未去的道上出發這件事。</w:t>
      </w:r>
    </w:p>
    <w:p w:rsidR="00E615F3" w:rsidRPr="007E2E54" w:rsidRDefault="00E615F3" w:rsidP="00946DF6">
      <w:pPr>
        <w:spacing w:beforeLines="50" w:line="440" w:lineRule="exact"/>
        <w:ind w:firstLineChars="200" w:firstLine="480"/>
        <w:rPr>
          <w:color w:val="000000"/>
        </w:rPr>
      </w:pPr>
    </w:p>
    <w:p w:rsidR="00250E1D" w:rsidRPr="007E2E54" w:rsidRDefault="00250E1D" w:rsidP="00946DF6">
      <w:pPr>
        <w:spacing w:beforeLines="50" w:line="440" w:lineRule="exact"/>
        <w:rPr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lastRenderedPageBreak/>
        <w:t>寅二、破有去的道</w:t>
      </w:r>
    </w:p>
    <w:p w:rsidR="00250E1D" w:rsidRPr="007E2E54" w:rsidRDefault="00475C81" w:rsidP="00946DF6">
      <w:pPr>
        <w:pStyle w:val="2"/>
        <w:spacing w:beforeLines="50" w:line="440" w:lineRule="exact"/>
        <w:jc w:val="center"/>
        <w:rPr>
          <w:color w:val="000000"/>
          <w:sz w:val="24"/>
        </w:rPr>
      </w:pPr>
      <w:bookmarkStart w:id="43" w:name="_Toc506644923"/>
      <w:r w:rsidRPr="00475C81">
        <w:rPr>
          <w:rFonts w:hint="eastAsia"/>
          <w:color w:val="000000"/>
          <w:sz w:val="24"/>
        </w:rPr>
        <w:t>若去發諸相，是無有相故，觀相何已去、跨步及未去。</w:t>
      </w:r>
      <w:r w:rsidR="001F6973">
        <w:rPr>
          <w:rStyle w:val="ac"/>
          <w:color w:val="000000"/>
          <w:sz w:val="24"/>
        </w:rPr>
        <w:footnoteReference w:id="41"/>
      </w:r>
      <w:r w:rsidR="007A39AE" w:rsidRPr="007E2E54">
        <w:rPr>
          <w:rFonts w:hint="eastAsia"/>
          <w:color w:val="000000"/>
          <w:sz w:val="24"/>
        </w:rPr>
        <w:t>(2-14)</w:t>
      </w:r>
      <w:bookmarkEnd w:id="43"/>
    </w:p>
    <w:p w:rsidR="0083361F" w:rsidRPr="007E2E54" w:rsidRDefault="00F01AD2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他人說：</w:t>
      </w:r>
      <w:r w:rsidR="0083361F" w:rsidRPr="007E2E54">
        <w:rPr>
          <w:rFonts w:hint="eastAsia"/>
          <w:color w:val="000000"/>
        </w:rPr>
        <w:t>雖然沒有出發，可是有已去、未去、正去的</w:t>
      </w:r>
      <w:r w:rsidRPr="007E2E54">
        <w:rPr>
          <w:rFonts w:hint="eastAsia"/>
          <w:color w:val="000000"/>
        </w:rPr>
        <w:t>道；</w:t>
      </w:r>
      <w:r w:rsidR="0083361F" w:rsidRPr="007E2E54">
        <w:rPr>
          <w:rFonts w:hint="eastAsia"/>
          <w:color w:val="000000"/>
        </w:rPr>
        <w:t>有</w:t>
      </w:r>
      <w:r w:rsidRPr="007E2E54">
        <w:rPr>
          <w:rFonts w:hint="eastAsia"/>
          <w:color w:val="000000"/>
        </w:rPr>
        <w:t>道</w:t>
      </w:r>
      <w:r w:rsidR="0083361F" w:rsidRPr="007E2E54">
        <w:rPr>
          <w:rFonts w:hint="eastAsia"/>
          <w:color w:val="000000"/>
        </w:rPr>
        <w:t>就說明有去</w:t>
      </w:r>
      <w:r w:rsidR="00463F00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自宗</w:t>
      </w:r>
      <w:r w:rsidR="0083361F" w:rsidRPr="007E2E54">
        <w:rPr>
          <w:rFonts w:hint="eastAsia"/>
          <w:color w:val="000000"/>
        </w:rPr>
        <w:t>：</w:t>
      </w:r>
      <w:r w:rsidRPr="007E2E54">
        <w:rPr>
          <w:rFonts w:hint="eastAsia"/>
          <w:color w:val="000000"/>
        </w:rPr>
        <w:t>若</w:t>
      </w:r>
      <w:r w:rsidR="0083361F" w:rsidRPr="007E2E54">
        <w:rPr>
          <w:rFonts w:hint="eastAsia"/>
          <w:color w:val="000000"/>
        </w:rPr>
        <w:t>有出發這件事，就一定有已經出發過的、還未出發的、正在出發的，可以這樣觀察。</w:t>
      </w:r>
      <w:r w:rsidRPr="007E2E54">
        <w:rPr>
          <w:rFonts w:hint="eastAsia"/>
          <w:color w:val="000000"/>
        </w:rPr>
        <w:t>然而方方面面觀察</w:t>
      </w:r>
      <w:r w:rsidR="0083361F" w:rsidRPr="007E2E54">
        <w:rPr>
          <w:rFonts w:hint="eastAsia"/>
          <w:color w:val="000000"/>
        </w:rPr>
        <w:t>時，</w:t>
      </w:r>
      <w:r w:rsidRPr="007E2E54">
        <w:rPr>
          <w:rFonts w:hint="eastAsia"/>
          <w:color w:val="000000"/>
        </w:rPr>
        <w:t>都找不到出發這件事。</w:t>
      </w:r>
      <w:r w:rsidR="0083361F" w:rsidRPr="007E2E54">
        <w:rPr>
          <w:rFonts w:hint="eastAsia"/>
          <w:color w:val="000000"/>
        </w:rPr>
        <w:t>你</w:t>
      </w:r>
      <w:r w:rsidRPr="007E2E54">
        <w:rPr>
          <w:rFonts w:hint="eastAsia"/>
          <w:color w:val="000000"/>
        </w:rPr>
        <w:t>為何顛倒分別說有去的路</w:t>
      </w:r>
      <w:r w:rsidR="0083361F" w:rsidRPr="007E2E54">
        <w:rPr>
          <w:rFonts w:hint="eastAsia"/>
          <w:color w:val="000000"/>
        </w:rPr>
        <w:t>？</w:t>
      </w:r>
      <w:r w:rsidRPr="007E2E54">
        <w:rPr>
          <w:rFonts w:hint="eastAsia"/>
          <w:color w:val="000000"/>
        </w:rPr>
        <w:t>也就是</w:t>
      </w:r>
      <w:r w:rsidR="00B43AF2" w:rsidRPr="007E2E54">
        <w:rPr>
          <w:rFonts w:hint="eastAsia"/>
          <w:color w:val="000000"/>
        </w:rPr>
        <w:t>如果有出發這件事，就可以指出出發的道；然而</w:t>
      </w:r>
      <w:r w:rsidR="0083361F" w:rsidRPr="007E2E54">
        <w:rPr>
          <w:rFonts w:hint="eastAsia"/>
          <w:color w:val="000000"/>
        </w:rPr>
        <w:t>沒有出發這件事，所以就不會有出發的</w:t>
      </w:r>
      <w:r w:rsidR="00B43AF2" w:rsidRPr="007E2E54">
        <w:rPr>
          <w:rFonts w:hint="eastAsia"/>
          <w:color w:val="000000"/>
        </w:rPr>
        <w:t>道</w:t>
      </w:r>
      <w:r w:rsidR="0083361F" w:rsidRPr="007E2E54">
        <w:rPr>
          <w:rFonts w:hint="eastAsia"/>
          <w:color w:val="000000"/>
        </w:rPr>
        <w:t>。</w:t>
      </w:r>
    </w:p>
    <w:p w:rsidR="00250E1D" w:rsidRPr="007E2E54" w:rsidRDefault="00250E1D" w:rsidP="00946DF6">
      <w:pPr>
        <w:spacing w:beforeLines="50" w:line="440" w:lineRule="exact"/>
        <w:ind w:firstLineChars="200" w:firstLine="480"/>
        <w:rPr>
          <w:color w:val="000000"/>
        </w:rPr>
      </w:pPr>
    </w:p>
    <w:p w:rsidR="00250E1D" w:rsidRPr="007E2E54" w:rsidRDefault="00250E1D" w:rsidP="00946DF6">
      <w:pPr>
        <w:spacing w:beforeLines="50" w:line="440" w:lineRule="exact"/>
        <w:rPr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寅三、破去的對治</w:t>
      </w:r>
    </w:p>
    <w:p w:rsidR="00757E59" w:rsidRPr="007E2E54" w:rsidRDefault="00757E59" w:rsidP="00946DF6">
      <w:pPr>
        <w:pStyle w:val="2"/>
        <w:spacing w:beforeLines="50" w:line="440" w:lineRule="exact"/>
        <w:jc w:val="center"/>
        <w:rPr>
          <w:color w:val="000000"/>
          <w:sz w:val="24"/>
        </w:rPr>
      </w:pPr>
      <w:bookmarkStart w:id="44" w:name="_Toc506644924"/>
      <w:r w:rsidRPr="007E2E54">
        <w:rPr>
          <w:rFonts w:hint="eastAsia"/>
          <w:color w:val="000000"/>
          <w:sz w:val="24"/>
        </w:rPr>
        <w:t>去者則不住，不去者不住，離去不去者，何有第三住</w:t>
      </w:r>
      <w:r w:rsidR="006A4B90" w:rsidRPr="007E2E54">
        <w:rPr>
          <w:rFonts w:hint="eastAsia"/>
          <w:color w:val="000000"/>
          <w:sz w:val="24"/>
        </w:rPr>
        <w:t>。</w:t>
      </w:r>
      <w:r w:rsidRPr="007E2E54">
        <w:rPr>
          <w:rFonts w:hint="eastAsia"/>
          <w:color w:val="000000"/>
          <w:sz w:val="24"/>
        </w:rPr>
        <w:t>(2-15)</w:t>
      </w:r>
      <w:bookmarkEnd w:id="44"/>
    </w:p>
    <w:p w:rsidR="000E0300" w:rsidRPr="007E2E54" w:rsidRDefault="00757E59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接下來談到有去的對治。</w:t>
      </w:r>
      <w:r w:rsidR="000E0300" w:rsidRPr="007E2E54">
        <w:rPr>
          <w:rFonts w:hint="eastAsia"/>
          <w:color w:val="000000"/>
        </w:rPr>
        <w:t>他人說：</w:t>
      </w:r>
      <w:r w:rsidRPr="007E2E54">
        <w:rPr>
          <w:rFonts w:hint="eastAsia"/>
          <w:color w:val="000000"/>
        </w:rPr>
        <w:t>如果誰有對治，它也必須要有。</w:t>
      </w:r>
      <w:r w:rsidR="000E0300" w:rsidRPr="007E2E54">
        <w:rPr>
          <w:rFonts w:hint="eastAsia"/>
          <w:color w:val="000000"/>
        </w:rPr>
        <w:t>如</w:t>
      </w:r>
      <w:r w:rsidRPr="007E2E54">
        <w:rPr>
          <w:rFonts w:hint="eastAsia"/>
          <w:color w:val="000000"/>
        </w:rPr>
        <w:t>光明</w:t>
      </w:r>
      <w:r w:rsidR="000E0300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黑暗</w:t>
      </w:r>
      <w:r w:rsidR="00980753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這邊</w:t>
      </w:r>
      <w:r w:rsidR="000E0300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那邊、懷</w:t>
      </w:r>
      <w:r w:rsidR="000E0300" w:rsidRPr="007E2E54">
        <w:rPr>
          <w:rFonts w:hint="eastAsia"/>
          <w:color w:val="000000"/>
        </w:rPr>
        <w:t>疑與</w:t>
      </w:r>
      <w:r w:rsidRPr="007E2E54">
        <w:rPr>
          <w:rFonts w:hint="eastAsia"/>
          <w:color w:val="000000"/>
        </w:rPr>
        <w:t>肯定</w:t>
      </w:r>
      <w:r w:rsidR="00980753" w:rsidRPr="007E2E54">
        <w:rPr>
          <w:rFonts w:hint="eastAsia"/>
          <w:color w:val="000000"/>
        </w:rPr>
        <w:t>，</w:t>
      </w:r>
      <w:r w:rsidR="000E0300" w:rsidRPr="007E2E54">
        <w:rPr>
          <w:rFonts w:hint="eastAsia"/>
          <w:color w:val="000000"/>
        </w:rPr>
        <w:t>意思是</w:t>
      </w:r>
      <w:r w:rsidRPr="007E2E54">
        <w:rPr>
          <w:rFonts w:hint="eastAsia"/>
          <w:color w:val="000000"/>
        </w:rPr>
        <w:t>，</w:t>
      </w:r>
      <w:r w:rsidR="000E0300" w:rsidRPr="007E2E54">
        <w:rPr>
          <w:rFonts w:hint="eastAsia"/>
          <w:color w:val="000000"/>
        </w:rPr>
        <w:t>有光明就要有黑暗，有這邊就要有那邊，</w:t>
      </w:r>
      <w:r w:rsidRPr="007E2E54">
        <w:rPr>
          <w:rFonts w:hint="eastAsia"/>
          <w:color w:val="000000"/>
        </w:rPr>
        <w:t>有懷疑就</w:t>
      </w:r>
      <w:r w:rsidR="000E0300" w:rsidRPr="007E2E54">
        <w:rPr>
          <w:rFonts w:hint="eastAsia"/>
          <w:color w:val="000000"/>
        </w:rPr>
        <w:t>要</w:t>
      </w:r>
      <w:r w:rsidRPr="007E2E54">
        <w:rPr>
          <w:rFonts w:hint="eastAsia"/>
          <w:color w:val="000000"/>
        </w:rPr>
        <w:t>有肯定</w:t>
      </w:r>
      <w:r w:rsidR="00980753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類似</w:t>
      </w:r>
      <w:r w:rsidR="000E0300" w:rsidRPr="007E2E54">
        <w:rPr>
          <w:rFonts w:hint="eastAsia"/>
          <w:color w:val="000000"/>
        </w:rPr>
        <w:t>於此，</w:t>
      </w:r>
      <w:r w:rsidRPr="007E2E54">
        <w:rPr>
          <w:rFonts w:hint="eastAsia"/>
          <w:color w:val="000000"/>
        </w:rPr>
        <w:t>有</w:t>
      </w:r>
      <w:r w:rsidR="000E0300" w:rsidRPr="007E2E54">
        <w:rPr>
          <w:rFonts w:hint="eastAsia"/>
          <w:color w:val="000000"/>
        </w:rPr>
        <w:t>去</w:t>
      </w:r>
      <w:r w:rsidRPr="007E2E54">
        <w:rPr>
          <w:rFonts w:hint="eastAsia"/>
          <w:color w:val="000000"/>
        </w:rPr>
        <w:t>的對治</w:t>
      </w:r>
      <w:r w:rsidR="000E0300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住</w:t>
      </w:r>
      <w:r w:rsidR="000E0300" w:rsidRPr="007E2E54">
        <w:rPr>
          <w:rFonts w:hint="eastAsia"/>
          <w:color w:val="000000"/>
        </w:rPr>
        <w:t>，所以有去。</w:t>
      </w:r>
    </w:p>
    <w:p w:rsidR="00980753" w:rsidRPr="007E2E54" w:rsidRDefault="00757E59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自宗：</w:t>
      </w:r>
      <w:r w:rsidR="00980753" w:rsidRPr="007E2E54">
        <w:rPr>
          <w:rFonts w:hint="eastAsia"/>
          <w:color w:val="000000"/>
        </w:rPr>
        <w:t>若</w:t>
      </w:r>
      <w:r w:rsidRPr="007E2E54">
        <w:rPr>
          <w:rFonts w:hint="eastAsia"/>
          <w:color w:val="000000"/>
        </w:rPr>
        <w:t>住有自性，則去也可以有自性，</w:t>
      </w:r>
      <w:r w:rsidR="00980753" w:rsidRPr="007E2E54">
        <w:rPr>
          <w:rFonts w:hint="eastAsia"/>
          <w:color w:val="000000"/>
        </w:rPr>
        <w:t>然而</w:t>
      </w:r>
      <w:r w:rsidRPr="007E2E54">
        <w:rPr>
          <w:rFonts w:hint="eastAsia"/>
          <w:color w:val="000000"/>
        </w:rPr>
        <w:t>它是沒有的。為什麼？如果有，就</w:t>
      </w:r>
      <w:r w:rsidR="00980753" w:rsidRPr="007E2E54">
        <w:rPr>
          <w:rFonts w:hint="eastAsia"/>
          <w:color w:val="000000"/>
        </w:rPr>
        <w:t>要在</w:t>
      </w:r>
      <w:r w:rsidRPr="007E2E54">
        <w:rPr>
          <w:rFonts w:hint="eastAsia"/>
          <w:color w:val="000000"/>
        </w:rPr>
        <w:t>三相當中有，不可以離於三相</w:t>
      </w:r>
      <w:r w:rsidRPr="007E2E54">
        <w:rPr>
          <w:rFonts w:hint="eastAsia"/>
          <w:color w:val="000000"/>
        </w:rPr>
        <w:lastRenderedPageBreak/>
        <w:t>而有，</w:t>
      </w:r>
      <w:r w:rsidR="00980753" w:rsidRPr="007E2E54">
        <w:rPr>
          <w:rFonts w:hint="eastAsia"/>
          <w:color w:val="000000"/>
        </w:rPr>
        <w:t>而</w:t>
      </w:r>
      <w:r w:rsidRPr="007E2E54">
        <w:rPr>
          <w:rFonts w:hint="eastAsia"/>
          <w:color w:val="000000"/>
        </w:rPr>
        <w:t>三相中是沒有住的。</w:t>
      </w:r>
    </w:p>
    <w:p w:rsidR="00980753" w:rsidRPr="007E2E54" w:rsidRDefault="00980753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「去者則不住」：</w:t>
      </w:r>
      <w:r w:rsidR="00757E59" w:rsidRPr="007E2E54">
        <w:rPr>
          <w:rFonts w:hint="eastAsia"/>
          <w:color w:val="000000"/>
        </w:rPr>
        <w:t>去者是不住的</w:t>
      </w:r>
      <w:r w:rsidRPr="007E2E54">
        <w:rPr>
          <w:rFonts w:hint="eastAsia"/>
          <w:color w:val="000000"/>
        </w:rPr>
        <w:t>。</w:t>
      </w:r>
      <w:r w:rsidR="00757E59" w:rsidRPr="007E2E54">
        <w:rPr>
          <w:rFonts w:hint="eastAsia"/>
          <w:color w:val="000000"/>
        </w:rPr>
        <w:t>這</w:t>
      </w:r>
      <w:r w:rsidRPr="007E2E54">
        <w:rPr>
          <w:rFonts w:hint="eastAsia"/>
          <w:color w:val="000000"/>
        </w:rPr>
        <w:t>點</w:t>
      </w:r>
      <w:r w:rsidR="00757E59" w:rsidRPr="007E2E54">
        <w:rPr>
          <w:rFonts w:hint="eastAsia"/>
          <w:color w:val="000000"/>
        </w:rPr>
        <w:t>下面會講。</w:t>
      </w:r>
    </w:p>
    <w:p w:rsidR="00757E59" w:rsidRPr="007E2E54" w:rsidRDefault="00980753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「不去者不住」：不</w:t>
      </w:r>
      <w:r w:rsidR="00757E59" w:rsidRPr="007E2E54">
        <w:rPr>
          <w:rFonts w:hint="eastAsia"/>
          <w:color w:val="000000"/>
        </w:rPr>
        <w:t>去者也不會住</w:t>
      </w:r>
      <w:r w:rsidRPr="007E2E54">
        <w:rPr>
          <w:rFonts w:hint="eastAsia"/>
          <w:color w:val="000000"/>
        </w:rPr>
        <w:t>。如</w:t>
      </w:r>
      <w:r w:rsidR="00D32DE9" w:rsidRPr="007E2E54">
        <w:rPr>
          <w:rFonts w:hint="eastAsia"/>
          <w:color w:val="000000"/>
        </w:rPr>
        <w:t>那個</w:t>
      </w:r>
      <w:r w:rsidR="00757E59" w:rsidRPr="007E2E54">
        <w:rPr>
          <w:rFonts w:hint="eastAsia"/>
          <w:color w:val="000000"/>
        </w:rPr>
        <w:t>不去的天授</w:t>
      </w:r>
      <w:r w:rsidR="003D4FD1" w:rsidRPr="007E2E54">
        <w:rPr>
          <w:rFonts w:hint="eastAsia"/>
          <w:color w:val="000000"/>
        </w:rPr>
        <w:t>住</w:t>
      </w:r>
      <w:r w:rsidR="00757E59" w:rsidRPr="007E2E54">
        <w:rPr>
          <w:rFonts w:hint="eastAsia"/>
          <w:color w:val="000000"/>
        </w:rPr>
        <w:t>著，既然</w:t>
      </w:r>
      <w:r w:rsidR="003D4FD1" w:rsidRPr="007E2E54">
        <w:rPr>
          <w:rFonts w:hint="eastAsia"/>
          <w:color w:val="000000"/>
        </w:rPr>
        <w:t>住</w:t>
      </w:r>
      <w:r w:rsidR="00CA66CC" w:rsidRPr="007E2E54">
        <w:rPr>
          <w:rFonts w:hint="eastAsia"/>
          <w:color w:val="000000"/>
        </w:rPr>
        <w:t>了</w:t>
      </w:r>
      <w:r w:rsidR="00D32DE9" w:rsidRPr="007E2E54">
        <w:rPr>
          <w:rFonts w:hint="eastAsia"/>
          <w:color w:val="000000"/>
        </w:rPr>
        <w:t>，</w:t>
      </w:r>
      <w:r w:rsidR="00757E59" w:rsidRPr="007E2E54">
        <w:rPr>
          <w:rFonts w:hint="eastAsia"/>
          <w:color w:val="000000"/>
        </w:rPr>
        <w:t>還要</w:t>
      </w:r>
      <w:r w:rsidR="003D4FD1" w:rsidRPr="007E2E54">
        <w:rPr>
          <w:rFonts w:hint="eastAsia"/>
          <w:color w:val="000000"/>
        </w:rPr>
        <w:t>另一個</w:t>
      </w:r>
      <w:r w:rsidR="00757E59" w:rsidRPr="007E2E54">
        <w:rPr>
          <w:rFonts w:hint="eastAsia"/>
          <w:color w:val="000000"/>
        </w:rPr>
        <w:t>住幹嘛？</w:t>
      </w:r>
      <w:r w:rsidR="00D32DE9" w:rsidRPr="007E2E54">
        <w:rPr>
          <w:rFonts w:hint="eastAsia"/>
          <w:color w:val="000000"/>
        </w:rPr>
        <w:t>若是自相有，已經有那個住了，還要一個住，就有重複的過失。</w:t>
      </w:r>
      <w:r w:rsidR="003D4FD1" w:rsidRPr="007E2E54">
        <w:rPr>
          <w:rFonts w:hint="eastAsia"/>
          <w:color w:val="000000"/>
        </w:rPr>
        <w:t>別忘了，現在是在有自性的情況下。有自相的話，住是一件事，不去是另一件事。</w:t>
      </w:r>
      <w:r w:rsidR="00D32DE9" w:rsidRPr="007E2E54">
        <w:rPr>
          <w:rFonts w:hint="eastAsia"/>
          <w:color w:val="000000"/>
        </w:rPr>
        <w:t>沒有去還要住嗎？沒有去就是住，還要一個住，就會有二個住了。如果有二個住，就要有二個住者。</w:t>
      </w:r>
    </w:p>
    <w:p w:rsidR="003D4FD1" w:rsidRDefault="003D4FD1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「離去不去者，何有第三住」：去者</w:t>
      </w:r>
      <w:r w:rsidR="00400639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不去者之外，有沒有第三</w:t>
      </w:r>
      <w:r w:rsidR="00400639" w:rsidRPr="007E2E54">
        <w:rPr>
          <w:rFonts w:hint="eastAsia"/>
          <w:color w:val="000000"/>
        </w:rPr>
        <w:t>者住</w:t>
      </w:r>
      <w:r w:rsidRPr="007E2E54">
        <w:rPr>
          <w:rFonts w:hint="eastAsia"/>
          <w:color w:val="000000"/>
        </w:rPr>
        <w:t>？不會有，不可能有這樣的人。</w:t>
      </w:r>
    </w:p>
    <w:p w:rsidR="00980753" w:rsidRPr="007E2E54" w:rsidRDefault="00980753" w:rsidP="00946DF6">
      <w:pPr>
        <w:pStyle w:val="2"/>
        <w:spacing w:beforeLines="50" w:line="440" w:lineRule="exact"/>
        <w:jc w:val="center"/>
        <w:rPr>
          <w:color w:val="000000"/>
          <w:sz w:val="24"/>
        </w:rPr>
      </w:pPr>
      <w:bookmarkStart w:id="45" w:name="_Toc506644925"/>
      <w:r w:rsidRPr="007E2E54">
        <w:rPr>
          <w:rFonts w:hint="eastAsia"/>
          <w:color w:val="000000"/>
          <w:sz w:val="24"/>
        </w:rPr>
        <w:t>去者若當住，云何有此義</w:t>
      </w:r>
      <w:r w:rsidR="00614641" w:rsidRPr="007E2E54">
        <w:rPr>
          <w:rFonts w:hint="eastAsia"/>
          <w:color w:val="000000"/>
          <w:sz w:val="24"/>
        </w:rPr>
        <w:t>。</w:t>
      </w:r>
      <w:r w:rsidRPr="007E2E54">
        <w:rPr>
          <w:rFonts w:hint="eastAsia"/>
          <w:color w:val="000000"/>
          <w:sz w:val="24"/>
        </w:rPr>
        <w:t>若當離於去，去者不可得。</w:t>
      </w:r>
      <w:r w:rsidRPr="007E2E54">
        <w:rPr>
          <w:rFonts w:hint="eastAsia"/>
          <w:color w:val="000000"/>
          <w:sz w:val="24"/>
        </w:rPr>
        <w:t>(2-16)</w:t>
      </w:r>
      <w:bookmarkEnd w:id="45"/>
    </w:p>
    <w:p w:rsidR="00F9223F" w:rsidRPr="007E2E54" w:rsidRDefault="00757E59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他</w:t>
      </w:r>
      <w:r w:rsidR="00F9223F" w:rsidRPr="007E2E54">
        <w:rPr>
          <w:rFonts w:hint="eastAsia"/>
          <w:color w:val="000000"/>
        </w:rPr>
        <w:t>人</w:t>
      </w:r>
      <w:r w:rsidRPr="007E2E54">
        <w:rPr>
          <w:rFonts w:hint="eastAsia"/>
          <w:color w:val="000000"/>
        </w:rPr>
        <w:t>又</w:t>
      </w:r>
      <w:r w:rsidR="00F9223F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：</w:t>
      </w:r>
      <w:r w:rsidR="00F9223F" w:rsidRPr="007E2E54">
        <w:rPr>
          <w:rFonts w:hint="eastAsia"/>
          <w:color w:val="000000"/>
        </w:rPr>
        <w:t>不</w:t>
      </w:r>
      <w:r w:rsidRPr="007E2E54">
        <w:rPr>
          <w:rFonts w:hint="eastAsia"/>
          <w:color w:val="000000"/>
        </w:rPr>
        <w:t>去者、去者</w:t>
      </w:r>
      <w:r w:rsidR="00F9223F" w:rsidRPr="007E2E54">
        <w:rPr>
          <w:rFonts w:hint="eastAsia"/>
          <w:color w:val="000000"/>
        </w:rPr>
        <w:t>與不</w:t>
      </w:r>
      <w:r w:rsidRPr="007E2E54">
        <w:rPr>
          <w:rFonts w:hint="eastAsia"/>
          <w:color w:val="000000"/>
        </w:rPr>
        <w:t>去者以外的</w:t>
      </w:r>
      <w:r w:rsidR="00F9223F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雖然不會</w:t>
      </w:r>
      <w:r w:rsidR="00F9223F" w:rsidRPr="007E2E54">
        <w:rPr>
          <w:rFonts w:hint="eastAsia"/>
          <w:color w:val="000000"/>
        </w:rPr>
        <w:t>住</w:t>
      </w:r>
      <w:r w:rsidRPr="007E2E54">
        <w:rPr>
          <w:rFonts w:hint="eastAsia"/>
          <w:color w:val="000000"/>
        </w:rPr>
        <w:t>，但是去者會</w:t>
      </w:r>
      <w:r w:rsidR="00F9223F" w:rsidRPr="007E2E54">
        <w:rPr>
          <w:rFonts w:hint="eastAsia"/>
          <w:color w:val="000000"/>
        </w:rPr>
        <w:t>住</w:t>
      </w:r>
      <w:r w:rsidRPr="007E2E54">
        <w:rPr>
          <w:rFonts w:hint="eastAsia"/>
          <w:color w:val="000000"/>
        </w:rPr>
        <w:t>。去的不去了就叫</w:t>
      </w:r>
      <w:r w:rsidR="00F9223F" w:rsidRPr="007E2E54">
        <w:rPr>
          <w:rFonts w:hint="eastAsia"/>
          <w:color w:val="000000"/>
        </w:rPr>
        <w:t>住。</w:t>
      </w:r>
    </w:p>
    <w:p w:rsidR="00577ECF" w:rsidRPr="007E2E54" w:rsidRDefault="00F9223F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自宗</w:t>
      </w:r>
      <w:r w:rsidR="00757E59" w:rsidRPr="007E2E54">
        <w:rPr>
          <w:rFonts w:hint="eastAsia"/>
          <w:color w:val="000000"/>
        </w:rPr>
        <w:t>說：</w:t>
      </w:r>
      <w:r w:rsidR="00CA66CC" w:rsidRPr="007E2E54">
        <w:rPr>
          <w:rFonts w:hint="eastAsia"/>
          <w:color w:val="000000"/>
        </w:rPr>
        <w:t>說</w:t>
      </w:r>
      <w:r w:rsidR="00757E59" w:rsidRPr="007E2E54">
        <w:rPr>
          <w:rFonts w:hint="eastAsia"/>
          <w:color w:val="000000"/>
        </w:rPr>
        <w:t>去者會</w:t>
      </w:r>
      <w:r w:rsidR="00CA66CC" w:rsidRPr="007E2E54">
        <w:rPr>
          <w:rFonts w:hint="eastAsia"/>
          <w:color w:val="000000"/>
        </w:rPr>
        <w:t>住</w:t>
      </w:r>
      <w:r w:rsidR="00757E59" w:rsidRPr="007E2E54">
        <w:rPr>
          <w:rFonts w:hint="eastAsia"/>
          <w:color w:val="000000"/>
        </w:rPr>
        <w:t>是不</w:t>
      </w:r>
      <w:r w:rsidR="00AC6DFF" w:rsidRPr="007E2E54">
        <w:rPr>
          <w:rFonts w:hint="eastAsia"/>
          <w:color w:val="000000"/>
        </w:rPr>
        <w:t>合理</w:t>
      </w:r>
      <w:r w:rsidR="00757E59" w:rsidRPr="007E2E54">
        <w:rPr>
          <w:rFonts w:hint="eastAsia"/>
          <w:color w:val="000000"/>
        </w:rPr>
        <w:t>的。</w:t>
      </w:r>
      <w:r w:rsidR="00AC6DFF" w:rsidRPr="007E2E54">
        <w:rPr>
          <w:rFonts w:hint="eastAsia"/>
          <w:color w:val="000000"/>
        </w:rPr>
        <w:t>因為如果</w:t>
      </w:r>
      <w:r w:rsidR="00757E59" w:rsidRPr="007E2E54">
        <w:rPr>
          <w:rFonts w:hint="eastAsia"/>
          <w:color w:val="000000"/>
        </w:rPr>
        <w:t>沒有去這個所作，就不可以說是去者；既然有去的所作，就是在去，就沒有在</w:t>
      </w:r>
      <w:r w:rsidR="00CA66CC" w:rsidRPr="007E2E54">
        <w:rPr>
          <w:rFonts w:hint="eastAsia"/>
          <w:color w:val="000000"/>
        </w:rPr>
        <w:t>住，與</w:t>
      </w:r>
      <w:r w:rsidR="00757E59" w:rsidRPr="007E2E54">
        <w:rPr>
          <w:rFonts w:hint="eastAsia"/>
          <w:color w:val="000000"/>
        </w:rPr>
        <w:t>不去</w:t>
      </w:r>
      <w:r w:rsidR="00CA66CC" w:rsidRPr="007E2E54">
        <w:rPr>
          <w:rFonts w:hint="eastAsia"/>
          <w:color w:val="000000"/>
        </w:rPr>
        <w:t>而住</w:t>
      </w:r>
      <w:r w:rsidR="00757E59" w:rsidRPr="007E2E54">
        <w:rPr>
          <w:rFonts w:hint="eastAsia"/>
          <w:color w:val="000000"/>
        </w:rPr>
        <w:t>是相違的。</w:t>
      </w:r>
    </w:p>
    <w:p w:rsidR="00D75AB5" w:rsidRPr="007E2E54" w:rsidRDefault="00577ECF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總之，這個段落有二個頌文。他人說有去的對治</w:t>
      </w:r>
      <w:r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住。哪裡有住呢？</w:t>
      </w:r>
      <w:r w:rsidR="00D75AB5" w:rsidRPr="007E2E54">
        <w:rPr>
          <w:rFonts w:hint="eastAsia"/>
          <w:color w:val="000000"/>
        </w:rPr>
        <w:t>去者因為在去，有去的作用才叫去者。既然有去的作用，就說明沒有住的作用。</w:t>
      </w:r>
      <w:r w:rsidRPr="007E2E54">
        <w:rPr>
          <w:rFonts w:hint="eastAsia"/>
          <w:color w:val="000000"/>
        </w:rPr>
        <w:t>不去者已經不去了，還要</w:t>
      </w:r>
      <w:r w:rsidRPr="007E2E54">
        <w:rPr>
          <w:rFonts w:hint="eastAsia"/>
          <w:color w:val="000000"/>
        </w:rPr>
        <w:lastRenderedPageBreak/>
        <w:t>一個住幹嘛？所以不去者也不住。沒有除此之外的第三者。</w:t>
      </w:r>
    </w:p>
    <w:p w:rsidR="00250E1D" w:rsidRPr="007E2E54" w:rsidRDefault="00250E1D" w:rsidP="00946DF6">
      <w:pPr>
        <w:spacing w:beforeLines="50" w:line="440" w:lineRule="exact"/>
        <w:ind w:firstLineChars="200" w:firstLine="480"/>
        <w:rPr>
          <w:color w:val="000000"/>
        </w:rPr>
      </w:pPr>
    </w:p>
    <w:p w:rsidR="00250E1D" w:rsidRPr="007E2E54" w:rsidRDefault="00250E1D" w:rsidP="00946DF6">
      <w:pPr>
        <w:spacing w:beforeLines="50" w:line="440" w:lineRule="exact"/>
        <w:rPr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寅四、破有去的反面</w:t>
      </w:r>
    </w:p>
    <w:p w:rsidR="00250E1D" w:rsidRPr="007E2E54" w:rsidRDefault="00091D1F" w:rsidP="00946DF6">
      <w:pPr>
        <w:pStyle w:val="2"/>
        <w:spacing w:beforeLines="50" w:line="440" w:lineRule="exact"/>
        <w:jc w:val="center"/>
        <w:rPr>
          <w:color w:val="000000"/>
          <w:sz w:val="24"/>
        </w:rPr>
      </w:pPr>
      <w:bookmarkStart w:id="46" w:name="_Toc506644926"/>
      <w:r w:rsidRPr="00091D1F">
        <w:rPr>
          <w:rFonts w:hint="eastAsia"/>
          <w:color w:val="000000"/>
          <w:sz w:val="24"/>
        </w:rPr>
        <w:t>已去及未去，</w:t>
      </w:r>
      <w:r w:rsidR="00036D7F" w:rsidRPr="00036D7F">
        <w:rPr>
          <w:rFonts w:hint="eastAsia"/>
          <w:color w:val="000000"/>
          <w:sz w:val="24"/>
        </w:rPr>
        <w:t>跨步</w:t>
      </w:r>
      <w:r w:rsidRPr="00036D7F">
        <w:rPr>
          <w:rFonts w:hint="eastAsia"/>
          <w:color w:val="000000"/>
          <w:sz w:val="24"/>
        </w:rPr>
        <w:t>皆無住</w:t>
      </w:r>
      <w:r w:rsidRPr="00091D1F">
        <w:rPr>
          <w:rFonts w:hint="eastAsia"/>
          <w:color w:val="000000"/>
          <w:sz w:val="24"/>
        </w:rPr>
        <w:t>，</w:t>
      </w:r>
      <w:r w:rsidR="00DA06EF">
        <w:rPr>
          <w:rStyle w:val="ac"/>
          <w:color w:val="000000"/>
          <w:sz w:val="24"/>
        </w:rPr>
        <w:footnoteReference w:id="42"/>
      </w:r>
      <w:r w:rsidR="00F73796" w:rsidRPr="007E2E54">
        <w:rPr>
          <w:rFonts w:hint="eastAsia"/>
          <w:color w:val="000000"/>
          <w:sz w:val="24"/>
        </w:rPr>
        <w:t>(2-17)</w:t>
      </w:r>
      <w:bookmarkEnd w:id="46"/>
    </w:p>
    <w:p w:rsidR="00A070B8" w:rsidRPr="007E2E54" w:rsidRDefault="00A070B8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他人說：</w:t>
      </w:r>
      <w:r w:rsidR="00F73796" w:rsidRPr="007E2E54">
        <w:rPr>
          <w:rFonts w:hint="eastAsia"/>
          <w:color w:val="000000"/>
        </w:rPr>
        <w:t>去是有自性的</w:t>
      </w:r>
      <w:r w:rsidRPr="007E2E54">
        <w:rPr>
          <w:rFonts w:hint="eastAsia"/>
          <w:color w:val="000000"/>
        </w:rPr>
        <w:t>，</w:t>
      </w:r>
      <w:r w:rsidR="00F73796" w:rsidRPr="007E2E54">
        <w:rPr>
          <w:rFonts w:hint="eastAsia"/>
          <w:color w:val="000000"/>
        </w:rPr>
        <w:t>因為</w:t>
      </w:r>
      <w:r w:rsidRPr="007E2E54">
        <w:rPr>
          <w:rFonts w:hint="eastAsia"/>
          <w:color w:val="000000"/>
        </w:rPr>
        <w:t>有去的反面</w:t>
      </w:r>
      <w:r w:rsidR="00F73796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所謂的反面就是停止</w:t>
      </w:r>
      <w:r w:rsidR="00F25870">
        <w:rPr>
          <w:rFonts w:hint="eastAsia"/>
          <w:color w:val="000000"/>
        </w:rPr>
        <w:t>去</w:t>
      </w:r>
      <w:r w:rsidRPr="007E2E54">
        <w:rPr>
          <w:rFonts w:hint="eastAsia"/>
          <w:color w:val="000000"/>
        </w:rPr>
        <w:t>。前面不是談到出發</w:t>
      </w:r>
      <w:r w:rsidR="00F25870">
        <w:rPr>
          <w:rFonts w:hint="eastAsia"/>
          <w:color w:val="000000"/>
        </w:rPr>
        <w:t>去</w:t>
      </w:r>
      <w:r w:rsidRPr="007E2E54">
        <w:rPr>
          <w:rFonts w:hint="eastAsia"/>
          <w:color w:val="000000"/>
        </w:rPr>
        <w:t>嗎？與此相同，就說要停</w:t>
      </w:r>
      <w:r w:rsidR="00F25870">
        <w:rPr>
          <w:rFonts w:hint="eastAsia"/>
          <w:color w:val="000000"/>
        </w:rPr>
        <w:t>止去</w:t>
      </w:r>
      <w:r w:rsidRPr="007E2E54">
        <w:rPr>
          <w:rFonts w:hint="eastAsia"/>
          <w:color w:val="000000"/>
        </w:rPr>
        <w:t>。</w:t>
      </w:r>
    </w:p>
    <w:p w:rsidR="00350C1C" w:rsidRDefault="00F73796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對此，</w:t>
      </w:r>
      <w:r w:rsidR="00A070B8" w:rsidRPr="007E2E54">
        <w:rPr>
          <w:rFonts w:hint="eastAsia"/>
          <w:color w:val="000000"/>
        </w:rPr>
        <w:t>自宗說</w:t>
      </w:r>
      <w:r w:rsidRPr="007E2E54">
        <w:rPr>
          <w:rFonts w:hint="eastAsia"/>
          <w:color w:val="000000"/>
        </w:rPr>
        <w:t>：</w:t>
      </w:r>
      <w:r w:rsidR="00A070B8" w:rsidRPr="007E2E54">
        <w:rPr>
          <w:rFonts w:hint="eastAsia"/>
          <w:color w:val="000000"/>
        </w:rPr>
        <w:t>若</w:t>
      </w:r>
      <w:r w:rsidRPr="007E2E54">
        <w:rPr>
          <w:rFonts w:hint="eastAsia"/>
          <w:color w:val="000000"/>
        </w:rPr>
        <w:t>說</w:t>
      </w:r>
      <w:r w:rsidR="00A070B8" w:rsidRPr="007E2E54">
        <w:rPr>
          <w:rFonts w:hint="eastAsia"/>
          <w:color w:val="000000"/>
        </w:rPr>
        <w:t>它的反面</w:t>
      </w:r>
      <w:r w:rsidRPr="007E2E54">
        <w:rPr>
          <w:rFonts w:hint="eastAsia"/>
          <w:color w:val="000000"/>
        </w:rPr>
        <w:t>有自性，就只</w:t>
      </w:r>
      <w:r w:rsidR="004537EA" w:rsidRPr="007E2E54">
        <w:rPr>
          <w:rFonts w:hint="eastAsia"/>
          <w:color w:val="000000"/>
        </w:rPr>
        <w:t>在</w:t>
      </w:r>
      <w:r w:rsidRPr="007E2E54">
        <w:rPr>
          <w:rFonts w:hint="eastAsia"/>
          <w:color w:val="000000"/>
        </w:rPr>
        <w:t>三</w:t>
      </w:r>
      <w:r w:rsidR="00A070B8" w:rsidRPr="007E2E54">
        <w:rPr>
          <w:rFonts w:hint="eastAsia"/>
          <w:color w:val="000000"/>
        </w:rPr>
        <w:t>處</w:t>
      </w:r>
      <w:r w:rsidR="004537EA" w:rsidRPr="007E2E54">
        <w:rPr>
          <w:rFonts w:hint="eastAsia"/>
          <w:color w:val="000000"/>
        </w:rPr>
        <w:t>有</w:t>
      </w:r>
      <w:r w:rsidRPr="007E2E54">
        <w:rPr>
          <w:rFonts w:hint="eastAsia"/>
          <w:color w:val="000000"/>
        </w:rPr>
        <w:t>，不會超出三</w:t>
      </w:r>
      <w:r w:rsidR="00A070B8" w:rsidRPr="007E2E54">
        <w:rPr>
          <w:rFonts w:hint="eastAsia"/>
          <w:color w:val="000000"/>
        </w:rPr>
        <w:t>個</w:t>
      </w:r>
      <w:r w:rsidRPr="007E2E54">
        <w:rPr>
          <w:rFonts w:hint="eastAsia"/>
          <w:color w:val="000000"/>
        </w:rPr>
        <w:t>。</w:t>
      </w:r>
      <w:r w:rsidR="00A070B8" w:rsidRPr="007E2E54">
        <w:rPr>
          <w:rFonts w:hint="eastAsia"/>
          <w:color w:val="000000"/>
        </w:rPr>
        <w:t>跨步</w:t>
      </w:r>
      <w:r w:rsidR="00A070B8" w:rsidRPr="007E2E54">
        <w:rPr>
          <w:rFonts w:hint="eastAsia"/>
          <w:color w:val="000000"/>
        </w:rPr>
        <w:t>(</w:t>
      </w:r>
      <w:r w:rsidR="00A070B8" w:rsidRPr="007E2E54">
        <w:rPr>
          <w:rFonts w:hint="eastAsia"/>
          <w:color w:val="000000"/>
        </w:rPr>
        <w:t>正去</w:t>
      </w:r>
      <w:r w:rsidR="00A070B8" w:rsidRPr="007E2E54">
        <w:rPr>
          <w:rFonts w:hint="eastAsia"/>
          <w:color w:val="000000"/>
        </w:rPr>
        <w:t>)</w:t>
      </w:r>
      <w:r w:rsidR="001A7A28" w:rsidRPr="007E2E54">
        <w:rPr>
          <w:rFonts w:hint="eastAsia"/>
          <w:color w:val="000000"/>
        </w:rPr>
        <w:t>沒有它的反面</w:t>
      </w:r>
      <w:r w:rsidR="00A070B8" w:rsidRPr="007E2E54">
        <w:rPr>
          <w:rFonts w:hint="eastAsia"/>
          <w:color w:val="000000"/>
        </w:rPr>
        <w:t>，因為</w:t>
      </w:r>
      <w:r w:rsidR="00F607B0" w:rsidRPr="007E2E54">
        <w:rPr>
          <w:rFonts w:hint="eastAsia"/>
          <w:color w:val="000000"/>
        </w:rPr>
        <w:t>沒有有自性的</w:t>
      </w:r>
      <w:r w:rsidR="00A070B8" w:rsidRPr="007E2E54">
        <w:rPr>
          <w:rFonts w:hint="eastAsia"/>
          <w:color w:val="000000"/>
        </w:rPr>
        <w:t>跨步</w:t>
      </w:r>
      <w:r w:rsidRPr="007E2E54">
        <w:rPr>
          <w:rFonts w:hint="eastAsia"/>
          <w:color w:val="000000"/>
        </w:rPr>
        <w:t>是。</w:t>
      </w:r>
      <w:r w:rsidR="00A070B8" w:rsidRPr="007E2E54">
        <w:rPr>
          <w:rFonts w:hint="eastAsia"/>
          <w:color w:val="000000"/>
        </w:rPr>
        <w:t>雖然名言有去</w:t>
      </w:r>
      <w:r w:rsidRPr="007E2E54">
        <w:rPr>
          <w:rFonts w:hint="eastAsia"/>
          <w:color w:val="000000"/>
        </w:rPr>
        <w:t>，但這也</w:t>
      </w:r>
      <w:r w:rsidR="00F607B0" w:rsidRPr="007E2E54">
        <w:rPr>
          <w:rFonts w:hint="eastAsia"/>
          <w:color w:val="000000"/>
        </w:rPr>
        <w:t>不可能有</w:t>
      </w:r>
      <w:r w:rsidR="00A070B8" w:rsidRPr="007E2E54">
        <w:rPr>
          <w:rFonts w:hint="eastAsia"/>
          <w:color w:val="000000"/>
        </w:rPr>
        <w:t>如同</w:t>
      </w:r>
      <w:r w:rsidRPr="007E2E54">
        <w:rPr>
          <w:rFonts w:hint="eastAsia"/>
          <w:color w:val="000000"/>
        </w:rPr>
        <w:t>前</w:t>
      </w:r>
      <w:r w:rsidR="00A070B8" w:rsidRPr="007E2E54">
        <w:rPr>
          <w:rFonts w:hint="eastAsia"/>
          <w:color w:val="000000"/>
        </w:rPr>
        <w:t>說</w:t>
      </w:r>
      <w:r w:rsidR="00F607B0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所作事</w:t>
      </w:r>
      <w:r w:rsidR="00A070B8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已去的</w:t>
      </w:r>
      <w:r w:rsidR="001A7A28" w:rsidRPr="007E2E54">
        <w:rPr>
          <w:rFonts w:hint="eastAsia"/>
          <w:color w:val="000000"/>
        </w:rPr>
        <w:t>道也</w:t>
      </w:r>
      <w:r w:rsidRPr="007E2E54">
        <w:rPr>
          <w:rFonts w:hint="eastAsia"/>
          <w:color w:val="000000"/>
        </w:rPr>
        <w:t>沒有它的</w:t>
      </w:r>
      <w:r w:rsidR="001A7A28" w:rsidRPr="007E2E54">
        <w:rPr>
          <w:rFonts w:hint="eastAsia"/>
          <w:color w:val="000000"/>
        </w:rPr>
        <w:t>反面</w:t>
      </w:r>
      <w:r w:rsidRPr="007E2E54">
        <w:rPr>
          <w:rFonts w:hint="eastAsia"/>
          <w:color w:val="000000"/>
        </w:rPr>
        <w:t>，因為已去</w:t>
      </w:r>
      <w:r w:rsidR="001A7A28" w:rsidRPr="007E2E54">
        <w:rPr>
          <w:rFonts w:hint="eastAsia"/>
          <w:color w:val="000000"/>
        </w:rPr>
        <w:t>的道</w:t>
      </w:r>
      <w:r w:rsidRPr="007E2E54">
        <w:rPr>
          <w:rFonts w:hint="eastAsia"/>
          <w:color w:val="000000"/>
        </w:rPr>
        <w:t>沒有去的作用，沒有去的作用</w:t>
      </w:r>
      <w:r w:rsidR="001A7A28" w:rsidRPr="007E2E54">
        <w:rPr>
          <w:rFonts w:hint="eastAsia"/>
          <w:color w:val="000000"/>
        </w:rPr>
        <w:t>就</w:t>
      </w:r>
      <w:r w:rsidRPr="007E2E54">
        <w:rPr>
          <w:rFonts w:hint="eastAsia"/>
          <w:color w:val="000000"/>
        </w:rPr>
        <w:t>談不上它的</w:t>
      </w:r>
      <w:r w:rsidR="001A7A28" w:rsidRPr="007E2E54">
        <w:rPr>
          <w:rFonts w:hint="eastAsia"/>
          <w:color w:val="000000"/>
        </w:rPr>
        <w:t>反面。</w:t>
      </w:r>
      <w:r w:rsidRPr="007E2E54">
        <w:rPr>
          <w:rFonts w:hint="eastAsia"/>
          <w:color w:val="000000"/>
        </w:rPr>
        <w:t>未去</w:t>
      </w:r>
      <w:r w:rsidR="001A7A28" w:rsidRPr="007E2E54">
        <w:rPr>
          <w:rFonts w:hint="eastAsia"/>
          <w:color w:val="000000"/>
        </w:rPr>
        <w:t>的道</w:t>
      </w:r>
      <w:r w:rsidRPr="007E2E54">
        <w:rPr>
          <w:rFonts w:hint="eastAsia"/>
          <w:color w:val="000000"/>
        </w:rPr>
        <w:t>也沒有</w:t>
      </w:r>
      <w:r w:rsidR="001A7A28" w:rsidRPr="007E2E54">
        <w:rPr>
          <w:rFonts w:hint="eastAsia"/>
          <w:color w:val="000000"/>
        </w:rPr>
        <w:t>它的反面</w:t>
      </w:r>
      <w:r w:rsidRPr="007E2E54">
        <w:rPr>
          <w:rFonts w:hint="eastAsia"/>
          <w:color w:val="000000"/>
        </w:rPr>
        <w:t>，</w:t>
      </w:r>
      <w:r w:rsidR="001A7A28" w:rsidRPr="007E2E54">
        <w:rPr>
          <w:rFonts w:hint="eastAsia"/>
          <w:color w:val="000000"/>
        </w:rPr>
        <w:t>也是一樣，</w:t>
      </w:r>
      <w:r w:rsidRPr="007E2E54">
        <w:rPr>
          <w:rFonts w:hint="eastAsia"/>
          <w:color w:val="000000"/>
        </w:rPr>
        <w:t>因為沒有去的作用。</w:t>
      </w:r>
      <w:r w:rsidR="001A7A28" w:rsidRPr="007E2E54">
        <w:rPr>
          <w:rFonts w:hint="eastAsia"/>
          <w:color w:val="000000"/>
        </w:rPr>
        <w:t>因此，說</w:t>
      </w:r>
      <w:r w:rsidRPr="007E2E54">
        <w:rPr>
          <w:rFonts w:hint="eastAsia"/>
          <w:color w:val="000000"/>
        </w:rPr>
        <w:t>去的</w:t>
      </w:r>
      <w:r w:rsidR="001A7A28" w:rsidRPr="007E2E54">
        <w:rPr>
          <w:rFonts w:hint="eastAsia"/>
          <w:color w:val="000000"/>
        </w:rPr>
        <w:t>反面有</w:t>
      </w:r>
      <w:r w:rsidRPr="007E2E54">
        <w:rPr>
          <w:rFonts w:hint="eastAsia"/>
          <w:color w:val="000000"/>
        </w:rPr>
        <w:t>自性是不對的。</w:t>
      </w:r>
      <w:r w:rsidR="00350C1C" w:rsidRPr="007E2E54">
        <w:rPr>
          <w:rFonts w:hint="eastAsia"/>
          <w:color w:val="000000"/>
        </w:rPr>
        <w:t>總之，去的反面如果自性有，就看三個地方哪裡有它的反面？</w:t>
      </w:r>
      <w:r w:rsidR="004537EA" w:rsidRPr="007E2E54">
        <w:rPr>
          <w:rFonts w:hint="eastAsia"/>
          <w:color w:val="000000"/>
        </w:rPr>
        <w:t>已去、未去都沒有去這件事；既然沒有去，就更不可能有它的反面</w:t>
      </w:r>
      <w:r w:rsidR="008066E7" w:rsidRPr="007E2E54">
        <w:rPr>
          <w:rFonts w:hint="eastAsia"/>
          <w:color w:val="000000"/>
        </w:rPr>
        <w:t>。雖然名言上有正去，但沒有自性有的正去。</w:t>
      </w:r>
      <w:r w:rsidR="00350C1C" w:rsidRPr="007E2E54">
        <w:rPr>
          <w:rFonts w:hint="eastAsia"/>
          <w:color w:val="000000"/>
        </w:rPr>
        <w:t>這邊要</w:t>
      </w:r>
      <w:r w:rsidR="004537EA" w:rsidRPr="007E2E54">
        <w:rPr>
          <w:rFonts w:hint="eastAsia"/>
          <w:color w:val="000000"/>
        </w:rPr>
        <w:t>的是</w:t>
      </w:r>
      <w:r w:rsidR="00350C1C" w:rsidRPr="007E2E54">
        <w:rPr>
          <w:rFonts w:hint="eastAsia"/>
          <w:color w:val="000000"/>
        </w:rPr>
        <w:t>有自性，所以沒有自性</w:t>
      </w:r>
      <w:r w:rsidR="008066E7" w:rsidRPr="007E2E54">
        <w:rPr>
          <w:rFonts w:hint="eastAsia"/>
          <w:color w:val="000000"/>
        </w:rPr>
        <w:t>有</w:t>
      </w:r>
      <w:r w:rsidR="00350C1C" w:rsidRPr="007E2E54">
        <w:rPr>
          <w:rFonts w:hint="eastAsia"/>
          <w:color w:val="000000"/>
        </w:rPr>
        <w:t>的去的作用</w:t>
      </w:r>
      <w:r w:rsidR="008066E7" w:rsidRPr="007E2E54">
        <w:rPr>
          <w:rFonts w:hint="eastAsia"/>
          <w:color w:val="000000"/>
        </w:rPr>
        <w:t>，</w:t>
      </w:r>
      <w:r w:rsidR="0016642E" w:rsidRPr="007E2E54">
        <w:rPr>
          <w:rFonts w:hint="eastAsia"/>
          <w:color w:val="000000"/>
        </w:rPr>
        <w:t>就更不會有</w:t>
      </w:r>
      <w:r w:rsidR="00350C1C" w:rsidRPr="007E2E54">
        <w:rPr>
          <w:rFonts w:hint="eastAsia"/>
          <w:color w:val="000000"/>
        </w:rPr>
        <w:t>它</w:t>
      </w:r>
      <w:r w:rsidR="008066E7" w:rsidRPr="007E2E54">
        <w:rPr>
          <w:rFonts w:hint="eastAsia"/>
          <w:color w:val="000000"/>
        </w:rPr>
        <w:t>的反面</w:t>
      </w:r>
      <w:r w:rsidR="00350C1C" w:rsidRPr="007E2E54">
        <w:rPr>
          <w:rFonts w:hint="eastAsia"/>
          <w:color w:val="000000"/>
        </w:rPr>
        <w:t>。</w:t>
      </w:r>
      <w:r w:rsidR="008066E7" w:rsidRPr="007E2E54">
        <w:rPr>
          <w:rFonts w:hint="eastAsia"/>
          <w:color w:val="000000"/>
        </w:rPr>
        <w:t>也就是，</w:t>
      </w:r>
      <w:r w:rsidR="00350C1C" w:rsidRPr="007E2E54">
        <w:rPr>
          <w:rFonts w:hint="eastAsia"/>
          <w:color w:val="000000"/>
        </w:rPr>
        <w:t>已去</w:t>
      </w:r>
      <w:r w:rsidR="008066E7" w:rsidRPr="007E2E54">
        <w:rPr>
          <w:rFonts w:hint="eastAsia"/>
          <w:color w:val="000000"/>
        </w:rPr>
        <w:t>、</w:t>
      </w:r>
      <w:r w:rsidR="00350C1C" w:rsidRPr="007E2E54">
        <w:rPr>
          <w:rFonts w:hint="eastAsia"/>
          <w:color w:val="000000"/>
        </w:rPr>
        <w:t>未去本來就沒有去這件事，</w:t>
      </w:r>
      <w:r w:rsidR="0016642E" w:rsidRPr="007E2E54">
        <w:rPr>
          <w:rFonts w:hint="eastAsia"/>
          <w:color w:val="000000"/>
        </w:rPr>
        <w:t>所以也就沒有它的自性，</w:t>
      </w:r>
      <w:r w:rsidR="00350C1C" w:rsidRPr="007E2E54">
        <w:rPr>
          <w:rFonts w:hint="eastAsia"/>
          <w:color w:val="000000"/>
        </w:rPr>
        <w:t>正去是沒有自性</w:t>
      </w:r>
      <w:r w:rsidR="0016642E" w:rsidRPr="007E2E54">
        <w:rPr>
          <w:rFonts w:hint="eastAsia"/>
          <w:color w:val="000000"/>
        </w:rPr>
        <w:t>；</w:t>
      </w:r>
      <w:r w:rsidR="00350C1C" w:rsidRPr="007E2E54">
        <w:rPr>
          <w:rFonts w:hint="eastAsia"/>
          <w:color w:val="000000"/>
        </w:rPr>
        <w:t>因為</w:t>
      </w:r>
      <w:r w:rsidR="005C0FE9" w:rsidRPr="007E2E54">
        <w:rPr>
          <w:rFonts w:hint="eastAsia"/>
          <w:color w:val="000000"/>
        </w:rPr>
        <w:t>三者</w:t>
      </w:r>
      <w:r w:rsidR="005C0FE9" w:rsidRPr="007E2E54">
        <w:rPr>
          <w:rFonts w:hint="eastAsia"/>
          <w:color w:val="000000"/>
        </w:rPr>
        <w:lastRenderedPageBreak/>
        <w:t>都沒有</w:t>
      </w:r>
      <w:r w:rsidR="0016642E" w:rsidRPr="007E2E54">
        <w:rPr>
          <w:rFonts w:hint="eastAsia"/>
          <w:color w:val="000000"/>
        </w:rPr>
        <w:t>自性有的去</w:t>
      </w:r>
      <w:r w:rsidR="005C0FE9" w:rsidRPr="007E2E54">
        <w:rPr>
          <w:rFonts w:hint="eastAsia"/>
          <w:color w:val="000000"/>
        </w:rPr>
        <w:t>，所以</w:t>
      </w:r>
      <w:r w:rsidR="00881E45" w:rsidRPr="007E2E54">
        <w:rPr>
          <w:rFonts w:hint="eastAsia"/>
          <w:color w:val="000000"/>
        </w:rPr>
        <w:t>也就不會有</w:t>
      </w:r>
      <w:r w:rsidR="005C0FE9" w:rsidRPr="007E2E54">
        <w:rPr>
          <w:rFonts w:hint="eastAsia"/>
          <w:color w:val="000000"/>
        </w:rPr>
        <w:t>它</w:t>
      </w:r>
      <w:r w:rsidR="00350C1C" w:rsidRPr="007E2E54">
        <w:rPr>
          <w:rFonts w:hint="eastAsia"/>
          <w:color w:val="000000"/>
        </w:rPr>
        <w:t>的反面。</w:t>
      </w:r>
    </w:p>
    <w:p w:rsidR="00E615F3" w:rsidRPr="007E2E54" w:rsidRDefault="00E615F3" w:rsidP="00946DF6">
      <w:pPr>
        <w:spacing w:beforeLines="50" w:line="440" w:lineRule="exact"/>
        <w:ind w:firstLineChars="200" w:firstLine="480"/>
        <w:rPr>
          <w:color w:val="000000"/>
        </w:rPr>
      </w:pPr>
    </w:p>
    <w:p w:rsidR="00250E1D" w:rsidRPr="007E2E54" w:rsidRDefault="00250E1D" w:rsidP="00946DF6">
      <w:pPr>
        <w:spacing w:beforeLines="50" w:line="440" w:lineRule="exact"/>
        <w:rPr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寅五、破有安住</w:t>
      </w:r>
    </w:p>
    <w:p w:rsidR="00250E1D" w:rsidRPr="007E2E54" w:rsidRDefault="00091D1F" w:rsidP="00946DF6">
      <w:pPr>
        <w:pStyle w:val="2"/>
        <w:spacing w:beforeLines="50" w:line="440" w:lineRule="exact"/>
        <w:jc w:val="center"/>
        <w:rPr>
          <w:color w:val="000000"/>
          <w:sz w:val="24"/>
        </w:rPr>
      </w:pPr>
      <w:bookmarkStart w:id="47" w:name="_Toc506644927"/>
      <w:r w:rsidRPr="00091D1F">
        <w:rPr>
          <w:rFonts w:hint="eastAsia"/>
          <w:color w:val="000000"/>
          <w:sz w:val="24"/>
        </w:rPr>
        <w:t>行趨及反法，皆同於去義。</w:t>
      </w:r>
      <w:r w:rsidR="00DA06EF">
        <w:rPr>
          <w:rStyle w:val="ac"/>
          <w:color w:val="000000"/>
          <w:sz w:val="24"/>
        </w:rPr>
        <w:footnoteReference w:id="43"/>
      </w:r>
      <w:r w:rsidR="00F73796" w:rsidRPr="007E2E54">
        <w:rPr>
          <w:rFonts w:hint="eastAsia"/>
          <w:color w:val="000000"/>
          <w:sz w:val="24"/>
        </w:rPr>
        <w:t>(2-17)</w:t>
      </w:r>
      <w:bookmarkEnd w:id="47"/>
    </w:p>
    <w:p w:rsidR="00F73796" w:rsidRPr="007E2E54" w:rsidRDefault="00B47914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他人說：</w:t>
      </w:r>
      <w:r w:rsidR="00647F3C" w:rsidRPr="007E2E54">
        <w:rPr>
          <w:rFonts w:hint="eastAsia"/>
          <w:color w:val="000000"/>
        </w:rPr>
        <w:t>沒有</w:t>
      </w:r>
      <w:r w:rsidR="00F73796" w:rsidRPr="007E2E54">
        <w:rPr>
          <w:rFonts w:hint="eastAsia"/>
          <w:color w:val="000000"/>
        </w:rPr>
        <w:t>去的另一</w:t>
      </w:r>
      <w:r w:rsidR="002C74F4" w:rsidRPr="007E2E54">
        <w:rPr>
          <w:rFonts w:hint="eastAsia"/>
          <w:color w:val="000000"/>
        </w:rPr>
        <w:t>半</w:t>
      </w:r>
      <w:r w:rsidR="00647F3C" w:rsidRPr="007E2E54">
        <w:rPr>
          <w:color w:val="000000"/>
        </w:rPr>
        <w:t>—</w:t>
      </w:r>
      <w:r w:rsidR="00F73796" w:rsidRPr="007E2E54">
        <w:rPr>
          <w:rFonts w:hint="eastAsia"/>
          <w:color w:val="000000"/>
        </w:rPr>
        <w:t>安住</w:t>
      </w:r>
      <w:r w:rsidR="00647F3C" w:rsidRPr="007E2E54">
        <w:rPr>
          <w:rFonts w:hint="eastAsia"/>
          <w:color w:val="000000"/>
        </w:rPr>
        <w:t>，就沒有去。相對應的另一</w:t>
      </w:r>
      <w:r w:rsidR="002C74F4" w:rsidRPr="007E2E54">
        <w:rPr>
          <w:rFonts w:hint="eastAsia"/>
          <w:color w:val="000000"/>
        </w:rPr>
        <w:t>半</w:t>
      </w:r>
      <w:r w:rsidR="00647F3C" w:rsidRPr="007E2E54">
        <w:rPr>
          <w:rFonts w:hint="eastAsia"/>
          <w:color w:val="000000"/>
        </w:rPr>
        <w:t>是如，我與你</w:t>
      </w:r>
      <w:r w:rsidR="00F73796" w:rsidRPr="007E2E54">
        <w:rPr>
          <w:rFonts w:hint="eastAsia"/>
          <w:color w:val="000000"/>
        </w:rPr>
        <w:t>辯論，你是我的對手，是辯論的另一半</w:t>
      </w:r>
      <w:r w:rsidR="00647F3C" w:rsidRPr="007E2E54">
        <w:rPr>
          <w:rFonts w:hint="eastAsia"/>
          <w:color w:val="000000"/>
        </w:rPr>
        <w:t>；</w:t>
      </w:r>
      <w:r w:rsidR="00F73796" w:rsidRPr="007E2E54">
        <w:rPr>
          <w:rFonts w:hint="eastAsia"/>
          <w:color w:val="000000"/>
        </w:rPr>
        <w:t>因</w:t>
      </w:r>
      <w:r w:rsidR="00647F3C" w:rsidRPr="007E2E54">
        <w:rPr>
          <w:rFonts w:hint="eastAsia"/>
          <w:color w:val="000000"/>
        </w:rPr>
        <w:t>與</w:t>
      </w:r>
      <w:r w:rsidR="00F73796" w:rsidRPr="007E2E54">
        <w:rPr>
          <w:rFonts w:hint="eastAsia"/>
          <w:color w:val="000000"/>
        </w:rPr>
        <w:t>果，</w:t>
      </w:r>
      <w:r w:rsidR="00647F3C" w:rsidRPr="007E2E54">
        <w:rPr>
          <w:rFonts w:hint="eastAsia"/>
          <w:color w:val="000000"/>
        </w:rPr>
        <w:t>果是</w:t>
      </w:r>
      <w:r w:rsidR="00F73796" w:rsidRPr="007E2E54">
        <w:rPr>
          <w:rFonts w:hint="eastAsia"/>
          <w:color w:val="000000"/>
        </w:rPr>
        <w:t>因的另一</w:t>
      </w:r>
      <w:r w:rsidR="002C74F4" w:rsidRPr="007E2E54">
        <w:rPr>
          <w:rFonts w:hint="eastAsia"/>
          <w:color w:val="000000"/>
        </w:rPr>
        <w:t>半</w:t>
      </w:r>
      <w:r w:rsidR="00F73796" w:rsidRPr="007E2E54">
        <w:rPr>
          <w:rFonts w:hint="eastAsia"/>
          <w:color w:val="000000"/>
        </w:rPr>
        <w:t>；同樣，東的</w:t>
      </w:r>
      <w:r w:rsidR="00647F3C" w:rsidRPr="007E2E54">
        <w:rPr>
          <w:rFonts w:hint="eastAsia"/>
          <w:color w:val="000000"/>
        </w:rPr>
        <w:t>另一</w:t>
      </w:r>
      <w:r w:rsidR="002C74F4" w:rsidRPr="007E2E54">
        <w:rPr>
          <w:rFonts w:hint="eastAsia"/>
          <w:color w:val="000000"/>
        </w:rPr>
        <w:t>半</w:t>
      </w:r>
      <w:r w:rsidR="00647F3C" w:rsidRPr="007E2E54">
        <w:rPr>
          <w:rFonts w:hint="eastAsia"/>
          <w:color w:val="000000"/>
        </w:rPr>
        <w:t>是西，</w:t>
      </w:r>
      <w:r w:rsidR="00F73796" w:rsidRPr="007E2E54">
        <w:rPr>
          <w:rFonts w:hint="eastAsia"/>
          <w:color w:val="000000"/>
        </w:rPr>
        <w:t>有的另</w:t>
      </w:r>
      <w:r w:rsidR="00647F3C" w:rsidRPr="007E2E54">
        <w:rPr>
          <w:rFonts w:hint="eastAsia"/>
          <w:color w:val="000000"/>
        </w:rPr>
        <w:t>一</w:t>
      </w:r>
      <w:r w:rsidR="002C74F4" w:rsidRPr="007E2E54">
        <w:rPr>
          <w:rFonts w:hint="eastAsia"/>
          <w:color w:val="000000"/>
        </w:rPr>
        <w:t>半</w:t>
      </w:r>
      <w:r w:rsidR="00F73796" w:rsidRPr="007E2E54">
        <w:rPr>
          <w:rFonts w:hint="eastAsia"/>
          <w:color w:val="000000"/>
        </w:rPr>
        <w:t>是無</w:t>
      </w:r>
      <w:r w:rsidR="00647F3C" w:rsidRPr="007E2E54">
        <w:rPr>
          <w:rFonts w:hint="eastAsia"/>
          <w:color w:val="000000"/>
        </w:rPr>
        <w:t>。</w:t>
      </w:r>
      <w:r w:rsidR="00F73796" w:rsidRPr="007E2E54">
        <w:rPr>
          <w:rFonts w:hint="eastAsia"/>
          <w:color w:val="000000"/>
        </w:rPr>
        <w:t>住的另一</w:t>
      </w:r>
      <w:r w:rsidR="002C74F4" w:rsidRPr="007E2E54">
        <w:rPr>
          <w:rFonts w:hint="eastAsia"/>
          <w:color w:val="000000"/>
        </w:rPr>
        <w:t>半</w:t>
      </w:r>
      <w:r w:rsidR="00F73796" w:rsidRPr="007E2E54">
        <w:rPr>
          <w:rFonts w:hint="eastAsia"/>
          <w:color w:val="000000"/>
        </w:rPr>
        <w:t>是不住，也就是去</w:t>
      </w:r>
      <w:r w:rsidR="00647F3C" w:rsidRPr="007E2E54">
        <w:rPr>
          <w:rFonts w:hint="eastAsia"/>
          <w:color w:val="000000"/>
        </w:rPr>
        <w:t>。</w:t>
      </w:r>
      <w:r w:rsidR="00F73796" w:rsidRPr="007E2E54">
        <w:rPr>
          <w:rFonts w:hint="eastAsia"/>
          <w:color w:val="000000"/>
        </w:rPr>
        <w:t>沒有住的話，就</w:t>
      </w:r>
      <w:r w:rsidR="00647F3C" w:rsidRPr="007E2E54">
        <w:rPr>
          <w:rFonts w:hint="eastAsia"/>
          <w:color w:val="000000"/>
        </w:rPr>
        <w:t>無法</w:t>
      </w:r>
      <w:r w:rsidR="00F73796" w:rsidRPr="007E2E54">
        <w:rPr>
          <w:rFonts w:hint="eastAsia"/>
          <w:color w:val="000000"/>
        </w:rPr>
        <w:t>成立它的另外一</w:t>
      </w:r>
      <w:r w:rsidR="002C74F4" w:rsidRPr="007E2E54">
        <w:rPr>
          <w:rFonts w:hint="eastAsia"/>
          <w:color w:val="000000"/>
        </w:rPr>
        <w:t>半</w:t>
      </w:r>
      <w:r w:rsidR="00F73796" w:rsidRPr="007E2E54">
        <w:rPr>
          <w:rFonts w:hint="eastAsia"/>
          <w:color w:val="000000"/>
        </w:rPr>
        <w:t>—</w:t>
      </w:r>
      <w:r w:rsidR="00EC2BB0" w:rsidRPr="007E2E54">
        <w:rPr>
          <w:rFonts w:hint="eastAsia"/>
          <w:color w:val="000000"/>
        </w:rPr>
        <w:t>去</w:t>
      </w:r>
      <w:r w:rsidR="00647F3C" w:rsidRPr="007E2E54">
        <w:rPr>
          <w:rFonts w:hint="eastAsia"/>
          <w:color w:val="000000"/>
        </w:rPr>
        <w:t>；</w:t>
      </w:r>
      <w:r w:rsidR="00F73796" w:rsidRPr="007E2E54">
        <w:rPr>
          <w:rFonts w:hint="eastAsia"/>
          <w:color w:val="000000"/>
        </w:rPr>
        <w:t>為了成辦去，</w:t>
      </w:r>
      <w:r w:rsidR="003B4936" w:rsidRPr="007E2E54">
        <w:rPr>
          <w:rFonts w:hint="eastAsia"/>
          <w:color w:val="000000"/>
        </w:rPr>
        <w:t>要</w:t>
      </w:r>
      <w:r w:rsidR="00F73796" w:rsidRPr="007E2E54">
        <w:rPr>
          <w:rFonts w:hint="eastAsia"/>
          <w:color w:val="000000"/>
        </w:rPr>
        <w:t>成立住。住成立</w:t>
      </w:r>
      <w:r w:rsidR="003B4936" w:rsidRPr="007E2E54">
        <w:rPr>
          <w:rFonts w:hint="eastAsia"/>
          <w:color w:val="000000"/>
        </w:rPr>
        <w:t>了</w:t>
      </w:r>
      <w:r w:rsidR="00F73796" w:rsidRPr="007E2E54">
        <w:rPr>
          <w:rFonts w:hint="eastAsia"/>
          <w:color w:val="000000"/>
        </w:rPr>
        <w:t>，自然也能成立</w:t>
      </w:r>
      <w:r w:rsidR="003B4936" w:rsidRPr="007E2E54">
        <w:rPr>
          <w:rFonts w:hint="eastAsia"/>
          <w:color w:val="000000"/>
        </w:rPr>
        <w:t>去</w:t>
      </w:r>
      <w:r w:rsidR="00F73796" w:rsidRPr="007E2E54">
        <w:rPr>
          <w:rFonts w:hint="eastAsia"/>
          <w:color w:val="000000"/>
        </w:rPr>
        <w:t>。因此，住</w:t>
      </w:r>
      <w:r w:rsidR="00EC2BB0" w:rsidRPr="007E2E54">
        <w:rPr>
          <w:rFonts w:hint="eastAsia"/>
          <w:color w:val="000000"/>
        </w:rPr>
        <w:t>有</w:t>
      </w:r>
      <w:r w:rsidR="00F73796" w:rsidRPr="007E2E54">
        <w:rPr>
          <w:rFonts w:hint="eastAsia"/>
          <w:color w:val="000000"/>
        </w:rPr>
        <w:t>自性，因為有它的另一</w:t>
      </w:r>
      <w:r w:rsidR="002C74F4" w:rsidRPr="007E2E54">
        <w:rPr>
          <w:rFonts w:hint="eastAsia"/>
          <w:color w:val="000000"/>
        </w:rPr>
        <w:t>半</w:t>
      </w:r>
      <w:r w:rsidR="00EC2BB0" w:rsidRPr="007E2E54">
        <w:rPr>
          <w:rFonts w:hint="eastAsia"/>
          <w:color w:val="000000"/>
        </w:rPr>
        <w:t>，它的另一</w:t>
      </w:r>
      <w:r w:rsidR="002C74F4" w:rsidRPr="007E2E54">
        <w:rPr>
          <w:rFonts w:hint="eastAsia"/>
          <w:color w:val="000000"/>
        </w:rPr>
        <w:t>半</w:t>
      </w:r>
      <w:r w:rsidR="00EC2BB0" w:rsidRPr="007E2E54">
        <w:rPr>
          <w:rFonts w:hint="eastAsia"/>
          <w:color w:val="000000"/>
        </w:rPr>
        <w:t>是</w:t>
      </w:r>
      <w:r w:rsidR="00F73796" w:rsidRPr="007E2E54">
        <w:rPr>
          <w:rFonts w:hint="eastAsia"/>
          <w:color w:val="000000"/>
        </w:rPr>
        <w:t>去。</w:t>
      </w:r>
    </w:p>
    <w:p w:rsidR="002C74F4" w:rsidRPr="007E2E54" w:rsidRDefault="00B94FC8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自宗：為了成立住</w:t>
      </w:r>
      <w:r w:rsidR="002C74F4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而成立去，為了成立去，而成立住，</w:t>
      </w:r>
      <w:r w:rsidR="002C74F4" w:rsidRPr="007E2E54">
        <w:rPr>
          <w:rFonts w:hint="eastAsia"/>
          <w:color w:val="000000"/>
        </w:rPr>
        <w:t>用「去者則不住，不去者不住，離去不去者，何有第三住」的理路來破除。除了去者不住，改成住者不去，其他沒有不同。</w:t>
      </w:r>
    </w:p>
    <w:p w:rsidR="00F73796" w:rsidRPr="007E2E54" w:rsidRDefault="00E8087F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若說</w:t>
      </w:r>
      <w:r w:rsidR="00F73796" w:rsidRPr="007E2E54">
        <w:rPr>
          <w:rFonts w:hint="eastAsia"/>
          <w:color w:val="000000"/>
        </w:rPr>
        <w:t>：</w:t>
      </w:r>
      <w:r w:rsidRPr="007E2E54">
        <w:rPr>
          <w:rFonts w:hint="eastAsia"/>
          <w:color w:val="000000"/>
        </w:rPr>
        <w:t>有</w:t>
      </w:r>
      <w:r w:rsidR="00F73796" w:rsidRPr="007E2E54">
        <w:rPr>
          <w:rFonts w:hint="eastAsia"/>
          <w:color w:val="000000"/>
        </w:rPr>
        <w:t>放棄去而去安住這件事情，所以有安住</w:t>
      </w:r>
      <w:r w:rsidR="002C74F4" w:rsidRPr="007E2E54">
        <w:rPr>
          <w:rFonts w:hint="eastAsia"/>
          <w:color w:val="000000"/>
        </w:rPr>
        <w:t>。對此，用第十二頌「</w:t>
      </w:r>
      <w:r w:rsidR="00342A49" w:rsidRPr="00342A49">
        <w:rPr>
          <w:rFonts w:hint="eastAsia"/>
          <w:color w:val="000000"/>
        </w:rPr>
        <w:t>已去中無發，未去中無發，跨步中無發，何處當有發</w:t>
      </w:r>
      <w:r w:rsidR="002C74F4" w:rsidRPr="007E2E54">
        <w:rPr>
          <w:rFonts w:hint="eastAsia"/>
          <w:color w:val="000000"/>
        </w:rPr>
        <w:t>」的正理來破除，除了去與住的主題不同外，其他相</w:t>
      </w:r>
      <w:r w:rsidR="002C74F4" w:rsidRPr="007E2E54">
        <w:rPr>
          <w:rFonts w:hint="eastAsia"/>
          <w:color w:val="000000"/>
        </w:rPr>
        <w:lastRenderedPageBreak/>
        <w:t>同。</w:t>
      </w:r>
    </w:p>
    <w:p w:rsidR="00A52DD1" w:rsidRPr="007E2E54" w:rsidRDefault="00B94FC8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若</w:t>
      </w:r>
      <w:r w:rsidR="00F73796" w:rsidRPr="007E2E54">
        <w:rPr>
          <w:rFonts w:hint="eastAsia"/>
          <w:color w:val="000000"/>
        </w:rPr>
        <w:t>說：</w:t>
      </w:r>
      <w:r w:rsidR="00A52DD1" w:rsidRPr="007E2E54">
        <w:rPr>
          <w:rFonts w:hint="eastAsia"/>
          <w:color w:val="000000"/>
        </w:rPr>
        <w:t>安住的</w:t>
      </w:r>
      <w:r w:rsidR="00F73796" w:rsidRPr="007E2E54">
        <w:rPr>
          <w:rFonts w:hint="eastAsia"/>
          <w:color w:val="000000"/>
        </w:rPr>
        <w:t>天授放棄安住，開始出發，</w:t>
      </w:r>
      <w:r w:rsidR="00A52DD1" w:rsidRPr="007E2E54">
        <w:rPr>
          <w:rFonts w:hint="eastAsia"/>
          <w:color w:val="000000"/>
        </w:rPr>
        <w:t>所以有安住</w:t>
      </w:r>
      <w:r w:rsidR="00F73796" w:rsidRPr="007E2E54">
        <w:rPr>
          <w:rFonts w:hint="eastAsia"/>
          <w:color w:val="000000"/>
        </w:rPr>
        <w:t>。</w:t>
      </w:r>
      <w:r w:rsidR="00A52DD1" w:rsidRPr="007E2E54">
        <w:rPr>
          <w:rFonts w:hint="eastAsia"/>
          <w:color w:val="000000"/>
        </w:rPr>
        <w:t>即</w:t>
      </w:r>
      <w:r w:rsidR="00F73796" w:rsidRPr="007E2E54">
        <w:rPr>
          <w:rFonts w:hint="eastAsia"/>
          <w:color w:val="000000"/>
        </w:rPr>
        <w:t>安住的天授不安住了，他要起來走了</w:t>
      </w:r>
      <w:r w:rsidR="00A52DD1" w:rsidRPr="007E2E54">
        <w:rPr>
          <w:color w:val="000000"/>
        </w:rPr>
        <w:t>—</w:t>
      </w:r>
      <w:r w:rsidR="00F73796" w:rsidRPr="007E2E54">
        <w:rPr>
          <w:rFonts w:hint="eastAsia"/>
          <w:color w:val="000000"/>
        </w:rPr>
        <w:t>有安住的</w:t>
      </w:r>
      <w:r w:rsidR="00A52DD1" w:rsidRPr="007E2E54">
        <w:rPr>
          <w:rFonts w:hint="eastAsia"/>
          <w:color w:val="000000"/>
        </w:rPr>
        <w:t>反面</w:t>
      </w:r>
      <w:r w:rsidR="00F73796" w:rsidRPr="007E2E54">
        <w:rPr>
          <w:rFonts w:hint="eastAsia"/>
          <w:color w:val="000000"/>
        </w:rPr>
        <w:t>，所以有安住這件事情。對</w:t>
      </w:r>
      <w:r w:rsidR="00A52DD1" w:rsidRPr="007E2E54">
        <w:rPr>
          <w:rFonts w:hint="eastAsia"/>
          <w:color w:val="000000"/>
        </w:rPr>
        <w:t>此，</w:t>
      </w:r>
      <w:r w:rsidR="00F73796" w:rsidRPr="007E2E54">
        <w:rPr>
          <w:rFonts w:hint="eastAsia"/>
          <w:color w:val="000000"/>
        </w:rPr>
        <w:t>用偈頌「</w:t>
      </w:r>
      <w:r w:rsidR="00A52DD1" w:rsidRPr="007E2E54">
        <w:rPr>
          <w:rFonts w:hint="eastAsia"/>
          <w:color w:val="000000"/>
        </w:rPr>
        <w:t>去未去無住，</w:t>
      </w:r>
      <w:r w:rsidR="00036D7F">
        <w:rPr>
          <w:rFonts w:hint="eastAsia"/>
          <w:color w:val="000000"/>
        </w:rPr>
        <w:t>跨步</w:t>
      </w:r>
      <w:r w:rsidR="00A52DD1" w:rsidRPr="007E2E54">
        <w:rPr>
          <w:rFonts w:hint="eastAsia"/>
          <w:color w:val="000000"/>
        </w:rPr>
        <w:t>亦無住</w:t>
      </w:r>
      <w:r w:rsidR="00F73796" w:rsidRPr="007E2E54">
        <w:rPr>
          <w:rFonts w:hint="eastAsia"/>
          <w:color w:val="000000"/>
        </w:rPr>
        <w:t>」</w:t>
      </w:r>
      <w:r w:rsidR="00A52DD1" w:rsidRPr="007E2E54">
        <w:rPr>
          <w:rFonts w:hint="eastAsia"/>
          <w:color w:val="000000"/>
        </w:rPr>
        <w:t>的理路</w:t>
      </w:r>
      <w:r w:rsidR="00F73796" w:rsidRPr="007E2E54">
        <w:rPr>
          <w:rFonts w:hint="eastAsia"/>
          <w:color w:val="000000"/>
        </w:rPr>
        <w:t>來破。</w:t>
      </w:r>
    </w:p>
    <w:p w:rsidR="00F73796" w:rsidRPr="007E2E54" w:rsidRDefault="00A52DD1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所以，</w:t>
      </w:r>
      <w:r w:rsidR="00F73796" w:rsidRPr="007E2E54">
        <w:rPr>
          <w:rFonts w:hint="eastAsia"/>
          <w:color w:val="000000"/>
        </w:rPr>
        <w:t>住沒有自性，無法由成辦住來成辦去。</w:t>
      </w:r>
    </w:p>
    <w:p w:rsidR="00F73796" w:rsidRPr="007E2E54" w:rsidRDefault="00F73796" w:rsidP="00946DF6">
      <w:pPr>
        <w:spacing w:beforeLines="50" w:line="440" w:lineRule="exact"/>
        <w:ind w:firstLineChars="200" w:firstLine="480"/>
        <w:rPr>
          <w:color w:val="000000"/>
        </w:rPr>
      </w:pPr>
    </w:p>
    <w:p w:rsidR="00256A4E" w:rsidRPr="007E2E54" w:rsidRDefault="00BC38F0" w:rsidP="00946DF6">
      <w:pPr>
        <w:spacing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丑四、觀作</w:t>
      </w:r>
      <w:r w:rsidR="00E07BD4">
        <w:rPr>
          <w:rFonts w:ascii="標楷體" w:eastAsia="標楷體" w:hAnsi="標楷體" w:hint="eastAsia"/>
          <w:b/>
          <w:color w:val="000000"/>
        </w:rPr>
        <w:t>用</w:t>
      </w:r>
      <w:r w:rsidRPr="007E2E54">
        <w:rPr>
          <w:rFonts w:ascii="標楷體" w:eastAsia="標楷體" w:hAnsi="標楷體" w:hint="eastAsia"/>
          <w:b/>
          <w:color w:val="000000"/>
        </w:rPr>
        <w:t>而破。分二：寅一、觀察去者與去是一或異而破。寅二、觀察是否有安立作者的第二個作用而破。</w:t>
      </w:r>
      <w:r w:rsidR="003673A0" w:rsidRPr="007E2E54">
        <w:rPr>
          <w:rFonts w:ascii="標楷體" w:eastAsia="標楷體" w:hAnsi="標楷體" w:hint="eastAsia"/>
          <w:b/>
          <w:color w:val="000000"/>
        </w:rPr>
        <w:t>今初</w:t>
      </w:r>
    </w:p>
    <w:p w:rsidR="00256A4E" w:rsidRPr="007E2E54" w:rsidRDefault="00256A4E" w:rsidP="00946DF6">
      <w:pPr>
        <w:pStyle w:val="2"/>
        <w:spacing w:beforeLines="50" w:line="440" w:lineRule="exact"/>
        <w:jc w:val="center"/>
        <w:rPr>
          <w:color w:val="000000"/>
          <w:sz w:val="24"/>
        </w:rPr>
      </w:pPr>
      <w:bookmarkStart w:id="48" w:name="_Toc506644928"/>
      <w:r w:rsidRPr="007E2E54">
        <w:rPr>
          <w:rFonts w:hint="eastAsia"/>
          <w:color w:val="000000"/>
          <w:sz w:val="24"/>
        </w:rPr>
        <w:t>去法即去者，是事則不然</w:t>
      </w:r>
      <w:r w:rsidR="00614641" w:rsidRPr="007E2E54">
        <w:rPr>
          <w:rFonts w:hint="eastAsia"/>
          <w:color w:val="000000"/>
          <w:sz w:val="24"/>
        </w:rPr>
        <w:t>。</w:t>
      </w:r>
      <w:r w:rsidRPr="007E2E54">
        <w:rPr>
          <w:rFonts w:hint="eastAsia"/>
          <w:color w:val="000000"/>
          <w:sz w:val="24"/>
        </w:rPr>
        <w:t>去法異去者，是事亦不然。</w:t>
      </w:r>
      <w:r w:rsidRPr="007E2E54">
        <w:rPr>
          <w:rFonts w:hint="eastAsia"/>
          <w:color w:val="000000"/>
          <w:sz w:val="24"/>
        </w:rPr>
        <w:t>(2-18)</w:t>
      </w:r>
      <w:bookmarkEnd w:id="48"/>
    </w:p>
    <w:p w:rsidR="00256A4E" w:rsidRPr="007E2E54" w:rsidRDefault="006A7B51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此處講的是一與異</w:t>
      </w:r>
      <w:r w:rsidR="00256A4E" w:rsidRPr="007E2E54">
        <w:rPr>
          <w:rFonts w:ascii="新細明體" w:hAnsi="新細明體" w:hint="eastAsia"/>
          <w:color w:val="000000"/>
        </w:rPr>
        <w:t>：去</w:t>
      </w:r>
      <w:r w:rsidR="00DD10BB">
        <w:rPr>
          <w:rFonts w:ascii="新細明體" w:hAnsi="新細明體" w:hint="eastAsia"/>
          <w:color w:val="000000"/>
        </w:rPr>
        <w:t>者</w:t>
      </w:r>
      <w:r w:rsidR="00256A4E" w:rsidRPr="007E2E54">
        <w:rPr>
          <w:rFonts w:ascii="新細明體" w:hAnsi="新細明體" w:hint="eastAsia"/>
          <w:color w:val="000000"/>
        </w:rPr>
        <w:t>跟去是自性一還是自性異？觀察這個而破。</w:t>
      </w:r>
    </w:p>
    <w:p w:rsidR="00256A4E" w:rsidRPr="007E2E54" w:rsidRDefault="00E0604D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他人說：</w:t>
      </w:r>
      <w:r w:rsidR="00256A4E" w:rsidRPr="007E2E54">
        <w:rPr>
          <w:rFonts w:ascii="新細明體" w:hAnsi="新細明體" w:hint="eastAsia"/>
          <w:color w:val="000000"/>
        </w:rPr>
        <w:t>去者、去的作用，</w:t>
      </w:r>
      <w:r w:rsidRPr="007E2E54">
        <w:rPr>
          <w:rFonts w:ascii="新細明體" w:hAnsi="新細明體" w:hint="eastAsia"/>
          <w:color w:val="000000"/>
        </w:rPr>
        <w:t>若</w:t>
      </w:r>
      <w:r w:rsidR="00256A4E" w:rsidRPr="007E2E54">
        <w:rPr>
          <w:rFonts w:ascii="新細明體" w:hAnsi="新細明體" w:hint="eastAsia"/>
          <w:color w:val="000000"/>
        </w:rPr>
        <w:t>觀察它在三種道上哪裡有？是作者、非作者、還是其他的？這樣觀察是沒辦法</w:t>
      </w:r>
      <w:r w:rsidRPr="007E2E54">
        <w:rPr>
          <w:rFonts w:ascii="新細明體" w:hAnsi="新細明體" w:hint="eastAsia"/>
          <w:color w:val="000000"/>
        </w:rPr>
        <w:t>說的。</w:t>
      </w:r>
      <w:r w:rsidR="00256A4E" w:rsidRPr="007E2E54">
        <w:rPr>
          <w:rFonts w:ascii="新細明體" w:hAnsi="新細明體" w:hint="eastAsia"/>
          <w:color w:val="000000"/>
        </w:rPr>
        <w:t>但</w:t>
      </w:r>
      <w:r w:rsidRPr="007E2E54">
        <w:rPr>
          <w:rFonts w:ascii="新細明體" w:hAnsi="新細明體" w:hint="eastAsia"/>
          <w:color w:val="000000"/>
        </w:rPr>
        <w:t>是親眼可見</w:t>
      </w:r>
      <w:r w:rsidR="00256A4E" w:rsidRPr="007E2E54">
        <w:rPr>
          <w:rFonts w:ascii="新細明體" w:hAnsi="新細明體" w:hint="eastAsia"/>
          <w:color w:val="000000"/>
        </w:rPr>
        <w:t>天授跨步而行，</w:t>
      </w:r>
      <w:r w:rsidRPr="007E2E54">
        <w:rPr>
          <w:rFonts w:ascii="新細明體" w:hAnsi="新細明體" w:hint="eastAsia"/>
          <w:color w:val="000000"/>
        </w:rPr>
        <w:t>他明明在去，</w:t>
      </w:r>
      <w:r w:rsidR="00256A4E" w:rsidRPr="007E2E54">
        <w:rPr>
          <w:rFonts w:ascii="新細明體" w:hAnsi="新細明體" w:hint="eastAsia"/>
          <w:color w:val="000000"/>
        </w:rPr>
        <w:t>所以</w:t>
      </w:r>
      <w:r w:rsidRPr="007E2E54">
        <w:rPr>
          <w:rFonts w:ascii="新細明體" w:hAnsi="新細明體" w:hint="eastAsia"/>
          <w:color w:val="000000"/>
        </w:rPr>
        <w:t>他</w:t>
      </w:r>
      <w:r w:rsidR="00256A4E" w:rsidRPr="007E2E54">
        <w:rPr>
          <w:rFonts w:ascii="新細明體" w:hAnsi="新細明體" w:hint="eastAsia"/>
          <w:color w:val="000000"/>
        </w:rPr>
        <w:t>是去者</w:t>
      </w:r>
      <w:r w:rsidRPr="007E2E54">
        <w:rPr>
          <w:rFonts w:ascii="新細明體" w:hAnsi="新細明體" w:hint="eastAsia"/>
          <w:color w:val="000000"/>
        </w:rPr>
        <w:t>，</w:t>
      </w:r>
      <w:r w:rsidR="00AC1701" w:rsidRPr="007E2E54">
        <w:rPr>
          <w:rFonts w:ascii="新細明體" w:hAnsi="新細明體" w:hint="eastAsia"/>
          <w:color w:val="000000"/>
        </w:rPr>
        <w:t>跨步而行是去，</w:t>
      </w:r>
      <w:r w:rsidR="00256A4E" w:rsidRPr="007E2E54">
        <w:rPr>
          <w:rFonts w:ascii="新細明體" w:hAnsi="新細明體" w:hint="eastAsia"/>
          <w:color w:val="000000"/>
        </w:rPr>
        <w:t>去者</w:t>
      </w:r>
      <w:r w:rsidRPr="007E2E54">
        <w:rPr>
          <w:rFonts w:ascii="新細明體" w:hAnsi="新細明體" w:hint="eastAsia"/>
          <w:color w:val="000000"/>
        </w:rPr>
        <w:t>與</w:t>
      </w:r>
      <w:r w:rsidR="00256A4E" w:rsidRPr="007E2E54">
        <w:rPr>
          <w:rFonts w:ascii="新細明體" w:hAnsi="新細明體" w:hint="eastAsia"/>
          <w:color w:val="000000"/>
        </w:rPr>
        <w:t>去的作用是有自性的。</w:t>
      </w:r>
    </w:p>
    <w:p w:rsidR="00487816" w:rsidRDefault="00AC1701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自宗：</w:t>
      </w:r>
      <w:r w:rsidR="00256A4E" w:rsidRPr="007E2E54">
        <w:rPr>
          <w:rFonts w:ascii="新細明體" w:hAnsi="新細明體" w:hint="eastAsia"/>
          <w:color w:val="000000"/>
        </w:rPr>
        <w:t>跨步而行的天授</w:t>
      </w:r>
      <w:r w:rsidR="00490830" w:rsidRPr="007E2E54">
        <w:rPr>
          <w:rFonts w:ascii="新細明體" w:hAnsi="新細明體" w:hint="eastAsia"/>
          <w:color w:val="000000"/>
        </w:rPr>
        <w:t>與</w:t>
      </w:r>
      <w:r w:rsidR="00256A4E" w:rsidRPr="007E2E54">
        <w:rPr>
          <w:rFonts w:ascii="新細明體" w:hAnsi="新細明體" w:hint="eastAsia"/>
          <w:color w:val="000000"/>
        </w:rPr>
        <w:t>跨步</w:t>
      </w:r>
      <w:r w:rsidR="00490830" w:rsidRPr="007E2E54">
        <w:rPr>
          <w:rFonts w:ascii="新細明體" w:hAnsi="新細明體" w:hint="eastAsia"/>
          <w:color w:val="000000"/>
        </w:rPr>
        <w:t>，若</w:t>
      </w:r>
      <w:r w:rsidR="00256A4E" w:rsidRPr="007E2E54">
        <w:rPr>
          <w:rFonts w:ascii="新細明體" w:hAnsi="新細明體" w:hint="eastAsia"/>
          <w:color w:val="000000"/>
        </w:rPr>
        <w:t>有自性，二者的關係是一還是異？</w:t>
      </w:r>
      <w:r w:rsidR="00487816" w:rsidRPr="007E2E54">
        <w:rPr>
          <w:rFonts w:ascii="新細明體" w:hAnsi="新細明體" w:hint="eastAsia"/>
          <w:color w:val="000000"/>
        </w:rPr>
        <w:t>二者</w:t>
      </w:r>
      <w:r w:rsidR="00C64935" w:rsidRPr="007E2E54">
        <w:rPr>
          <w:rFonts w:ascii="新細明體" w:hAnsi="新細明體" w:hint="eastAsia"/>
          <w:color w:val="000000"/>
        </w:rPr>
        <w:t>若是自性一，去法就變成去者，這不合理；二者若是自相異，去法與去者就完全無關，這也不合理。理</w:t>
      </w:r>
      <w:r w:rsidR="00C64935" w:rsidRPr="007E2E54">
        <w:rPr>
          <w:rFonts w:ascii="新細明體" w:hAnsi="新細明體" w:hint="eastAsia"/>
          <w:color w:val="000000"/>
        </w:rPr>
        <w:lastRenderedPageBreak/>
        <w:t>由下述。</w:t>
      </w:r>
    </w:p>
    <w:p w:rsidR="00E615F3" w:rsidRPr="007E2E54" w:rsidRDefault="00E615F3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</w:p>
    <w:p w:rsidR="00487816" w:rsidRPr="007E2E54" w:rsidRDefault="00487816" w:rsidP="00946DF6">
      <w:pPr>
        <w:pStyle w:val="2"/>
        <w:spacing w:beforeLines="50" w:line="440" w:lineRule="exact"/>
        <w:jc w:val="center"/>
        <w:rPr>
          <w:color w:val="000000"/>
          <w:sz w:val="24"/>
        </w:rPr>
      </w:pPr>
      <w:bookmarkStart w:id="49" w:name="_Toc506644929"/>
      <w:r w:rsidRPr="007E2E54">
        <w:rPr>
          <w:rFonts w:hint="eastAsia"/>
          <w:color w:val="000000"/>
          <w:sz w:val="24"/>
        </w:rPr>
        <w:t>若謂於去法，即為是去者，作者及作業，是事則為一。</w:t>
      </w:r>
      <w:r w:rsidRPr="007E2E54">
        <w:rPr>
          <w:rFonts w:hint="eastAsia"/>
          <w:color w:val="000000"/>
          <w:sz w:val="24"/>
        </w:rPr>
        <w:t>(2-19)</w:t>
      </w:r>
      <w:bookmarkEnd w:id="49"/>
    </w:p>
    <w:p w:rsidR="00487816" w:rsidRDefault="00487816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去者與去</w:t>
      </w:r>
      <w:r w:rsidR="00256A4E" w:rsidRPr="007E2E54">
        <w:rPr>
          <w:rFonts w:ascii="新細明體" w:hAnsi="新細明體" w:hint="eastAsia"/>
          <w:color w:val="000000"/>
        </w:rPr>
        <w:t>是自性一，是不可行的。</w:t>
      </w:r>
      <w:r w:rsidRPr="007E2E54">
        <w:rPr>
          <w:rFonts w:ascii="新細明體" w:hAnsi="新細明體" w:hint="eastAsia"/>
          <w:color w:val="000000"/>
        </w:rPr>
        <w:t>若</w:t>
      </w:r>
      <w:r w:rsidR="00256A4E" w:rsidRPr="007E2E54">
        <w:rPr>
          <w:rFonts w:ascii="新細明體" w:hAnsi="新細明體" w:hint="eastAsia"/>
          <w:color w:val="000000"/>
        </w:rPr>
        <w:t>作</w:t>
      </w:r>
      <w:r w:rsidRPr="007E2E54">
        <w:rPr>
          <w:rFonts w:ascii="新細明體" w:hAnsi="新細明體" w:hint="eastAsia"/>
          <w:color w:val="000000"/>
        </w:rPr>
        <w:t>者與</w:t>
      </w:r>
      <w:r w:rsidR="00256A4E" w:rsidRPr="007E2E54">
        <w:rPr>
          <w:rFonts w:ascii="新細明體" w:hAnsi="新細明體" w:hint="eastAsia"/>
          <w:color w:val="000000"/>
        </w:rPr>
        <w:t>作用是自性一，作者</w:t>
      </w:r>
      <w:r w:rsidRPr="007E2E54">
        <w:rPr>
          <w:rFonts w:ascii="新細明體" w:hAnsi="新細明體" w:hint="eastAsia"/>
          <w:color w:val="000000"/>
        </w:rPr>
        <w:t>與</w:t>
      </w:r>
      <w:r w:rsidR="00256A4E" w:rsidRPr="007E2E54">
        <w:rPr>
          <w:rFonts w:ascii="新細明體" w:hAnsi="新細明體" w:hint="eastAsia"/>
          <w:color w:val="000000"/>
        </w:rPr>
        <w:t>作用會變成一</w:t>
      </w:r>
      <w:r w:rsidRPr="007E2E54">
        <w:rPr>
          <w:rFonts w:ascii="新細明體" w:hAnsi="新細明體" w:hint="eastAsia"/>
          <w:color w:val="000000"/>
        </w:rPr>
        <w:t>，</w:t>
      </w:r>
      <w:r w:rsidR="00256A4E" w:rsidRPr="007E2E54">
        <w:rPr>
          <w:rFonts w:ascii="新細明體" w:hAnsi="新細明體" w:hint="eastAsia"/>
          <w:color w:val="000000"/>
        </w:rPr>
        <w:t>作</w:t>
      </w:r>
      <w:r w:rsidRPr="007E2E54">
        <w:rPr>
          <w:rFonts w:ascii="新細明體" w:hAnsi="新細明體" w:hint="eastAsia"/>
          <w:color w:val="000000"/>
        </w:rPr>
        <w:t>者與</w:t>
      </w:r>
      <w:r w:rsidR="00256A4E" w:rsidRPr="007E2E54">
        <w:rPr>
          <w:rFonts w:ascii="新細明體" w:hAnsi="新細明體" w:hint="eastAsia"/>
          <w:color w:val="000000"/>
        </w:rPr>
        <w:t>作</w:t>
      </w:r>
      <w:r w:rsidRPr="007E2E54">
        <w:rPr>
          <w:rFonts w:ascii="新細明體" w:hAnsi="新細明體" w:hint="eastAsia"/>
          <w:color w:val="000000"/>
        </w:rPr>
        <w:t>用</w:t>
      </w:r>
      <w:r w:rsidR="00256A4E" w:rsidRPr="007E2E54">
        <w:rPr>
          <w:rFonts w:ascii="新細明體" w:hAnsi="新細明體" w:hint="eastAsia"/>
          <w:color w:val="000000"/>
        </w:rPr>
        <w:t>根本無法區分，</w:t>
      </w:r>
      <w:r w:rsidRPr="007E2E54">
        <w:rPr>
          <w:rFonts w:ascii="新細明體" w:hAnsi="新細明體" w:hint="eastAsia"/>
          <w:color w:val="000000"/>
        </w:rPr>
        <w:t>如此</w:t>
      </w:r>
      <w:r w:rsidR="00256A4E" w:rsidRPr="007E2E54">
        <w:rPr>
          <w:rFonts w:ascii="新細明體" w:hAnsi="新細明體" w:hint="eastAsia"/>
          <w:color w:val="000000"/>
        </w:rPr>
        <w:t>所</w:t>
      </w:r>
      <w:r w:rsidR="00D92577" w:rsidRPr="007E2E54">
        <w:rPr>
          <w:rFonts w:ascii="新細明體" w:hAnsi="新細明體" w:hint="eastAsia"/>
          <w:color w:val="000000"/>
        </w:rPr>
        <w:t>去</w:t>
      </w:r>
      <w:r w:rsidR="00256A4E" w:rsidRPr="007E2E54">
        <w:rPr>
          <w:rFonts w:ascii="新細明體" w:hAnsi="新細明體" w:hint="eastAsia"/>
          <w:color w:val="000000"/>
        </w:rPr>
        <w:t>的這個作用</w:t>
      </w:r>
      <w:r w:rsidRPr="007E2E54">
        <w:rPr>
          <w:rFonts w:ascii="新細明體" w:hAnsi="新細明體" w:hint="eastAsia"/>
          <w:color w:val="000000"/>
        </w:rPr>
        <w:t>與</w:t>
      </w:r>
      <w:r w:rsidR="00D92577" w:rsidRPr="007E2E54">
        <w:rPr>
          <w:rFonts w:ascii="新細明體" w:hAnsi="新細明體" w:hint="eastAsia"/>
          <w:color w:val="000000"/>
        </w:rPr>
        <w:t>去</w:t>
      </w:r>
      <w:r w:rsidR="00256A4E" w:rsidRPr="007E2E54">
        <w:rPr>
          <w:rFonts w:ascii="新細明體" w:hAnsi="新細明體" w:hint="eastAsia"/>
          <w:color w:val="000000"/>
        </w:rPr>
        <w:t>者也會變成一，所以不可以說二者是自性一。為什麼</w:t>
      </w:r>
      <w:r w:rsidR="00CC0239" w:rsidRPr="007E2E54">
        <w:rPr>
          <w:rFonts w:ascii="新細明體" w:hAnsi="新細明體" w:hint="eastAsia"/>
          <w:color w:val="000000"/>
        </w:rPr>
        <w:t>去者與去</w:t>
      </w:r>
      <w:r w:rsidRPr="007E2E54">
        <w:rPr>
          <w:rFonts w:ascii="新細明體" w:hAnsi="新細明體" w:hint="eastAsia"/>
          <w:color w:val="000000"/>
        </w:rPr>
        <w:t>若是自性一，會</w:t>
      </w:r>
      <w:r w:rsidR="00256A4E" w:rsidRPr="007E2E54">
        <w:rPr>
          <w:rFonts w:ascii="新細明體" w:hAnsi="新細明體" w:hint="eastAsia"/>
          <w:color w:val="000000"/>
        </w:rPr>
        <w:t>變成一？去者</w:t>
      </w:r>
      <w:r w:rsidRPr="007E2E54">
        <w:rPr>
          <w:rFonts w:ascii="新細明體" w:hAnsi="新細明體" w:hint="eastAsia"/>
          <w:color w:val="000000"/>
        </w:rPr>
        <w:t>與</w:t>
      </w:r>
      <w:r w:rsidR="00256A4E" w:rsidRPr="007E2E54">
        <w:rPr>
          <w:rFonts w:ascii="新細明體" w:hAnsi="新細明體" w:hint="eastAsia"/>
          <w:color w:val="000000"/>
        </w:rPr>
        <w:t>去，大體上看是二件事</w:t>
      </w:r>
      <w:r w:rsidRPr="007E2E54">
        <w:rPr>
          <w:rFonts w:ascii="新細明體" w:hAnsi="新細明體" w:hint="eastAsia"/>
          <w:color w:val="000000"/>
        </w:rPr>
        <w:t>，</w:t>
      </w:r>
      <w:r w:rsidR="00256A4E" w:rsidRPr="007E2E54">
        <w:rPr>
          <w:rFonts w:ascii="新細明體" w:hAnsi="新細明體" w:hint="eastAsia"/>
          <w:color w:val="000000"/>
        </w:rPr>
        <w:t>可是你說它</w:t>
      </w:r>
      <w:r w:rsidRPr="007E2E54">
        <w:rPr>
          <w:rFonts w:ascii="新細明體" w:hAnsi="新細明體" w:hint="eastAsia"/>
          <w:color w:val="000000"/>
        </w:rPr>
        <w:t>們</w:t>
      </w:r>
      <w:r w:rsidR="00256A4E" w:rsidRPr="007E2E54">
        <w:rPr>
          <w:rFonts w:ascii="新細明體" w:hAnsi="新細明體" w:hint="eastAsia"/>
          <w:color w:val="000000"/>
        </w:rPr>
        <w:t>是自性一，</w:t>
      </w:r>
      <w:r w:rsidRPr="007E2E54">
        <w:rPr>
          <w:rFonts w:ascii="新細明體" w:hAnsi="新細明體" w:hint="eastAsia"/>
          <w:color w:val="000000"/>
        </w:rPr>
        <w:t>如此</w:t>
      </w:r>
      <w:r w:rsidR="00CC0239" w:rsidRPr="007E2E54">
        <w:rPr>
          <w:rFonts w:ascii="新細明體" w:hAnsi="新細明體" w:hint="eastAsia"/>
          <w:color w:val="000000"/>
        </w:rPr>
        <w:t>一來</w:t>
      </w:r>
      <w:r w:rsidRPr="007E2E54">
        <w:rPr>
          <w:rFonts w:ascii="新細明體" w:hAnsi="新細明體" w:hint="eastAsia"/>
          <w:color w:val="000000"/>
        </w:rPr>
        <w:t>，</w:t>
      </w:r>
      <w:r w:rsidR="00CC0239" w:rsidRPr="007E2E54">
        <w:rPr>
          <w:rFonts w:ascii="新細明體" w:hAnsi="新細明體" w:hint="eastAsia"/>
          <w:color w:val="000000"/>
        </w:rPr>
        <w:t>二者</w:t>
      </w:r>
      <w:r w:rsidRPr="007E2E54">
        <w:rPr>
          <w:rFonts w:ascii="新細明體" w:hAnsi="新細明體" w:hint="eastAsia"/>
          <w:color w:val="000000"/>
        </w:rPr>
        <w:t>在</w:t>
      </w:r>
      <w:r w:rsidR="00256A4E" w:rsidRPr="007E2E54">
        <w:rPr>
          <w:rFonts w:ascii="新細明體" w:hAnsi="新細明體" w:hint="eastAsia"/>
          <w:color w:val="000000"/>
        </w:rPr>
        <w:t>本性上是一，</w:t>
      </w:r>
      <w:r w:rsidR="00CC0239" w:rsidRPr="007E2E54">
        <w:rPr>
          <w:rFonts w:ascii="新細明體" w:hAnsi="新細明體" w:hint="eastAsia"/>
          <w:color w:val="000000"/>
        </w:rPr>
        <w:t>也就是，</w:t>
      </w:r>
      <w:r w:rsidR="00256A4E" w:rsidRPr="007E2E54">
        <w:rPr>
          <w:rFonts w:ascii="新細明體" w:hAnsi="新細明體" w:hint="eastAsia"/>
          <w:color w:val="000000"/>
        </w:rPr>
        <w:t>其實它們二者是分不開的</w:t>
      </w:r>
      <w:r w:rsidR="00CC0239" w:rsidRPr="007E2E54">
        <w:rPr>
          <w:rFonts w:ascii="新細明體" w:hAnsi="新細明體" w:hint="eastAsia"/>
          <w:color w:val="000000"/>
        </w:rPr>
        <w:t>；如此，</w:t>
      </w:r>
      <w:r w:rsidR="00256A4E" w:rsidRPr="007E2E54">
        <w:rPr>
          <w:rFonts w:ascii="新細明體" w:hAnsi="新細明體" w:hint="eastAsia"/>
          <w:color w:val="000000"/>
        </w:rPr>
        <w:t>就會變成作者就是所作事</w:t>
      </w:r>
      <w:r w:rsidR="00CC0239" w:rsidRPr="007E2E54">
        <w:rPr>
          <w:rFonts w:ascii="新細明體" w:hAnsi="新細明體" w:hint="eastAsia"/>
          <w:color w:val="000000"/>
        </w:rPr>
        <w:t>、</w:t>
      </w:r>
      <w:r w:rsidR="00256A4E" w:rsidRPr="007E2E54">
        <w:rPr>
          <w:rFonts w:ascii="新細明體" w:hAnsi="新細明體" w:hint="eastAsia"/>
          <w:color w:val="000000"/>
        </w:rPr>
        <w:t>所作事就是作者</w:t>
      </w:r>
      <w:r w:rsidR="00FC1945" w:rsidRPr="007E2E54">
        <w:rPr>
          <w:rFonts w:ascii="新細明體" w:hAnsi="新細明體" w:hint="eastAsia"/>
          <w:color w:val="000000"/>
        </w:rPr>
        <w:t>；</w:t>
      </w:r>
      <w:r w:rsidR="00256A4E" w:rsidRPr="007E2E54">
        <w:rPr>
          <w:rFonts w:ascii="新細明體" w:hAnsi="新細明體" w:hint="eastAsia"/>
          <w:color w:val="000000"/>
        </w:rPr>
        <w:t>因為指的是同一件事</w:t>
      </w:r>
      <w:r w:rsidR="00CC0239" w:rsidRPr="007E2E54">
        <w:rPr>
          <w:rFonts w:ascii="新細明體" w:hAnsi="新細明體" w:hint="eastAsia"/>
          <w:color w:val="000000"/>
        </w:rPr>
        <w:t>，同一件事就談不上</w:t>
      </w:r>
      <w:r w:rsidR="00256A4E" w:rsidRPr="007E2E54">
        <w:rPr>
          <w:rFonts w:ascii="新細明體" w:hAnsi="新細明體" w:hint="eastAsia"/>
          <w:color w:val="000000"/>
        </w:rPr>
        <w:t>能作、所作</w:t>
      </w:r>
      <w:r w:rsidR="00CC0239" w:rsidRPr="007E2E54">
        <w:rPr>
          <w:rFonts w:ascii="新細明體" w:hAnsi="新細明體" w:hint="eastAsia"/>
          <w:color w:val="000000"/>
        </w:rPr>
        <w:t>的關係</w:t>
      </w:r>
      <w:r w:rsidR="00040B16" w:rsidRPr="007E2E54">
        <w:rPr>
          <w:rFonts w:ascii="新細明體" w:hAnsi="新細明體" w:hint="eastAsia"/>
          <w:color w:val="000000"/>
        </w:rPr>
        <w:t>，</w:t>
      </w:r>
      <w:r w:rsidR="00CC0239" w:rsidRPr="007E2E54">
        <w:rPr>
          <w:rFonts w:ascii="新細明體" w:hAnsi="新細明體" w:hint="eastAsia"/>
          <w:color w:val="000000"/>
        </w:rPr>
        <w:t>要有「</w:t>
      </w:r>
      <w:r w:rsidR="00256A4E" w:rsidRPr="007E2E54">
        <w:rPr>
          <w:rFonts w:ascii="新細明體" w:hAnsi="新細明體" w:hint="eastAsia"/>
          <w:color w:val="000000"/>
        </w:rPr>
        <w:t>這個是能作，那個是它的所作</w:t>
      </w:r>
      <w:r w:rsidR="00CC0239" w:rsidRPr="007E2E54">
        <w:rPr>
          <w:rFonts w:ascii="新細明體" w:hAnsi="新細明體" w:hint="eastAsia"/>
          <w:color w:val="000000"/>
        </w:rPr>
        <w:t>」才有能</w:t>
      </w:r>
      <w:r w:rsidR="00256A4E" w:rsidRPr="007E2E54">
        <w:rPr>
          <w:rFonts w:ascii="新細明體" w:hAnsi="新細明體" w:hint="eastAsia"/>
          <w:color w:val="000000"/>
        </w:rPr>
        <w:t>作</w:t>
      </w:r>
      <w:r w:rsidR="00CC0239" w:rsidRPr="007E2E54">
        <w:rPr>
          <w:rFonts w:ascii="新細明體" w:hAnsi="新細明體" w:hint="eastAsia"/>
          <w:color w:val="000000"/>
        </w:rPr>
        <w:t>、所作</w:t>
      </w:r>
      <w:r w:rsidR="00256A4E" w:rsidRPr="007E2E54">
        <w:rPr>
          <w:rFonts w:ascii="新細明體" w:hAnsi="新細明體" w:hint="eastAsia"/>
          <w:color w:val="000000"/>
        </w:rPr>
        <w:t>這樣的關係。</w:t>
      </w:r>
    </w:p>
    <w:p w:rsidR="00487816" w:rsidRPr="007E2E54" w:rsidRDefault="00487816" w:rsidP="00946DF6">
      <w:pPr>
        <w:pStyle w:val="2"/>
        <w:spacing w:beforeLines="50" w:line="440" w:lineRule="exact"/>
        <w:jc w:val="center"/>
        <w:rPr>
          <w:color w:val="000000"/>
          <w:sz w:val="24"/>
        </w:rPr>
      </w:pPr>
      <w:bookmarkStart w:id="50" w:name="_Toc506644930"/>
      <w:r w:rsidRPr="007E2E54">
        <w:rPr>
          <w:rFonts w:hint="eastAsia"/>
          <w:color w:val="000000"/>
          <w:sz w:val="24"/>
        </w:rPr>
        <w:t>若謂於去法，有異於去者，離去者有去，離去有去者。</w:t>
      </w:r>
      <w:r w:rsidRPr="007E2E54">
        <w:rPr>
          <w:rFonts w:hint="eastAsia"/>
          <w:color w:val="000000"/>
          <w:sz w:val="24"/>
        </w:rPr>
        <w:t>(2-20)</w:t>
      </w:r>
      <w:bookmarkEnd w:id="50"/>
    </w:p>
    <w:p w:rsidR="00440A58" w:rsidRPr="007E2E54" w:rsidRDefault="00440A58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若</w:t>
      </w:r>
      <w:r w:rsidR="006247E8" w:rsidRPr="007E2E54">
        <w:rPr>
          <w:rFonts w:ascii="新細明體" w:hAnsi="新細明體" w:hint="eastAsia"/>
          <w:color w:val="000000"/>
        </w:rPr>
        <w:t>去者</w:t>
      </w:r>
      <w:r w:rsidRPr="007E2E54">
        <w:rPr>
          <w:rFonts w:ascii="新細明體" w:hAnsi="新細明體" w:hint="eastAsia"/>
          <w:color w:val="000000"/>
        </w:rPr>
        <w:t>與去自性</w:t>
      </w:r>
      <w:r w:rsidR="006247E8" w:rsidRPr="007E2E54">
        <w:rPr>
          <w:rFonts w:ascii="新細明體" w:hAnsi="新細明體" w:hint="eastAsia"/>
          <w:color w:val="000000"/>
        </w:rPr>
        <w:t>相異</w:t>
      </w:r>
      <w:r w:rsidRPr="007E2E54">
        <w:rPr>
          <w:rFonts w:ascii="新細明體" w:hAnsi="新細明體" w:hint="eastAsia"/>
          <w:color w:val="000000"/>
        </w:rPr>
        <w:t>，就會變成不觀待去者而有去，不觀待去而有去者。自性相異的話，去者是去者，去是去，二者毫無關</w:t>
      </w:r>
      <w:r w:rsidR="00D92577" w:rsidRPr="007E2E54">
        <w:rPr>
          <w:rFonts w:ascii="新細明體" w:hAnsi="新細明體" w:hint="eastAsia"/>
          <w:color w:val="000000"/>
        </w:rPr>
        <w:t>聯</w:t>
      </w:r>
      <w:r w:rsidRPr="007E2E54">
        <w:rPr>
          <w:rFonts w:ascii="新細明體" w:hAnsi="新細明體" w:hint="eastAsia"/>
          <w:color w:val="000000"/>
        </w:rPr>
        <w:t>。雖然沒有去，</w:t>
      </w:r>
      <w:r w:rsidR="00F927DA" w:rsidRPr="007E2E54">
        <w:rPr>
          <w:rFonts w:ascii="新細明體" w:hAnsi="新細明體" w:hint="eastAsia"/>
          <w:color w:val="000000"/>
        </w:rPr>
        <w:t>但他就是去者；</w:t>
      </w:r>
      <w:r w:rsidRPr="007E2E54">
        <w:rPr>
          <w:rFonts w:ascii="新細明體" w:hAnsi="新細明體" w:hint="eastAsia"/>
          <w:color w:val="000000"/>
        </w:rPr>
        <w:t>他</w:t>
      </w:r>
      <w:r w:rsidR="00F927DA" w:rsidRPr="007E2E54">
        <w:rPr>
          <w:rFonts w:ascii="新細明體" w:hAnsi="新細明體" w:hint="eastAsia"/>
          <w:color w:val="000000"/>
        </w:rPr>
        <w:t>自己方面必須</w:t>
      </w:r>
      <w:r w:rsidRPr="007E2E54">
        <w:rPr>
          <w:rFonts w:ascii="新細明體" w:hAnsi="新細明體" w:hint="eastAsia"/>
          <w:color w:val="000000"/>
        </w:rPr>
        <w:t>是去者，</w:t>
      </w:r>
      <w:r w:rsidR="00F927DA" w:rsidRPr="007E2E54">
        <w:rPr>
          <w:rFonts w:ascii="新細明體" w:hAnsi="新細明體" w:hint="eastAsia"/>
          <w:color w:val="000000"/>
        </w:rPr>
        <w:t>如此就</w:t>
      </w:r>
      <w:r w:rsidRPr="007E2E54">
        <w:rPr>
          <w:rFonts w:ascii="新細明體" w:hAnsi="新細明體" w:hint="eastAsia"/>
          <w:color w:val="000000"/>
        </w:rPr>
        <w:t>跟去一點關係都沒有，所以是沒有去的去者。有「不觀待去的去者、不觀待去者而有去」這種情況嗎？沒有</w:t>
      </w:r>
      <w:r w:rsidR="00F927DA" w:rsidRPr="007E2E54">
        <w:rPr>
          <w:rFonts w:ascii="新細明體" w:hAnsi="新細明體" w:hint="eastAsia"/>
          <w:color w:val="000000"/>
        </w:rPr>
        <w:t>。所以二者不是自性相異</w:t>
      </w:r>
      <w:r w:rsidRPr="007E2E54">
        <w:rPr>
          <w:rFonts w:ascii="新細明體" w:hAnsi="新細明體" w:hint="eastAsia"/>
          <w:color w:val="000000"/>
        </w:rPr>
        <w:t>。總之，若別別地有自相，就會變成相互沒有依賴或觀待，像瓶子與布一樣，毫無關係。</w:t>
      </w:r>
    </w:p>
    <w:p w:rsidR="00DD2204" w:rsidRDefault="00DD2204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lastRenderedPageBreak/>
        <w:t>以我為例，名言安立下，我是出家人，我既是我，也是出家人，二者可以兜在一起。</w:t>
      </w:r>
      <w:r w:rsidR="00F927DA" w:rsidRPr="007E2E54">
        <w:rPr>
          <w:rFonts w:ascii="新細明體" w:hAnsi="新細明體" w:hint="eastAsia"/>
          <w:color w:val="000000"/>
        </w:rPr>
        <w:t>若是自性有，自己身上就要找出個什麼，因為我有這個，所以是我，又有了什麼，所以是出家人，要這樣找出二個自己方面有。</w:t>
      </w:r>
      <w:r w:rsidR="009B122D" w:rsidRPr="007E2E54">
        <w:rPr>
          <w:rFonts w:ascii="新細明體" w:hAnsi="新細明體" w:hint="eastAsia"/>
          <w:color w:val="000000"/>
        </w:rPr>
        <w:t>若二者自性上不一</w:t>
      </w:r>
      <w:r w:rsidR="00F927DA" w:rsidRPr="007E2E54">
        <w:rPr>
          <w:rFonts w:ascii="新細明體" w:hAnsi="新細明體" w:hint="eastAsia"/>
          <w:color w:val="000000"/>
        </w:rPr>
        <w:t>樣，</w:t>
      </w:r>
      <w:r w:rsidR="009B122D" w:rsidRPr="007E2E54">
        <w:rPr>
          <w:rFonts w:ascii="新細明體" w:hAnsi="新細明體" w:hint="eastAsia"/>
          <w:color w:val="000000"/>
        </w:rPr>
        <w:t>那麼任何情況下，它們二者都扯不上關係；若</w:t>
      </w:r>
      <w:r w:rsidRPr="007E2E54">
        <w:rPr>
          <w:rFonts w:ascii="新細明體" w:hAnsi="新細明體" w:hint="eastAsia"/>
          <w:color w:val="000000"/>
        </w:rPr>
        <w:t>你說它們二者一樣，</w:t>
      </w:r>
      <w:r w:rsidR="00F927DA" w:rsidRPr="007E2E54">
        <w:rPr>
          <w:rFonts w:ascii="新細明體" w:hAnsi="新細明體" w:hint="eastAsia"/>
          <w:color w:val="000000"/>
        </w:rPr>
        <w:t>那就分不開了，我就是出家人，出家人就是我，會變成</w:t>
      </w:r>
      <w:r w:rsidRPr="007E2E54">
        <w:rPr>
          <w:rFonts w:ascii="新細明體" w:hAnsi="新細明體" w:hint="eastAsia"/>
          <w:color w:val="000000"/>
        </w:rPr>
        <w:t>如此</w:t>
      </w:r>
      <w:r w:rsidR="009B122D" w:rsidRPr="007E2E54">
        <w:rPr>
          <w:rFonts w:ascii="新細明體" w:hAnsi="新細明體" w:hint="eastAsia"/>
          <w:color w:val="000000"/>
        </w:rPr>
        <w:t>。</w:t>
      </w:r>
    </w:p>
    <w:p w:rsidR="00487816" w:rsidRPr="007E2E54" w:rsidRDefault="00487816" w:rsidP="00946DF6">
      <w:pPr>
        <w:pStyle w:val="2"/>
        <w:spacing w:beforeLines="50" w:line="440" w:lineRule="exact"/>
        <w:jc w:val="center"/>
        <w:rPr>
          <w:color w:val="000000"/>
          <w:sz w:val="24"/>
        </w:rPr>
      </w:pPr>
      <w:bookmarkStart w:id="51" w:name="_Toc506644931"/>
      <w:r w:rsidRPr="007E2E54">
        <w:rPr>
          <w:rFonts w:hint="eastAsia"/>
          <w:color w:val="000000"/>
          <w:sz w:val="24"/>
        </w:rPr>
        <w:t>去去者是二，若一異法成，二門俱不成，云何當有成。</w:t>
      </w:r>
      <w:r w:rsidRPr="007E2E54">
        <w:rPr>
          <w:rFonts w:hint="eastAsia"/>
          <w:color w:val="000000"/>
          <w:sz w:val="24"/>
        </w:rPr>
        <w:t>(2-21)</w:t>
      </w:r>
      <w:bookmarkEnd w:id="51"/>
    </w:p>
    <w:p w:rsidR="00256A4E" w:rsidRPr="007E2E54" w:rsidRDefault="00C244A9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他人說：</w:t>
      </w:r>
      <w:r w:rsidR="00256A4E" w:rsidRPr="007E2E54">
        <w:rPr>
          <w:rFonts w:ascii="新細明體" w:hAnsi="新細明體" w:hint="eastAsia"/>
          <w:color w:val="000000"/>
        </w:rPr>
        <w:t>去者</w:t>
      </w:r>
      <w:r w:rsidRPr="007E2E54">
        <w:rPr>
          <w:rFonts w:ascii="新細明體" w:hAnsi="新細明體" w:hint="eastAsia"/>
          <w:color w:val="000000"/>
        </w:rPr>
        <w:t>與</w:t>
      </w:r>
      <w:r w:rsidR="00256A4E" w:rsidRPr="007E2E54">
        <w:rPr>
          <w:rFonts w:ascii="新細明體" w:hAnsi="新細明體" w:hint="eastAsia"/>
          <w:color w:val="000000"/>
        </w:rPr>
        <w:t>去無法別別地獲得，所以不說它</w:t>
      </w:r>
      <w:r w:rsidRPr="007E2E54">
        <w:rPr>
          <w:rFonts w:ascii="新細明體" w:hAnsi="新細明體" w:hint="eastAsia"/>
          <w:color w:val="000000"/>
        </w:rPr>
        <w:t>們</w:t>
      </w:r>
      <w:r w:rsidR="00256A4E" w:rsidRPr="007E2E54">
        <w:rPr>
          <w:rFonts w:ascii="新細明體" w:hAnsi="新細明體" w:hint="eastAsia"/>
          <w:color w:val="000000"/>
        </w:rPr>
        <w:t>相異</w:t>
      </w:r>
      <w:r w:rsidRPr="007E2E54">
        <w:rPr>
          <w:rFonts w:ascii="新細明體" w:hAnsi="新細明體" w:hint="eastAsia"/>
          <w:color w:val="000000"/>
        </w:rPr>
        <w:t>；</w:t>
      </w:r>
      <w:r w:rsidR="00256A4E" w:rsidRPr="007E2E54">
        <w:rPr>
          <w:rFonts w:ascii="新細明體" w:hAnsi="新細明體" w:hint="eastAsia"/>
          <w:color w:val="000000"/>
        </w:rPr>
        <w:t>去者</w:t>
      </w:r>
      <w:r w:rsidRPr="007E2E54">
        <w:rPr>
          <w:rFonts w:ascii="新細明體" w:hAnsi="新細明體" w:hint="eastAsia"/>
          <w:color w:val="000000"/>
        </w:rPr>
        <w:t>稱為</w:t>
      </w:r>
      <w:r w:rsidR="00256A4E" w:rsidRPr="007E2E54">
        <w:rPr>
          <w:rFonts w:ascii="新細明體" w:hAnsi="新細明體" w:hint="eastAsia"/>
          <w:color w:val="000000"/>
        </w:rPr>
        <w:t>去者，去</w:t>
      </w:r>
      <w:r w:rsidRPr="007E2E54">
        <w:rPr>
          <w:rFonts w:ascii="新細明體" w:hAnsi="新細明體" w:hint="eastAsia"/>
          <w:color w:val="000000"/>
        </w:rPr>
        <w:t>稱為</w:t>
      </w:r>
      <w:r w:rsidR="00256A4E" w:rsidRPr="007E2E54">
        <w:rPr>
          <w:rFonts w:ascii="新細明體" w:hAnsi="新細明體" w:hint="eastAsia"/>
          <w:color w:val="000000"/>
        </w:rPr>
        <w:t>去，名稱</w:t>
      </w:r>
      <w:r w:rsidRPr="007E2E54">
        <w:rPr>
          <w:rFonts w:ascii="新細明體" w:hAnsi="新細明體" w:hint="eastAsia"/>
          <w:color w:val="000000"/>
        </w:rPr>
        <w:t>不同</w:t>
      </w:r>
      <w:r w:rsidR="00256A4E" w:rsidRPr="007E2E54">
        <w:rPr>
          <w:rFonts w:ascii="新細明體" w:hAnsi="新細明體" w:hint="eastAsia"/>
          <w:color w:val="000000"/>
        </w:rPr>
        <w:t>，所以也不說它們是一。</w:t>
      </w:r>
      <w:r w:rsidRPr="007E2E54">
        <w:rPr>
          <w:rFonts w:ascii="新細明體" w:hAnsi="新細明體" w:hint="eastAsia"/>
          <w:color w:val="000000"/>
        </w:rPr>
        <w:t>然而，並不是沒有這二者，</w:t>
      </w:r>
      <w:r w:rsidR="00256A4E" w:rsidRPr="007E2E54">
        <w:rPr>
          <w:rFonts w:ascii="新細明體" w:hAnsi="新細明體" w:hint="eastAsia"/>
          <w:color w:val="000000"/>
        </w:rPr>
        <w:t>它們是</w:t>
      </w:r>
      <w:r w:rsidRPr="007E2E54">
        <w:rPr>
          <w:rFonts w:ascii="新細明體" w:hAnsi="新細明體" w:hint="eastAsia"/>
          <w:color w:val="000000"/>
        </w:rPr>
        <w:t>有</w:t>
      </w:r>
      <w:r w:rsidR="00256A4E" w:rsidRPr="007E2E54">
        <w:rPr>
          <w:rFonts w:ascii="新細明體" w:hAnsi="新細明體" w:hint="eastAsia"/>
          <w:color w:val="000000"/>
        </w:rPr>
        <w:t>的。</w:t>
      </w:r>
      <w:r w:rsidRPr="007E2E54">
        <w:rPr>
          <w:rFonts w:ascii="新細明體" w:hAnsi="新細明體" w:hint="eastAsia"/>
          <w:color w:val="000000"/>
        </w:rPr>
        <w:t>也就是說</w:t>
      </w:r>
      <w:r w:rsidR="00256A4E" w:rsidRPr="007E2E54">
        <w:rPr>
          <w:rFonts w:ascii="新細明體" w:hAnsi="新細明體" w:hint="eastAsia"/>
          <w:color w:val="000000"/>
        </w:rPr>
        <w:t>：作者</w:t>
      </w:r>
      <w:r w:rsidRPr="007E2E54">
        <w:rPr>
          <w:rFonts w:ascii="新細明體" w:hAnsi="新細明體" w:hint="eastAsia"/>
          <w:color w:val="000000"/>
        </w:rPr>
        <w:t>與</w:t>
      </w:r>
      <w:r w:rsidR="00256A4E" w:rsidRPr="007E2E54">
        <w:rPr>
          <w:rFonts w:ascii="新細明體" w:hAnsi="新細明體" w:hint="eastAsia"/>
          <w:color w:val="000000"/>
        </w:rPr>
        <w:t>所作事不相異，但是取名時，各有各的名，所以也不能說是一</w:t>
      </w:r>
      <w:r w:rsidR="00095E47" w:rsidRPr="007E2E54">
        <w:rPr>
          <w:rFonts w:ascii="新細明體" w:hAnsi="新細明體" w:hint="eastAsia"/>
          <w:color w:val="000000"/>
        </w:rPr>
        <w:t>；不一也不異，但</w:t>
      </w:r>
      <w:r w:rsidR="00256A4E" w:rsidRPr="007E2E54">
        <w:rPr>
          <w:rFonts w:ascii="新細明體" w:hAnsi="新細明體" w:hint="eastAsia"/>
          <w:color w:val="000000"/>
        </w:rPr>
        <w:t>二者確實存在，這樣總可以吧</w:t>
      </w:r>
      <w:r w:rsidR="00095E47" w:rsidRPr="007E2E54">
        <w:rPr>
          <w:rFonts w:ascii="新細明體" w:hAnsi="新細明體" w:hint="eastAsia"/>
          <w:color w:val="000000"/>
        </w:rPr>
        <w:t>！</w:t>
      </w:r>
    </w:p>
    <w:p w:rsidR="00C244A9" w:rsidRPr="007E2E54" w:rsidRDefault="00C244A9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自宗</w:t>
      </w:r>
      <w:r w:rsidR="00095E47" w:rsidRPr="007E2E54">
        <w:rPr>
          <w:rFonts w:ascii="新細明體" w:hAnsi="新細明體" w:hint="eastAsia"/>
          <w:color w:val="000000"/>
        </w:rPr>
        <w:t>說</w:t>
      </w:r>
      <w:r w:rsidRPr="007E2E54">
        <w:rPr>
          <w:rFonts w:ascii="新細明體" w:hAnsi="新細明體" w:hint="eastAsia"/>
          <w:color w:val="000000"/>
        </w:rPr>
        <w:t>：作者</w:t>
      </w:r>
      <w:r w:rsidR="00E75ED7" w:rsidRPr="007E2E54">
        <w:rPr>
          <w:rFonts w:ascii="新細明體" w:hAnsi="新細明體" w:hint="eastAsia"/>
          <w:color w:val="000000"/>
        </w:rPr>
        <w:t>與</w:t>
      </w:r>
      <w:r w:rsidRPr="007E2E54">
        <w:rPr>
          <w:rFonts w:ascii="新細明體" w:hAnsi="新細明體" w:hint="eastAsia"/>
          <w:color w:val="000000"/>
        </w:rPr>
        <w:t>作用自性</w:t>
      </w:r>
      <w:r w:rsidR="00E75ED7" w:rsidRPr="007E2E54">
        <w:rPr>
          <w:rFonts w:ascii="新細明體" w:hAnsi="新細明體" w:hint="eastAsia"/>
          <w:color w:val="000000"/>
        </w:rPr>
        <w:t>非</w:t>
      </w:r>
      <w:r w:rsidRPr="007E2E54">
        <w:rPr>
          <w:rFonts w:ascii="新細明體" w:hAnsi="新細明體" w:hint="eastAsia"/>
          <w:color w:val="000000"/>
        </w:rPr>
        <w:t>一</w:t>
      </w:r>
      <w:r w:rsidR="00E75ED7" w:rsidRPr="007E2E54">
        <w:rPr>
          <w:rFonts w:ascii="新細明體" w:hAnsi="新細明體" w:hint="eastAsia"/>
          <w:color w:val="000000"/>
        </w:rPr>
        <w:t>、非異</w:t>
      </w:r>
      <w:r w:rsidRPr="007E2E54">
        <w:rPr>
          <w:rFonts w:ascii="新細明體" w:hAnsi="新細明體" w:hint="eastAsia"/>
          <w:color w:val="000000"/>
        </w:rPr>
        <w:t>，就無法講出一個有自性的情況，所以</w:t>
      </w:r>
      <w:r w:rsidR="00043C5E" w:rsidRPr="007E2E54">
        <w:rPr>
          <w:rFonts w:ascii="新細明體" w:hAnsi="新細明體" w:hint="eastAsia"/>
          <w:color w:val="000000"/>
        </w:rPr>
        <w:t>那</w:t>
      </w:r>
      <w:r w:rsidRPr="007E2E54">
        <w:rPr>
          <w:rFonts w:ascii="新細明體" w:hAnsi="新細明體" w:hint="eastAsia"/>
          <w:color w:val="000000"/>
        </w:rPr>
        <w:t>不過是分別</w:t>
      </w:r>
      <w:r w:rsidR="003F71FE" w:rsidRPr="007E2E54">
        <w:rPr>
          <w:rFonts w:ascii="新細明體" w:hAnsi="新細明體" w:hint="eastAsia"/>
          <w:color w:val="000000"/>
        </w:rPr>
        <w:t>妄</w:t>
      </w:r>
      <w:r w:rsidR="00E75ED7" w:rsidRPr="007E2E54">
        <w:rPr>
          <w:rFonts w:ascii="新細明體" w:hAnsi="新細明體" w:hint="eastAsia"/>
          <w:color w:val="000000"/>
        </w:rPr>
        <w:t>想</w:t>
      </w:r>
      <w:r w:rsidRPr="007E2E54">
        <w:rPr>
          <w:rFonts w:ascii="新細明體" w:hAnsi="新細明體" w:hint="eastAsia"/>
          <w:color w:val="000000"/>
        </w:rPr>
        <w:t>。</w:t>
      </w:r>
      <w:r w:rsidR="00E75ED7" w:rsidRPr="007E2E54">
        <w:rPr>
          <w:rFonts w:ascii="新細明體" w:hAnsi="新細明體" w:hint="eastAsia"/>
          <w:color w:val="000000"/>
        </w:rPr>
        <w:t>以</w:t>
      </w:r>
      <w:r w:rsidRPr="007E2E54">
        <w:rPr>
          <w:rFonts w:ascii="新細明體" w:hAnsi="新細明體" w:hint="eastAsia"/>
          <w:color w:val="000000"/>
        </w:rPr>
        <w:t>量識斷除自性一</w:t>
      </w:r>
      <w:r w:rsidR="00E75ED7" w:rsidRPr="007E2E54">
        <w:rPr>
          <w:rFonts w:ascii="新細明體" w:hAnsi="新細明體" w:hint="eastAsia"/>
          <w:color w:val="000000"/>
        </w:rPr>
        <w:t>與自性</w:t>
      </w:r>
      <w:r w:rsidRPr="007E2E54">
        <w:rPr>
          <w:rFonts w:ascii="新細明體" w:hAnsi="新細明體" w:hint="eastAsia"/>
          <w:color w:val="000000"/>
        </w:rPr>
        <w:t>異，也會剷除非此二者的第三</w:t>
      </w:r>
      <w:r w:rsidR="00E75ED7" w:rsidRPr="007E2E54">
        <w:rPr>
          <w:rFonts w:ascii="新細明體" w:hAnsi="新細明體" w:hint="eastAsia"/>
          <w:color w:val="000000"/>
        </w:rPr>
        <w:t>聚</w:t>
      </w:r>
      <w:r w:rsidRPr="007E2E54">
        <w:rPr>
          <w:rFonts w:ascii="新細明體" w:hAnsi="新細明體" w:hint="eastAsia"/>
          <w:color w:val="000000"/>
        </w:rPr>
        <w:t>。</w:t>
      </w:r>
      <w:r w:rsidR="00E75ED7" w:rsidRPr="007E2E54">
        <w:rPr>
          <w:rFonts w:ascii="新細明體" w:hAnsi="新細明體" w:hint="eastAsia"/>
          <w:color w:val="000000"/>
        </w:rPr>
        <w:t>然而，他人</w:t>
      </w:r>
      <w:r w:rsidRPr="007E2E54">
        <w:rPr>
          <w:rFonts w:ascii="新細明體" w:hAnsi="新細明體" w:hint="eastAsia"/>
          <w:color w:val="000000"/>
        </w:rPr>
        <w:t>為什麼</w:t>
      </w:r>
      <w:r w:rsidR="00E75ED7" w:rsidRPr="007E2E54">
        <w:rPr>
          <w:rFonts w:ascii="新細明體" w:hAnsi="新細明體" w:hint="eastAsia"/>
          <w:color w:val="000000"/>
        </w:rPr>
        <w:t>會</w:t>
      </w:r>
      <w:r w:rsidRPr="007E2E54">
        <w:rPr>
          <w:rFonts w:ascii="新細明體" w:hAnsi="新細明體" w:hint="eastAsia"/>
          <w:color w:val="000000"/>
        </w:rPr>
        <w:t>有</w:t>
      </w:r>
      <w:r w:rsidR="00E75ED7" w:rsidRPr="007E2E54">
        <w:rPr>
          <w:rFonts w:ascii="新細明體" w:hAnsi="新細明體" w:hint="eastAsia"/>
          <w:color w:val="000000"/>
        </w:rPr>
        <w:t>這樣的想法</w:t>
      </w:r>
      <w:r w:rsidRPr="007E2E54">
        <w:rPr>
          <w:rFonts w:ascii="新細明體" w:hAnsi="新細明體" w:hint="eastAsia"/>
          <w:color w:val="000000"/>
        </w:rPr>
        <w:t>？因為有不一樣的名稱所詮</w:t>
      </w:r>
      <w:r w:rsidR="00E75ED7" w:rsidRPr="007E2E54">
        <w:rPr>
          <w:rFonts w:ascii="新細明體" w:hAnsi="新細明體" w:hint="eastAsia"/>
          <w:color w:val="000000"/>
        </w:rPr>
        <w:t>釋</w:t>
      </w:r>
      <w:r w:rsidRPr="007E2E54">
        <w:rPr>
          <w:rFonts w:ascii="新細明體" w:hAnsi="新細明體" w:hint="eastAsia"/>
          <w:color w:val="000000"/>
        </w:rPr>
        <w:t>的內容，所以就認為相異；因為</w:t>
      </w:r>
      <w:r w:rsidR="003F71FE" w:rsidRPr="007E2E54">
        <w:rPr>
          <w:rFonts w:ascii="新細明體" w:hAnsi="新細明體" w:hint="eastAsia"/>
          <w:color w:val="000000"/>
        </w:rPr>
        <w:t>二者</w:t>
      </w:r>
      <w:r w:rsidRPr="007E2E54">
        <w:rPr>
          <w:rFonts w:ascii="新細明體" w:hAnsi="新細明體" w:hint="eastAsia"/>
          <w:color w:val="000000"/>
        </w:rPr>
        <w:t>相關，又</w:t>
      </w:r>
      <w:r w:rsidR="00E75ED7" w:rsidRPr="007E2E54">
        <w:rPr>
          <w:rFonts w:ascii="新細明體" w:hAnsi="新細明體" w:hint="eastAsia"/>
          <w:color w:val="000000"/>
        </w:rPr>
        <w:t>認為</w:t>
      </w:r>
      <w:r w:rsidRPr="007E2E54">
        <w:rPr>
          <w:rFonts w:ascii="新細明體" w:hAnsi="新細明體" w:hint="eastAsia"/>
          <w:color w:val="000000"/>
        </w:rPr>
        <w:t>不相異。所以雖然沒有這</w:t>
      </w:r>
      <w:r w:rsidR="00E75ED7" w:rsidRPr="007E2E54">
        <w:rPr>
          <w:rFonts w:ascii="新細明體" w:hAnsi="新細明體" w:hint="eastAsia"/>
          <w:color w:val="000000"/>
        </w:rPr>
        <w:t>二</w:t>
      </w:r>
      <w:r w:rsidRPr="007E2E54">
        <w:rPr>
          <w:rFonts w:ascii="新細明體" w:hAnsi="新細明體" w:hint="eastAsia"/>
          <w:color w:val="000000"/>
        </w:rPr>
        <w:t>者，但還是覺得有自性，有這種想像。這</w:t>
      </w:r>
      <w:r w:rsidR="00043C5E" w:rsidRPr="007E2E54">
        <w:rPr>
          <w:rFonts w:ascii="新細明體" w:hAnsi="新細明體" w:hint="eastAsia"/>
          <w:color w:val="000000"/>
        </w:rPr>
        <w:t>並</w:t>
      </w:r>
      <w:r w:rsidRPr="007E2E54">
        <w:rPr>
          <w:rFonts w:ascii="新細明體" w:hAnsi="新細明體" w:hint="eastAsia"/>
          <w:color w:val="000000"/>
        </w:rPr>
        <w:t>不是破除了自性一</w:t>
      </w:r>
      <w:r w:rsidR="00E75ED7" w:rsidRPr="007E2E54">
        <w:rPr>
          <w:rFonts w:ascii="新細明體" w:hAnsi="新細明體" w:hint="eastAsia"/>
          <w:color w:val="000000"/>
        </w:rPr>
        <w:t>與</w:t>
      </w:r>
      <w:r w:rsidRPr="007E2E54">
        <w:rPr>
          <w:rFonts w:ascii="新細明體" w:hAnsi="新細明體" w:hint="eastAsia"/>
          <w:color w:val="000000"/>
        </w:rPr>
        <w:t>自性異之後所產生的懷疑</w:t>
      </w:r>
      <w:r w:rsidR="003054A0" w:rsidRPr="007E2E54">
        <w:rPr>
          <w:rFonts w:ascii="新細明體" w:hAnsi="新細明體" w:hint="eastAsia"/>
          <w:color w:val="000000"/>
        </w:rPr>
        <w:t>，是</w:t>
      </w:r>
      <w:r w:rsidR="00E75ED7" w:rsidRPr="007E2E54">
        <w:rPr>
          <w:rFonts w:ascii="新細明體" w:hAnsi="新細明體" w:hint="eastAsia"/>
          <w:color w:val="000000"/>
        </w:rPr>
        <w:t>如</w:t>
      </w:r>
      <w:r w:rsidRPr="007E2E54">
        <w:rPr>
          <w:rFonts w:ascii="新細明體" w:hAnsi="新細明體" w:hint="eastAsia"/>
          <w:color w:val="000000"/>
        </w:rPr>
        <w:t>犢子部</w:t>
      </w:r>
      <w:r w:rsidR="00E75ED7" w:rsidRPr="007E2E54">
        <w:rPr>
          <w:rFonts w:ascii="新細明體" w:hAnsi="新細明體" w:hint="eastAsia"/>
          <w:color w:val="000000"/>
        </w:rPr>
        <w:t>說「</w:t>
      </w:r>
      <w:r w:rsidRPr="007E2E54">
        <w:rPr>
          <w:rFonts w:ascii="新細明體" w:hAnsi="新細明體" w:hint="eastAsia"/>
          <w:color w:val="000000"/>
        </w:rPr>
        <w:t>補特伽羅非常</w:t>
      </w:r>
      <w:r w:rsidR="00131260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非無常</w:t>
      </w:r>
      <w:r w:rsidR="00131260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不可說</w:t>
      </w:r>
      <w:r w:rsidR="00E75ED7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。</w:t>
      </w:r>
    </w:p>
    <w:p w:rsidR="00256A4E" w:rsidRPr="007E2E54" w:rsidRDefault="00256A4E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lastRenderedPageBreak/>
        <w:t>這邊舉了一個例子</w:t>
      </w:r>
      <w:r w:rsidR="003054A0" w:rsidRPr="007E2E54">
        <w:rPr>
          <w:rFonts w:ascii="新細明體" w:hAnsi="新細明體" w:hint="eastAsia"/>
          <w:color w:val="000000"/>
        </w:rPr>
        <w:t>：</w:t>
      </w:r>
      <w:r w:rsidRPr="007E2E54">
        <w:rPr>
          <w:rFonts w:ascii="新細明體" w:hAnsi="新細明體" w:hint="eastAsia"/>
          <w:color w:val="000000"/>
        </w:rPr>
        <w:t>犢子部認為</w:t>
      </w:r>
      <w:r w:rsidR="00131260" w:rsidRPr="007E2E54">
        <w:rPr>
          <w:rFonts w:ascii="新細明體" w:hAnsi="新細明體" w:hint="eastAsia"/>
          <w:color w:val="000000"/>
        </w:rPr>
        <w:t>有</w:t>
      </w:r>
      <w:r w:rsidRPr="007E2E54">
        <w:rPr>
          <w:rFonts w:ascii="新細明體" w:hAnsi="新細明體" w:hint="eastAsia"/>
          <w:color w:val="000000"/>
        </w:rPr>
        <w:t>不可說常</w:t>
      </w:r>
      <w:r w:rsidR="00131260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也不可說</w:t>
      </w:r>
      <w:r w:rsidR="00131260" w:rsidRPr="007E2E54">
        <w:rPr>
          <w:rFonts w:ascii="新細明體" w:hAnsi="新細明體" w:hint="eastAsia"/>
          <w:color w:val="000000"/>
        </w:rPr>
        <w:t>無</w:t>
      </w:r>
      <w:r w:rsidRPr="007E2E54">
        <w:rPr>
          <w:rFonts w:ascii="新細明體" w:hAnsi="新細明體" w:hint="eastAsia"/>
          <w:color w:val="000000"/>
        </w:rPr>
        <w:t>常的我。</w:t>
      </w:r>
      <w:r w:rsidR="00131260" w:rsidRPr="007E2E54">
        <w:rPr>
          <w:rFonts w:ascii="新細明體" w:hAnsi="新細明體" w:hint="eastAsia"/>
          <w:color w:val="000000"/>
        </w:rPr>
        <w:t>什麼是</w:t>
      </w:r>
      <w:r w:rsidRPr="007E2E54">
        <w:rPr>
          <w:rFonts w:ascii="新細明體" w:hAnsi="新細明體" w:hint="eastAsia"/>
          <w:color w:val="000000"/>
        </w:rPr>
        <w:t>無常？剎那生滅</w:t>
      </w:r>
      <w:r w:rsidR="00131260" w:rsidRPr="007E2E54">
        <w:rPr>
          <w:rFonts w:ascii="新細明體" w:hAnsi="新細明體" w:hint="eastAsia"/>
          <w:color w:val="000000"/>
        </w:rPr>
        <w:t>即是</w:t>
      </w:r>
      <w:r w:rsidRPr="007E2E54">
        <w:rPr>
          <w:rFonts w:ascii="新細明體" w:hAnsi="新細明體" w:hint="eastAsia"/>
          <w:color w:val="000000"/>
        </w:rPr>
        <w:t>無常</w:t>
      </w:r>
      <w:r w:rsidR="00131260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不是剎那生滅就是</w:t>
      </w:r>
      <w:r w:rsidR="00131260" w:rsidRPr="007E2E54">
        <w:rPr>
          <w:rFonts w:ascii="新細明體" w:hAnsi="新細明體" w:hint="eastAsia"/>
          <w:color w:val="000000"/>
        </w:rPr>
        <w:t>常，</w:t>
      </w:r>
      <w:r w:rsidRPr="007E2E54">
        <w:rPr>
          <w:rFonts w:ascii="新細明體" w:hAnsi="新細明體" w:hint="eastAsia"/>
          <w:color w:val="000000"/>
        </w:rPr>
        <w:t>所以</w:t>
      </w:r>
      <w:r w:rsidR="00131260" w:rsidRPr="007E2E54">
        <w:rPr>
          <w:rFonts w:ascii="新細明體" w:hAnsi="新細明體" w:hint="eastAsia"/>
          <w:color w:val="000000"/>
        </w:rPr>
        <w:t>沒有</w:t>
      </w:r>
      <w:r w:rsidRPr="007E2E54">
        <w:rPr>
          <w:rFonts w:ascii="新細明體" w:hAnsi="新細明體" w:hint="eastAsia"/>
          <w:color w:val="000000"/>
        </w:rPr>
        <w:t>一個</w:t>
      </w:r>
      <w:r w:rsidR="00131260" w:rsidRPr="007E2E54">
        <w:rPr>
          <w:rFonts w:ascii="新細明體" w:hAnsi="新細明體" w:hint="eastAsia"/>
          <w:color w:val="000000"/>
        </w:rPr>
        <w:t>不可說是</w:t>
      </w:r>
      <w:r w:rsidRPr="007E2E54">
        <w:rPr>
          <w:rFonts w:ascii="新細明體" w:hAnsi="新細明體" w:hint="eastAsia"/>
          <w:color w:val="000000"/>
        </w:rPr>
        <w:t>常</w:t>
      </w:r>
      <w:r w:rsidR="00131260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也不</w:t>
      </w:r>
      <w:r w:rsidR="00131260" w:rsidRPr="007E2E54">
        <w:rPr>
          <w:rFonts w:ascii="新細明體" w:hAnsi="新細明體" w:hint="eastAsia"/>
          <w:color w:val="000000"/>
        </w:rPr>
        <w:t>可說</w:t>
      </w:r>
      <w:r w:rsidRPr="007E2E54">
        <w:rPr>
          <w:rFonts w:ascii="新細明體" w:hAnsi="新細明體" w:hint="eastAsia"/>
          <w:color w:val="000000"/>
        </w:rPr>
        <w:t>是無常</w:t>
      </w:r>
      <w:r w:rsidR="00131260" w:rsidRPr="007E2E54">
        <w:rPr>
          <w:rFonts w:ascii="新細明體" w:hAnsi="新細明體" w:hint="eastAsia"/>
          <w:color w:val="000000"/>
        </w:rPr>
        <w:t>的</w:t>
      </w:r>
      <w:r w:rsidRPr="007E2E54">
        <w:rPr>
          <w:rFonts w:ascii="新細明體" w:hAnsi="新細明體" w:hint="eastAsia"/>
          <w:color w:val="000000"/>
        </w:rPr>
        <w:t>法</w:t>
      </w:r>
      <w:r w:rsidR="00131260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在犢子部來說，所謂的無常就</w:t>
      </w:r>
      <w:r w:rsidR="00131260" w:rsidRPr="007E2E54">
        <w:rPr>
          <w:rFonts w:ascii="新細明體" w:hAnsi="新細明體" w:hint="eastAsia"/>
          <w:color w:val="000000"/>
        </w:rPr>
        <w:t>像</w:t>
      </w:r>
      <w:r w:rsidRPr="007E2E54">
        <w:rPr>
          <w:rFonts w:ascii="新細明體" w:hAnsi="新細明體" w:hint="eastAsia"/>
          <w:color w:val="000000"/>
        </w:rPr>
        <w:t>閃電、水泡</w:t>
      </w:r>
      <w:r w:rsidR="00131260" w:rsidRPr="007E2E54">
        <w:rPr>
          <w:rFonts w:ascii="新細明體" w:hAnsi="新細明體" w:hint="eastAsia"/>
          <w:color w:val="000000"/>
        </w:rPr>
        <w:t>等，</w:t>
      </w:r>
      <w:r w:rsidRPr="007E2E54">
        <w:rPr>
          <w:rFonts w:ascii="新細明體" w:hAnsi="新細明體" w:hint="eastAsia"/>
          <w:color w:val="000000"/>
        </w:rPr>
        <w:t>補特伽羅</w:t>
      </w:r>
      <w:r w:rsidR="00131260" w:rsidRPr="007E2E54">
        <w:rPr>
          <w:rFonts w:ascii="新細明體" w:hAnsi="新細明體" w:hint="eastAsia"/>
          <w:color w:val="000000"/>
        </w:rPr>
        <w:t>不像</w:t>
      </w:r>
      <w:r w:rsidRPr="007E2E54">
        <w:rPr>
          <w:rFonts w:ascii="新細明體" w:hAnsi="新細明體" w:hint="eastAsia"/>
          <w:color w:val="000000"/>
        </w:rPr>
        <w:t>這樣</w:t>
      </w:r>
      <w:r w:rsidR="00131260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所以不能說是無常</w:t>
      </w:r>
      <w:r w:rsidR="00131260" w:rsidRPr="007E2E54">
        <w:rPr>
          <w:rFonts w:ascii="新細明體" w:hAnsi="新細明體" w:hint="eastAsia"/>
          <w:color w:val="000000"/>
        </w:rPr>
        <w:t>；</w:t>
      </w:r>
      <w:r w:rsidRPr="007E2E54">
        <w:rPr>
          <w:rFonts w:ascii="新細明體" w:hAnsi="新細明體" w:hint="eastAsia"/>
          <w:color w:val="000000"/>
        </w:rPr>
        <w:t>但</w:t>
      </w:r>
      <w:r w:rsidR="00131260" w:rsidRPr="007E2E54">
        <w:rPr>
          <w:rFonts w:ascii="新細明體" w:hAnsi="新細明體" w:hint="eastAsia"/>
          <w:color w:val="000000"/>
        </w:rPr>
        <w:t>是</w:t>
      </w:r>
      <w:r w:rsidRPr="007E2E54">
        <w:rPr>
          <w:rFonts w:ascii="新細明體" w:hAnsi="新細明體" w:hint="eastAsia"/>
          <w:color w:val="000000"/>
        </w:rPr>
        <w:t>補特伽羅會死，所以也不能說是常。</w:t>
      </w:r>
      <w:r w:rsidR="00131260" w:rsidRPr="007E2E54">
        <w:rPr>
          <w:rFonts w:ascii="新細明體" w:hAnsi="新細明體" w:hint="eastAsia"/>
          <w:color w:val="000000"/>
        </w:rPr>
        <w:t>也就是</w:t>
      </w:r>
      <w:r w:rsidRPr="007E2E54">
        <w:rPr>
          <w:rFonts w:ascii="新細明體" w:hAnsi="新細明體" w:hint="eastAsia"/>
          <w:color w:val="000000"/>
        </w:rPr>
        <w:t>，他自己對</w:t>
      </w:r>
      <w:r w:rsidR="00131260" w:rsidRPr="007E2E54">
        <w:rPr>
          <w:rFonts w:ascii="新細明體" w:hAnsi="新細明體" w:hint="eastAsia"/>
          <w:color w:val="000000"/>
        </w:rPr>
        <w:t>常、</w:t>
      </w:r>
      <w:r w:rsidRPr="007E2E54">
        <w:rPr>
          <w:rFonts w:ascii="新細明體" w:hAnsi="新細明體" w:hint="eastAsia"/>
          <w:color w:val="000000"/>
        </w:rPr>
        <w:t>無常</w:t>
      </w:r>
      <w:r w:rsidR="00131260" w:rsidRPr="007E2E54">
        <w:rPr>
          <w:rFonts w:ascii="新細明體" w:hAnsi="新細明體" w:hint="eastAsia"/>
          <w:color w:val="000000"/>
        </w:rPr>
        <w:t>下了</w:t>
      </w:r>
      <w:r w:rsidRPr="007E2E54">
        <w:rPr>
          <w:rFonts w:ascii="新細明體" w:hAnsi="新細明體" w:hint="eastAsia"/>
          <w:color w:val="000000"/>
        </w:rPr>
        <w:t>一個定義，補特伽羅這二者都不是，所以變成不可說是常</w:t>
      </w:r>
      <w:r w:rsidR="00131260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也不可說是無常的補特伽羅。</w:t>
      </w:r>
      <w:r w:rsidR="00662B5C" w:rsidRPr="007E2E54">
        <w:rPr>
          <w:rFonts w:ascii="新細明體" w:hAnsi="新細明體" w:hint="eastAsia"/>
          <w:color w:val="000000"/>
        </w:rPr>
        <w:t>類似</w:t>
      </w:r>
      <w:r w:rsidR="00D92577" w:rsidRPr="007E2E54">
        <w:rPr>
          <w:rFonts w:ascii="新細明體" w:hAnsi="新細明體" w:hint="eastAsia"/>
          <w:color w:val="000000"/>
        </w:rPr>
        <w:t>於</w:t>
      </w:r>
      <w:r w:rsidR="00662B5C" w:rsidRPr="007E2E54">
        <w:rPr>
          <w:rFonts w:ascii="新細明體" w:hAnsi="新細明體" w:hint="eastAsia"/>
          <w:color w:val="000000"/>
        </w:rPr>
        <w:t>此，破了自性一、自性異之後</w:t>
      </w:r>
      <w:r w:rsidRPr="007E2E54">
        <w:rPr>
          <w:rFonts w:ascii="新細明體" w:hAnsi="新細明體" w:hint="eastAsia"/>
          <w:color w:val="000000"/>
        </w:rPr>
        <w:t>，就說明沒有</w:t>
      </w:r>
      <w:r w:rsidR="00662B5C" w:rsidRPr="007E2E54">
        <w:rPr>
          <w:rFonts w:ascii="新細明體" w:hAnsi="新細明體" w:hint="eastAsia"/>
          <w:color w:val="000000"/>
        </w:rPr>
        <w:t>自性</w:t>
      </w:r>
      <w:r w:rsidR="003054A0" w:rsidRPr="007E2E54">
        <w:rPr>
          <w:rFonts w:ascii="新細明體" w:hAnsi="新細明體" w:hint="eastAsia"/>
          <w:color w:val="000000"/>
        </w:rPr>
        <w:t>，其實就不會再堅持自性有。此</w:t>
      </w:r>
      <w:r w:rsidR="00662B5C" w:rsidRPr="007E2E54">
        <w:rPr>
          <w:rFonts w:ascii="新細明體" w:hAnsi="新細明體" w:hint="eastAsia"/>
          <w:color w:val="000000"/>
        </w:rPr>
        <w:t>人還堅持有自性，是因為他對自性一、自性異下錯了定義。</w:t>
      </w:r>
      <w:r w:rsidRPr="007E2E54">
        <w:rPr>
          <w:rFonts w:ascii="新細明體" w:hAnsi="新細明體" w:hint="eastAsia"/>
          <w:color w:val="000000"/>
        </w:rPr>
        <w:t>怎麼</w:t>
      </w:r>
      <w:r w:rsidR="00662B5C" w:rsidRPr="007E2E54">
        <w:rPr>
          <w:rFonts w:ascii="新細明體" w:hAnsi="新細明體" w:hint="eastAsia"/>
          <w:color w:val="000000"/>
        </w:rPr>
        <w:t>說呢</w:t>
      </w:r>
      <w:r w:rsidRPr="007E2E54">
        <w:rPr>
          <w:rFonts w:ascii="新細明體" w:hAnsi="新細明體" w:hint="eastAsia"/>
          <w:color w:val="000000"/>
        </w:rPr>
        <w:t>？</w:t>
      </w:r>
      <w:r w:rsidR="00662B5C" w:rsidRPr="007E2E54">
        <w:rPr>
          <w:rFonts w:ascii="新細明體" w:hAnsi="新細明體" w:hint="eastAsia"/>
          <w:color w:val="000000"/>
        </w:rPr>
        <w:t>因為</w:t>
      </w:r>
      <w:r w:rsidRPr="007E2E54">
        <w:rPr>
          <w:rFonts w:ascii="新細明體" w:hAnsi="新細明體" w:hint="eastAsia"/>
          <w:color w:val="000000"/>
        </w:rPr>
        <w:t>去者離不開去，去離不開去者，他就覺得</w:t>
      </w:r>
      <w:r w:rsidR="00662B5C" w:rsidRPr="007E2E54">
        <w:rPr>
          <w:rFonts w:ascii="新細明體" w:hAnsi="新細明體" w:hint="eastAsia"/>
          <w:color w:val="000000"/>
        </w:rPr>
        <w:t>二者是</w:t>
      </w:r>
      <w:r w:rsidRPr="007E2E54">
        <w:rPr>
          <w:rFonts w:ascii="新細明體" w:hAnsi="新細明體" w:hint="eastAsia"/>
          <w:color w:val="000000"/>
        </w:rPr>
        <w:t>一件事；可是又有去者</w:t>
      </w:r>
      <w:r w:rsidR="00662B5C" w:rsidRPr="007E2E54">
        <w:rPr>
          <w:rFonts w:ascii="新細明體" w:hAnsi="新細明體" w:hint="eastAsia"/>
          <w:color w:val="000000"/>
        </w:rPr>
        <w:t>與</w:t>
      </w:r>
      <w:r w:rsidRPr="007E2E54">
        <w:rPr>
          <w:rFonts w:ascii="新細明體" w:hAnsi="新細明體" w:hint="eastAsia"/>
          <w:color w:val="000000"/>
        </w:rPr>
        <w:t>去之分</w:t>
      </w:r>
      <w:r w:rsidR="00662B5C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又是二件事</w:t>
      </w:r>
      <w:r w:rsidR="003054A0" w:rsidRPr="007E2E54">
        <w:rPr>
          <w:rFonts w:ascii="新細明體" w:hAnsi="新細明體" w:hint="eastAsia"/>
          <w:color w:val="000000"/>
        </w:rPr>
        <w:t>；</w:t>
      </w:r>
      <w:r w:rsidR="00991AD0" w:rsidRPr="007E2E54">
        <w:rPr>
          <w:rFonts w:ascii="新細明體" w:hAnsi="新細明體" w:hint="eastAsia"/>
          <w:color w:val="000000"/>
        </w:rPr>
        <w:t>總</w:t>
      </w:r>
      <w:r w:rsidR="003054A0" w:rsidRPr="007E2E54">
        <w:rPr>
          <w:rFonts w:ascii="新細明體" w:hAnsi="新細明體" w:hint="eastAsia"/>
          <w:color w:val="000000"/>
        </w:rPr>
        <w:t>結</w:t>
      </w:r>
      <w:r w:rsidR="00991AD0" w:rsidRPr="007E2E54">
        <w:rPr>
          <w:rFonts w:ascii="新細明體" w:hAnsi="新細明體" w:hint="eastAsia"/>
          <w:color w:val="000000"/>
        </w:rPr>
        <w:t>說</w:t>
      </w:r>
      <w:r w:rsidR="003054A0" w:rsidRPr="007E2E54">
        <w:rPr>
          <w:rFonts w:ascii="新細明體" w:hAnsi="新細明體" w:hint="eastAsia"/>
          <w:color w:val="000000"/>
        </w:rPr>
        <w:t>明明有自性。</w:t>
      </w:r>
      <w:r w:rsidRPr="007E2E54">
        <w:rPr>
          <w:rFonts w:ascii="新細明體" w:hAnsi="新細明體" w:hint="eastAsia"/>
          <w:color w:val="000000"/>
        </w:rPr>
        <w:t>宗喀巴大師</w:t>
      </w:r>
      <w:r w:rsidR="00662B5C" w:rsidRPr="007E2E54">
        <w:rPr>
          <w:rFonts w:ascii="新細明體" w:hAnsi="新細明體" w:hint="eastAsia"/>
          <w:color w:val="000000"/>
        </w:rPr>
        <w:t>說，這</w:t>
      </w:r>
      <w:r w:rsidRPr="007E2E54">
        <w:rPr>
          <w:rFonts w:ascii="新細明體" w:hAnsi="新細明體" w:hint="eastAsia"/>
          <w:color w:val="000000"/>
        </w:rPr>
        <w:t>跟犢子部的想法一樣，</w:t>
      </w:r>
      <w:r w:rsidR="00662B5C" w:rsidRPr="007E2E54">
        <w:rPr>
          <w:rFonts w:ascii="新細明體" w:hAnsi="新細明體" w:hint="eastAsia"/>
          <w:color w:val="000000"/>
        </w:rPr>
        <w:t>與</w:t>
      </w:r>
      <w:r w:rsidRPr="007E2E54">
        <w:rPr>
          <w:rFonts w:ascii="新細明體" w:hAnsi="新細明體" w:hint="eastAsia"/>
          <w:color w:val="000000"/>
        </w:rPr>
        <w:t>事實完全不符，是自己</w:t>
      </w:r>
      <w:r w:rsidR="00662B5C" w:rsidRPr="007E2E54">
        <w:rPr>
          <w:rFonts w:ascii="新細明體" w:hAnsi="新細明體" w:hint="eastAsia"/>
          <w:color w:val="000000"/>
        </w:rPr>
        <w:t>胡思亂想。</w:t>
      </w:r>
    </w:p>
    <w:p w:rsidR="00EB59DD" w:rsidRPr="00EB59DD" w:rsidRDefault="00EB59DD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</w:p>
    <w:p w:rsidR="00FD2A2C" w:rsidRPr="007E2E54" w:rsidRDefault="00262E35" w:rsidP="00946DF6">
      <w:pPr>
        <w:spacing w:beforeLines="50" w:line="440" w:lineRule="exact"/>
        <w:rPr>
          <w:rFonts w:ascii="新細明體" w:hAnsi="新細明體"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寅二、觀察是否有安立作者的第二個作用而破</w:t>
      </w:r>
    </w:p>
    <w:p w:rsidR="001659B8" w:rsidRPr="007E2E54" w:rsidRDefault="001659B8" w:rsidP="00946DF6">
      <w:pPr>
        <w:pStyle w:val="2"/>
        <w:spacing w:beforeLines="50" w:line="440" w:lineRule="exact"/>
        <w:jc w:val="center"/>
        <w:rPr>
          <w:rFonts w:ascii="新細明體" w:hAnsi="新細明體"/>
          <w:b w:val="0"/>
          <w:color w:val="000000"/>
          <w:sz w:val="24"/>
        </w:rPr>
      </w:pPr>
      <w:bookmarkStart w:id="52" w:name="_Toc506644932"/>
      <w:r w:rsidRPr="007E2E54">
        <w:rPr>
          <w:rFonts w:ascii="新細明體" w:hAnsi="新細明體" w:hint="eastAsia"/>
          <w:color w:val="000000"/>
          <w:sz w:val="24"/>
        </w:rPr>
        <w:t>因去知去者，不能用是去，先無有去法，故無去者去。</w:t>
      </w:r>
      <w:r w:rsidR="00262E35" w:rsidRPr="007E2E54">
        <w:rPr>
          <w:rFonts w:hint="eastAsia"/>
          <w:color w:val="000000"/>
          <w:sz w:val="24"/>
        </w:rPr>
        <w:t>(2-22)</w:t>
      </w:r>
      <w:bookmarkEnd w:id="52"/>
    </w:p>
    <w:p w:rsidR="001659B8" w:rsidRPr="007E2E54" w:rsidRDefault="001659B8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去者去，去者是作者，去是他的所作事</w:t>
      </w:r>
      <w:r w:rsidR="001B045E" w:rsidRPr="007E2E54">
        <w:rPr>
          <w:rFonts w:ascii="新細明體" w:hAnsi="新細明體" w:hint="eastAsia"/>
          <w:color w:val="000000"/>
        </w:rPr>
        <w:t>(</w:t>
      </w:r>
      <w:r w:rsidRPr="007E2E54">
        <w:rPr>
          <w:rFonts w:ascii="新細明體" w:hAnsi="新細明體" w:hint="eastAsia"/>
          <w:color w:val="000000"/>
        </w:rPr>
        <w:t>他的功用</w:t>
      </w:r>
      <w:r w:rsidR="001B045E" w:rsidRPr="007E2E54">
        <w:rPr>
          <w:rFonts w:ascii="新細明體" w:hAnsi="新細明體" w:hint="eastAsia"/>
          <w:color w:val="000000"/>
        </w:rPr>
        <w:t>)</w:t>
      </w:r>
      <w:r w:rsidRPr="007E2E54">
        <w:rPr>
          <w:rFonts w:ascii="新細明體" w:hAnsi="新細明體" w:hint="eastAsia"/>
          <w:color w:val="000000"/>
        </w:rPr>
        <w:t>，</w:t>
      </w:r>
      <w:r w:rsidR="001B045E" w:rsidRPr="007E2E54">
        <w:rPr>
          <w:rFonts w:ascii="新細明體" w:hAnsi="新細明體" w:hint="eastAsia"/>
          <w:color w:val="000000"/>
        </w:rPr>
        <w:t>好像先有去者才會有去；然而，</w:t>
      </w:r>
      <w:r w:rsidRPr="007E2E54">
        <w:rPr>
          <w:rFonts w:ascii="新細明體" w:hAnsi="新細明體" w:hint="eastAsia"/>
          <w:color w:val="000000"/>
        </w:rPr>
        <w:t>去者是去安立的</w:t>
      </w:r>
      <w:r w:rsidR="006643B9" w:rsidRPr="007E2E54">
        <w:rPr>
          <w:rFonts w:ascii="新細明體" w:hAnsi="新細明體" w:hint="eastAsia"/>
          <w:color w:val="000000"/>
        </w:rPr>
        <w:t>，</w:t>
      </w:r>
      <w:r w:rsidR="001B045E" w:rsidRPr="007E2E54">
        <w:rPr>
          <w:rFonts w:ascii="新細明體" w:hAnsi="新細明體" w:hint="eastAsia"/>
          <w:color w:val="000000"/>
        </w:rPr>
        <w:t>如此一來</w:t>
      </w:r>
      <w:r w:rsidRPr="007E2E54">
        <w:rPr>
          <w:rFonts w:ascii="新細明體" w:hAnsi="新細明體" w:hint="eastAsia"/>
          <w:color w:val="000000"/>
        </w:rPr>
        <w:t>，先要有去</w:t>
      </w:r>
      <w:r w:rsidR="001B045E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才會有去者，沒有去是不會有去者的。</w:t>
      </w:r>
      <w:r w:rsidR="001B045E" w:rsidRPr="007E2E54">
        <w:rPr>
          <w:rFonts w:ascii="新細明體" w:hAnsi="新細明體" w:hint="eastAsia"/>
          <w:color w:val="000000"/>
        </w:rPr>
        <w:t>那麼，</w:t>
      </w:r>
      <w:r w:rsidRPr="007E2E54">
        <w:rPr>
          <w:rFonts w:ascii="新細明體" w:hAnsi="新細明體" w:hint="eastAsia"/>
          <w:color w:val="000000"/>
        </w:rPr>
        <w:t>是</w:t>
      </w:r>
      <w:r w:rsidRPr="007E2E54">
        <w:rPr>
          <w:rFonts w:ascii="新細明體" w:hAnsi="新細明體" w:hint="eastAsia"/>
          <w:color w:val="000000"/>
        </w:rPr>
        <w:lastRenderedPageBreak/>
        <w:t>先要有去者，還是先要有去？自性有的話，去者是作者，去是他的作用，由因果來說，有去者才能有去</w:t>
      </w:r>
      <w:r w:rsidR="006643B9" w:rsidRPr="007E2E54">
        <w:rPr>
          <w:rFonts w:ascii="新細明體" w:hAnsi="新細明體" w:hint="eastAsia"/>
          <w:color w:val="000000"/>
        </w:rPr>
        <w:t>；如此</w:t>
      </w:r>
      <w:r w:rsidRPr="007E2E54">
        <w:rPr>
          <w:rFonts w:ascii="新細明體" w:hAnsi="新細明體" w:hint="eastAsia"/>
          <w:color w:val="000000"/>
        </w:rPr>
        <w:t>，去之前已經有去者了</w:t>
      </w:r>
      <w:r w:rsidR="006643B9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既然有去者，那就要由去來安立這個去者</w:t>
      </w:r>
      <w:r w:rsidR="001B045E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但</w:t>
      </w:r>
      <w:r w:rsidR="001B045E" w:rsidRPr="007E2E54">
        <w:rPr>
          <w:rFonts w:ascii="新細明體" w:hAnsi="新細明體" w:hint="eastAsia"/>
          <w:color w:val="000000"/>
        </w:rPr>
        <w:t>是這</w:t>
      </w:r>
      <w:r w:rsidRPr="007E2E54">
        <w:rPr>
          <w:rFonts w:ascii="新細明體" w:hAnsi="新細明體" w:hint="eastAsia"/>
          <w:color w:val="000000"/>
        </w:rPr>
        <w:t>個去又不能去</w:t>
      </w:r>
      <w:r w:rsidR="006643B9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因為剛才</w:t>
      </w:r>
      <w:r w:rsidR="006643B9" w:rsidRPr="007E2E54">
        <w:rPr>
          <w:rFonts w:ascii="新細明體" w:hAnsi="新細明體" w:hint="eastAsia"/>
          <w:color w:val="000000"/>
        </w:rPr>
        <w:t>說「</w:t>
      </w:r>
      <w:r w:rsidRPr="007E2E54">
        <w:rPr>
          <w:rFonts w:ascii="新細明體" w:hAnsi="新細明體" w:hint="eastAsia"/>
          <w:color w:val="000000"/>
        </w:rPr>
        <w:t>去之前有去者</w:t>
      </w:r>
      <w:r w:rsidR="006643B9" w:rsidRPr="007E2E54">
        <w:rPr>
          <w:rFonts w:ascii="新細明體" w:hAnsi="新細明體" w:hint="eastAsia"/>
          <w:color w:val="000000"/>
        </w:rPr>
        <w:t>」，是</w:t>
      </w:r>
      <w:r w:rsidRPr="007E2E54">
        <w:rPr>
          <w:rFonts w:ascii="新細明體" w:hAnsi="新細明體" w:hint="eastAsia"/>
          <w:color w:val="000000"/>
        </w:rPr>
        <w:t>屬於</w:t>
      </w:r>
      <w:r w:rsidR="006643B9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去之前</w:t>
      </w:r>
      <w:r w:rsidR="006643B9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，所以安立</w:t>
      </w:r>
      <w:r w:rsidR="006643B9" w:rsidRPr="007E2E54">
        <w:rPr>
          <w:rFonts w:ascii="新細明體" w:hAnsi="新細明體" w:hint="eastAsia"/>
          <w:color w:val="000000"/>
        </w:rPr>
        <w:t>去者</w:t>
      </w:r>
      <w:r w:rsidRPr="007E2E54">
        <w:rPr>
          <w:rFonts w:ascii="新細明體" w:hAnsi="新細明體" w:hint="eastAsia"/>
          <w:color w:val="000000"/>
        </w:rPr>
        <w:t>的那個去就不能去</w:t>
      </w:r>
      <w:r w:rsidR="006643B9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安立去者的那個去沒有去</w:t>
      </w:r>
      <w:r w:rsidR="006643B9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產生去者後，他的作用</w:t>
      </w:r>
      <w:r w:rsidR="0046689A" w:rsidRPr="007E2E54">
        <w:rPr>
          <w:rFonts w:ascii="新細明體" w:hAnsi="新細明體"/>
          <w:color w:val="000000"/>
        </w:rPr>
        <w:t>—</w:t>
      </w:r>
      <w:r w:rsidRPr="007E2E54">
        <w:rPr>
          <w:rFonts w:ascii="新細明體" w:hAnsi="新細明體" w:hint="eastAsia"/>
          <w:color w:val="000000"/>
        </w:rPr>
        <w:t>去</w:t>
      </w:r>
      <w:r w:rsidR="0046689A" w:rsidRPr="007E2E54">
        <w:rPr>
          <w:rFonts w:ascii="新細明體" w:hAnsi="新細明體"/>
          <w:color w:val="000000"/>
        </w:rPr>
        <w:t>—</w:t>
      </w:r>
      <w:r w:rsidRPr="007E2E54">
        <w:rPr>
          <w:rFonts w:ascii="新細明體" w:hAnsi="新細明體" w:hint="eastAsia"/>
          <w:color w:val="000000"/>
        </w:rPr>
        <w:t>才會去</w:t>
      </w:r>
      <w:r w:rsidR="006643B9" w:rsidRPr="007E2E54">
        <w:rPr>
          <w:rFonts w:ascii="新細明體" w:hAnsi="新細明體" w:hint="eastAsia"/>
          <w:color w:val="000000"/>
        </w:rPr>
        <w:t>，如此就</w:t>
      </w:r>
      <w:r w:rsidRPr="007E2E54">
        <w:rPr>
          <w:rFonts w:ascii="新細明體" w:hAnsi="新細明體" w:hint="eastAsia"/>
          <w:color w:val="000000"/>
        </w:rPr>
        <w:t>有</w:t>
      </w:r>
      <w:r w:rsidR="0046689A" w:rsidRPr="007E2E54">
        <w:rPr>
          <w:rFonts w:ascii="新細明體" w:hAnsi="新細明體" w:hint="eastAsia"/>
          <w:color w:val="000000"/>
        </w:rPr>
        <w:t>二</w:t>
      </w:r>
      <w:r w:rsidRPr="007E2E54">
        <w:rPr>
          <w:rFonts w:ascii="新細明體" w:hAnsi="新細明體" w:hint="eastAsia"/>
          <w:color w:val="000000"/>
        </w:rPr>
        <w:t>個去</w:t>
      </w:r>
      <w:r w:rsidR="006643B9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一個真去、一個假去</w:t>
      </w:r>
      <w:r w:rsidR="006643B9" w:rsidRPr="007E2E54">
        <w:rPr>
          <w:rFonts w:ascii="新細明體" w:hAnsi="新細明體" w:hint="eastAsia"/>
          <w:color w:val="000000"/>
        </w:rPr>
        <w:t>。這一段是觀察</w:t>
      </w:r>
      <w:r w:rsidRPr="007E2E54">
        <w:rPr>
          <w:rFonts w:ascii="新細明體" w:hAnsi="新細明體" w:hint="eastAsia"/>
          <w:color w:val="000000"/>
        </w:rPr>
        <w:t>有沒有第二個作用</w:t>
      </w:r>
      <w:r w:rsidR="006643B9" w:rsidRPr="007E2E54">
        <w:rPr>
          <w:rFonts w:ascii="新細明體" w:hAnsi="新細明體" w:hint="eastAsia"/>
          <w:color w:val="000000"/>
        </w:rPr>
        <w:t>而破，就是在指</w:t>
      </w:r>
      <w:r w:rsidRPr="007E2E54">
        <w:rPr>
          <w:rFonts w:ascii="新細明體" w:hAnsi="新細明體" w:hint="eastAsia"/>
          <w:color w:val="000000"/>
        </w:rPr>
        <w:t>這</w:t>
      </w:r>
      <w:r w:rsidR="006643B9" w:rsidRPr="007E2E54">
        <w:rPr>
          <w:rFonts w:ascii="新細明體" w:hAnsi="新細明體" w:hint="eastAsia"/>
          <w:color w:val="000000"/>
        </w:rPr>
        <w:t>個</w:t>
      </w:r>
      <w:r w:rsidRPr="007E2E54">
        <w:rPr>
          <w:rFonts w:ascii="新細明體" w:hAnsi="新細明體" w:hint="eastAsia"/>
          <w:color w:val="000000"/>
        </w:rPr>
        <w:t>。</w:t>
      </w:r>
    </w:p>
    <w:p w:rsidR="00887FC2" w:rsidRPr="007E2E54" w:rsidRDefault="00887FC2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以下消文。他人說：世間人會說「天授去」，同樣，也會說講者講話、作者做什麼；因為是講話者，所以就要講話，因為是去者，所以就去。是誰安立去者？是去安立的。所以前面講的那些都不是過失。他的意思是，大家都會講「某某人去」，既然講這樣的話，就有去者去；因為有去，所以才安立那個去者，所以是有去的。</w:t>
      </w:r>
    </w:p>
    <w:p w:rsidR="00D34FD9" w:rsidRDefault="00887FC2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自宗：標示去者</w:t>
      </w:r>
      <w:r w:rsidR="00D34FD9">
        <w:rPr>
          <w:rFonts w:ascii="新細明體" w:hAnsi="新細明體" w:hint="eastAsia"/>
          <w:color w:val="000000"/>
        </w:rPr>
        <w:t>的去，並不是已成為去者後去的去</w:t>
      </w:r>
      <w:r w:rsidRPr="007E2E54">
        <w:rPr>
          <w:rFonts w:ascii="新細明體" w:hAnsi="新細明體" w:hint="eastAsia"/>
          <w:color w:val="000000"/>
        </w:rPr>
        <w:t>。</w:t>
      </w:r>
      <w:r w:rsidR="00D34FD9">
        <w:rPr>
          <w:rFonts w:ascii="新細明體" w:hAnsi="新細明體" w:hint="eastAsia"/>
          <w:color w:val="000000"/>
        </w:rPr>
        <w:t>若</w:t>
      </w:r>
      <w:r w:rsidR="00965DE8" w:rsidRPr="007E2E54">
        <w:rPr>
          <w:rFonts w:ascii="新細明體" w:hAnsi="新細明體" w:hint="eastAsia"/>
          <w:color w:val="000000"/>
        </w:rPr>
        <w:t>去之前</w:t>
      </w:r>
      <w:r w:rsidR="00D34FD9">
        <w:rPr>
          <w:rFonts w:ascii="新細明體" w:hAnsi="新細明體" w:hint="eastAsia"/>
          <w:color w:val="000000"/>
        </w:rPr>
        <w:t>有</w:t>
      </w:r>
      <w:r w:rsidR="00965DE8" w:rsidRPr="007E2E54">
        <w:rPr>
          <w:rFonts w:ascii="新細明體" w:hAnsi="新細明體" w:hint="eastAsia"/>
          <w:color w:val="000000"/>
        </w:rPr>
        <w:t>去者，</w:t>
      </w:r>
      <w:r w:rsidR="00D34FD9">
        <w:rPr>
          <w:rFonts w:ascii="新細明體" w:hAnsi="新細明體" w:hint="eastAsia"/>
          <w:color w:val="000000"/>
        </w:rPr>
        <w:t>當然有去者去某處，</w:t>
      </w:r>
      <w:r w:rsidRPr="007E2E54">
        <w:rPr>
          <w:rFonts w:ascii="新細明體" w:hAnsi="新細明體" w:hint="eastAsia"/>
          <w:color w:val="000000"/>
        </w:rPr>
        <w:t>像</w:t>
      </w:r>
      <w:r w:rsidR="00D34FD9">
        <w:rPr>
          <w:rFonts w:ascii="新細明體" w:hAnsi="新細明體" w:hint="eastAsia"/>
          <w:color w:val="000000"/>
        </w:rPr>
        <w:t>天授</w:t>
      </w:r>
      <w:r w:rsidRPr="007E2E54">
        <w:rPr>
          <w:rFonts w:ascii="新細明體" w:hAnsi="新細明體" w:hint="eastAsia"/>
          <w:color w:val="000000"/>
        </w:rPr>
        <w:t>去某城市，</w:t>
      </w:r>
      <w:r w:rsidR="00D34FD9">
        <w:rPr>
          <w:rFonts w:ascii="新細明體" w:hAnsi="新細明體" w:hint="eastAsia"/>
          <w:color w:val="000000"/>
        </w:rPr>
        <w:t>可親眼目睹，然而，</w:t>
      </w:r>
      <w:r w:rsidRPr="007E2E54">
        <w:rPr>
          <w:rFonts w:ascii="新細明體" w:hAnsi="新細明體" w:hint="eastAsia"/>
          <w:color w:val="000000"/>
        </w:rPr>
        <w:t>去之前</w:t>
      </w:r>
      <w:r w:rsidR="00965DE8" w:rsidRPr="007E2E54">
        <w:rPr>
          <w:rFonts w:ascii="新細明體" w:hAnsi="新細明體" w:hint="eastAsia"/>
          <w:color w:val="000000"/>
        </w:rPr>
        <w:t>，</w:t>
      </w:r>
      <w:r w:rsidR="00D34FD9">
        <w:rPr>
          <w:rFonts w:ascii="新細明體" w:hAnsi="新細明體" w:hint="eastAsia"/>
          <w:color w:val="000000"/>
        </w:rPr>
        <w:t>沒有不觀待去的去者。也就是，如果去之前有去者，那什麼都好說，但是沒有這樣的去者。</w:t>
      </w:r>
    </w:p>
    <w:p w:rsidR="00965DE8" w:rsidRPr="007E2E54" w:rsidRDefault="00887FC2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安立去者的去</w:t>
      </w:r>
      <w:r w:rsidR="00D34FD9">
        <w:rPr>
          <w:rFonts w:ascii="新細明體" w:hAnsi="新細明體" w:hint="eastAsia"/>
          <w:color w:val="000000"/>
        </w:rPr>
        <w:t>若</w:t>
      </w:r>
      <w:r w:rsidRPr="007E2E54">
        <w:rPr>
          <w:rFonts w:ascii="新細明體" w:hAnsi="新細明體" w:hint="eastAsia"/>
          <w:color w:val="000000"/>
        </w:rPr>
        <w:t>讓</w:t>
      </w:r>
      <w:r w:rsidR="00D34FD9">
        <w:rPr>
          <w:rFonts w:ascii="新細明體" w:hAnsi="新細明體" w:hint="eastAsia"/>
          <w:color w:val="000000"/>
        </w:rPr>
        <w:t>他</w:t>
      </w:r>
      <w:r w:rsidRPr="007E2E54">
        <w:rPr>
          <w:rFonts w:ascii="新細明體" w:hAnsi="新細明體" w:hint="eastAsia"/>
          <w:color w:val="000000"/>
        </w:rPr>
        <w:t>去</w:t>
      </w:r>
      <w:r w:rsidR="00D34FD9">
        <w:rPr>
          <w:rFonts w:ascii="新細明體" w:hAnsi="新細明體" w:hint="eastAsia"/>
          <w:color w:val="000000"/>
        </w:rPr>
        <w:t>，這二個去就必須有先後，這是就自性有的情況下說，名言上並不如此主張</w:t>
      </w:r>
      <w:r w:rsidRPr="007E2E54">
        <w:rPr>
          <w:rFonts w:ascii="新細明體" w:hAnsi="新細明體" w:hint="eastAsia"/>
          <w:color w:val="000000"/>
        </w:rPr>
        <w:t>。</w:t>
      </w:r>
      <w:r w:rsidR="00965DE8" w:rsidRPr="007E2E54">
        <w:rPr>
          <w:rFonts w:ascii="新細明體" w:hAnsi="新細明體" w:hint="eastAsia"/>
          <w:color w:val="000000"/>
        </w:rPr>
        <w:t>這是在說，若</w:t>
      </w:r>
      <w:r w:rsidRPr="007E2E54">
        <w:rPr>
          <w:rFonts w:ascii="新細明體" w:hAnsi="新細明體" w:hint="eastAsia"/>
          <w:color w:val="000000"/>
        </w:rPr>
        <w:t>有自性</w:t>
      </w:r>
      <w:r w:rsidR="00965DE8" w:rsidRPr="007E2E54">
        <w:rPr>
          <w:rFonts w:ascii="新細明體" w:hAnsi="新細明體" w:hint="eastAsia"/>
          <w:color w:val="000000"/>
        </w:rPr>
        <w:t>，應該如此：</w:t>
      </w:r>
      <w:r w:rsidRPr="007E2E54">
        <w:rPr>
          <w:rFonts w:ascii="新細明體" w:hAnsi="新細明體" w:hint="eastAsia"/>
          <w:color w:val="000000"/>
        </w:rPr>
        <w:t>有一個去，由</w:t>
      </w:r>
      <w:r w:rsidR="00965DE8" w:rsidRPr="007E2E54">
        <w:rPr>
          <w:rFonts w:ascii="新細明體" w:hAnsi="新細明體" w:hint="eastAsia"/>
          <w:color w:val="000000"/>
        </w:rPr>
        <w:t>此</w:t>
      </w:r>
      <w:r w:rsidR="00D34FD9">
        <w:rPr>
          <w:rFonts w:ascii="新細明體" w:hAnsi="新細明體" w:hint="eastAsia"/>
          <w:color w:val="000000"/>
        </w:rPr>
        <w:t>標示</w:t>
      </w:r>
      <w:r w:rsidRPr="007E2E54">
        <w:rPr>
          <w:rFonts w:ascii="新細明體" w:hAnsi="新細明體" w:hint="eastAsia"/>
          <w:color w:val="000000"/>
        </w:rPr>
        <w:t>出去者</w:t>
      </w:r>
      <w:r w:rsidR="00965DE8" w:rsidRPr="007E2E54">
        <w:rPr>
          <w:rFonts w:ascii="新細明體" w:hAnsi="新細明體" w:hint="eastAsia"/>
          <w:color w:val="000000"/>
        </w:rPr>
        <w:t>；</w:t>
      </w:r>
      <w:r w:rsidRPr="007E2E54">
        <w:rPr>
          <w:rFonts w:ascii="新細明體" w:hAnsi="新細明體" w:hint="eastAsia"/>
          <w:color w:val="000000"/>
        </w:rPr>
        <w:t>有了去者</w:t>
      </w:r>
      <w:r w:rsidRPr="007E2E54">
        <w:rPr>
          <w:rFonts w:ascii="新細明體" w:hAnsi="新細明體" w:hint="eastAsia"/>
          <w:color w:val="000000"/>
        </w:rPr>
        <w:lastRenderedPageBreak/>
        <w:t>後</w:t>
      </w:r>
      <w:r w:rsidR="00965DE8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才真</w:t>
      </w:r>
      <w:r w:rsidR="00965DE8" w:rsidRPr="007E2E54">
        <w:rPr>
          <w:rFonts w:ascii="新細明體" w:hAnsi="新細明體" w:hint="eastAsia"/>
          <w:color w:val="000000"/>
        </w:rPr>
        <w:t>正</w:t>
      </w:r>
      <w:r w:rsidRPr="007E2E54">
        <w:rPr>
          <w:rFonts w:ascii="新細明體" w:hAnsi="新細明體" w:hint="eastAsia"/>
          <w:color w:val="000000"/>
        </w:rPr>
        <w:t>去</w:t>
      </w:r>
      <w:r w:rsidR="00D34FD9">
        <w:rPr>
          <w:rFonts w:ascii="新細明體" w:hAnsi="新細明體" w:hint="eastAsia"/>
          <w:color w:val="000000"/>
        </w:rPr>
        <w:t>；如此前後二個去就不同了。名言上，去者去則不需如此。</w:t>
      </w:r>
    </w:p>
    <w:p w:rsidR="000962B9" w:rsidRPr="007E2E54" w:rsidRDefault="005A75FA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譬如</w:t>
      </w:r>
      <w:r w:rsidR="009F13E3">
        <w:rPr>
          <w:rFonts w:ascii="新細明體" w:hAnsi="新細明體" w:hint="eastAsia"/>
          <w:color w:val="000000"/>
        </w:rPr>
        <w:t>，一般名言說</w:t>
      </w:r>
      <w:r w:rsidR="00887FC2" w:rsidRPr="007E2E54">
        <w:rPr>
          <w:rFonts w:ascii="新細明體" w:hAnsi="新細明體" w:hint="eastAsia"/>
          <w:color w:val="000000"/>
        </w:rPr>
        <w:t>苗</w:t>
      </w:r>
      <w:r w:rsidR="009F13E3">
        <w:rPr>
          <w:rFonts w:ascii="新細明體" w:hAnsi="新細明體" w:hint="eastAsia"/>
          <w:color w:val="000000"/>
        </w:rPr>
        <w:t>生沒有問題，若苗生自性有，生之前就要有苗，沒的話就談不上苗生；</w:t>
      </w:r>
      <w:r w:rsidR="000962B9" w:rsidRPr="007E2E54">
        <w:rPr>
          <w:rFonts w:ascii="新細明體" w:hAnsi="新細明體" w:hint="eastAsia"/>
          <w:color w:val="000000"/>
        </w:rPr>
        <w:t>有</w:t>
      </w:r>
      <w:r w:rsidR="009F13E3">
        <w:rPr>
          <w:rFonts w:ascii="新細明體" w:hAnsi="新細明體" w:hint="eastAsia"/>
          <w:color w:val="000000"/>
        </w:rPr>
        <w:t>苗</w:t>
      </w:r>
      <w:r w:rsidR="000962B9" w:rsidRPr="007E2E54">
        <w:rPr>
          <w:rFonts w:ascii="新細明體" w:hAnsi="新細明體" w:hint="eastAsia"/>
          <w:color w:val="000000"/>
        </w:rPr>
        <w:t>的話，就不需要再生了。相同的邏輯</w:t>
      </w:r>
      <w:r w:rsidR="00887FC2" w:rsidRPr="007E2E54">
        <w:rPr>
          <w:rFonts w:ascii="新細明體" w:hAnsi="新細明體" w:hint="eastAsia"/>
          <w:color w:val="000000"/>
        </w:rPr>
        <w:t>，安立去者的這個作用，如果</w:t>
      </w:r>
      <w:r w:rsidR="000962B9" w:rsidRPr="007E2E54">
        <w:rPr>
          <w:rFonts w:ascii="新細明體" w:hAnsi="新細明體" w:hint="eastAsia"/>
          <w:color w:val="000000"/>
        </w:rPr>
        <w:t>之前</w:t>
      </w:r>
      <w:r w:rsidR="00887FC2" w:rsidRPr="007E2E54">
        <w:rPr>
          <w:rFonts w:ascii="新細明體" w:hAnsi="新細明體" w:hint="eastAsia"/>
          <w:color w:val="000000"/>
        </w:rPr>
        <w:t>沒有，是無法安立去者的</w:t>
      </w:r>
      <w:r w:rsidR="009F13E3">
        <w:rPr>
          <w:rFonts w:ascii="新細明體" w:hAnsi="新細明體" w:hint="eastAsia"/>
          <w:color w:val="000000"/>
        </w:rPr>
        <w:t>；</w:t>
      </w:r>
      <w:r w:rsidR="00887FC2" w:rsidRPr="007E2E54">
        <w:rPr>
          <w:rFonts w:ascii="新細明體" w:hAnsi="新細明體" w:hint="eastAsia"/>
          <w:color w:val="000000"/>
        </w:rPr>
        <w:t>如果有，</w:t>
      </w:r>
      <w:r w:rsidR="00F861F0" w:rsidRPr="007E2E54">
        <w:rPr>
          <w:rFonts w:ascii="新細明體" w:hAnsi="新細明體" w:hint="eastAsia"/>
          <w:color w:val="000000"/>
        </w:rPr>
        <w:t>由去安立了去者，</w:t>
      </w:r>
      <w:r w:rsidR="00887FC2" w:rsidRPr="007E2E54">
        <w:rPr>
          <w:rFonts w:ascii="新細明體" w:hAnsi="新細明體" w:hint="eastAsia"/>
          <w:color w:val="000000"/>
        </w:rPr>
        <w:t>這樣</w:t>
      </w:r>
      <w:r w:rsidR="000962B9" w:rsidRPr="007E2E54">
        <w:rPr>
          <w:rFonts w:ascii="新細明體" w:hAnsi="新細明體" w:hint="eastAsia"/>
          <w:color w:val="000000"/>
        </w:rPr>
        <w:t>就</w:t>
      </w:r>
      <w:r w:rsidR="00887FC2" w:rsidRPr="007E2E54">
        <w:rPr>
          <w:rFonts w:ascii="新細明體" w:hAnsi="新細明體" w:hint="eastAsia"/>
          <w:color w:val="000000"/>
        </w:rPr>
        <w:t>已經有去了，去者就不用再去了</w:t>
      </w:r>
      <w:r w:rsidR="009F13E3">
        <w:rPr>
          <w:rFonts w:ascii="新細明體" w:hAnsi="新細明體" w:hint="eastAsia"/>
          <w:color w:val="000000"/>
        </w:rPr>
        <w:t>。</w:t>
      </w:r>
      <w:r w:rsidR="000962B9" w:rsidRPr="007E2E54">
        <w:rPr>
          <w:rFonts w:ascii="新細明體" w:hAnsi="新細明體" w:hint="eastAsia"/>
          <w:color w:val="000000"/>
        </w:rPr>
        <w:t>若</w:t>
      </w:r>
      <w:r w:rsidR="009F13E3">
        <w:rPr>
          <w:rFonts w:ascii="新細明體" w:hAnsi="新細明體" w:hint="eastAsia"/>
          <w:color w:val="000000"/>
        </w:rPr>
        <w:t>有去</w:t>
      </w:r>
      <w:r w:rsidR="000962B9" w:rsidRPr="007E2E54">
        <w:rPr>
          <w:rFonts w:ascii="新細明體" w:hAnsi="新細明體" w:hint="eastAsia"/>
          <w:color w:val="000000"/>
        </w:rPr>
        <w:t>還要去，就會有二個去，</w:t>
      </w:r>
      <w:r w:rsidR="00887FC2" w:rsidRPr="007E2E54">
        <w:rPr>
          <w:rFonts w:ascii="新細明體" w:hAnsi="新細明體" w:hint="eastAsia"/>
          <w:color w:val="000000"/>
        </w:rPr>
        <w:t>安立去者的去</w:t>
      </w:r>
      <w:r w:rsidR="009F13E3">
        <w:rPr>
          <w:rFonts w:ascii="新細明體" w:hAnsi="新細明體" w:hint="eastAsia"/>
          <w:color w:val="000000"/>
        </w:rPr>
        <w:t>不是讓</w:t>
      </w:r>
      <w:r w:rsidR="00887FC2" w:rsidRPr="007E2E54">
        <w:rPr>
          <w:rFonts w:ascii="新細明體" w:hAnsi="新細明體" w:hint="eastAsia"/>
          <w:color w:val="000000"/>
        </w:rPr>
        <w:t>他去</w:t>
      </w:r>
      <w:r w:rsidR="009F13E3">
        <w:rPr>
          <w:rFonts w:ascii="新細明體" w:hAnsi="新細明體" w:hint="eastAsia"/>
          <w:color w:val="000000"/>
        </w:rPr>
        <w:t>的去</w:t>
      </w:r>
      <w:r w:rsidR="00887FC2" w:rsidRPr="007E2E54">
        <w:rPr>
          <w:rFonts w:ascii="新細明體" w:hAnsi="新細明體" w:hint="eastAsia"/>
          <w:color w:val="000000"/>
        </w:rPr>
        <w:t>，</w:t>
      </w:r>
      <w:r w:rsidR="009F13E3">
        <w:rPr>
          <w:rFonts w:ascii="新細明體" w:hAnsi="新細明體" w:hint="eastAsia"/>
          <w:color w:val="000000"/>
        </w:rPr>
        <w:t>二個是有先後的。他人的意思</w:t>
      </w:r>
      <w:r w:rsidR="009F13E3">
        <w:rPr>
          <w:rFonts w:ascii="新細明體" w:hAnsi="新細明體"/>
          <w:color w:val="000000"/>
        </w:rPr>
        <w:t>—</w:t>
      </w:r>
      <w:r w:rsidR="009F13E3">
        <w:rPr>
          <w:rFonts w:ascii="新細明體" w:hAnsi="新細明體" w:hint="eastAsia"/>
          <w:color w:val="000000"/>
        </w:rPr>
        <w:t>安立去者的去就是讓去者去的去</w:t>
      </w:r>
      <w:r w:rsidR="009F13E3">
        <w:rPr>
          <w:rFonts w:ascii="新細明體" w:hAnsi="新細明體"/>
          <w:color w:val="000000"/>
        </w:rPr>
        <w:t>—</w:t>
      </w:r>
      <w:r w:rsidR="009F13E3">
        <w:rPr>
          <w:rFonts w:ascii="新細明體" w:hAnsi="新細明體" w:hint="eastAsia"/>
          <w:color w:val="000000"/>
        </w:rPr>
        <w:t>也就被破除了。</w:t>
      </w:r>
    </w:p>
    <w:p w:rsidR="00887FC2" w:rsidRDefault="0064439A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二</w:t>
      </w:r>
      <w:r w:rsidR="00887FC2" w:rsidRPr="007E2E54">
        <w:rPr>
          <w:rFonts w:ascii="新細明體" w:hAnsi="新細明體" w:hint="eastAsia"/>
          <w:color w:val="000000"/>
        </w:rPr>
        <w:t>位阿闍黎</w:t>
      </w:r>
      <w:r w:rsidRPr="007E2E54">
        <w:rPr>
          <w:rFonts w:ascii="新細明體" w:hAnsi="新細明體"/>
          <w:color w:val="000000"/>
        </w:rPr>
        <w:t>—</w:t>
      </w:r>
      <w:r w:rsidR="00887FC2" w:rsidRPr="007E2E54">
        <w:rPr>
          <w:rFonts w:ascii="新細明體" w:hAnsi="新細明體" w:hint="eastAsia"/>
          <w:color w:val="000000"/>
        </w:rPr>
        <w:t>佛護論師跟月稱菩薩，都是這樣解釋的</w:t>
      </w:r>
      <w:r w:rsidRPr="007E2E54">
        <w:rPr>
          <w:rFonts w:ascii="新細明體" w:hAnsi="新細明體" w:hint="eastAsia"/>
          <w:color w:val="000000"/>
        </w:rPr>
        <w:t>，但</w:t>
      </w:r>
      <w:r w:rsidR="00887FC2" w:rsidRPr="007E2E54">
        <w:rPr>
          <w:rFonts w:ascii="新細明體" w:hAnsi="新細明體" w:hint="eastAsia"/>
          <w:color w:val="000000"/>
        </w:rPr>
        <w:t>《般若燈論》</w:t>
      </w:r>
      <w:r w:rsidRPr="007E2E54">
        <w:rPr>
          <w:rFonts w:ascii="新細明體" w:hAnsi="新細明體" w:hint="eastAsia"/>
          <w:color w:val="000000"/>
        </w:rPr>
        <w:t>中</w:t>
      </w:r>
      <w:r w:rsidR="00887FC2" w:rsidRPr="007E2E54">
        <w:rPr>
          <w:rFonts w:ascii="新細明體" w:hAnsi="新細明體" w:hint="eastAsia"/>
          <w:color w:val="000000"/>
        </w:rPr>
        <w:t>說</w:t>
      </w:r>
      <w:r w:rsidR="009F13E3">
        <w:rPr>
          <w:rFonts w:ascii="新細明體" w:hAnsi="新細明體" w:hint="eastAsia"/>
          <w:color w:val="000000"/>
        </w:rPr>
        <w:t>：</w:t>
      </w:r>
      <w:r w:rsidRPr="007E2E54">
        <w:rPr>
          <w:rFonts w:ascii="新細明體" w:hAnsi="新細明體" w:hint="eastAsia"/>
          <w:color w:val="000000"/>
        </w:rPr>
        <w:t>如</w:t>
      </w:r>
      <w:r w:rsidR="00887FC2" w:rsidRPr="007E2E54">
        <w:rPr>
          <w:rFonts w:ascii="新細明體" w:hAnsi="新細明體" w:hint="eastAsia"/>
          <w:color w:val="000000"/>
        </w:rPr>
        <w:t>果這樣破，</w:t>
      </w:r>
      <w:r w:rsidR="00031639" w:rsidRPr="007E2E54">
        <w:rPr>
          <w:rFonts w:ascii="新細明體" w:hAnsi="新細明體" w:hint="eastAsia"/>
          <w:color w:val="000000"/>
        </w:rPr>
        <w:t>就</w:t>
      </w:r>
      <w:r w:rsidRPr="007E2E54">
        <w:rPr>
          <w:rFonts w:ascii="新細明體" w:hAnsi="新細明體" w:hint="eastAsia"/>
          <w:color w:val="000000"/>
        </w:rPr>
        <w:t>與</w:t>
      </w:r>
      <w:r w:rsidR="00887FC2" w:rsidRPr="007E2E54">
        <w:rPr>
          <w:rFonts w:ascii="新細明體" w:hAnsi="新細明體" w:hint="eastAsia"/>
          <w:color w:val="000000"/>
        </w:rPr>
        <w:t>前面破去者</w:t>
      </w:r>
      <w:r w:rsidRPr="007E2E54">
        <w:rPr>
          <w:rFonts w:ascii="新細明體" w:hAnsi="新細明體" w:hint="eastAsia"/>
          <w:color w:val="000000"/>
        </w:rPr>
        <w:t>與</w:t>
      </w:r>
      <w:r w:rsidR="00887FC2" w:rsidRPr="007E2E54">
        <w:rPr>
          <w:rFonts w:ascii="新細明體" w:hAnsi="新細明體" w:hint="eastAsia"/>
          <w:color w:val="000000"/>
        </w:rPr>
        <w:t>去</w:t>
      </w:r>
      <w:r w:rsidR="00031639" w:rsidRPr="007E2E54">
        <w:rPr>
          <w:rFonts w:ascii="新細明體" w:hAnsi="新細明體" w:hint="eastAsia"/>
          <w:color w:val="000000"/>
        </w:rPr>
        <w:t>相同</w:t>
      </w:r>
      <w:r w:rsidRPr="007E2E54">
        <w:rPr>
          <w:rFonts w:ascii="新細明體" w:hAnsi="新細明體" w:hint="eastAsia"/>
          <w:color w:val="000000"/>
        </w:rPr>
        <w:t>，</w:t>
      </w:r>
      <w:r w:rsidR="00031639" w:rsidRPr="007E2E54">
        <w:rPr>
          <w:rFonts w:ascii="新細明體" w:hAnsi="新細明體" w:hint="eastAsia"/>
          <w:color w:val="000000"/>
        </w:rPr>
        <w:t>會</w:t>
      </w:r>
      <w:r w:rsidRPr="007E2E54">
        <w:rPr>
          <w:rFonts w:ascii="新細明體" w:hAnsi="新細明體" w:hint="eastAsia"/>
          <w:color w:val="000000"/>
        </w:rPr>
        <w:t>有重</w:t>
      </w:r>
      <w:r w:rsidR="00031639" w:rsidRPr="007E2E54">
        <w:rPr>
          <w:rFonts w:ascii="新細明體" w:hAnsi="新細明體" w:hint="eastAsia"/>
          <w:color w:val="000000"/>
        </w:rPr>
        <w:t>複</w:t>
      </w:r>
      <w:r w:rsidRPr="007E2E54">
        <w:rPr>
          <w:rFonts w:ascii="新細明體" w:hAnsi="新細明體" w:hint="eastAsia"/>
          <w:color w:val="000000"/>
        </w:rPr>
        <w:t>的</w:t>
      </w:r>
      <w:r w:rsidR="00887FC2" w:rsidRPr="007E2E54">
        <w:rPr>
          <w:rFonts w:ascii="新細明體" w:hAnsi="新細明體" w:hint="eastAsia"/>
          <w:color w:val="000000"/>
        </w:rPr>
        <w:t>過失。</w:t>
      </w:r>
      <w:r w:rsidR="009F13E3">
        <w:rPr>
          <w:rFonts w:ascii="新細明體" w:hAnsi="新細明體" w:hint="eastAsia"/>
          <w:color w:val="000000"/>
        </w:rPr>
        <w:t>然而，</w:t>
      </w:r>
      <w:r w:rsidR="00031639" w:rsidRPr="007E2E54">
        <w:rPr>
          <w:rFonts w:ascii="新細明體" w:hAnsi="新細明體" w:hint="eastAsia"/>
          <w:color w:val="000000"/>
        </w:rPr>
        <w:t>這與前面破</w:t>
      </w:r>
      <w:r w:rsidR="00887FC2" w:rsidRPr="007E2E54">
        <w:rPr>
          <w:rFonts w:ascii="新細明體" w:hAnsi="新細明體" w:hint="eastAsia"/>
          <w:color w:val="000000"/>
        </w:rPr>
        <w:t>去者</w:t>
      </w:r>
      <w:r w:rsidR="00031639" w:rsidRPr="007E2E54">
        <w:rPr>
          <w:rFonts w:ascii="新細明體" w:hAnsi="新細明體" w:hint="eastAsia"/>
          <w:color w:val="000000"/>
        </w:rPr>
        <w:t>與</w:t>
      </w:r>
      <w:r w:rsidR="00887FC2" w:rsidRPr="007E2E54">
        <w:rPr>
          <w:rFonts w:ascii="新細明體" w:hAnsi="新細明體" w:hint="eastAsia"/>
          <w:color w:val="000000"/>
        </w:rPr>
        <w:t>去</w:t>
      </w:r>
      <w:r w:rsidR="00031639" w:rsidRPr="007E2E54">
        <w:rPr>
          <w:rFonts w:ascii="新細明體" w:hAnsi="新細明體" w:hint="eastAsia"/>
          <w:color w:val="000000"/>
        </w:rPr>
        <w:t>一段所說的不同。前面</w:t>
      </w:r>
      <w:r w:rsidR="00887FC2" w:rsidRPr="007E2E54">
        <w:rPr>
          <w:rFonts w:ascii="新細明體" w:hAnsi="新細明體" w:hint="eastAsia"/>
          <w:color w:val="000000"/>
        </w:rPr>
        <w:t>是說</w:t>
      </w:r>
      <w:r w:rsidR="00031639" w:rsidRPr="007E2E54">
        <w:rPr>
          <w:rFonts w:ascii="新細明體" w:hAnsi="新細明體" w:hint="eastAsia"/>
          <w:color w:val="000000"/>
        </w:rPr>
        <w:t>，</w:t>
      </w:r>
      <w:r w:rsidR="00031639" w:rsidRPr="007E2E54">
        <w:rPr>
          <w:rFonts w:hint="eastAsia"/>
          <w:color w:val="000000"/>
        </w:rPr>
        <w:t>其中一者若有這個字義，另一者就沒有，從這方面去破，此段不是如此，</w:t>
      </w:r>
      <w:r w:rsidR="00887FC2" w:rsidRPr="007E2E54">
        <w:rPr>
          <w:rFonts w:ascii="新細明體" w:hAnsi="新細明體" w:hint="eastAsia"/>
          <w:color w:val="000000"/>
        </w:rPr>
        <w:t>二個有很大的差別，所以沒有重複的過失。</w:t>
      </w:r>
    </w:p>
    <w:p w:rsidR="0064439A" w:rsidRPr="007E2E54" w:rsidRDefault="0064439A" w:rsidP="00946DF6">
      <w:pPr>
        <w:pStyle w:val="2"/>
        <w:spacing w:beforeLines="50" w:line="440" w:lineRule="exact"/>
        <w:jc w:val="center"/>
        <w:rPr>
          <w:rFonts w:ascii="新細明體" w:hAnsi="新細明體"/>
          <w:b w:val="0"/>
          <w:color w:val="000000"/>
          <w:sz w:val="24"/>
        </w:rPr>
      </w:pPr>
      <w:bookmarkStart w:id="53" w:name="_Toc506644933"/>
      <w:r w:rsidRPr="007E2E54">
        <w:rPr>
          <w:rFonts w:ascii="新細明體" w:hAnsi="新細明體" w:hint="eastAsia"/>
          <w:color w:val="000000"/>
          <w:sz w:val="24"/>
        </w:rPr>
        <w:t>因去知去者，不能用異去，於一去者中，不得二去故。</w:t>
      </w:r>
      <w:r w:rsidRPr="007E2E54">
        <w:rPr>
          <w:rFonts w:hint="eastAsia"/>
          <w:color w:val="000000"/>
          <w:sz w:val="24"/>
        </w:rPr>
        <w:t>(2-23)</w:t>
      </w:r>
      <w:bookmarkEnd w:id="53"/>
    </w:p>
    <w:p w:rsidR="00154E4F" w:rsidRDefault="00154E4F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主張「</w:t>
      </w:r>
      <w:r w:rsidRPr="00154E4F">
        <w:rPr>
          <w:rFonts w:ascii="新細明體" w:hAnsi="新細明體" w:hint="eastAsia"/>
          <w:color w:val="000000"/>
        </w:rPr>
        <w:t>安立去者的去就是讓去者去的去</w:t>
      </w:r>
      <w:r>
        <w:rPr>
          <w:rFonts w:ascii="新細明體" w:hAnsi="新細明體" w:hint="eastAsia"/>
          <w:color w:val="000000"/>
        </w:rPr>
        <w:t>」已被破除，此處破主張「</w:t>
      </w:r>
      <w:r w:rsidRPr="00154E4F">
        <w:rPr>
          <w:rFonts w:ascii="新細明體" w:hAnsi="新細明體" w:hint="eastAsia"/>
          <w:color w:val="000000"/>
        </w:rPr>
        <w:t>安立去者的去</w:t>
      </w:r>
      <w:r>
        <w:rPr>
          <w:rFonts w:ascii="新細明體" w:hAnsi="新細明體" w:hint="eastAsia"/>
          <w:color w:val="000000"/>
        </w:rPr>
        <w:t>異於</w:t>
      </w:r>
      <w:r w:rsidRPr="00154E4F">
        <w:rPr>
          <w:rFonts w:ascii="新細明體" w:hAnsi="新細明體" w:hint="eastAsia"/>
          <w:color w:val="000000"/>
        </w:rPr>
        <w:t>讓去者去的去</w:t>
      </w:r>
      <w:r>
        <w:rPr>
          <w:rFonts w:ascii="新細明體" w:hAnsi="新細明體" w:hint="eastAsia"/>
          <w:color w:val="000000"/>
        </w:rPr>
        <w:t>」。他人說：</w:t>
      </w:r>
      <w:r w:rsidRPr="00154E4F">
        <w:rPr>
          <w:rFonts w:ascii="新細明體" w:hAnsi="新細明體" w:hint="eastAsia"/>
          <w:color w:val="000000"/>
        </w:rPr>
        <w:t>安立去者的去</w:t>
      </w:r>
      <w:r>
        <w:rPr>
          <w:rFonts w:ascii="新細明體" w:hAnsi="新細明體" w:hint="eastAsia"/>
          <w:color w:val="000000"/>
        </w:rPr>
        <w:t>並沒有去，</w:t>
      </w:r>
      <w:r w:rsidRPr="00154E4F">
        <w:rPr>
          <w:rFonts w:ascii="新細明體" w:hAnsi="新細明體" w:hint="eastAsia"/>
          <w:color w:val="000000"/>
        </w:rPr>
        <w:t>去者去</w:t>
      </w:r>
      <w:r>
        <w:rPr>
          <w:rFonts w:ascii="新細明體" w:hAnsi="新細明體" w:hint="eastAsia"/>
          <w:color w:val="000000"/>
        </w:rPr>
        <w:t>是第二個去。自宗：</w:t>
      </w:r>
      <w:r w:rsidRPr="00154E4F">
        <w:rPr>
          <w:rFonts w:ascii="新細明體" w:hAnsi="新細明體" w:hint="eastAsia"/>
          <w:color w:val="000000"/>
        </w:rPr>
        <w:t>讓去者去的去</w:t>
      </w:r>
      <w:r>
        <w:rPr>
          <w:rFonts w:ascii="新細明體" w:hAnsi="新細明體" w:hint="eastAsia"/>
          <w:color w:val="000000"/>
        </w:rPr>
        <w:t>不能異於</w:t>
      </w:r>
      <w:r w:rsidRPr="00154E4F">
        <w:rPr>
          <w:rFonts w:ascii="新細明體" w:hAnsi="新細明體" w:hint="eastAsia"/>
          <w:color w:val="000000"/>
        </w:rPr>
        <w:t>安立去者的去</w:t>
      </w:r>
      <w:r>
        <w:rPr>
          <w:rFonts w:ascii="新細明體" w:hAnsi="新細明體" w:hint="eastAsia"/>
          <w:color w:val="000000"/>
        </w:rPr>
        <w:t>，因為一個去者有二個去是不合理</w:t>
      </w:r>
      <w:r>
        <w:rPr>
          <w:rFonts w:ascii="新細明體" w:hAnsi="新細明體" w:hint="eastAsia"/>
          <w:color w:val="000000"/>
        </w:rPr>
        <w:lastRenderedPageBreak/>
        <w:t>的。</w:t>
      </w:r>
    </w:p>
    <w:p w:rsidR="00AD629C" w:rsidRPr="007E2E54" w:rsidRDefault="00E12FC6" w:rsidP="00946DF6">
      <w:pPr>
        <w:spacing w:beforeLines="50" w:line="440" w:lineRule="exact"/>
        <w:ind w:firstLineChars="200" w:firstLine="480"/>
        <w:rPr>
          <w:rFonts w:ascii="新細明體" w:hAnsi="新細明體"/>
          <w:b/>
          <w:color w:val="000000"/>
        </w:rPr>
      </w:pPr>
      <w:r w:rsidRPr="007E2E54">
        <w:rPr>
          <w:rFonts w:ascii="新細明體" w:hAnsi="新細明體" w:hint="eastAsia"/>
          <w:color w:val="000000"/>
        </w:rPr>
        <w:t>對此</w:t>
      </w:r>
      <w:r w:rsidR="00BC4AA2" w:rsidRPr="007E2E54">
        <w:rPr>
          <w:rFonts w:ascii="新細明體" w:hAnsi="新細明體" w:hint="eastAsia"/>
          <w:color w:val="000000"/>
        </w:rPr>
        <w:t>講法</w:t>
      </w:r>
      <w:r w:rsidRPr="007E2E54">
        <w:rPr>
          <w:rFonts w:ascii="新細明體" w:hAnsi="新細明體" w:hint="eastAsia"/>
          <w:color w:val="000000"/>
        </w:rPr>
        <w:t>，</w:t>
      </w:r>
      <w:r w:rsidR="006478FB" w:rsidRPr="007E2E54">
        <w:rPr>
          <w:rFonts w:ascii="新細明體" w:hAnsi="新細明體" w:hint="eastAsia"/>
          <w:color w:val="000000"/>
        </w:rPr>
        <w:t>《般若燈論》</w:t>
      </w:r>
      <w:r w:rsidR="00040B16" w:rsidRPr="007E2E54">
        <w:rPr>
          <w:rFonts w:ascii="新細明體" w:hAnsi="新細明體" w:hint="eastAsia"/>
          <w:color w:val="000000"/>
        </w:rPr>
        <w:t>說</w:t>
      </w:r>
      <w:r w:rsidR="00BC4AA2" w:rsidRPr="007E2E54">
        <w:rPr>
          <w:rFonts w:ascii="新細明體" w:hAnsi="新細明體" w:hint="eastAsia"/>
          <w:color w:val="000000"/>
        </w:rPr>
        <w:t>：一、</w:t>
      </w:r>
      <w:r w:rsidRPr="007E2E54">
        <w:rPr>
          <w:rFonts w:ascii="新細明體" w:hAnsi="新細明體" w:hint="eastAsia"/>
          <w:color w:val="000000"/>
        </w:rPr>
        <w:t>有</w:t>
      </w:r>
      <w:r w:rsidR="00BC4AA2" w:rsidRPr="007E2E54">
        <w:rPr>
          <w:rFonts w:ascii="新細明體" w:hAnsi="新細明體" w:hint="eastAsia"/>
          <w:color w:val="000000"/>
        </w:rPr>
        <w:t>如前</w:t>
      </w:r>
      <w:r w:rsidRPr="007E2E54">
        <w:rPr>
          <w:rFonts w:ascii="新細明體" w:hAnsi="新細明體" w:hint="eastAsia"/>
          <w:color w:val="000000"/>
        </w:rPr>
        <w:t>重複</w:t>
      </w:r>
      <w:r w:rsidR="00BC4AA2" w:rsidRPr="007E2E54">
        <w:rPr>
          <w:rFonts w:ascii="新細明體" w:hAnsi="新細明體" w:hint="eastAsia"/>
          <w:color w:val="000000"/>
        </w:rPr>
        <w:t>的</w:t>
      </w:r>
      <w:r w:rsidRPr="007E2E54">
        <w:rPr>
          <w:rFonts w:ascii="新細明體" w:hAnsi="新細明體" w:hint="eastAsia"/>
          <w:color w:val="000000"/>
        </w:rPr>
        <w:t>過</w:t>
      </w:r>
      <w:r w:rsidR="00BC4AA2" w:rsidRPr="007E2E54">
        <w:rPr>
          <w:rFonts w:ascii="新細明體" w:hAnsi="新細明體" w:hint="eastAsia"/>
          <w:color w:val="000000"/>
        </w:rPr>
        <w:t>失。二、</w:t>
      </w:r>
      <w:r w:rsidR="00040B16" w:rsidRPr="007E2E54">
        <w:rPr>
          <w:rFonts w:ascii="新細明體" w:hAnsi="新細明體" w:hint="eastAsia"/>
          <w:color w:val="000000"/>
        </w:rPr>
        <w:t>沒有</w:t>
      </w:r>
      <w:r w:rsidR="00BC4AA2" w:rsidRPr="007E2E54">
        <w:rPr>
          <w:rFonts w:ascii="新細明體" w:hAnsi="新細明體" w:hint="eastAsia"/>
          <w:color w:val="000000"/>
        </w:rPr>
        <w:t>遮止其</w:t>
      </w:r>
      <w:r w:rsidR="00040B16" w:rsidRPr="007E2E54">
        <w:rPr>
          <w:rFonts w:ascii="新細明體" w:hAnsi="新細明體" w:hint="eastAsia"/>
          <w:color w:val="000000"/>
        </w:rPr>
        <w:t>他所作</w:t>
      </w:r>
      <w:r w:rsidR="00BC4AA2" w:rsidRPr="007E2E54">
        <w:rPr>
          <w:rFonts w:ascii="新細明體" w:hAnsi="新細明體" w:hint="eastAsia"/>
          <w:color w:val="000000"/>
        </w:rPr>
        <w:t>。三、</w:t>
      </w:r>
      <w:r w:rsidR="00040B16" w:rsidRPr="007E2E54">
        <w:rPr>
          <w:rFonts w:ascii="新細明體" w:hAnsi="新細明體" w:hint="eastAsia"/>
          <w:color w:val="000000"/>
        </w:rPr>
        <w:t>因為</w:t>
      </w:r>
      <w:r w:rsidR="00BC4AA2" w:rsidRPr="007E2E54">
        <w:rPr>
          <w:rFonts w:ascii="新細明體" w:hAnsi="新細明體" w:hint="eastAsia"/>
          <w:color w:val="000000"/>
        </w:rPr>
        <w:t>承</w:t>
      </w:r>
      <w:r w:rsidR="00040B16" w:rsidRPr="007E2E54">
        <w:rPr>
          <w:rFonts w:ascii="新細明體" w:hAnsi="新細明體" w:hint="eastAsia"/>
          <w:color w:val="000000"/>
        </w:rPr>
        <w:t>許</w:t>
      </w:r>
      <w:r w:rsidR="00BC4AA2" w:rsidRPr="007E2E54">
        <w:rPr>
          <w:rFonts w:ascii="新細明體" w:hAnsi="新細明體" w:hint="eastAsia"/>
          <w:color w:val="000000"/>
        </w:rPr>
        <w:t>有唯一</w:t>
      </w:r>
      <w:r w:rsidR="00040B16" w:rsidRPr="007E2E54">
        <w:rPr>
          <w:rFonts w:ascii="新細明體" w:hAnsi="新細明體" w:hint="eastAsia"/>
          <w:color w:val="000000"/>
        </w:rPr>
        <w:t>一個去的所作，</w:t>
      </w:r>
      <w:r w:rsidR="00BC4AA2" w:rsidRPr="007E2E54">
        <w:rPr>
          <w:rFonts w:ascii="新細明體" w:hAnsi="新細明體" w:hint="eastAsia"/>
          <w:color w:val="000000"/>
        </w:rPr>
        <w:t>因</w:t>
      </w:r>
      <w:r w:rsidR="006478FB">
        <w:rPr>
          <w:rFonts w:ascii="新細明體" w:hAnsi="新細明體" w:hint="eastAsia"/>
          <w:color w:val="000000"/>
        </w:rPr>
        <w:t>為</w:t>
      </w:r>
      <w:r w:rsidR="00BC4AA2" w:rsidRPr="007E2E54">
        <w:rPr>
          <w:rFonts w:ascii="新細明體" w:hAnsi="新細明體" w:hint="eastAsia"/>
          <w:color w:val="000000"/>
        </w:rPr>
        <w:t>具有此所作，</w:t>
      </w:r>
      <w:r w:rsidR="00040B16" w:rsidRPr="007E2E54">
        <w:rPr>
          <w:rFonts w:ascii="新細明體" w:hAnsi="新細明體" w:hint="eastAsia"/>
          <w:color w:val="000000"/>
        </w:rPr>
        <w:t>故</w:t>
      </w:r>
      <w:r w:rsidR="00A760F8">
        <w:rPr>
          <w:rFonts w:ascii="新細明體" w:hAnsi="新細明體" w:hint="eastAsia"/>
          <w:color w:val="000000"/>
        </w:rPr>
        <w:t>有</w:t>
      </w:r>
      <w:r w:rsidR="00040B16" w:rsidRPr="007E2E54">
        <w:rPr>
          <w:rFonts w:ascii="新細明體" w:hAnsi="新細明體" w:hint="eastAsia"/>
          <w:color w:val="000000"/>
        </w:rPr>
        <w:t>成立去者去的過失。</w:t>
      </w:r>
      <w:r w:rsidR="006478FB">
        <w:rPr>
          <w:rFonts w:ascii="新細明體" w:hAnsi="新細明體" w:hint="eastAsia"/>
          <w:color w:val="000000"/>
        </w:rPr>
        <w:t>然而，</w:t>
      </w:r>
      <w:r w:rsidR="006478FB" w:rsidRPr="007E2E54">
        <w:rPr>
          <w:rFonts w:ascii="新細明體" w:hAnsi="新細明體" w:hint="eastAsia"/>
          <w:color w:val="000000"/>
        </w:rPr>
        <w:t>如前</w:t>
      </w:r>
      <w:r w:rsidR="006478FB">
        <w:rPr>
          <w:rFonts w:ascii="新細明體" w:hAnsi="新細明體" w:hint="eastAsia"/>
          <w:color w:val="000000"/>
        </w:rPr>
        <w:t>，</w:t>
      </w:r>
      <w:r w:rsidR="00BC4AA2" w:rsidRPr="007E2E54">
        <w:rPr>
          <w:rFonts w:ascii="新細明體" w:hAnsi="新細明體" w:hint="eastAsia"/>
          <w:color w:val="000000"/>
        </w:rPr>
        <w:t>沒有</w:t>
      </w:r>
      <w:r w:rsidR="001659B8" w:rsidRPr="007E2E54">
        <w:rPr>
          <w:rFonts w:ascii="新細明體" w:hAnsi="新細明體" w:hint="eastAsia"/>
          <w:color w:val="000000"/>
        </w:rPr>
        <w:t>第一個過失</w:t>
      </w:r>
      <w:r w:rsidR="00BC4AA2" w:rsidRPr="007E2E54">
        <w:rPr>
          <w:rFonts w:ascii="新細明體" w:hAnsi="新細明體" w:hint="eastAsia"/>
          <w:color w:val="000000"/>
        </w:rPr>
        <w:t>。</w:t>
      </w:r>
      <w:r w:rsidR="006478FB">
        <w:rPr>
          <w:rFonts w:ascii="新細明體" w:hAnsi="新細明體" w:hint="eastAsia"/>
          <w:color w:val="000000"/>
        </w:rPr>
        <w:t>其次，是以應成破第二個</w:t>
      </w:r>
      <w:r w:rsidR="003A0A44" w:rsidRPr="007E2E54">
        <w:rPr>
          <w:rFonts w:ascii="新細明體" w:hAnsi="新細明體" w:hint="eastAsia"/>
          <w:color w:val="000000"/>
        </w:rPr>
        <w:t>所作</w:t>
      </w:r>
      <w:r w:rsidR="006478FB">
        <w:rPr>
          <w:rFonts w:ascii="新細明體" w:hAnsi="新細明體" w:hint="eastAsia"/>
          <w:color w:val="000000"/>
        </w:rPr>
        <w:t>，說</w:t>
      </w:r>
      <w:r w:rsidR="003A0A44" w:rsidRPr="007E2E54">
        <w:rPr>
          <w:rFonts w:ascii="新細明體" w:hAnsi="新細明體" w:hint="eastAsia"/>
          <w:color w:val="000000"/>
        </w:rPr>
        <w:t>若如此則</w:t>
      </w:r>
      <w:r w:rsidR="00040B16" w:rsidRPr="007E2E54">
        <w:rPr>
          <w:rFonts w:ascii="新細明體" w:hAnsi="新細明體" w:hint="eastAsia"/>
          <w:color w:val="000000"/>
        </w:rPr>
        <w:t>一個去者應會有二個去的</w:t>
      </w:r>
      <w:r w:rsidR="003A0A44" w:rsidRPr="007E2E54">
        <w:rPr>
          <w:rFonts w:ascii="新細明體" w:hAnsi="新細明體" w:hint="eastAsia"/>
          <w:color w:val="000000"/>
        </w:rPr>
        <w:t>所</w:t>
      </w:r>
      <w:r w:rsidR="00040B16" w:rsidRPr="007E2E54">
        <w:rPr>
          <w:rFonts w:ascii="新細明體" w:hAnsi="新細明體" w:hint="eastAsia"/>
          <w:color w:val="000000"/>
        </w:rPr>
        <w:t>作</w:t>
      </w:r>
      <w:r w:rsidR="003A0A44" w:rsidRPr="007E2E54">
        <w:rPr>
          <w:rFonts w:ascii="新細明體" w:hAnsi="新細明體" w:hint="eastAsia"/>
          <w:color w:val="000000"/>
        </w:rPr>
        <w:t>之過失，故</w:t>
      </w:r>
      <w:r w:rsidR="006478FB">
        <w:rPr>
          <w:rFonts w:ascii="新細明體" w:hAnsi="新細明體" w:hint="eastAsia"/>
          <w:color w:val="000000"/>
        </w:rPr>
        <w:t>僅</w:t>
      </w:r>
      <w:r w:rsidR="003A0A44" w:rsidRPr="007E2E54">
        <w:rPr>
          <w:rFonts w:ascii="新細明體" w:hAnsi="新細明體" w:hint="eastAsia"/>
          <w:color w:val="000000"/>
        </w:rPr>
        <w:t>是引</w:t>
      </w:r>
      <w:r w:rsidR="00524AA9">
        <w:rPr>
          <w:rFonts w:ascii="新細明體" w:hAnsi="新細明體" w:hint="eastAsia"/>
          <w:color w:val="000000"/>
        </w:rPr>
        <w:t>出</w:t>
      </w:r>
      <w:r w:rsidR="003A0A44" w:rsidRPr="007E2E54">
        <w:rPr>
          <w:rFonts w:ascii="新細明體" w:hAnsi="新細明體" w:hint="eastAsia"/>
          <w:color w:val="000000"/>
        </w:rPr>
        <w:t>他</w:t>
      </w:r>
      <w:r w:rsidR="00040B16" w:rsidRPr="007E2E54">
        <w:rPr>
          <w:rFonts w:ascii="新細明體" w:hAnsi="新細明體" w:hint="eastAsia"/>
          <w:color w:val="000000"/>
        </w:rPr>
        <w:t>方不承許</w:t>
      </w:r>
      <w:r w:rsidR="003A0A44" w:rsidRPr="007E2E54">
        <w:rPr>
          <w:rFonts w:ascii="新細明體" w:hAnsi="新細明體" w:hint="eastAsia"/>
          <w:color w:val="000000"/>
        </w:rPr>
        <w:t>事</w:t>
      </w:r>
      <w:r w:rsidR="00524AA9">
        <w:rPr>
          <w:rFonts w:ascii="新細明體" w:hAnsi="新細明體" w:hint="eastAsia"/>
          <w:color w:val="000000"/>
        </w:rPr>
        <w:t>，非成立去者去</w:t>
      </w:r>
      <w:r w:rsidR="003A0A44" w:rsidRPr="007E2E54">
        <w:rPr>
          <w:rFonts w:ascii="新細明體" w:hAnsi="新細明體" w:hint="eastAsia"/>
          <w:color w:val="000000"/>
        </w:rPr>
        <w:t>。</w:t>
      </w:r>
    </w:p>
    <w:p w:rsidR="001659B8" w:rsidRPr="007E2E54" w:rsidRDefault="00A21706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有</w:t>
      </w:r>
      <w:r w:rsidR="001E553A" w:rsidRPr="007E2E54">
        <w:rPr>
          <w:rFonts w:ascii="新細明體" w:hAnsi="新細明體" w:hint="eastAsia"/>
          <w:color w:val="000000"/>
        </w:rPr>
        <w:t>前</w:t>
      </w:r>
      <w:r>
        <w:rPr>
          <w:rFonts w:ascii="新細明體" w:hAnsi="新細明體" w:hint="eastAsia"/>
          <w:color w:val="000000"/>
        </w:rPr>
        <w:t>賢說：</w:t>
      </w:r>
      <w:r w:rsidR="001659B8" w:rsidRPr="007E2E54">
        <w:rPr>
          <w:rFonts w:ascii="新細明體" w:hAnsi="新細明體" w:hint="eastAsia"/>
          <w:color w:val="000000"/>
        </w:rPr>
        <w:t>前後</w:t>
      </w:r>
      <w:r w:rsidR="00B6153A" w:rsidRPr="007E2E54">
        <w:rPr>
          <w:rFonts w:ascii="新細明體" w:hAnsi="新細明體" w:hint="eastAsia"/>
          <w:color w:val="000000"/>
        </w:rPr>
        <w:t>二</w:t>
      </w:r>
      <w:r w:rsidR="001659B8" w:rsidRPr="007E2E54">
        <w:rPr>
          <w:rFonts w:ascii="新細明體" w:hAnsi="新細明體" w:hint="eastAsia"/>
          <w:color w:val="000000"/>
        </w:rPr>
        <w:t>段</w:t>
      </w:r>
      <w:r w:rsidR="001E553A" w:rsidRPr="007E2E54">
        <w:rPr>
          <w:rFonts w:ascii="新細明體" w:hAnsi="新細明體" w:hint="eastAsia"/>
          <w:color w:val="000000"/>
        </w:rPr>
        <w:t>都在說「</w:t>
      </w:r>
      <w:r w:rsidR="001659B8" w:rsidRPr="007E2E54">
        <w:rPr>
          <w:rFonts w:ascii="新細明體" w:hAnsi="新細明體" w:hint="eastAsia"/>
          <w:color w:val="000000"/>
        </w:rPr>
        <w:t>不承認去的</w:t>
      </w:r>
      <w:r w:rsidR="00B6153A" w:rsidRPr="007E2E54">
        <w:rPr>
          <w:rFonts w:ascii="新細明體" w:hAnsi="新細明體" w:hint="eastAsia"/>
          <w:color w:val="000000"/>
        </w:rPr>
        <w:t>所</w:t>
      </w:r>
      <w:r w:rsidR="001659B8" w:rsidRPr="007E2E54">
        <w:rPr>
          <w:rFonts w:ascii="新細明體" w:hAnsi="新細明體" w:hint="eastAsia"/>
          <w:color w:val="000000"/>
        </w:rPr>
        <w:t>作</w:t>
      </w:r>
      <w:r w:rsidR="00C55DF6" w:rsidRPr="007E2E54">
        <w:rPr>
          <w:rFonts w:ascii="新細明體" w:hAnsi="新細明體" w:hint="eastAsia"/>
          <w:color w:val="000000"/>
        </w:rPr>
        <w:t>，</w:t>
      </w:r>
      <w:r w:rsidR="001659B8" w:rsidRPr="007E2E54">
        <w:rPr>
          <w:rFonts w:ascii="新細明體" w:hAnsi="新細明體" w:hint="eastAsia"/>
          <w:color w:val="000000"/>
        </w:rPr>
        <w:t>而</w:t>
      </w:r>
      <w:r w:rsidR="00B6153A" w:rsidRPr="007E2E54">
        <w:rPr>
          <w:rFonts w:ascii="新細明體" w:hAnsi="新細明體" w:hint="eastAsia"/>
          <w:color w:val="000000"/>
        </w:rPr>
        <w:t>由</w:t>
      </w:r>
      <w:r w:rsidR="001E553A" w:rsidRPr="007E2E54">
        <w:rPr>
          <w:rFonts w:ascii="新細明體" w:hAnsi="新細明體" w:hint="eastAsia"/>
          <w:color w:val="000000"/>
        </w:rPr>
        <w:t>去</w:t>
      </w:r>
      <w:r w:rsidR="00B6153A" w:rsidRPr="007E2E54">
        <w:rPr>
          <w:rFonts w:ascii="新細明體" w:hAnsi="新細明體" w:hint="eastAsia"/>
          <w:color w:val="000000"/>
        </w:rPr>
        <w:t>者</w:t>
      </w:r>
      <w:r w:rsidR="001E553A" w:rsidRPr="007E2E54">
        <w:rPr>
          <w:rFonts w:ascii="新細明體" w:hAnsi="新細明體" w:hint="eastAsia"/>
          <w:color w:val="000000"/>
        </w:rPr>
        <w:t>成立(去的</w:t>
      </w:r>
      <w:r w:rsidR="00B6153A" w:rsidRPr="007E2E54">
        <w:rPr>
          <w:rFonts w:ascii="新細明體" w:hAnsi="新細明體" w:hint="eastAsia"/>
          <w:color w:val="000000"/>
        </w:rPr>
        <w:t>所作</w:t>
      </w:r>
      <w:r w:rsidR="001E553A" w:rsidRPr="007E2E54">
        <w:rPr>
          <w:rFonts w:ascii="新細明體" w:hAnsi="新細明體" w:hint="eastAsia"/>
          <w:color w:val="000000"/>
        </w:rPr>
        <w:t>)」。</w:t>
      </w:r>
      <w:r w:rsidR="00433474">
        <w:rPr>
          <w:rFonts w:ascii="新細明體" w:hAnsi="新細明體" w:hint="eastAsia"/>
          <w:color w:val="000000"/>
        </w:rPr>
        <w:t>即他方不承許所作業，自方</w:t>
      </w:r>
      <w:r w:rsidR="00433474" w:rsidRPr="007E2E54">
        <w:rPr>
          <w:rFonts w:ascii="新細明體" w:hAnsi="新細明體" w:hint="eastAsia"/>
          <w:color w:val="000000"/>
        </w:rPr>
        <w:t>是在破除所作之業</w:t>
      </w:r>
      <w:r w:rsidR="00433474">
        <w:rPr>
          <w:rFonts w:ascii="新細明體" w:hAnsi="新細明體" w:hint="eastAsia"/>
          <w:color w:val="000000"/>
        </w:rPr>
        <w:t>。</w:t>
      </w:r>
      <w:r w:rsidR="001659B8" w:rsidRPr="007E2E54">
        <w:rPr>
          <w:rFonts w:ascii="新細明體" w:hAnsi="新細明體" w:hint="eastAsia"/>
          <w:color w:val="000000"/>
        </w:rPr>
        <w:t>這</w:t>
      </w:r>
      <w:r w:rsidR="00B6153A" w:rsidRPr="007E2E54">
        <w:rPr>
          <w:rFonts w:ascii="新細明體" w:hAnsi="新細明體" w:hint="eastAsia"/>
          <w:color w:val="000000"/>
        </w:rPr>
        <w:t>樣的</w:t>
      </w:r>
      <w:r w:rsidR="001E553A" w:rsidRPr="007E2E54">
        <w:rPr>
          <w:rFonts w:ascii="新細明體" w:hAnsi="新細明體" w:hint="eastAsia"/>
          <w:color w:val="000000"/>
        </w:rPr>
        <w:t>說</w:t>
      </w:r>
      <w:r w:rsidR="00B6153A" w:rsidRPr="007E2E54">
        <w:rPr>
          <w:rFonts w:ascii="新細明體" w:hAnsi="新細明體" w:hint="eastAsia"/>
          <w:color w:val="000000"/>
        </w:rPr>
        <w:t>法</w:t>
      </w:r>
      <w:r w:rsidR="001E553A" w:rsidRPr="007E2E54">
        <w:rPr>
          <w:rFonts w:ascii="新細明體" w:hAnsi="新細明體" w:hint="eastAsia"/>
          <w:color w:val="000000"/>
        </w:rPr>
        <w:t>也</w:t>
      </w:r>
      <w:r w:rsidR="00B6153A" w:rsidRPr="007E2E54">
        <w:rPr>
          <w:rFonts w:ascii="新細明體" w:hAnsi="新細明體" w:hint="eastAsia"/>
          <w:color w:val="000000"/>
        </w:rPr>
        <w:t>是</w:t>
      </w:r>
      <w:r w:rsidR="001659B8" w:rsidRPr="007E2E54">
        <w:rPr>
          <w:rFonts w:ascii="新細明體" w:hAnsi="新細明體" w:hint="eastAsia"/>
          <w:color w:val="000000"/>
        </w:rPr>
        <w:t>不對的</w:t>
      </w:r>
      <w:r w:rsidR="009074DE" w:rsidRPr="007E2E54">
        <w:rPr>
          <w:rFonts w:ascii="新細明體" w:hAnsi="新細明體" w:hint="eastAsia"/>
          <w:color w:val="000000"/>
        </w:rPr>
        <w:t>，因為</w:t>
      </w:r>
      <w:r w:rsidR="00C55DF6" w:rsidRPr="007E2E54">
        <w:rPr>
          <w:rFonts w:ascii="新細明體" w:hAnsi="新細明體" w:hint="eastAsia"/>
          <w:color w:val="000000"/>
        </w:rPr>
        <w:t>清楚地</w:t>
      </w:r>
      <w:r w:rsidR="00433474">
        <w:rPr>
          <w:rFonts w:ascii="新細明體" w:hAnsi="新細明體" w:hint="eastAsia"/>
          <w:color w:val="000000"/>
        </w:rPr>
        <w:t>是就</w:t>
      </w:r>
      <w:r w:rsidR="001659B8" w:rsidRPr="007E2E54">
        <w:rPr>
          <w:rFonts w:ascii="新細明體" w:hAnsi="新細明體" w:hint="eastAsia"/>
          <w:color w:val="000000"/>
        </w:rPr>
        <w:t>安立去者的</w:t>
      </w:r>
      <w:r w:rsidR="00433474">
        <w:rPr>
          <w:rFonts w:ascii="新細明體" w:hAnsi="新細明體" w:hint="eastAsia"/>
          <w:color w:val="000000"/>
        </w:rPr>
        <w:t>去</w:t>
      </w:r>
      <w:r w:rsidR="001E553A" w:rsidRPr="007E2E54">
        <w:rPr>
          <w:rFonts w:ascii="新細明體" w:hAnsi="新細明體" w:hint="eastAsia"/>
          <w:color w:val="000000"/>
        </w:rPr>
        <w:t>是</w:t>
      </w:r>
      <w:r w:rsidR="00433474">
        <w:rPr>
          <w:rFonts w:ascii="新細明體" w:hAnsi="新細明體" w:hint="eastAsia"/>
          <w:color w:val="000000"/>
        </w:rPr>
        <w:t>否是讓去者</w:t>
      </w:r>
      <w:r w:rsidR="001659B8" w:rsidRPr="007E2E54">
        <w:rPr>
          <w:rFonts w:ascii="新細明體" w:hAnsi="新細明體" w:hint="eastAsia"/>
          <w:color w:val="000000"/>
        </w:rPr>
        <w:t>去</w:t>
      </w:r>
      <w:r w:rsidR="00433474">
        <w:rPr>
          <w:rFonts w:ascii="新細明體" w:hAnsi="新細明體" w:hint="eastAsia"/>
          <w:color w:val="000000"/>
        </w:rPr>
        <w:t>的去</w:t>
      </w:r>
      <w:r w:rsidR="0057716E" w:rsidRPr="007E2E54">
        <w:rPr>
          <w:rFonts w:ascii="新細明體" w:hAnsi="新細明體" w:hint="eastAsia"/>
          <w:color w:val="000000"/>
        </w:rPr>
        <w:t>而破除</w:t>
      </w:r>
      <w:r w:rsidR="001659B8" w:rsidRPr="007E2E54">
        <w:rPr>
          <w:rFonts w:ascii="新細明體" w:hAnsi="新細明體" w:hint="eastAsia"/>
          <w:color w:val="000000"/>
        </w:rPr>
        <w:t>。</w:t>
      </w:r>
      <w:r w:rsidR="009074DE" w:rsidRPr="007E2E54">
        <w:rPr>
          <w:rFonts w:ascii="新細明體" w:hAnsi="新細明體" w:hint="eastAsia"/>
          <w:color w:val="000000"/>
        </w:rPr>
        <w:t>像</w:t>
      </w:r>
      <w:r w:rsidR="001659B8" w:rsidRPr="007E2E54">
        <w:rPr>
          <w:rFonts w:ascii="新細明體" w:hAnsi="新細明體" w:hint="eastAsia"/>
          <w:color w:val="000000"/>
        </w:rPr>
        <w:t>講話者講話、砍材者砍材等一切</w:t>
      </w:r>
      <w:r w:rsidR="0057716E" w:rsidRPr="007E2E54">
        <w:rPr>
          <w:rFonts w:ascii="新細明體" w:hAnsi="新細明體" w:hint="eastAsia"/>
          <w:color w:val="000000"/>
        </w:rPr>
        <w:t>，</w:t>
      </w:r>
      <w:r w:rsidR="00B6153A" w:rsidRPr="007E2E54">
        <w:rPr>
          <w:rFonts w:ascii="新細明體" w:hAnsi="新細明體" w:hint="eastAsia"/>
          <w:color w:val="000000"/>
        </w:rPr>
        <w:t>應</w:t>
      </w:r>
      <w:r w:rsidR="0057716E" w:rsidRPr="007E2E54">
        <w:rPr>
          <w:rFonts w:ascii="新細明體" w:hAnsi="新細明體" w:hint="eastAsia"/>
          <w:color w:val="000000"/>
        </w:rPr>
        <w:t>如是</w:t>
      </w:r>
      <w:r w:rsidR="001659B8" w:rsidRPr="007E2E54">
        <w:rPr>
          <w:rFonts w:ascii="新細明體" w:hAnsi="新細明體" w:hint="eastAsia"/>
          <w:color w:val="000000"/>
        </w:rPr>
        <w:t>類推</w:t>
      </w:r>
      <w:r w:rsidR="0057716E" w:rsidRPr="007E2E54">
        <w:rPr>
          <w:rFonts w:ascii="新細明體" w:hAnsi="新細明體" w:hint="eastAsia"/>
          <w:color w:val="000000"/>
        </w:rPr>
        <w:t>而去</w:t>
      </w:r>
      <w:r w:rsidR="00B6153A" w:rsidRPr="007E2E54">
        <w:rPr>
          <w:rFonts w:ascii="新細明體" w:hAnsi="新細明體" w:hint="eastAsia"/>
          <w:color w:val="000000"/>
        </w:rPr>
        <w:t>破除</w:t>
      </w:r>
      <w:r w:rsidR="001659B8" w:rsidRPr="007E2E54">
        <w:rPr>
          <w:rFonts w:ascii="新細明體" w:hAnsi="新細明體" w:hint="eastAsia"/>
          <w:color w:val="000000"/>
        </w:rPr>
        <w:t>。</w:t>
      </w:r>
    </w:p>
    <w:p w:rsidR="00131F2B" w:rsidRPr="007E2E54" w:rsidRDefault="00131F2B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</w:p>
    <w:p w:rsidR="001C25CA" w:rsidRPr="007E2E54" w:rsidRDefault="001C25CA" w:rsidP="00946DF6">
      <w:pPr>
        <w:spacing w:beforeLines="50" w:line="440" w:lineRule="exact"/>
        <w:rPr>
          <w:rFonts w:ascii="新細明體" w:hAnsi="新細明體"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子二、破</w:t>
      </w:r>
      <w:r w:rsidR="00E5283C">
        <w:rPr>
          <w:rFonts w:ascii="標楷體" w:eastAsia="標楷體" w:hAnsi="標楷體" w:hint="eastAsia"/>
          <w:b/>
          <w:color w:val="000000"/>
        </w:rPr>
        <w:t>業</w:t>
      </w:r>
      <w:r w:rsidRPr="007E2E54">
        <w:rPr>
          <w:rFonts w:ascii="標楷體" w:eastAsia="標楷體" w:hAnsi="標楷體" w:hint="eastAsia"/>
          <w:b/>
          <w:color w:val="000000"/>
        </w:rPr>
        <w:t>與作者有共同所作</w:t>
      </w:r>
    </w:p>
    <w:p w:rsidR="00446064" w:rsidRPr="007E2E54" w:rsidRDefault="00A150DE" w:rsidP="00946DF6">
      <w:pPr>
        <w:pStyle w:val="2"/>
        <w:spacing w:beforeLines="50" w:line="440" w:lineRule="exact"/>
        <w:jc w:val="center"/>
        <w:rPr>
          <w:color w:val="000000"/>
          <w:sz w:val="24"/>
        </w:rPr>
      </w:pPr>
      <w:bookmarkStart w:id="54" w:name="_Toc506644934"/>
      <w:r w:rsidRPr="007E2E54">
        <w:rPr>
          <w:rFonts w:hint="eastAsia"/>
          <w:color w:val="000000"/>
          <w:sz w:val="24"/>
        </w:rPr>
        <w:t>決定有去者，不能用三去，不決定去者，亦不用三去。</w:t>
      </w:r>
      <w:r w:rsidR="00446064" w:rsidRPr="007E2E54">
        <w:rPr>
          <w:rFonts w:hint="eastAsia"/>
          <w:color w:val="000000"/>
          <w:sz w:val="24"/>
        </w:rPr>
        <w:t>(2-24)</w:t>
      </w:r>
      <w:bookmarkEnd w:id="54"/>
    </w:p>
    <w:p w:rsidR="00A150DE" w:rsidRPr="007E2E54" w:rsidRDefault="00A150DE" w:rsidP="00946DF6">
      <w:pPr>
        <w:pStyle w:val="2"/>
        <w:spacing w:beforeLines="50" w:line="440" w:lineRule="exact"/>
        <w:jc w:val="center"/>
        <w:rPr>
          <w:color w:val="000000"/>
          <w:sz w:val="24"/>
        </w:rPr>
      </w:pPr>
      <w:bookmarkStart w:id="55" w:name="_Toc506644935"/>
      <w:r w:rsidRPr="007E2E54">
        <w:rPr>
          <w:rFonts w:hint="eastAsia"/>
          <w:color w:val="000000"/>
          <w:sz w:val="24"/>
        </w:rPr>
        <w:t>去法定不定，去者不用三。</w:t>
      </w:r>
      <w:r w:rsidR="00446064" w:rsidRPr="007E2E54">
        <w:rPr>
          <w:rFonts w:hint="eastAsia"/>
          <w:color w:val="000000"/>
          <w:sz w:val="24"/>
        </w:rPr>
        <w:t>(2-25)</w:t>
      </w:r>
      <w:bookmarkEnd w:id="55"/>
    </w:p>
    <w:p w:rsidR="00AA4515" w:rsidRPr="007E2E54" w:rsidRDefault="00A150DE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去者</w:t>
      </w:r>
      <w:r w:rsidR="00686B91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不去者</w:t>
      </w:r>
      <w:r w:rsidR="00686B91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是去</w:t>
      </w:r>
      <w:r w:rsidR="00686B91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不是去者</w:t>
      </w:r>
      <w:r w:rsidR="00686B91" w:rsidRPr="007E2E54">
        <w:rPr>
          <w:rFonts w:hint="eastAsia"/>
          <w:color w:val="000000"/>
        </w:rPr>
        <w:t>，所謂「是去與不是去者」，是</w:t>
      </w:r>
      <w:r w:rsidRPr="007E2E54">
        <w:rPr>
          <w:rFonts w:hint="eastAsia"/>
          <w:color w:val="000000"/>
        </w:rPr>
        <w:t>從某</w:t>
      </w:r>
      <w:r w:rsidR="00686B91" w:rsidRPr="007E2E54">
        <w:rPr>
          <w:rFonts w:hint="eastAsia"/>
          <w:color w:val="000000"/>
        </w:rPr>
        <w:t>角度講是</w:t>
      </w:r>
      <w:r w:rsidRPr="007E2E54">
        <w:rPr>
          <w:rFonts w:hint="eastAsia"/>
          <w:color w:val="000000"/>
        </w:rPr>
        <w:t>去者、從某</w:t>
      </w:r>
      <w:r w:rsidR="00686B91" w:rsidRPr="007E2E54">
        <w:rPr>
          <w:rFonts w:hint="eastAsia"/>
          <w:color w:val="000000"/>
        </w:rPr>
        <w:t>角度</w:t>
      </w:r>
      <w:r w:rsidRPr="007E2E54">
        <w:rPr>
          <w:rFonts w:hint="eastAsia"/>
          <w:color w:val="000000"/>
        </w:rPr>
        <w:t>講又不是去者，二者皆是。</w:t>
      </w:r>
      <w:r w:rsidR="00686B91" w:rsidRPr="007E2E54">
        <w:rPr>
          <w:rFonts w:hint="eastAsia"/>
          <w:color w:val="000000"/>
        </w:rPr>
        <w:t>就如前面我們討論</w:t>
      </w:r>
      <w:r w:rsidRPr="007E2E54">
        <w:rPr>
          <w:rFonts w:hint="eastAsia"/>
          <w:color w:val="000000"/>
        </w:rPr>
        <w:t>什麼叫正生</w:t>
      </w:r>
      <w:r w:rsidR="00686B91" w:rsidRPr="007E2E54">
        <w:rPr>
          <w:rFonts w:hint="eastAsia"/>
          <w:color w:val="000000"/>
        </w:rPr>
        <w:t>，似乎</w:t>
      </w:r>
      <w:r w:rsidRPr="007E2E54">
        <w:rPr>
          <w:rFonts w:hint="eastAsia"/>
          <w:color w:val="000000"/>
        </w:rPr>
        <w:t>生</w:t>
      </w:r>
      <w:r w:rsidR="00686B91" w:rsidRPr="007E2E54">
        <w:rPr>
          <w:rFonts w:hint="eastAsia"/>
          <w:color w:val="000000"/>
        </w:rPr>
        <w:t>了，</w:t>
      </w:r>
      <w:r w:rsidRPr="007E2E54">
        <w:rPr>
          <w:rFonts w:hint="eastAsia"/>
          <w:color w:val="000000"/>
        </w:rPr>
        <w:t>又沒有生完，</w:t>
      </w:r>
      <w:r w:rsidRPr="007E2E54">
        <w:rPr>
          <w:rFonts w:hint="eastAsia"/>
          <w:color w:val="000000"/>
        </w:rPr>
        <w:lastRenderedPageBreak/>
        <w:t>描述那個是正生</w:t>
      </w:r>
      <w:r w:rsidR="00686B91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有去又沒有真正地去，就是二者皆是。</w:t>
      </w:r>
      <w:r w:rsidR="00686B91" w:rsidRPr="007E2E54">
        <w:rPr>
          <w:rFonts w:hint="eastAsia"/>
          <w:color w:val="000000"/>
        </w:rPr>
        <w:t>去者在過去、未來、現在三道上都不去；不去者在過去、未來、現在三道上都不去；是去與不是去者在過去、未來、現在三道上也都不去。</w:t>
      </w:r>
    </w:p>
    <w:p w:rsidR="00B90374" w:rsidRPr="007E2E54" w:rsidRDefault="00B90374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《正理海》：</w:t>
      </w:r>
      <w:r w:rsidR="00A150DE" w:rsidRPr="007E2E54">
        <w:rPr>
          <w:rFonts w:hint="eastAsia"/>
          <w:color w:val="000000"/>
        </w:rPr>
        <w:t>去者</w:t>
      </w:r>
      <w:r w:rsidRPr="007E2E54">
        <w:rPr>
          <w:rFonts w:hint="eastAsia"/>
          <w:color w:val="000000"/>
        </w:rPr>
        <w:t>、</w:t>
      </w:r>
      <w:r w:rsidR="00A150DE" w:rsidRPr="007E2E54">
        <w:rPr>
          <w:rFonts w:hint="eastAsia"/>
          <w:color w:val="000000"/>
        </w:rPr>
        <w:t>不是去者</w:t>
      </w:r>
      <w:r w:rsidRPr="007E2E54">
        <w:rPr>
          <w:rFonts w:hint="eastAsia"/>
          <w:color w:val="000000"/>
        </w:rPr>
        <w:t>已</w:t>
      </w:r>
      <w:r w:rsidR="00A150DE" w:rsidRPr="007E2E54">
        <w:rPr>
          <w:rFonts w:hint="eastAsia"/>
          <w:color w:val="000000"/>
        </w:rPr>
        <w:t>如前說</w:t>
      </w:r>
      <w:r w:rsidRPr="007E2E54">
        <w:rPr>
          <w:rFonts w:hint="eastAsia"/>
          <w:color w:val="000000"/>
        </w:rPr>
        <w:t>。</w:t>
      </w:r>
      <w:r w:rsidR="00A150DE" w:rsidRPr="007E2E54">
        <w:rPr>
          <w:rFonts w:hint="eastAsia"/>
          <w:color w:val="000000"/>
        </w:rPr>
        <w:t>所謂亦是亦非</w:t>
      </w:r>
      <w:r w:rsidRPr="007E2E54">
        <w:rPr>
          <w:rFonts w:hint="eastAsia"/>
          <w:color w:val="000000"/>
        </w:rPr>
        <w:t>，</w:t>
      </w:r>
      <w:r w:rsidR="00A150DE" w:rsidRPr="007E2E54">
        <w:rPr>
          <w:rFonts w:hint="eastAsia"/>
          <w:color w:val="000000"/>
        </w:rPr>
        <w:t>是基於某些</w:t>
      </w:r>
      <w:r w:rsidR="00452B05">
        <w:rPr>
          <w:rFonts w:hint="eastAsia"/>
          <w:color w:val="000000"/>
        </w:rPr>
        <w:t>部</w:t>
      </w:r>
      <w:r w:rsidR="00A150DE" w:rsidRPr="007E2E54">
        <w:rPr>
          <w:rFonts w:hint="eastAsia"/>
          <w:color w:val="000000"/>
        </w:rPr>
        <w:t>分而說去、基於某些</w:t>
      </w:r>
      <w:r w:rsidR="00452B05">
        <w:rPr>
          <w:rFonts w:hint="eastAsia"/>
          <w:color w:val="000000"/>
        </w:rPr>
        <w:t>部</w:t>
      </w:r>
      <w:r w:rsidR="00A150DE" w:rsidRPr="007E2E54">
        <w:rPr>
          <w:rFonts w:hint="eastAsia"/>
          <w:color w:val="000000"/>
        </w:rPr>
        <w:t>分而說不去的</w:t>
      </w:r>
      <w:r w:rsidRPr="007E2E54">
        <w:rPr>
          <w:rFonts w:hint="eastAsia"/>
          <w:color w:val="000000"/>
        </w:rPr>
        <w:t>，非此二者前面已經談過了。所以，</w:t>
      </w:r>
      <w:r w:rsidR="00A150DE" w:rsidRPr="007E2E54">
        <w:rPr>
          <w:rFonts w:hint="eastAsia"/>
          <w:color w:val="000000"/>
        </w:rPr>
        <w:t>去者、不是去者、非此二者</w:t>
      </w:r>
      <w:r w:rsidRPr="007E2E54">
        <w:rPr>
          <w:rFonts w:hint="eastAsia"/>
          <w:color w:val="000000"/>
        </w:rPr>
        <w:t>都沒有去，</w:t>
      </w:r>
      <w:r w:rsidR="00A150DE" w:rsidRPr="007E2E54">
        <w:rPr>
          <w:rFonts w:hint="eastAsia"/>
          <w:color w:val="000000"/>
        </w:rPr>
        <w:t>前面已經講過了。</w:t>
      </w:r>
    </w:p>
    <w:p w:rsidR="00A150DE" w:rsidRPr="007E2E54" w:rsidRDefault="00A150DE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hint="eastAsia"/>
          <w:color w:val="000000"/>
        </w:rPr>
        <w:t>去指的是跨越</w:t>
      </w:r>
      <w:r w:rsidR="00B90374" w:rsidRPr="007E2E54">
        <w:rPr>
          <w:rFonts w:hint="eastAsia"/>
          <w:color w:val="000000"/>
        </w:rPr>
        <w:t>，「</w:t>
      </w:r>
      <w:r w:rsidRPr="007E2E54">
        <w:rPr>
          <w:rFonts w:hint="eastAsia"/>
          <w:color w:val="000000"/>
        </w:rPr>
        <w:t>三</w:t>
      </w:r>
      <w:r w:rsidR="00B90374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指的是已去、未去、正去</w:t>
      </w:r>
      <w:r w:rsidR="00B90374" w:rsidRPr="007E2E54">
        <w:rPr>
          <w:rFonts w:hint="eastAsia"/>
          <w:color w:val="000000"/>
        </w:rPr>
        <w:t>，這是</w:t>
      </w:r>
      <w:r w:rsidRPr="007E2E54">
        <w:rPr>
          <w:rFonts w:hint="eastAsia"/>
          <w:color w:val="000000"/>
        </w:rPr>
        <w:t>《佛護論》</w:t>
      </w:r>
      <w:r w:rsidR="00B90374" w:rsidRPr="007E2E54">
        <w:rPr>
          <w:rFonts w:hint="eastAsia"/>
          <w:color w:val="000000"/>
        </w:rPr>
        <w:t>說的。因此是，</w:t>
      </w:r>
      <w:r w:rsidRPr="007E2E54">
        <w:rPr>
          <w:rFonts w:hint="eastAsia"/>
          <w:color w:val="000000"/>
        </w:rPr>
        <w:t>去者不會在已去、未去、正去三</w:t>
      </w:r>
      <w:r w:rsidR="00B90374" w:rsidRPr="007E2E54">
        <w:rPr>
          <w:rFonts w:hint="eastAsia"/>
          <w:color w:val="000000"/>
        </w:rPr>
        <w:t>個</w:t>
      </w:r>
      <w:r w:rsidRPr="007E2E54">
        <w:rPr>
          <w:rFonts w:hint="eastAsia"/>
          <w:color w:val="000000"/>
        </w:rPr>
        <w:t>地方去</w:t>
      </w:r>
      <w:r w:rsidR="00B90374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其他二者也一樣。《顯句論》</w:t>
      </w:r>
      <w:r w:rsidR="00B90374" w:rsidRPr="007E2E54">
        <w:rPr>
          <w:rFonts w:hint="eastAsia"/>
          <w:color w:val="000000"/>
        </w:rPr>
        <w:t>把「三」解釋成</w:t>
      </w:r>
      <w:r w:rsidRPr="007E2E54">
        <w:rPr>
          <w:rFonts w:hint="eastAsia"/>
          <w:color w:val="000000"/>
        </w:rPr>
        <w:t>去者、不是去者、非</w:t>
      </w:r>
      <w:r w:rsidR="00B90374" w:rsidRPr="007E2E54">
        <w:rPr>
          <w:rFonts w:hint="eastAsia"/>
          <w:color w:val="000000"/>
        </w:rPr>
        <w:t>此</w:t>
      </w:r>
      <w:r w:rsidRPr="007E2E54">
        <w:rPr>
          <w:rFonts w:hint="eastAsia"/>
          <w:color w:val="000000"/>
        </w:rPr>
        <w:t>二者</w:t>
      </w:r>
      <w:r w:rsidR="00B90374" w:rsidRPr="007E2E54">
        <w:rPr>
          <w:rFonts w:hint="eastAsia"/>
          <w:color w:val="000000"/>
        </w:rPr>
        <w:t>三個</w:t>
      </w:r>
      <w:r w:rsidR="00452B05">
        <w:rPr>
          <w:rFonts w:hint="eastAsia"/>
          <w:color w:val="000000"/>
        </w:rPr>
        <w:t>，於三道中</w:t>
      </w:r>
      <w:r w:rsidRPr="007E2E54">
        <w:rPr>
          <w:rFonts w:hint="eastAsia"/>
          <w:color w:val="000000"/>
        </w:rPr>
        <w:t>不去？</w:t>
      </w:r>
      <w:r w:rsidR="00452B05">
        <w:rPr>
          <w:rFonts w:hint="eastAsia"/>
          <w:color w:val="000000"/>
        </w:rPr>
        <w:t>此</w:t>
      </w:r>
      <w:r w:rsidR="00B90374" w:rsidRPr="007E2E54">
        <w:rPr>
          <w:rFonts w:hint="eastAsia"/>
          <w:color w:val="000000"/>
        </w:rPr>
        <w:t>會</w:t>
      </w:r>
      <w:r w:rsidRPr="007E2E54">
        <w:rPr>
          <w:rFonts w:hint="eastAsia"/>
          <w:color w:val="000000"/>
        </w:rPr>
        <w:t>在第八品</w:t>
      </w:r>
      <w:r w:rsidR="00B90374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。</w:t>
      </w:r>
      <w:bookmarkStart w:id="56" w:name="_GoBack"/>
      <w:bookmarkEnd w:id="56"/>
    </w:p>
    <w:p w:rsidR="00E615F3" w:rsidRDefault="00E615F3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1C25CA" w:rsidRPr="007E2E54" w:rsidRDefault="001C25CA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癸二、結論</w:t>
      </w:r>
    </w:p>
    <w:p w:rsidR="00A150DE" w:rsidRPr="007E2E54" w:rsidRDefault="00A150DE" w:rsidP="00946DF6">
      <w:pPr>
        <w:pStyle w:val="2"/>
        <w:spacing w:beforeLines="50" w:line="440" w:lineRule="exact"/>
        <w:jc w:val="center"/>
        <w:rPr>
          <w:color w:val="000000"/>
          <w:sz w:val="24"/>
        </w:rPr>
      </w:pPr>
      <w:bookmarkStart w:id="57" w:name="_Toc506644936"/>
      <w:r w:rsidRPr="007E2E54">
        <w:rPr>
          <w:rFonts w:hint="eastAsia"/>
          <w:color w:val="000000"/>
          <w:sz w:val="24"/>
        </w:rPr>
        <w:t>是故去去者，所去處皆無。</w:t>
      </w:r>
      <w:r w:rsidR="00446064" w:rsidRPr="007E2E54">
        <w:rPr>
          <w:rFonts w:hint="eastAsia"/>
          <w:color w:val="000000"/>
          <w:sz w:val="24"/>
        </w:rPr>
        <w:t>(2-25)</w:t>
      </w:r>
      <w:bookmarkEnd w:id="57"/>
    </w:p>
    <w:p w:rsidR="00B6153A" w:rsidRPr="007E2E54" w:rsidRDefault="00A150DE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這樣觀察</w:t>
      </w:r>
      <w:r w:rsidR="002D5E16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去者、去、</w:t>
      </w:r>
      <w:r w:rsidR="002D5E16" w:rsidRPr="007E2E54">
        <w:rPr>
          <w:rFonts w:hint="eastAsia"/>
          <w:color w:val="000000"/>
        </w:rPr>
        <w:t>所去處</w:t>
      </w:r>
      <w:r w:rsidRPr="007E2E54">
        <w:rPr>
          <w:rFonts w:hint="eastAsia"/>
          <w:color w:val="000000"/>
        </w:rPr>
        <w:t>都是找不到的</w:t>
      </w:r>
      <w:r w:rsidR="002D5E16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因此，去者、去</w:t>
      </w:r>
      <w:r w:rsidR="002D5E16" w:rsidRPr="007E2E54">
        <w:rPr>
          <w:rFonts w:hint="eastAsia"/>
          <w:color w:val="000000"/>
        </w:rPr>
        <w:t>、所去處</w:t>
      </w:r>
      <w:r w:rsidRPr="007E2E54">
        <w:rPr>
          <w:rFonts w:hint="eastAsia"/>
          <w:color w:val="000000"/>
        </w:rPr>
        <w:t>三個都是沒有自性的。世間</w:t>
      </w:r>
      <w:r w:rsidR="002D5E16" w:rsidRPr="007E2E54">
        <w:rPr>
          <w:rFonts w:hint="eastAsia"/>
          <w:color w:val="000000"/>
        </w:rPr>
        <w:t>人</w:t>
      </w:r>
      <w:r w:rsidR="002128E6" w:rsidRPr="007E2E54">
        <w:rPr>
          <w:rFonts w:hint="eastAsia"/>
          <w:color w:val="000000"/>
        </w:rPr>
        <w:t>見種種</w:t>
      </w:r>
      <w:r w:rsidRPr="007E2E54">
        <w:rPr>
          <w:rFonts w:hint="eastAsia"/>
          <w:color w:val="000000"/>
        </w:rPr>
        <w:t>名言</w:t>
      </w:r>
      <w:r w:rsidR="002128E6" w:rsidRPr="007E2E54">
        <w:rPr>
          <w:rFonts w:hint="eastAsia"/>
          <w:color w:val="000000"/>
        </w:rPr>
        <w:t>事物</w:t>
      </w:r>
      <w:r w:rsidRPr="007E2E54">
        <w:rPr>
          <w:rFonts w:hint="eastAsia"/>
          <w:color w:val="000000"/>
        </w:rPr>
        <w:t>，從而執著這些事物</w:t>
      </w:r>
      <w:r w:rsidR="002128E6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執著的對象中</w:t>
      </w:r>
      <w:r w:rsidR="002128E6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最主要是去</w:t>
      </w:r>
      <w:r w:rsidR="002128E6" w:rsidRPr="007E2E54">
        <w:rPr>
          <w:rFonts w:hint="eastAsia"/>
          <w:color w:val="000000"/>
        </w:rPr>
        <w:t>這個</w:t>
      </w:r>
      <w:r w:rsidRPr="007E2E54">
        <w:rPr>
          <w:rFonts w:hint="eastAsia"/>
          <w:color w:val="000000"/>
        </w:rPr>
        <w:t>作用</w:t>
      </w:r>
      <w:r w:rsidR="002128E6" w:rsidRPr="007E2E54">
        <w:rPr>
          <w:rFonts w:hint="eastAsia"/>
          <w:color w:val="000000"/>
        </w:rPr>
        <w:t>。若</w:t>
      </w:r>
      <w:r w:rsidRPr="007E2E54">
        <w:rPr>
          <w:rFonts w:hint="eastAsia"/>
          <w:color w:val="000000"/>
        </w:rPr>
        <w:t>能破它的自性，其他的能作、所作也就</w:t>
      </w:r>
      <w:r w:rsidR="002128E6" w:rsidRPr="007E2E54">
        <w:rPr>
          <w:rFonts w:hint="eastAsia"/>
          <w:color w:val="000000"/>
        </w:rPr>
        <w:t>容易</w:t>
      </w:r>
      <w:r w:rsidRPr="007E2E54">
        <w:rPr>
          <w:rFonts w:hint="eastAsia"/>
          <w:color w:val="000000"/>
        </w:rPr>
        <w:t>類推了解</w:t>
      </w:r>
      <w:r w:rsidR="002128E6" w:rsidRPr="007E2E54">
        <w:rPr>
          <w:rFonts w:hint="eastAsia"/>
          <w:color w:val="000000"/>
        </w:rPr>
        <w:t>。這就是</w:t>
      </w:r>
      <w:r w:rsidRPr="007E2E54">
        <w:rPr>
          <w:rFonts w:hint="eastAsia"/>
          <w:color w:val="000000"/>
        </w:rPr>
        <w:t>找來去破</w:t>
      </w:r>
      <w:r w:rsidR="002128E6" w:rsidRPr="007E2E54">
        <w:rPr>
          <w:rFonts w:hint="eastAsia"/>
          <w:color w:val="000000"/>
        </w:rPr>
        <w:t>其</w:t>
      </w:r>
      <w:r w:rsidRPr="007E2E54">
        <w:rPr>
          <w:rFonts w:hint="eastAsia"/>
          <w:color w:val="000000"/>
        </w:rPr>
        <w:t>有自性的原因。</w:t>
      </w:r>
    </w:p>
    <w:p w:rsidR="00A150DE" w:rsidRPr="007E2E54" w:rsidRDefault="00A150DE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lastRenderedPageBreak/>
        <w:t>基於住的地方講從這邊到那邊，所以有去</w:t>
      </w:r>
      <w:r w:rsidR="00181B71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反過來就是來，所以沒有破來有自性。</w:t>
      </w:r>
      <w:r w:rsidR="00181B71" w:rsidRPr="007E2E54">
        <w:rPr>
          <w:rFonts w:hint="eastAsia"/>
          <w:color w:val="000000"/>
        </w:rPr>
        <w:t>也就是離觀察者越遠是去，離觀察者越</w:t>
      </w:r>
      <w:r w:rsidR="00D92577" w:rsidRPr="007E2E54">
        <w:rPr>
          <w:rFonts w:hint="eastAsia"/>
          <w:color w:val="000000"/>
        </w:rPr>
        <w:t>近</w:t>
      </w:r>
      <w:r w:rsidR="00181B71" w:rsidRPr="007E2E54">
        <w:rPr>
          <w:rFonts w:hint="eastAsia"/>
          <w:color w:val="000000"/>
        </w:rPr>
        <w:t>是來。雖說是來去品，但只破去有自性</w:t>
      </w:r>
      <w:r w:rsidR="00DD4AFC" w:rsidRPr="007E2E54">
        <w:rPr>
          <w:rFonts w:hint="eastAsia"/>
          <w:color w:val="000000"/>
        </w:rPr>
        <w:t>；</w:t>
      </w:r>
      <w:r w:rsidR="00181B71" w:rsidRPr="007E2E54">
        <w:rPr>
          <w:rFonts w:hint="eastAsia"/>
          <w:color w:val="000000"/>
        </w:rPr>
        <w:t>來的部分，就把「去」字都改成「來」，再從頭思考一遍即可。</w:t>
      </w:r>
    </w:p>
    <w:p w:rsidR="00A150DE" w:rsidRPr="007E2E54" w:rsidRDefault="00A150DE" w:rsidP="00946DF6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</w:p>
    <w:p w:rsidR="001C25CA" w:rsidRPr="007E2E54" w:rsidRDefault="001C25CA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壬二、結合了義經</w:t>
      </w:r>
    </w:p>
    <w:p w:rsidR="00066BE0" w:rsidRPr="007E2E54" w:rsidRDefault="00F53669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如同</w:t>
      </w:r>
      <w:r w:rsidR="002D5E16" w:rsidRPr="007E2E54">
        <w:rPr>
          <w:rFonts w:hint="eastAsia"/>
          <w:color w:val="000000"/>
        </w:rPr>
        <w:t>解釋第一品</w:t>
      </w:r>
      <w:r w:rsidRPr="007E2E54">
        <w:rPr>
          <w:rFonts w:hint="eastAsia"/>
          <w:color w:val="000000"/>
        </w:rPr>
        <w:t>時</w:t>
      </w:r>
      <w:r w:rsidR="002D5E16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分以</w:t>
      </w:r>
      <w:r w:rsidR="002D5E16" w:rsidRPr="007E2E54">
        <w:rPr>
          <w:rFonts w:hint="eastAsia"/>
          <w:color w:val="000000"/>
        </w:rPr>
        <w:t>理</w:t>
      </w:r>
      <w:r w:rsidRPr="007E2E54">
        <w:rPr>
          <w:rFonts w:hint="eastAsia"/>
          <w:color w:val="000000"/>
        </w:rPr>
        <w:t>破除及</w:t>
      </w:r>
      <w:r w:rsidR="002D5E16" w:rsidRPr="007E2E54">
        <w:rPr>
          <w:rFonts w:hint="eastAsia"/>
          <w:color w:val="000000"/>
        </w:rPr>
        <w:t>教證二段落</w:t>
      </w:r>
      <w:r w:rsidRPr="007E2E54">
        <w:rPr>
          <w:rFonts w:hint="eastAsia"/>
          <w:color w:val="000000"/>
        </w:rPr>
        <w:t>，此品亦同。</w:t>
      </w:r>
      <w:r w:rsidR="002D5E16" w:rsidRPr="007E2E54">
        <w:rPr>
          <w:rFonts w:hint="eastAsia"/>
          <w:color w:val="000000"/>
        </w:rPr>
        <w:t>以上</w:t>
      </w:r>
      <w:r w:rsidRPr="007E2E54">
        <w:rPr>
          <w:rFonts w:hint="eastAsia"/>
          <w:color w:val="000000"/>
        </w:rPr>
        <w:t>是以理破除</w:t>
      </w:r>
      <w:r w:rsidR="002D5E16" w:rsidRPr="007E2E54">
        <w:rPr>
          <w:rFonts w:hint="eastAsia"/>
          <w:color w:val="000000"/>
        </w:rPr>
        <w:t>的內容</w:t>
      </w:r>
      <w:r w:rsidR="00B6153A" w:rsidRPr="007E2E54">
        <w:rPr>
          <w:rFonts w:hint="eastAsia"/>
          <w:color w:val="000000"/>
        </w:rPr>
        <w:t>，</w:t>
      </w:r>
      <w:r w:rsidR="002D5E16" w:rsidRPr="007E2E54">
        <w:rPr>
          <w:rFonts w:hint="eastAsia"/>
          <w:color w:val="000000"/>
        </w:rPr>
        <w:t>接下來是教證。</w:t>
      </w:r>
    </w:p>
    <w:p w:rsidR="00A150DE" w:rsidRPr="007E2E54" w:rsidRDefault="00066BE0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將</w:t>
      </w:r>
      <w:r w:rsidR="00F53669" w:rsidRPr="007E2E54">
        <w:rPr>
          <w:rFonts w:hint="eastAsia"/>
          <w:color w:val="000000"/>
        </w:rPr>
        <w:t>以</w:t>
      </w:r>
      <w:r w:rsidR="00A150DE" w:rsidRPr="007E2E54">
        <w:rPr>
          <w:rFonts w:hint="eastAsia"/>
          <w:color w:val="000000"/>
        </w:rPr>
        <w:t>上的內容</w:t>
      </w:r>
      <w:r w:rsidR="00F53669" w:rsidRPr="007E2E54">
        <w:rPr>
          <w:rFonts w:hint="eastAsia"/>
          <w:color w:val="000000"/>
        </w:rPr>
        <w:t>稍稍</w:t>
      </w:r>
      <w:r w:rsidR="00A150DE" w:rsidRPr="007E2E54">
        <w:rPr>
          <w:rFonts w:hint="eastAsia"/>
          <w:color w:val="000000"/>
        </w:rPr>
        <w:t>配合了義經</w:t>
      </w:r>
      <w:r w:rsidR="00F53669" w:rsidRPr="007E2E54">
        <w:rPr>
          <w:rFonts w:hint="eastAsia"/>
          <w:color w:val="000000"/>
        </w:rPr>
        <w:t>做解釋，以破除認為來去</w:t>
      </w:r>
      <w:r w:rsidR="00A150DE" w:rsidRPr="007E2E54">
        <w:rPr>
          <w:rFonts w:hint="eastAsia"/>
          <w:color w:val="000000"/>
        </w:rPr>
        <w:t>自性空</w:t>
      </w:r>
      <w:r w:rsidRPr="007E2E54">
        <w:rPr>
          <w:rFonts w:hint="eastAsia"/>
          <w:color w:val="000000"/>
        </w:rPr>
        <w:t>之</w:t>
      </w:r>
      <w:r w:rsidR="00A150DE" w:rsidRPr="007E2E54">
        <w:rPr>
          <w:rFonts w:hint="eastAsia"/>
          <w:color w:val="000000"/>
        </w:rPr>
        <w:t>深奧義</w:t>
      </w:r>
      <w:r w:rsidRPr="007E2E54">
        <w:rPr>
          <w:rFonts w:hint="eastAsia"/>
          <w:color w:val="000000"/>
        </w:rPr>
        <w:t>只是巧辯，且顯示沒有自性有的來去這方面有什麼根據。用</w:t>
      </w:r>
      <w:r w:rsidR="00A150DE" w:rsidRPr="007E2E54">
        <w:rPr>
          <w:rFonts w:hint="eastAsia"/>
          <w:color w:val="000000"/>
        </w:rPr>
        <w:t>現代話來說</w:t>
      </w:r>
      <w:r w:rsidRPr="007E2E54">
        <w:rPr>
          <w:rFonts w:hint="eastAsia"/>
          <w:color w:val="000000"/>
        </w:rPr>
        <w:t>就是</w:t>
      </w:r>
      <w:r w:rsidR="00A150DE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有人會質疑</w:t>
      </w:r>
      <w:r w:rsidR="00A150DE" w:rsidRPr="007E2E54">
        <w:rPr>
          <w:rFonts w:hint="eastAsia"/>
          <w:color w:val="000000"/>
        </w:rPr>
        <w:t>理論上是這樣，但</w:t>
      </w:r>
      <w:r w:rsidRPr="007E2E54">
        <w:rPr>
          <w:rFonts w:hint="eastAsia"/>
          <w:color w:val="000000"/>
        </w:rPr>
        <w:t>理論與事實還是會有不同，</w:t>
      </w:r>
      <w:r w:rsidR="00A150DE" w:rsidRPr="007E2E54">
        <w:rPr>
          <w:rFonts w:hint="eastAsia"/>
          <w:color w:val="000000"/>
        </w:rPr>
        <w:t>為什麼</w:t>
      </w:r>
      <w:r w:rsidRPr="007E2E54">
        <w:rPr>
          <w:rFonts w:hint="eastAsia"/>
          <w:color w:val="000000"/>
        </w:rPr>
        <w:t>這</w:t>
      </w:r>
      <w:r w:rsidR="00A150DE" w:rsidRPr="007E2E54">
        <w:rPr>
          <w:rFonts w:hint="eastAsia"/>
          <w:color w:val="000000"/>
        </w:rPr>
        <w:t>會是事實</w:t>
      </w:r>
      <w:r w:rsidRPr="007E2E54">
        <w:rPr>
          <w:rFonts w:hint="eastAsia"/>
          <w:color w:val="000000"/>
        </w:rPr>
        <w:t>，還是要</w:t>
      </w:r>
      <w:r w:rsidR="00A150DE" w:rsidRPr="007E2E54">
        <w:rPr>
          <w:rFonts w:hint="eastAsia"/>
          <w:color w:val="000000"/>
        </w:rPr>
        <w:t>講一下它的根據</w:t>
      </w:r>
      <w:r w:rsidR="00B6153A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即與</w:t>
      </w:r>
      <w:r w:rsidR="00A150DE" w:rsidRPr="007E2E54">
        <w:rPr>
          <w:rFonts w:hint="eastAsia"/>
          <w:color w:val="000000"/>
        </w:rPr>
        <w:t>佛經稍</w:t>
      </w:r>
      <w:r w:rsidRPr="007E2E54">
        <w:rPr>
          <w:rFonts w:hint="eastAsia"/>
          <w:color w:val="000000"/>
        </w:rPr>
        <w:t>稍</w:t>
      </w:r>
      <w:r w:rsidR="00A150DE" w:rsidRPr="007E2E54">
        <w:rPr>
          <w:rFonts w:hint="eastAsia"/>
          <w:color w:val="000000"/>
        </w:rPr>
        <w:t>結合</w:t>
      </w:r>
      <w:r w:rsidRPr="007E2E54">
        <w:rPr>
          <w:rFonts w:hint="eastAsia"/>
          <w:color w:val="000000"/>
        </w:rPr>
        <w:t>而做解釋</w:t>
      </w:r>
      <w:r w:rsidR="00A150DE" w:rsidRPr="007E2E54">
        <w:rPr>
          <w:rFonts w:hint="eastAsia"/>
          <w:color w:val="000000"/>
        </w:rPr>
        <w:t>。</w:t>
      </w:r>
    </w:p>
    <w:p w:rsidR="009D5656" w:rsidRPr="007E2E54" w:rsidRDefault="00A150DE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《廣大遊戲經》：「若有種子應如苗，種</w:t>
      </w:r>
      <w:r w:rsidR="00A16DED" w:rsidRPr="007E2E54">
        <w:rPr>
          <w:rFonts w:hint="eastAsia"/>
          <w:color w:val="000000"/>
        </w:rPr>
        <w:t>之一切</w:t>
      </w:r>
      <w:r w:rsidRPr="007E2E54">
        <w:rPr>
          <w:rFonts w:hint="eastAsia"/>
          <w:color w:val="000000"/>
        </w:rPr>
        <w:t>非</w:t>
      </w:r>
      <w:r w:rsidR="00A81F8C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苗，非彼</w:t>
      </w:r>
      <w:r w:rsidR="00555FF4" w:rsidRPr="007E2E54">
        <w:rPr>
          <w:rFonts w:hint="eastAsia"/>
          <w:color w:val="000000"/>
        </w:rPr>
        <w:t>之外</w:t>
      </w:r>
      <w:r w:rsidR="001F30E9" w:rsidRPr="007E2E54">
        <w:rPr>
          <w:rFonts w:hint="eastAsia"/>
          <w:color w:val="000000"/>
        </w:rPr>
        <w:t>亦非彼</w:t>
      </w:r>
      <w:r w:rsidRPr="007E2E54">
        <w:rPr>
          <w:rFonts w:hint="eastAsia"/>
          <w:color w:val="000000"/>
        </w:rPr>
        <w:t>，</w:t>
      </w:r>
      <w:r w:rsidR="00014F32" w:rsidRPr="007E2E54">
        <w:rPr>
          <w:rFonts w:hint="eastAsia"/>
          <w:color w:val="000000"/>
        </w:rPr>
        <w:t>如是</w:t>
      </w:r>
      <w:r w:rsidRPr="007E2E54">
        <w:rPr>
          <w:rFonts w:hint="eastAsia"/>
          <w:color w:val="000000"/>
        </w:rPr>
        <w:t>非常斷法</w:t>
      </w:r>
      <w:r w:rsidR="00014F32" w:rsidRPr="007E2E54">
        <w:rPr>
          <w:rFonts w:hint="eastAsia"/>
          <w:color w:val="000000"/>
        </w:rPr>
        <w:t>性</w:t>
      </w:r>
      <w:r w:rsidRPr="007E2E54">
        <w:rPr>
          <w:rFonts w:hint="eastAsia"/>
          <w:color w:val="000000"/>
        </w:rPr>
        <w:t>。」</w:t>
      </w:r>
      <w:r w:rsidR="002D44A9" w:rsidRPr="007E2E54">
        <w:rPr>
          <w:rFonts w:hint="eastAsia"/>
          <w:color w:val="000000"/>
        </w:rPr>
        <w:t>若</w:t>
      </w:r>
      <w:r w:rsidRPr="007E2E54">
        <w:rPr>
          <w:rFonts w:hint="eastAsia"/>
          <w:color w:val="000000"/>
        </w:rPr>
        <w:t>有種子應該要像苗一樣，種子的所有不是苗的</w:t>
      </w:r>
      <w:r w:rsidR="002D44A9" w:rsidRPr="007E2E54">
        <w:rPr>
          <w:rFonts w:hint="eastAsia"/>
          <w:color w:val="000000"/>
        </w:rPr>
        <w:t>真實性</w:t>
      </w:r>
      <w:r w:rsidRPr="007E2E54">
        <w:rPr>
          <w:rFonts w:hint="eastAsia"/>
          <w:color w:val="000000"/>
        </w:rPr>
        <w:t>，種子不是苗</w:t>
      </w:r>
      <w:r w:rsidR="002D44A9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苗之外也沒有種子</w:t>
      </w:r>
      <w:r w:rsidR="002D44A9" w:rsidRPr="007E2E54">
        <w:rPr>
          <w:rFonts w:hint="eastAsia"/>
          <w:color w:val="000000"/>
        </w:rPr>
        <w:t>，這就是不常不斷。它主要在講不常不斷，即中道。</w:t>
      </w:r>
      <w:r w:rsidRPr="007E2E54">
        <w:rPr>
          <w:rFonts w:hint="eastAsia"/>
          <w:color w:val="000000"/>
        </w:rPr>
        <w:t>這樣</w:t>
      </w:r>
      <w:r w:rsidR="002D44A9" w:rsidRPr="007E2E54">
        <w:rPr>
          <w:rFonts w:hint="eastAsia"/>
          <w:color w:val="000000"/>
        </w:rPr>
        <w:t>為什麼</w:t>
      </w:r>
      <w:r w:rsidRPr="007E2E54">
        <w:rPr>
          <w:rFonts w:hint="eastAsia"/>
          <w:color w:val="000000"/>
        </w:rPr>
        <w:t>在講中道？種子</w:t>
      </w:r>
      <w:r w:rsidR="00B84D56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苗很有關係</w:t>
      </w:r>
      <w:r w:rsidR="00B84D56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是種子變成了苗</w:t>
      </w:r>
      <w:r w:rsidR="00B84D56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種子</w:t>
      </w:r>
      <w:r w:rsidR="00B84D56" w:rsidRPr="007E2E54">
        <w:rPr>
          <w:rFonts w:hint="eastAsia"/>
          <w:color w:val="000000"/>
        </w:rPr>
        <w:t>變</w:t>
      </w:r>
      <w:r w:rsidRPr="007E2E54">
        <w:rPr>
          <w:rFonts w:hint="eastAsia"/>
          <w:color w:val="000000"/>
        </w:rPr>
        <w:t>成苗後，苗</w:t>
      </w:r>
      <w:r w:rsidR="00B84D56" w:rsidRPr="007E2E54">
        <w:rPr>
          <w:rFonts w:hint="eastAsia"/>
          <w:color w:val="000000"/>
        </w:rPr>
        <w:t>中</w:t>
      </w:r>
      <w:r w:rsidRPr="007E2E54">
        <w:rPr>
          <w:rFonts w:hint="eastAsia"/>
          <w:color w:val="000000"/>
        </w:rPr>
        <w:t>有</w:t>
      </w:r>
      <w:r w:rsidR="00B84D56" w:rsidRPr="007E2E54">
        <w:rPr>
          <w:rFonts w:hint="eastAsia"/>
          <w:color w:val="000000"/>
        </w:rPr>
        <w:t>任何</w:t>
      </w:r>
      <w:r w:rsidRPr="007E2E54">
        <w:rPr>
          <w:rFonts w:hint="eastAsia"/>
          <w:color w:val="000000"/>
        </w:rPr>
        <w:t>種子的</w:t>
      </w:r>
      <w:r w:rsidR="00B84D56" w:rsidRPr="007E2E54">
        <w:rPr>
          <w:rFonts w:hint="eastAsia"/>
          <w:color w:val="000000"/>
        </w:rPr>
        <w:t>成分</w:t>
      </w:r>
      <w:r w:rsidRPr="007E2E54">
        <w:rPr>
          <w:rFonts w:hint="eastAsia"/>
          <w:color w:val="000000"/>
        </w:rPr>
        <w:t>嗎？沒有。如果苗</w:t>
      </w:r>
      <w:r w:rsidR="00B84D56" w:rsidRPr="007E2E54">
        <w:rPr>
          <w:rFonts w:hint="eastAsia"/>
          <w:color w:val="000000"/>
        </w:rPr>
        <w:t>中</w:t>
      </w:r>
      <w:r w:rsidRPr="007E2E54">
        <w:rPr>
          <w:rFonts w:hint="eastAsia"/>
          <w:color w:val="000000"/>
        </w:rPr>
        <w:t>有種子，</w:t>
      </w:r>
      <w:r w:rsidR="00B84D56" w:rsidRPr="007E2E54">
        <w:rPr>
          <w:rFonts w:hint="eastAsia"/>
          <w:color w:val="000000"/>
        </w:rPr>
        <w:t>就要像苗一樣可以看到，如同母親腹中</w:t>
      </w:r>
      <w:r w:rsidRPr="007E2E54">
        <w:rPr>
          <w:rFonts w:hint="eastAsia"/>
          <w:color w:val="000000"/>
        </w:rPr>
        <w:t>有</w:t>
      </w:r>
      <w:r w:rsidR="00B84D56" w:rsidRPr="007E2E54">
        <w:rPr>
          <w:rFonts w:hint="eastAsia"/>
          <w:color w:val="000000"/>
        </w:rPr>
        <w:t>子</w:t>
      </w:r>
      <w:r w:rsidRPr="007E2E54">
        <w:rPr>
          <w:rFonts w:hint="eastAsia"/>
          <w:color w:val="000000"/>
        </w:rPr>
        <w:t>，</w:t>
      </w:r>
      <w:r w:rsidR="00B84D56" w:rsidRPr="007E2E54">
        <w:rPr>
          <w:rFonts w:hint="eastAsia"/>
          <w:color w:val="000000"/>
        </w:rPr>
        <w:lastRenderedPageBreak/>
        <w:t>可以用儀器看到</w:t>
      </w:r>
      <w:r w:rsidR="003B0A8F" w:rsidRPr="007E2E54">
        <w:rPr>
          <w:rFonts w:hint="eastAsia"/>
          <w:color w:val="000000"/>
        </w:rPr>
        <w:t>。一般人因為種子與苗有關係，就說苗中什麼是種子的某某成分。</w:t>
      </w:r>
      <w:r w:rsidR="007D1571" w:rsidRPr="007E2E54">
        <w:rPr>
          <w:rFonts w:hint="eastAsia"/>
          <w:color w:val="000000"/>
        </w:rPr>
        <w:t>「這</w:t>
      </w:r>
      <w:r w:rsidR="009D5656" w:rsidRPr="007E2E54">
        <w:rPr>
          <w:rFonts w:hint="eastAsia"/>
          <w:color w:val="000000"/>
        </w:rPr>
        <w:t>個</w:t>
      </w:r>
      <w:r w:rsidR="003B0A8F" w:rsidRPr="007E2E54">
        <w:rPr>
          <w:rFonts w:hint="eastAsia"/>
          <w:color w:val="000000"/>
        </w:rPr>
        <w:t>是種子直接變化來的</w:t>
      </w:r>
      <w:r w:rsidR="007D1571" w:rsidRPr="007E2E54">
        <w:rPr>
          <w:rFonts w:hint="eastAsia"/>
          <w:color w:val="000000"/>
        </w:rPr>
        <w:t>」，像這樣是可以說的</w:t>
      </w:r>
      <w:r w:rsidR="003B0A8F" w:rsidRPr="007E2E54">
        <w:rPr>
          <w:rFonts w:hint="eastAsia"/>
          <w:color w:val="000000"/>
        </w:rPr>
        <w:t>，但畢竟種子已經變成了苗，所以那純粹是苗自己的成分，不能說它是種子或種子的某個成分。</w:t>
      </w:r>
      <w:r w:rsidRPr="007E2E54">
        <w:rPr>
          <w:rFonts w:hint="eastAsia"/>
          <w:color w:val="000000"/>
        </w:rPr>
        <w:t>總之，種子不在苗</w:t>
      </w:r>
      <w:r w:rsidR="003B0A8F" w:rsidRPr="007E2E54">
        <w:rPr>
          <w:rFonts w:hint="eastAsia"/>
          <w:color w:val="000000"/>
        </w:rPr>
        <w:t>中，若</w:t>
      </w:r>
      <w:r w:rsidRPr="007E2E54">
        <w:rPr>
          <w:rFonts w:hint="eastAsia"/>
          <w:color w:val="000000"/>
        </w:rPr>
        <w:t>種子在苗</w:t>
      </w:r>
      <w:r w:rsidR="003B0A8F" w:rsidRPr="007E2E54">
        <w:rPr>
          <w:rFonts w:hint="eastAsia"/>
          <w:color w:val="000000"/>
        </w:rPr>
        <w:t>中</w:t>
      </w:r>
      <w:r w:rsidRPr="007E2E54">
        <w:rPr>
          <w:rFonts w:hint="eastAsia"/>
          <w:color w:val="000000"/>
        </w:rPr>
        <w:t>，</w:t>
      </w:r>
      <w:r w:rsidR="003B0A8F" w:rsidRPr="007E2E54">
        <w:rPr>
          <w:rFonts w:hint="eastAsia"/>
          <w:color w:val="000000"/>
        </w:rPr>
        <w:t>那麼</w:t>
      </w:r>
      <w:r w:rsidRPr="007E2E54">
        <w:rPr>
          <w:rFonts w:hint="eastAsia"/>
          <w:color w:val="000000"/>
        </w:rPr>
        <w:t>種子就</w:t>
      </w:r>
      <w:r w:rsidR="003B0A8F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常</w:t>
      </w:r>
      <w:r w:rsidR="003B0A8F" w:rsidRPr="007E2E54">
        <w:rPr>
          <w:rFonts w:hint="eastAsia"/>
          <w:color w:val="000000"/>
        </w:rPr>
        <w:t>法</w:t>
      </w:r>
      <w:r w:rsidRPr="007E2E54">
        <w:rPr>
          <w:rFonts w:hint="eastAsia"/>
          <w:color w:val="000000"/>
        </w:rPr>
        <w:t>。</w:t>
      </w:r>
      <w:r w:rsidR="003B0A8F" w:rsidRPr="007E2E54">
        <w:rPr>
          <w:rFonts w:hint="eastAsia"/>
          <w:color w:val="000000"/>
        </w:rPr>
        <w:t>這是「不常」的部分。</w:t>
      </w:r>
      <w:r w:rsidR="009D5656" w:rsidRPr="007E2E54">
        <w:rPr>
          <w:rFonts w:hint="eastAsia"/>
          <w:color w:val="000000"/>
        </w:rPr>
        <w:t>所謂「不斷」，</w:t>
      </w:r>
      <w:r w:rsidRPr="007E2E54">
        <w:rPr>
          <w:rFonts w:hint="eastAsia"/>
          <w:color w:val="000000"/>
        </w:rPr>
        <w:t>雖然</w:t>
      </w:r>
      <w:r w:rsidR="009D5656" w:rsidRPr="007E2E54">
        <w:rPr>
          <w:rFonts w:hint="eastAsia"/>
          <w:color w:val="000000"/>
        </w:rPr>
        <w:t>苗</w:t>
      </w:r>
      <w:r w:rsidRPr="007E2E54">
        <w:rPr>
          <w:rFonts w:hint="eastAsia"/>
          <w:color w:val="000000"/>
        </w:rPr>
        <w:t>不是種子，但苗是種子的續流，不能說</w:t>
      </w:r>
      <w:r w:rsidR="009D5656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種子一點關係都沒有</w:t>
      </w:r>
      <w:r w:rsidR="009D5656" w:rsidRPr="007E2E54">
        <w:rPr>
          <w:rFonts w:hint="eastAsia"/>
          <w:color w:val="000000"/>
        </w:rPr>
        <w:t>。若</w:t>
      </w:r>
      <w:r w:rsidRPr="007E2E54">
        <w:rPr>
          <w:rFonts w:hint="eastAsia"/>
          <w:color w:val="000000"/>
        </w:rPr>
        <w:t>有自性，種子是種子</w:t>
      </w:r>
      <w:r w:rsidR="009D5656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苗是苗，種子</w:t>
      </w:r>
      <w:r w:rsidR="009D5656" w:rsidRPr="007E2E54">
        <w:rPr>
          <w:rFonts w:hint="eastAsia"/>
          <w:color w:val="000000"/>
        </w:rPr>
        <w:t>不可能</w:t>
      </w:r>
      <w:r w:rsidRPr="007E2E54">
        <w:rPr>
          <w:rFonts w:hint="eastAsia"/>
          <w:color w:val="000000"/>
        </w:rPr>
        <w:t>變成苗</w:t>
      </w:r>
      <w:r w:rsidR="009D5656" w:rsidRPr="007E2E54">
        <w:rPr>
          <w:rFonts w:hint="eastAsia"/>
          <w:color w:val="000000"/>
        </w:rPr>
        <w:t>；若</w:t>
      </w:r>
      <w:r w:rsidRPr="007E2E54">
        <w:rPr>
          <w:rFonts w:hint="eastAsia"/>
          <w:color w:val="000000"/>
        </w:rPr>
        <w:t>種子變成苗，種子會斷。</w:t>
      </w:r>
      <w:r w:rsidR="009D5656" w:rsidRPr="007E2E54">
        <w:rPr>
          <w:rFonts w:hint="eastAsia"/>
          <w:color w:val="000000"/>
        </w:rPr>
        <w:t>因此，若</w:t>
      </w:r>
      <w:r w:rsidRPr="007E2E54">
        <w:rPr>
          <w:rFonts w:hint="eastAsia"/>
          <w:color w:val="000000"/>
        </w:rPr>
        <w:t>有自性，一定會</w:t>
      </w:r>
      <w:r w:rsidR="009D5656" w:rsidRPr="007E2E54">
        <w:rPr>
          <w:rFonts w:hint="eastAsia"/>
          <w:color w:val="000000"/>
        </w:rPr>
        <w:t>墮</w:t>
      </w:r>
      <w:r w:rsidRPr="007E2E54">
        <w:rPr>
          <w:rFonts w:hint="eastAsia"/>
          <w:color w:val="000000"/>
        </w:rPr>
        <w:t>入常邊</w:t>
      </w:r>
      <w:r w:rsidR="009D5656" w:rsidRPr="007E2E54">
        <w:rPr>
          <w:rFonts w:hint="eastAsia"/>
          <w:color w:val="000000"/>
        </w:rPr>
        <w:t>或</w:t>
      </w:r>
      <w:r w:rsidRPr="007E2E54">
        <w:rPr>
          <w:rFonts w:hint="eastAsia"/>
          <w:color w:val="000000"/>
        </w:rPr>
        <w:t>斷邊。</w:t>
      </w:r>
    </w:p>
    <w:p w:rsidR="00A150DE" w:rsidRPr="007E2E54" w:rsidRDefault="00707797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所以</w:t>
      </w:r>
      <w:r w:rsidR="00B6153A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《廣大遊戲經》</w:t>
      </w:r>
      <w:r w:rsidR="00555FF4" w:rsidRPr="007E2E54">
        <w:rPr>
          <w:rFonts w:hint="eastAsia"/>
          <w:color w:val="000000"/>
        </w:rPr>
        <w:t>「若有種子應如苗」</w:t>
      </w:r>
      <w:r w:rsidRPr="007E2E54">
        <w:rPr>
          <w:rFonts w:hint="eastAsia"/>
          <w:color w:val="000000"/>
        </w:rPr>
        <w:t>，</w:t>
      </w:r>
      <w:r w:rsidR="00A150DE" w:rsidRPr="007E2E54">
        <w:rPr>
          <w:rFonts w:hint="eastAsia"/>
          <w:color w:val="000000"/>
        </w:rPr>
        <w:t>苗的階段，</w:t>
      </w:r>
      <w:r w:rsidR="00555FF4" w:rsidRPr="007E2E54">
        <w:rPr>
          <w:rFonts w:hint="eastAsia"/>
          <w:color w:val="000000"/>
        </w:rPr>
        <w:t>若</w:t>
      </w:r>
      <w:r w:rsidR="00A150DE" w:rsidRPr="007E2E54">
        <w:rPr>
          <w:rFonts w:hint="eastAsia"/>
          <w:color w:val="000000"/>
        </w:rPr>
        <w:t>有種子，應該要像苗一樣，可以直接看到才對；完全看不到</w:t>
      </w:r>
      <w:r w:rsidR="00555FF4" w:rsidRPr="007E2E54">
        <w:rPr>
          <w:rFonts w:hint="eastAsia"/>
          <w:color w:val="000000"/>
        </w:rPr>
        <w:t>，</w:t>
      </w:r>
      <w:r w:rsidR="00A150DE" w:rsidRPr="007E2E54">
        <w:rPr>
          <w:rFonts w:hint="eastAsia"/>
          <w:color w:val="000000"/>
        </w:rPr>
        <w:t>還說</w:t>
      </w:r>
      <w:r w:rsidR="00555FF4" w:rsidRPr="007E2E54">
        <w:rPr>
          <w:rFonts w:hint="eastAsia"/>
          <w:color w:val="000000"/>
        </w:rPr>
        <w:t>苗中</w:t>
      </w:r>
      <w:r w:rsidR="00A150DE" w:rsidRPr="007E2E54">
        <w:rPr>
          <w:rFonts w:hint="eastAsia"/>
          <w:color w:val="000000"/>
        </w:rPr>
        <w:t>有種子，這就很奇怪。</w:t>
      </w:r>
      <w:r w:rsidR="00555FF4" w:rsidRPr="007E2E54">
        <w:rPr>
          <w:rFonts w:hint="eastAsia"/>
          <w:color w:val="000000"/>
        </w:rPr>
        <w:t>「種之一切非是苗」</w:t>
      </w:r>
      <w:r w:rsidRPr="007E2E54">
        <w:rPr>
          <w:rFonts w:hint="eastAsia"/>
          <w:color w:val="000000"/>
        </w:rPr>
        <w:t>，</w:t>
      </w:r>
      <w:r w:rsidR="00A150DE" w:rsidRPr="007E2E54">
        <w:rPr>
          <w:rFonts w:hint="eastAsia"/>
          <w:color w:val="000000"/>
        </w:rPr>
        <w:t>種子的一切</w:t>
      </w:r>
      <w:r w:rsidR="00555FF4" w:rsidRPr="007E2E54">
        <w:rPr>
          <w:rFonts w:hint="eastAsia"/>
          <w:color w:val="000000"/>
        </w:rPr>
        <w:t>，</w:t>
      </w:r>
      <w:r w:rsidR="00A150DE" w:rsidRPr="007E2E54">
        <w:rPr>
          <w:rFonts w:hint="eastAsia"/>
          <w:color w:val="000000"/>
        </w:rPr>
        <w:t>根本不會變成苗的事實</w:t>
      </w:r>
      <w:r w:rsidR="00555FF4" w:rsidRPr="007E2E54">
        <w:rPr>
          <w:rFonts w:hint="eastAsia"/>
          <w:color w:val="000000"/>
        </w:rPr>
        <w:t>，即苗</w:t>
      </w:r>
      <w:r w:rsidR="00A150DE" w:rsidRPr="007E2E54">
        <w:rPr>
          <w:rFonts w:hint="eastAsia"/>
          <w:color w:val="000000"/>
        </w:rPr>
        <w:t>中不可能有</w:t>
      </w:r>
      <w:r w:rsidR="00E4063F" w:rsidRPr="007E2E54">
        <w:rPr>
          <w:rFonts w:hint="eastAsia"/>
          <w:color w:val="000000"/>
        </w:rPr>
        <w:t>任何</w:t>
      </w:r>
      <w:r w:rsidR="00A150DE" w:rsidRPr="007E2E54">
        <w:rPr>
          <w:rFonts w:hint="eastAsia"/>
          <w:color w:val="000000"/>
        </w:rPr>
        <w:t>種子的什麼</w:t>
      </w:r>
      <w:r w:rsidR="00555FF4" w:rsidRPr="007E2E54">
        <w:rPr>
          <w:rFonts w:hint="eastAsia"/>
          <w:color w:val="000000"/>
        </w:rPr>
        <w:t>。「</w:t>
      </w:r>
      <w:r w:rsidR="00C02C74" w:rsidRPr="007E2E54">
        <w:rPr>
          <w:rFonts w:hint="eastAsia"/>
          <w:color w:val="000000"/>
        </w:rPr>
        <w:t>非彼之外亦非彼</w:t>
      </w:r>
      <w:r w:rsidR="00555FF4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，</w:t>
      </w:r>
      <w:r w:rsidR="00A150DE" w:rsidRPr="007E2E54">
        <w:rPr>
          <w:rFonts w:hint="eastAsia"/>
          <w:color w:val="000000"/>
        </w:rPr>
        <w:t>不是它</w:t>
      </w:r>
      <w:r w:rsidR="00E4063F" w:rsidRPr="007E2E54">
        <w:rPr>
          <w:rFonts w:hint="eastAsia"/>
          <w:color w:val="000000"/>
        </w:rPr>
        <w:t>，</w:t>
      </w:r>
      <w:r w:rsidR="00A150DE" w:rsidRPr="007E2E54">
        <w:rPr>
          <w:rFonts w:hint="eastAsia"/>
          <w:color w:val="000000"/>
        </w:rPr>
        <w:t>也不是其他</w:t>
      </w:r>
      <w:r w:rsidR="00E4063F" w:rsidRPr="007E2E54">
        <w:rPr>
          <w:rFonts w:hint="eastAsia"/>
          <w:color w:val="000000"/>
        </w:rPr>
        <w:t>。</w:t>
      </w:r>
      <w:r w:rsidR="00A150DE" w:rsidRPr="007E2E54">
        <w:rPr>
          <w:rFonts w:hint="eastAsia"/>
          <w:color w:val="000000"/>
        </w:rPr>
        <w:t>名言上，不是它</w:t>
      </w:r>
      <w:r w:rsidR="00E4063F" w:rsidRPr="007E2E54">
        <w:rPr>
          <w:rFonts w:hint="eastAsia"/>
          <w:color w:val="000000"/>
        </w:rPr>
        <w:t>，</w:t>
      </w:r>
      <w:r w:rsidR="00A150DE" w:rsidRPr="007E2E54">
        <w:rPr>
          <w:rFonts w:hint="eastAsia"/>
          <w:color w:val="000000"/>
        </w:rPr>
        <w:t>就是它之外的，除此二者外</w:t>
      </w:r>
      <w:r w:rsidR="00E4063F" w:rsidRPr="007E2E54">
        <w:rPr>
          <w:rFonts w:hint="eastAsia"/>
          <w:color w:val="000000"/>
        </w:rPr>
        <w:t>，</w:t>
      </w:r>
      <w:r w:rsidR="00A150DE" w:rsidRPr="007E2E54">
        <w:rPr>
          <w:rFonts w:hint="eastAsia"/>
          <w:color w:val="000000"/>
        </w:rPr>
        <w:t>不會有第三種可能。</w:t>
      </w:r>
      <w:r w:rsidR="00E4063F" w:rsidRPr="007E2E54">
        <w:rPr>
          <w:rFonts w:hint="eastAsia"/>
          <w:color w:val="000000"/>
        </w:rPr>
        <w:t>然而</w:t>
      </w:r>
      <w:r w:rsidR="00A150DE" w:rsidRPr="007E2E54">
        <w:rPr>
          <w:rFonts w:hint="eastAsia"/>
          <w:color w:val="000000"/>
        </w:rPr>
        <w:t>這邊是</w:t>
      </w:r>
      <w:r w:rsidR="00E4063F" w:rsidRPr="007E2E54">
        <w:rPr>
          <w:rFonts w:hint="eastAsia"/>
          <w:color w:val="000000"/>
        </w:rPr>
        <w:t>說</w:t>
      </w:r>
      <w:r w:rsidR="00A150DE" w:rsidRPr="007E2E54">
        <w:rPr>
          <w:rFonts w:hint="eastAsia"/>
          <w:color w:val="000000"/>
        </w:rPr>
        <w:t>：</w:t>
      </w:r>
      <w:r w:rsidR="00E4063F" w:rsidRPr="007E2E54">
        <w:rPr>
          <w:rFonts w:hint="eastAsia"/>
          <w:color w:val="000000"/>
        </w:rPr>
        <w:t>苗中</w:t>
      </w:r>
      <w:r w:rsidR="00A150DE" w:rsidRPr="007E2E54">
        <w:rPr>
          <w:rFonts w:hint="eastAsia"/>
          <w:color w:val="000000"/>
        </w:rPr>
        <w:t>沒有種子，但也不是說</w:t>
      </w:r>
      <w:r w:rsidR="00E4063F" w:rsidRPr="007E2E54">
        <w:rPr>
          <w:rFonts w:hint="eastAsia"/>
          <w:color w:val="000000"/>
        </w:rPr>
        <w:t>苗</w:t>
      </w:r>
      <w:r w:rsidR="00A150DE" w:rsidRPr="007E2E54">
        <w:rPr>
          <w:rFonts w:hint="eastAsia"/>
          <w:color w:val="000000"/>
        </w:rPr>
        <w:t>不是從種子變化而來。如此</w:t>
      </w:r>
      <w:r w:rsidR="00E4063F" w:rsidRPr="007E2E54">
        <w:rPr>
          <w:rFonts w:hint="eastAsia"/>
          <w:color w:val="000000"/>
        </w:rPr>
        <w:t>，</w:t>
      </w:r>
      <w:r w:rsidR="00A150DE" w:rsidRPr="007E2E54">
        <w:rPr>
          <w:rFonts w:hint="eastAsia"/>
          <w:color w:val="000000"/>
        </w:rPr>
        <w:t>非常</w:t>
      </w:r>
      <w:r w:rsidR="00E4063F" w:rsidRPr="007E2E54">
        <w:rPr>
          <w:rFonts w:hint="eastAsia"/>
          <w:color w:val="000000"/>
        </w:rPr>
        <w:t>、</w:t>
      </w:r>
      <w:r w:rsidR="00A150DE" w:rsidRPr="007E2E54">
        <w:rPr>
          <w:rFonts w:hint="eastAsia"/>
          <w:color w:val="000000"/>
        </w:rPr>
        <w:t>非斷，這才是中道。</w:t>
      </w:r>
    </w:p>
    <w:p w:rsidR="00A150DE" w:rsidRPr="007E2E54" w:rsidRDefault="002D5222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《正理海》</w:t>
      </w:r>
      <w:r w:rsidR="00D549F1" w:rsidRPr="007E2E54">
        <w:rPr>
          <w:rFonts w:hint="eastAsia"/>
          <w:color w:val="000000"/>
        </w:rPr>
        <w:t>說到</w:t>
      </w:r>
      <w:r w:rsidRPr="007E2E54">
        <w:rPr>
          <w:rFonts w:hint="eastAsia"/>
          <w:color w:val="000000"/>
        </w:rPr>
        <w:t>：</w:t>
      </w:r>
      <w:r w:rsidR="00D549F1" w:rsidRPr="007E2E54">
        <w:rPr>
          <w:rFonts w:hint="eastAsia"/>
          <w:color w:val="000000"/>
        </w:rPr>
        <w:t>並不是</w:t>
      </w:r>
      <w:r w:rsidR="00A150DE" w:rsidRPr="007E2E54">
        <w:rPr>
          <w:rFonts w:hint="eastAsia"/>
          <w:color w:val="000000"/>
        </w:rPr>
        <w:t>種子跑到苗那邊變成苗；苗也不是從種子之外</w:t>
      </w:r>
      <w:r w:rsidR="00D549F1" w:rsidRPr="007E2E54">
        <w:rPr>
          <w:rFonts w:hint="eastAsia"/>
          <w:color w:val="000000"/>
        </w:rPr>
        <w:t>而來</w:t>
      </w:r>
      <w:r w:rsidR="00A150DE" w:rsidRPr="007E2E54">
        <w:rPr>
          <w:rFonts w:hint="eastAsia"/>
          <w:color w:val="000000"/>
        </w:rPr>
        <w:t>。若</w:t>
      </w:r>
      <w:r w:rsidR="00D549F1" w:rsidRPr="007E2E54">
        <w:rPr>
          <w:rFonts w:hint="eastAsia"/>
          <w:color w:val="000000"/>
        </w:rPr>
        <w:t>是前者，種子會</w:t>
      </w:r>
      <w:r w:rsidR="00A150DE" w:rsidRPr="007E2E54">
        <w:rPr>
          <w:rFonts w:hint="eastAsia"/>
          <w:color w:val="000000"/>
        </w:rPr>
        <w:t>成常，</w:t>
      </w:r>
      <w:r w:rsidR="00D549F1" w:rsidRPr="007E2E54">
        <w:rPr>
          <w:rFonts w:hint="eastAsia"/>
          <w:color w:val="000000"/>
        </w:rPr>
        <w:t>然而</w:t>
      </w:r>
      <w:r w:rsidR="00A150DE" w:rsidRPr="007E2E54">
        <w:rPr>
          <w:rFonts w:hint="eastAsia"/>
          <w:color w:val="000000"/>
        </w:rPr>
        <w:t>並非如此。</w:t>
      </w:r>
      <w:r w:rsidR="00D549F1" w:rsidRPr="007E2E54">
        <w:rPr>
          <w:rFonts w:hint="eastAsia"/>
          <w:color w:val="000000"/>
        </w:rPr>
        <w:t>若</w:t>
      </w:r>
      <w:r w:rsidR="00A150DE" w:rsidRPr="007E2E54">
        <w:rPr>
          <w:rFonts w:hint="eastAsia"/>
          <w:color w:val="000000"/>
        </w:rPr>
        <w:t>苗時</w:t>
      </w:r>
      <w:r w:rsidR="00D549F1" w:rsidRPr="007E2E54">
        <w:rPr>
          <w:rFonts w:hint="eastAsia"/>
          <w:color w:val="000000"/>
        </w:rPr>
        <w:t>，</w:t>
      </w:r>
      <w:r w:rsidR="00A150DE" w:rsidRPr="007E2E54">
        <w:rPr>
          <w:rFonts w:hint="eastAsia"/>
          <w:color w:val="000000"/>
        </w:rPr>
        <w:t>種子還</w:t>
      </w:r>
      <w:r w:rsidR="00D549F1" w:rsidRPr="007E2E54">
        <w:rPr>
          <w:rFonts w:hint="eastAsia"/>
          <w:color w:val="000000"/>
        </w:rPr>
        <w:t>存在</w:t>
      </w:r>
      <w:r w:rsidR="00A150DE" w:rsidRPr="007E2E54">
        <w:rPr>
          <w:rFonts w:hint="eastAsia"/>
          <w:color w:val="000000"/>
        </w:rPr>
        <w:t>，它就會變成常。後者</w:t>
      </w:r>
      <w:r w:rsidR="00D549F1" w:rsidRPr="007E2E54">
        <w:rPr>
          <w:rFonts w:hint="eastAsia"/>
          <w:color w:val="000000"/>
        </w:rPr>
        <w:t>，若</w:t>
      </w:r>
      <w:r w:rsidR="00A150DE" w:rsidRPr="007E2E54">
        <w:rPr>
          <w:rFonts w:hint="eastAsia"/>
          <w:color w:val="000000"/>
        </w:rPr>
        <w:t>不依於種子，種子就會斷滅，</w:t>
      </w:r>
      <w:r w:rsidR="00D549F1" w:rsidRPr="007E2E54">
        <w:rPr>
          <w:rFonts w:hint="eastAsia"/>
          <w:color w:val="000000"/>
        </w:rPr>
        <w:t>然而</w:t>
      </w:r>
      <w:r w:rsidR="00A150DE" w:rsidRPr="007E2E54">
        <w:rPr>
          <w:rFonts w:hint="eastAsia"/>
          <w:color w:val="000000"/>
        </w:rPr>
        <w:t>並不是如此，種子的相續還是會</w:t>
      </w:r>
      <w:r w:rsidR="00A150DE" w:rsidRPr="007E2E54">
        <w:rPr>
          <w:rFonts w:hint="eastAsia"/>
          <w:color w:val="000000"/>
        </w:rPr>
        <w:lastRenderedPageBreak/>
        <w:t>繼續下去。</w:t>
      </w:r>
    </w:p>
    <w:p w:rsidR="00A150DE" w:rsidRPr="007E2E54" w:rsidRDefault="001F30E9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「</w:t>
      </w:r>
      <w:r w:rsidR="005E26D1" w:rsidRPr="007E2E54">
        <w:rPr>
          <w:rFonts w:hint="eastAsia"/>
          <w:color w:val="000000"/>
        </w:rPr>
        <w:t>雖</w:t>
      </w:r>
      <w:r w:rsidRPr="007E2E54">
        <w:rPr>
          <w:rFonts w:hint="eastAsia"/>
          <w:color w:val="000000"/>
        </w:rPr>
        <w:t>由</w:t>
      </w:r>
      <w:r w:rsidR="00A150DE" w:rsidRPr="007E2E54">
        <w:rPr>
          <w:rFonts w:hint="eastAsia"/>
          <w:color w:val="000000"/>
        </w:rPr>
        <w:t>印</w:t>
      </w:r>
      <w:r w:rsidR="005E26D1" w:rsidRPr="007E2E54">
        <w:rPr>
          <w:rFonts w:hint="eastAsia"/>
          <w:color w:val="000000"/>
        </w:rPr>
        <w:t>使</w:t>
      </w:r>
      <w:r w:rsidRPr="007E2E54">
        <w:rPr>
          <w:rFonts w:hint="eastAsia"/>
          <w:color w:val="000000"/>
        </w:rPr>
        <w:t>印文</w:t>
      </w:r>
      <w:r w:rsidR="00A150DE" w:rsidRPr="007E2E54">
        <w:rPr>
          <w:rFonts w:hint="eastAsia"/>
          <w:color w:val="000000"/>
        </w:rPr>
        <w:t>見，</w:t>
      </w:r>
      <w:r w:rsidRPr="007E2E54">
        <w:rPr>
          <w:rFonts w:hint="eastAsia"/>
          <w:color w:val="000000"/>
        </w:rPr>
        <w:t>印之移行不可見，非</w:t>
      </w:r>
      <w:r w:rsidR="00CB1723" w:rsidRPr="007E2E54">
        <w:rPr>
          <w:rFonts w:hint="eastAsia"/>
          <w:color w:val="000000"/>
        </w:rPr>
        <w:t>於</w:t>
      </w:r>
      <w:r w:rsidRPr="007E2E54">
        <w:rPr>
          <w:rFonts w:hint="eastAsia"/>
          <w:color w:val="000000"/>
        </w:rPr>
        <w:t>彼</w:t>
      </w:r>
      <w:r w:rsidR="00CB1723" w:rsidRPr="007E2E54">
        <w:rPr>
          <w:rFonts w:hint="eastAsia"/>
          <w:color w:val="000000"/>
        </w:rPr>
        <w:t>處</w:t>
      </w:r>
      <w:r w:rsidRPr="007E2E54">
        <w:rPr>
          <w:rFonts w:hint="eastAsia"/>
          <w:color w:val="000000"/>
        </w:rPr>
        <w:t>非</w:t>
      </w:r>
      <w:r w:rsidR="00CB1723" w:rsidRPr="007E2E54">
        <w:rPr>
          <w:rFonts w:hint="eastAsia"/>
          <w:color w:val="000000"/>
        </w:rPr>
        <w:t>於餘，如是諸行非常斷</w:t>
      </w:r>
      <w:r w:rsidR="00A150DE" w:rsidRPr="007E2E54">
        <w:rPr>
          <w:rFonts w:hint="eastAsia"/>
          <w:color w:val="000000"/>
        </w:rPr>
        <w:t>。</w:t>
      </w:r>
      <w:r w:rsidR="00CB1723" w:rsidRPr="007E2E54">
        <w:rPr>
          <w:rFonts w:hint="eastAsia"/>
          <w:color w:val="000000"/>
        </w:rPr>
        <w:t>」</w:t>
      </w:r>
      <w:r w:rsidR="00A150DE" w:rsidRPr="007E2E54">
        <w:rPr>
          <w:rFonts w:hint="eastAsia"/>
          <w:color w:val="000000"/>
        </w:rPr>
        <w:t>印章蓋下去，就</w:t>
      </w:r>
      <w:r w:rsidR="000953A2" w:rsidRPr="007E2E54">
        <w:rPr>
          <w:rFonts w:hint="eastAsia"/>
          <w:color w:val="000000"/>
        </w:rPr>
        <w:t>可以看到</w:t>
      </w:r>
      <w:r w:rsidR="00A150DE" w:rsidRPr="007E2E54">
        <w:rPr>
          <w:rFonts w:hint="eastAsia"/>
          <w:color w:val="000000"/>
        </w:rPr>
        <w:t>印</w:t>
      </w:r>
      <w:r w:rsidR="000953A2" w:rsidRPr="007E2E54">
        <w:rPr>
          <w:rFonts w:hint="eastAsia"/>
          <w:color w:val="000000"/>
        </w:rPr>
        <w:t>文</w:t>
      </w:r>
      <w:r w:rsidR="00FD06DD" w:rsidRPr="007E2E54">
        <w:rPr>
          <w:rFonts w:hint="eastAsia"/>
          <w:color w:val="000000"/>
        </w:rPr>
        <w:t>，</w:t>
      </w:r>
      <w:r w:rsidR="000953A2" w:rsidRPr="007E2E54">
        <w:rPr>
          <w:rFonts w:hint="eastAsia"/>
          <w:color w:val="000000"/>
        </w:rPr>
        <w:t>這並不是印章跑過去變成印文；也不是印章之外的某處來了個印文。</w:t>
      </w:r>
      <w:r w:rsidR="00FD06DD" w:rsidRPr="007E2E54">
        <w:rPr>
          <w:rFonts w:hint="eastAsia"/>
          <w:color w:val="000000"/>
        </w:rPr>
        <w:t>以此譬喻</w:t>
      </w:r>
      <w:r w:rsidR="000953A2" w:rsidRPr="007E2E54">
        <w:rPr>
          <w:rFonts w:hint="eastAsia"/>
          <w:color w:val="000000"/>
        </w:rPr>
        <w:t>一切有為法</w:t>
      </w:r>
      <w:r w:rsidR="00FD06DD" w:rsidRPr="007E2E54">
        <w:rPr>
          <w:rFonts w:hint="eastAsia"/>
          <w:color w:val="000000"/>
        </w:rPr>
        <w:t>，</w:t>
      </w:r>
      <w:r w:rsidR="000953A2" w:rsidRPr="007E2E54">
        <w:rPr>
          <w:rFonts w:hint="eastAsia"/>
          <w:color w:val="000000"/>
        </w:rPr>
        <w:t>果</w:t>
      </w:r>
      <w:r w:rsidR="00FD06DD" w:rsidRPr="007E2E54">
        <w:rPr>
          <w:rFonts w:hint="eastAsia"/>
          <w:color w:val="000000"/>
        </w:rPr>
        <w:t>生</w:t>
      </w:r>
      <w:r w:rsidR="000953A2" w:rsidRPr="007E2E54">
        <w:rPr>
          <w:rFonts w:hint="eastAsia"/>
          <w:color w:val="000000"/>
        </w:rPr>
        <w:t>時，並不是從某</w:t>
      </w:r>
      <w:r w:rsidR="00FD06DD" w:rsidRPr="007E2E54">
        <w:rPr>
          <w:rFonts w:hint="eastAsia"/>
          <w:color w:val="000000"/>
        </w:rPr>
        <w:t>處</w:t>
      </w:r>
      <w:r w:rsidR="000953A2" w:rsidRPr="007E2E54">
        <w:rPr>
          <w:rFonts w:hint="eastAsia"/>
          <w:color w:val="000000"/>
        </w:rPr>
        <w:t>這樣來的</w:t>
      </w:r>
      <w:r w:rsidR="00FD06DD" w:rsidRPr="007E2E54">
        <w:rPr>
          <w:rFonts w:hint="eastAsia"/>
          <w:color w:val="000000"/>
        </w:rPr>
        <w:t>，</w:t>
      </w:r>
      <w:r w:rsidR="000953A2" w:rsidRPr="007E2E54">
        <w:rPr>
          <w:rFonts w:hint="eastAsia"/>
          <w:color w:val="000000"/>
        </w:rPr>
        <w:t>因滅時，也不是會到什麼地方，</w:t>
      </w:r>
      <w:r w:rsidR="00FD06DD" w:rsidRPr="007E2E54">
        <w:rPr>
          <w:rFonts w:hint="eastAsia"/>
          <w:color w:val="000000"/>
        </w:rPr>
        <w:t>如此</w:t>
      </w:r>
      <w:r w:rsidR="000953A2" w:rsidRPr="007E2E54">
        <w:rPr>
          <w:rFonts w:hint="eastAsia"/>
          <w:color w:val="000000"/>
        </w:rPr>
        <w:t>遠離常</w:t>
      </w:r>
      <w:r w:rsidR="00FD06DD" w:rsidRPr="007E2E54">
        <w:rPr>
          <w:rFonts w:hint="eastAsia"/>
          <w:color w:val="000000"/>
        </w:rPr>
        <w:t>、</w:t>
      </w:r>
      <w:r w:rsidR="000953A2" w:rsidRPr="007E2E54">
        <w:rPr>
          <w:rFonts w:hint="eastAsia"/>
          <w:color w:val="000000"/>
        </w:rPr>
        <w:t>斷。</w:t>
      </w:r>
      <w:r w:rsidR="00FD06DD" w:rsidRPr="007E2E54">
        <w:rPr>
          <w:rFonts w:hint="eastAsia"/>
          <w:color w:val="000000"/>
        </w:rPr>
        <w:t>話說回來，若</w:t>
      </w:r>
      <w:r w:rsidR="00A150DE" w:rsidRPr="007E2E54">
        <w:rPr>
          <w:rFonts w:hint="eastAsia"/>
          <w:color w:val="000000"/>
        </w:rPr>
        <w:t>有自性</w:t>
      </w:r>
      <w:r w:rsidR="00FD06DD" w:rsidRPr="007E2E54">
        <w:rPr>
          <w:rFonts w:hint="eastAsia"/>
          <w:color w:val="000000"/>
        </w:rPr>
        <w:t>會如何？</w:t>
      </w:r>
      <w:r w:rsidR="00A150DE" w:rsidRPr="007E2E54">
        <w:rPr>
          <w:rFonts w:hint="eastAsia"/>
          <w:color w:val="000000"/>
        </w:rPr>
        <w:t>要不就是印章跑過去變成印</w:t>
      </w:r>
      <w:r w:rsidR="00FD06DD" w:rsidRPr="007E2E54">
        <w:rPr>
          <w:rFonts w:hint="eastAsia"/>
          <w:color w:val="000000"/>
        </w:rPr>
        <w:t>文，</w:t>
      </w:r>
      <w:r w:rsidR="00A150DE" w:rsidRPr="007E2E54">
        <w:rPr>
          <w:rFonts w:hint="eastAsia"/>
          <w:color w:val="000000"/>
        </w:rPr>
        <w:t>要不</w:t>
      </w:r>
      <w:r w:rsidR="00FD06DD" w:rsidRPr="007E2E54">
        <w:rPr>
          <w:rFonts w:hint="eastAsia"/>
          <w:color w:val="000000"/>
        </w:rPr>
        <w:t>就是</w:t>
      </w:r>
      <w:r w:rsidR="00A150DE" w:rsidRPr="007E2E54">
        <w:rPr>
          <w:rFonts w:hint="eastAsia"/>
          <w:color w:val="000000"/>
        </w:rPr>
        <w:t>印</w:t>
      </w:r>
      <w:r w:rsidR="00FD06DD" w:rsidRPr="007E2E54">
        <w:rPr>
          <w:rFonts w:hint="eastAsia"/>
          <w:color w:val="000000"/>
        </w:rPr>
        <w:t>文</w:t>
      </w:r>
      <w:r w:rsidR="00A150DE" w:rsidRPr="007E2E54">
        <w:rPr>
          <w:rFonts w:hint="eastAsia"/>
          <w:color w:val="000000"/>
        </w:rPr>
        <w:t>從</w:t>
      </w:r>
      <w:r w:rsidR="00FD06DD" w:rsidRPr="007E2E54">
        <w:rPr>
          <w:rFonts w:hint="eastAsia"/>
          <w:color w:val="000000"/>
        </w:rPr>
        <w:t>其他</w:t>
      </w:r>
      <w:r w:rsidR="00A150DE" w:rsidRPr="007E2E54">
        <w:rPr>
          <w:rFonts w:hint="eastAsia"/>
          <w:color w:val="000000"/>
        </w:rPr>
        <w:t>地方過來，否則印</w:t>
      </w:r>
      <w:r w:rsidR="00FD06DD" w:rsidRPr="007E2E54">
        <w:rPr>
          <w:rFonts w:hint="eastAsia"/>
          <w:color w:val="000000"/>
        </w:rPr>
        <w:t>文</w:t>
      </w:r>
      <w:r w:rsidR="00A150DE" w:rsidRPr="007E2E54">
        <w:rPr>
          <w:rFonts w:hint="eastAsia"/>
          <w:color w:val="000000"/>
        </w:rPr>
        <w:t>如何</w:t>
      </w:r>
      <w:r w:rsidR="00FD06DD" w:rsidRPr="007E2E54">
        <w:rPr>
          <w:rFonts w:hint="eastAsia"/>
          <w:color w:val="000000"/>
        </w:rPr>
        <w:t>出現</w:t>
      </w:r>
      <w:r w:rsidR="00A150DE" w:rsidRPr="007E2E54">
        <w:rPr>
          <w:rFonts w:hint="eastAsia"/>
          <w:color w:val="000000"/>
        </w:rPr>
        <w:t>？</w:t>
      </w:r>
      <w:r w:rsidR="00FD06DD" w:rsidRPr="007E2E54">
        <w:rPr>
          <w:rFonts w:hint="eastAsia"/>
          <w:color w:val="000000"/>
        </w:rPr>
        <w:t>若是</w:t>
      </w:r>
      <w:r w:rsidR="00A150DE" w:rsidRPr="007E2E54">
        <w:rPr>
          <w:rFonts w:hint="eastAsia"/>
          <w:color w:val="000000"/>
        </w:rPr>
        <w:t>前者</w:t>
      </w:r>
      <w:r w:rsidR="00FD06DD" w:rsidRPr="007E2E54">
        <w:rPr>
          <w:color w:val="000000"/>
        </w:rPr>
        <w:t>—</w:t>
      </w:r>
      <w:r w:rsidR="00A150DE" w:rsidRPr="007E2E54">
        <w:rPr>
          <w:rFonts w:hint="eastAsia"/>
          <w:color w:val="000000"/>
        </w:rPr>
        <w:t>印章跑過去，</w:t>
      </w:r>
      <w:r w:rsidR="00FD06DD" w:rsidRPr="007E2E54">
        <w:rPr>
          <w:rFonts w:hint="eastAsia"/>
          <w:color w:val="000000"/>
        </w:rPr>
        <w:t>就會是</w:t>
      </w:r>
      <w:r w:rsidR="00A150DE" w:rsidRPr="007E2E54">
        <w:rPr>
          <w:rFonts w:hint="eastAsia"/>
          <w:color w:val="000000"/>
        </w:rPr>
        <w:t>常；</w:t>
      </w:r>
      <w:r w:rsidR="00FD06DD" w:rsidRPr="007E2E54">
        <w:rPr>
          <w:rFonts w:hint="eastAsia"/>
          <w:color w:val="000000"/>
        </w:rPr>
        <w:t>若是後者</w:t>
      </w:r>
      <w:r w:rsidR="00FD06DD" w:rsidRPr="007E2E54">
        <w:rPr>
          <w:color w:val="000000"/>
        </w:rPr>
        <w:t>—</w:t>
      </w:r>
      <w:r w:rsidR="00A150DE" w:rsidRPr="007E2E54">
        <w:rPr>
          <w:rFonts w:hint="eastAsia"/>
          <w:color w:val="000000"/>
        </w:rPr>
        <w:t>印</w:t>
      </w:r>
      <w:r w:rsidR="00FD06DD" w:rsidRPr="007E2E54">
        <w:rPr>
          <w:rFonts w:hint="eastAsia"/>
          <w:color w:val="000000"/>
        </w:rPr>
        <w:t>文</w:t>
      </w:r>
      <w:r w:rsidR="00A150DE" w:rsidRPr="007E2E54">
        <w:rPr>
          <w:rFonts w:hint="eastAsia"/>
          <w:color w:val="000000"/>
        </w:rPr>
        <w:t>從</w:t>
      </w:r>
      <w:r w:rsidR="00FD06DD" w:rsidRPr="007E2E54">
        <w:rPr>
          <w:rFonts w:hint="eastAsia"/>
          <w:color w:val="000000"/>
        </w:rPr>
        <w:t>他</w:t>
      </w:r>
      <w:r w:rsidR="00A150DE" w:rsidRPr="007E2E54">
        <w:rPr>
          <w:rFonts w:hint="eastAsia"/>
          <w:color w:val="000000"/>
        </w:rPr>
        <w:t>方</w:t>
      </w:r>
      <w:r w:rsidR="00FD06DD" w:rsidRPr="007E2E54">
        <w:rPr>
          <w:rFonts w:hint="eastAsia"/>
          <w:color w:val="000000"/>
        </w:rPr>
        <w:t>來</w:t>
      </w:r>
      <w:r w:rsidR="00A150DE" w:rsidRPr="007E2E54">
        <w:rPr>
          <w:rFonts w:hint="eastAsia"/>
          <w:color w:val="000000"/>
        </w:rPr>
        <w:t>，</w:t>
      </w:r>
      <w:r w:rsidR="00FD06DD" w:rsidRPr="007E2E54">
        <w:rPr>
          <w:rFonts w:hint="eastAsia"/>
          <w:color w:val="000000"/>
        </w:rPr>
        <w:t>就會是斷。</w:t>
      </w:r>
    </w:p>
    <w:p w:rsidR="009133E0" w:rsidRPr="007E2E54" w:rsidRDefault="009E4AAF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「譬如</w:t>
      </w:r>
      <w:r w:rsidR="00A150DE" w:rsidRPr="007E2E54">
        <w:rPr>
          <w:rFonts w:hint="eastAsia"/>
          <w:color w:val="000000"/>
        </w:rPr>
        <w:t>鏡面及</w:t>
      </w:r>
      <w:r w:rsidRPr="007E2E54">
        <w:rPr>
          <w:rFonts w:hint="eastAsia"/>
          <w:color w:val="000000"/>
        </w:rPr>
        <w:t>盛</w:t>
      </w:r>
      <w:r w:rsidR="00A150DE" w:rsidRPr="007E2E54">
        <w:rPr>
          <w:rFonts w:hint="eastAsia"/>
          <w:color w:val="000000"/>
        </w:rPr>
        <w:t>油器，</w:t>
      </w:r>
      <w:r w:rsidRPr="007E2E54">
        <w:rPr>
          <w:rFonts w:hint="eastAsia"/>
          <w:color w:val="000000"/>
        </w:rPr>
        <w:t>於上</w:t>
      </w:r>
      <w:r w:rsidR="00A150DE" w:rsidRPr="007E2E54">
        <w:rPr>
          <w:rFonts w:hint="eastAsia"/>
          <w:color w:val="000000"/>
        </w:rPr>
        <w:t>女</w:t>
      </w:r>
      <w:r w:rsidRPr="007E2E54">
        <w:rPr>
          <w:rFonts w:hint="eastAsia"/>
          <w:color w:val="000000"/>
        </w:rPr>
        <w:t>子</w:t>
      </w:r>
      <w:r w:rsidR="00C96FA6" w:rsidRPr="007E2E54">
        <w:rPr>
          <w:rFonts w:hint="eastAsia"/>
          <w:color w:val="000000"/>
        </w:rPr>
        <w:t>裝飾顏，孩童見而生貪欲</w:t>
      </w:r>
      <w:r w:rsidR="00A150DE" w:rsidRPr="007E2E54">
        <w:rPr>
          <w:rFonts w:hint="eastAsia"/>
          <w:color w:val="000000"/>
        </w:rPr>
        <w:t>，</w:t>
      </w:r>
      <w:r w:rsidR="00C96FA6" w:rsidRPr="007E2E54">
        <w:rPr>
          <w:rFonts w:hint="eastAsia"/>
          <w:color w:val="000000"/>
        </w:rPr>
        <w:t>為滿欲故勤追求；臉非移於彼之上，影像上亦不可得，然此愚夫仍生貪</w:t>
      </w:r>
      <w:r w:rsidR="00A150DE" w:rsidRPr="007E2E54">
        <w:rPr>
          <w:rFonts w:hint="eastAsia"/>
          <w:color w:val="000000"/>
        </w:rPr>
        <w:t>，</w:t>
      </w:r>
      <w:r w:rsidR="00C96FA6" w:rsidRPr="007E2E54">
        <w:rPr>
          <w:rFonts w:hint="eastAsia"/>
          <w:color w:val="000000"/>
        </w:rPr>
        <w:t>一切諸法如是知</w:t>
      </w:r>
      <w:r w:rsidR="00A150DE" w:rsidRPr="007E2E54">
        <w:rPr>
          <w:rFonts w:hint="eastAsia"/>
          <w:color w:val="000000"/>
        </w:rPr>
        <w:t>。</w:t>
      </w:r>
      <w:r w:rsidR="00C96FA6" w:rsidRPr="007E2E54">
        <w:rPr>
          <w:rFonts w:hint="eastAsia"/>
          <w:color w:val="000000"/>
        </w:rPr>
        <w:t>」</w:t>
      </w:r>
      <w:r w:rsidR="00A150DE" w:rsidRPr="007E2E54">
        <w:rPr>
          <w:rFonts w:hint="eastAsia"/>
          <w:color w:val="000000"/>
        </w:rPr>
        <w:t>用鏡子</w:t>
      </w:r>
      <w:r w:rsidR="00C96FA6" w:rsidRPr="007E2E54">
        <w:rPr>
          <w:rFonts w:hint="eastAsia"/>
          <w:color w:val="000000"/>
        </w:rPr>
        <w:t>或盛油的器皿</w:t>
      </w:r>
      <w:r w:rsidR="00A150DE" w:rsidRPr="007E2E54">
        <w:rPr>
          <w:rFonts w:hint="eastAsia"/>
          <w:color w:val="000000"/>
        </w:rPr>
        <w:t>來照臉，有人誤以為是女生</w:t>
      </w:r>
      <w:r w:rsidR="00C96FA6" w:rsidRPr="007E2E54">
        <w:rPr>
          <w:rFonts w:hint="eastAsia"/>
          <w:color w:val="000000"/>
        </w:rPr>
        <w:t>而</w:t>
      </w:r>
      <w:r w:rsidR="00A150DE" w:rsidRPr="007E2E54">
        <w:rPr>
          <w:rFonts w:hint="eastAsia"/>
          <w:color w:val="000000"/>
        </w:rPr>
        <w:t>生起貪戀</w:t>
      </w:r>
      <w:r w:rsidR="00635865" w:rsidRPr="007E2E54">
        <w:rPr>
          <w:rFonts w:hint="eastAsia"/>
          <w:color w:val="000000"/>
        </w:rPr>
        <w:t>；</w:t>
      </w:r>
      <w:r w:rsidR="00C96FA6" w:rsidRPr="007E2E54">
        <w:rPr>
          <w:rFonts w:hint="eastAsia"/>
          <w:color w:val="000000"/>
        </w:rPr>
        <w:t>並不是我們</w:t>
      </w:r>
      <w:r w:rsidR="00A150DE" w:rsidRPr="007E2E54">
        <w:rPr>
          <w:rFonts w:hint="eastAsia"/>
          <w:color w:val="000000"/>
        </w:rPr>
        <w:t>的臉</w:t>
      </w:r>
      <w:r w:rsidR="00C96FA6" w:rsidRPr="007E2E54">
        <w:rPr>
          <w:rFonts w:hint="eastAsia"/>
          <w:color w:val="000000"/>
        </w:rPr>
        <w:t>跑到鏡子裡，</w:t>
      </w:r>
      <w:r w:rsidR="00635865" w:rsidRPr="007E2E54">
        <w:rPr>
          <w:rFonts w:hint="eastAsia"/>
          <w:color w:val="000000"/>
        </w:rPr>
        <w:t>鏡中之臉也不是我們的臉。與前面一樣，這一段是在說照鏡子時，不是臉跑到鏡子上去，</w:t>
      </w:r>
      <w:r w:rsidR="00A150DE" w:rsidRPr="007E2E54">
        <w:rPr>
          <w:rFonts w:hint="eastAsia"/>
          <w:color w:val="000000"/>
        </w:rPr>
        <w:t>也不是</w:t>
      </w:r>
      <w:r w:rsidR="00635865" w:rsidRPr="007E2E54">
        <w:rPr>
          <w:rFonts w:hint="eastAsia"/>
          <w:color w:val="000000"/>
        </w:rPr>
        <w:t>其他的生起</w:t>
      </w:r>
      <w:r w:rsidR="00A150DE" w:rsidRPr="007E2E54">
        <w:rPr>
          <w:rFonts w:hint="eastAsia"/>
          <w:color w:val="000000"/>
        </w:rPr>
        <w:t>鏡</w:t>
      </w:r>
      <w:r w:rsidR="00635865" w:rsidRPr="007E2E54">
        <w:rPr>
          <w:rFonts w:hint="eastAsia"/>
          <w:color w:val="000000"/>
        </w:rPr>
        <w:t>中的影像</w:t>
      </w:r>
      <w:r w:rsidR="00A150DE" w:rsidRPr="007E2E54">
        <w:rPr>
          <w:rFonts w:hint="eastAsia"/>
          <w:color w:val="000000"/>
        </w:rPr>
        <w:t>，由此來講非常非斷。</w:t>
      </w:r>
      <w:r w:rsidR="00121B90" w:rsidRPr="007E2E54">
        <w:rPr>
          <w:rFonts w:hint="eastAsia"/>
          <w:color w:val="000000"/>
        </w:rPr>
        <w:t>以上</w:t>
      </w:r>
      <w:r w:rsidR="00A150DE" w:rsidRPr="007E2E54">
        <w:rPr>
          <w:rFonts w:hint="eastAsia"/>
          <w:color w:val="000000"/>
        </w:rPr>
        <w:t>破來去</w:t>
      </w:r>
      <w:r w:rsidR="00121B90" w:rsidRPr="007E2E54">
        <w:rPr>
          <w:rFonts w:hint="eastAsia"/>
          <w:color w:val="000000"/>
        </w:rPr>
        <w:t>(</w:t>
      </w:r>
      <w:r w:rsidR="00121B90" w:rsidRPr="007E2E54">
        <w:rPr>
          <w:rFonts w:hint="eastAsia"/>
          <w:color w:val="000000"/>
        </w:rPr>
        <w:t>有自性</w:t>
      </w:r>
      <w:r w:rsidR="00582F8B" w:rsidRPr="007E2E54">
        <w:rPr>
          <w:rFonts w:hint="eastAsia"/>
          <w:color w:val="000000"/>
        </w:rPr>
        <w:t>)</w:t>
      </w:r>
      <w:r w:rsidR="00121B90" w:rsidRPr="007E2E54">
        <w:rPr>
          <w:rFonts w:hint="eastAsia"/>
          <w:color w:val="000000"/>
        </w:rPr>
        <w:t>時</w:t>
      </w:r>
      <w:r w:rsidR="00A150DE" w:rsidRPr="007E2E54">
        <w:rPr>
          <w:rFonts w:hint="eastAsia"/>
          <w:color w:val="000000"/>
        </w:rPr>
        <w:t>，</w:t>
      </w:r>
      <w:r w:rsidR="00121B90" w:rsidRPr="007E2E54">
        <w:rPr>
          <w:rFonts w:hint="eastAsia"/>
          <w:color w:val="000000"/>
        </w:rPr>
        <w:t>是從</w:t>
      </w:r>
      <w:r w:rsidR="00A150DE" w:rsidRPr="007E2E54">
        <w:rPr>
          <w:rFonts w:hint="eastAsia"/>
          <w:color w:val="000000"/>
        </w:rPr>
        <w:t>跨步</w:t>
      </w:r>
      <w:r w:rsidR="00582F8B" w:rsidRPr="007E2E54">
        <w:rPr>
          <w:rFonts w:hint="eastAsia"/>
          <w:color w:val="000000"/>
        </w:rPr>
        <w:t>有</w:t>
      </w:r>
      <w:r w:rsidR="00A150DE" w:rsidRPr="007E2E54">
        <w:rPr>
          <w:rFonts w:hint="eastAsia"/>
          <w:color w:val="000000"/>
        </w:rPr>
        <w:t>無來去</w:t>
      </w:r>
      <w:r w:rsidR="00582F8B" w:rsidRPr="007E2E54">
        <w:rPr>
          <w:rFonts w:hint="eastAsia"/>
          <w:color w:val="000000"/>
        </w:rPr>
        <w:t>去</w:t>
      </w:r>
      <w:r w:rsidR="00A150DE" w:rsidRPr="007E2E54">
        <w:rPr>
          <w:rFonts w:hint="eastAsia"/>
          <w:color w:val="000000"/>
        </w:rPr>
        <w:t>破。前面只不過是個例子，一切有為法</w:t>
      </w:r>
      <w:r w:rsidR="00B6153A" w:rsidRPr="007E2E54">
        <w:rPr>
          <w:rFonts w:hint="eastAsia"/>
          <w:color w:val="000000"/>
        </w:rPr>
        <w:t>(</w:t>
      </w:r>
      <w:r w:rsidR="00B6153A" w:rsidRPr="007E2E54">
        <w:rPr>
          <w:rFonts w:hint="eastAsia"/>
          <w:color w:val="000000"/>
        </w:rPr>
        <w:t>有自性的</w:t>
      </w:r>
      <w:r w:rsidR="00B6153A" w:rsidRPr="007E2E54">
        <w:rPr>
          <w:rFonts w:hint="eastAsia"/>
          <w:color w:val="000000"/>
        </w:rPr>
        <w:t>)</w:t>
      </w:r>
      <w:r w:rsidR="00A150DE" w:rsidRPr="007E2E54">
        <w:rPr>
          <w:rFonts w:hint="eastAsia"/>
          <w:color w:val="000000"/>
        </w:rPr>
        <w:t>來去都要用</w:t>
      </w:r>
      <w:r w:rsidR="00582F8B" w:rsidRPr="007E2E54">
        <w:rPr>
          <w:rFonts w:hint="eastAsia"/>
          <w:color w:val="000000"/>
        </w:rPr>
        <w:t>此</w:t>
      </w:r>
      <w:r w:rsidR="00A150DE" w:rsidRPr="007E2E54">
        <w:rPr>
          <w:rFonts w:hint="eastAsia"/>
          <w:color w:val="000000"/>
        </w:rPr>
        <w:t>正理去破。</w:t>
      </w:r>
    </w:p>
    <w:p w:rsidR="00A150DE" w:rsidRPr="007E2E54" w:rsidRDefault="00A150DE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《三摩地王經》：</w:t>
      </w:r>
      <w:r w:rsidR="009133E0" w:rsidRPr="007E2E54">
        <w:rPr>
          <w:rFonts w:hint="eastAsia"/>
          <w:color w:val="000000"/>
        </w:rPr>
        <w:t>「</w:t>
      </w:r>
      <w:bookmarkStart w:id="58" w:name="0587c03"/>
      <w:r w:rsidR="00515077" w:rsidRPr="007E2E54">
        <w:rPr>
          <w:rFonts w:hint="eastAsia"/>
          <w:color w:val="000000"/>
        </w:rPr>
        <w:t>爾時具十力佛陀</w:t>
      </w:r>
      <w:r w:rsidR="009133E0" w:rsidRPr="007E2E54">
        <w:rPr>
          <w:rFonts w:hint="eastAsia"/>
          <w:color w:val="000000"/>
        </w:rPr>
        <w:t>，</w:t>
      </w:r>
      <w:r w:rsidR="009133E0" w:rsidRPr="007E2E54">
        <w:rPr>
          <w:color w:val="000000"/>
        </w:rPr>
        <w:t>宣</w:t>
      </w:r>
      <w:r w:rsidR="00515077" w:rsidRPr="007E2E54">
        <w:rPr>
          <w:rFonts w:hint="eastAsia"/>
          <w:color w:val="000000"/>
        </w:rPr>
        <w:t>說殊勝</w:t>
      </w:r>
      <w:bookmarkEnd w:id="58"/>
      <w:r w:rsidR="00515077" w:rsidRPr="007E2E54">
        <w:rPr>
          <w:rFonts w:hint="eastAsia"/>
          <w:color w:val="000000"/>
        </w:rPr>
        <w:t>三摩地</w:t>
      </w:r>
      <w:r w:rsidR="009133E0" w:rsidRPr="007E2E54">
        <w:rPr>
          <w:rFonts w:hint="eastAsia"/>
          <w:color w:val="000000"/>
        </w:rPr>
        <w:t>。</w:t>
      </w:r>
      <w:r w:rsidR="00515077" w:rsidRPr="007E2E54">
        <w:rPr>
          <w:rFonts w:hint="eastAsia"/>
          <w:color w:val="000000"/>
        </w:rPr>
        <w:t>輪迴</w:t>
      </w:r>
      <w:hyperlink r:id="rId14" w:anchor="0_0#0_0" w:history="1">
        <w:r w:rsidR="009133E0" w:rsidRPr="007E2E54">
          <w:rPr>
            <w:rStyle w:val="ae"/>
            <w:color w:val="000000"/>
            <w:u w:val="none"/>
          </w:rPr>
          <w:t>有</w:t>
        </w:r>
      </w:hyperlink>
      <w:r w:rsidR="00515077" w:rsidRPr="007E2E54">
        <w:rPr>
          <w:rFonts w:hint="eastAsia"/>
          <w:color w:val="000000"/>
        </w:rPr>
        <w:t>情</w:t>
      </w:r>
      <w:r w:rsidR="009133E0" w:rsidRPr="007E2E54">
        <w:rPr>
          <w:color w:val="000000"/>
        </w:rPr>
        <w:t>猶如夢</w:t>
      </w:r>
      <w:r w:rsidR="009133E0" w:rsidRPr="007E2E54">
        <w:rPr>
          <w:rFonts w:hint="eastAsia"/>
          <w:color w:val="000000"/>
        </w:rPr>
        <w:t>，</w:t>
      </w:r>
      <w:r w:rsidR="00515077" w:rsidRPr="007E2E54">
        <w:rPr>
          <w:rFonts w:hint="eastAsia"/>
          <w:color w:val="000000"/>
        </w:rPr>
        <w:t>彼即無</w:t>
      </w:r>
      <w:r w:rsidR="009133E0" w:rsidRPr="007E2E54">
        <w:rPr>
          <w:color w:val="000000"/>
        </w:rPr>
        <w:t>生</w:t>
      </w:r>
      <w:r w:rsidR="00515077" w:rsidRPr="007E2E54">
        <w:rPr>
          <w:rFonts w:hint="eastAsia"/>
          <w:color w:val="000000"/>
        </w:rPr>
        <w:t>亦無死</w:t>
      </w:r>
      <w:bookmarkStart w:id="59" w:name="0587c05"/>
      <w:r w:rsidR="00385CA8" w:rsidRPr="007E2E54">
        <w:rPr>
          <w:rFonts w:hint="eastAsia"/>
          <w:color w:val="000000"/>
        </w:rPr>
        <w:t>，</w:t>
      </w:r>
      <w:r w:rsidR="005E3364" w:rsidRPr="007E2E54">
        <w:rPr>
          <w:rFonts w:hint="eastAsia"/>
          <w:color w:val="000000"/>
        </w:rPr>
        <w:t>有情</w:t>
      </w:r>
      <w:r w:rsidR="009133E0" w:rsidRPr="007E2E54">
        <w:rPr>
          <w:color w:val="000000"/>
        </w:rPr>
        <w:t>人</w:t>
      </w:r>
      <w:r w:rsidR="005E3364" w:rsidRPr="007E2E54">
        <w:rPr>
          <w:rFonts w:hint="eastAsia"/>
          <w:color w:val="000000"/>
        </w:rPr>
        <w:t>壽</w:t>
      </w:r>
      <w:r w:rsidR="009133E0" w:rsidRPr="007E2E54">
        <w:rPr>
          <w:color w:val="000000"/>
        </w:rPr>
        <w:t>不可得</w:t>
      </w:r>
      <w:r w:rsidR="009133E0" w:rsidRPr="007E2E54">
        <w:rPr>
          <w:rFonts w:hint="eastAsia"/>
          <w:color w:val="000000"/>
        </w:rPr>
        <w:t>，</w:t>
      </w:r>
      <w:r w:rsidR="005E3364" w:rsidRPr="007E2E54">
        <w:rPr>
          <w:rFonts w:hint="eastAsia"/>
          <w:color w:val="000000"/>
        </w:rPr>
        <w:t>諸</w:t>
      </w:r>
      <w:r w:rsidR="009133E0" w:rsidRPr="007E2E54">
        <w:rPr>
          <w:color w:val="000000"/>
        </w:rPr>
        <w:t>法</w:t>
      </w:r>
      <w:r w:rsidR="005E3364" w:rsidRPr="007E2E54">
        <w:rPr>
          <w:rFonts w:hint="eastAsia"/>
          <w:color w:val="000000"/>
        </w:rPr>
        <w:t>如</w:t>
      </w:r>
      <w:bookmarkStart w:id="60" w:name="0587c06"/>
      <w:bookmarkEnd w:id="59"/>
      <w:r w:rsidR="005E3364" w:rsidRPr="007E2E54">
        <w:rPr>
          <w:rFonts w:hint="eastAsia"/>
          <w:color w:val="000000"/>
        </w:rPr>
        <w:t>水泡</w:t>
      </w:r>
      <w:r w:rsidR="005E3364" w:rsidRPr="007E2E54">
        <w:rPr>
          <w:color w:val="000000"/>
        </w:rPr>
        <w:t>幻化</w:t>
      </w:r>
      <w:r w:rsidR="005E3364" w:rsidRPr="007E2E54">
        <w:rPr>
          <w:rFonts w:hint="eastAsia"/>
          <w:color w:val="000000"/>
        </w:rPr>
        <w:t>，閃電</w:t>
      </w:r>
      <w:r w:rsidR="005E3364" w:rsidRPr="007E2E54">
        <w:rPr>
          <w:color w:val="000000"/>
        </w:rPr>
        <w:t>水中月</w:t>
      </w:r>
      <w:bookmarkStart w:id="61" w:name="0587c07"/>
      <w:bookmarkEnd w:id="60"/>
      <w:r w:rsidR="005E3364" w:rsidRPr="007E2E54">
        <w:rPr>
          <w:rFonts w:hint="eastAsia"/>
          <w:color w:val="000000"/>
        </w:rPr>
        <w:t>陽焰。</w:t>
      </w:r>
      <w:r w:rsidR="00385CA8" w:rsidRPr="007E2E54">
        <w:rPr>
          <w:rFonts w:hint="eastAsia"/>
          <w:color w:val="000000"/>
        </w:rPr>
        <w:t>雖</w:t>
      </w:r>
      <w:r w:rsidR="00385CA8" w:rsidRPr="007E2E54">
        <w:rPr>
          <w:color w:val="000000"/>
        </w:rPr>
        <w:t>無</w:t>
      </w:r>
      <w:r w:rsidR="005E3364" w:rsidRPr="007E2E54">
        <w:rPr>
          <w:color w:val="000000"/>
        </w:rPr>
        <w:t>此世</w:t>
      </w:r>
      <w:r w:rsidR="00385CA8" w:rsidRPr="007E2E54">
        <w:rPr>
          <w:rFonts w:hint="eastAsia"/>
          <w:color w:val="000000"/>
        </w:rPr>
        <w:t>間</w:t>
      </w:r>
      <w:r w:rsidR="005E3364" w:rsidRPr="007E2E54">
        <w:rPr>
          <w:rFonts w:hint="eastAsia"/>
          <w:color w:val="000000"/>
        </w:rPr>
        <w:t>故去</w:t>
      </w:r>
      <w:r w:rsidR="00385CA8" w:rsidRPr="007E2E54">
        <w:rPr>
          <w:rFonts w:hint="eastAsia"/>
          <w:color w:val="000000"/>
        </w:rPr>
        <w:t>，而趣往</w:t>
      </w:r>
      <w:r w:rsidR="005E3364" w:rsidRPr="007E2E54">
        <w:rPr>
          <w:color w:val="000000"/>
        </w:rPr>
        <w:t>他</w:t>
      </w:r>
      <w:r w:rsidR="005E3364" w:rsidRPr="007E2E54">
        <w:rPr>
          <w:color w:val="000000"/>
        </w:rPr>
        <w:lastRenderedPageBreak/>
        <w:t>世</w:t>
      </w:r>
      <w:bookmarkEnd w:id="61"/>
      <w:r w:rsidR="00385CA8" w:rsidRPr="007E2E54">
        <w:rPr>
          <w:rFonts w:hint="eastAsia"/>
          <w:color w:val="000000"/>
        </w:rPr>
        <w:t>間者</w:t>
      </w:r>
      <w:r w:rsidR="00A110E8" w:rsidRPr="007E2E54">
        <w:rPr>
          <w:rFonts w:hint="eastAsia"/>
          <w:color w:val="000000"/>
        </w:rPr>
        <w:t>。</w:t>
      </w:r>
      <w:r w:rsidR="008032B7" w:rsidRPr="007E2E54">
        <w:rPr>
          <w:rFonts w:hint="eastAsia"/>
          <w:color w:val="000000"/>
        </w:rPr>
        <w:t>」</w:t>
      </w:r>
      <w:r w:rsidR="00ED4FDC" w:rsidRPr="007E2E54">
        <w:rPr>
          <w:rStyle w:val="ac"/>
          <w:color w:val="000000"/>
        </w:rPr>
        <w:footnoteReference w:id="44"/>
      </w:r>
      <w:r w:rsidR="00632328" w:rsidRPr="007E2E54">
        <w:rPr>
          <w:rFonts w:hint="eastAsia"/>
          <w:color w:val="000000"/>
        </w:rPr>
        <w:t>去找是找不到</w:t>
      </w:r>
      <w:r w:rsidRPr="007E2E54">
        <w:rPr>
          <w:rFonts w:hint="eastAsia"/>
          <w:color w:val="000000"/>
        </w:rPr>
        <w:t>有情從前世到今生</w:t>
      </w:r>
      <w:r w:rsidR="00632328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再從今生去到來世的情況。</w:t>
      </w:r>
      <w:r w:rsidR="00632328" w:rsidRPr="007E2E54">
        <w:rPr>
          <w:rFonts w:hint="eastAsia"/>
          <w:color w:val="000000"/>
        </w:rPr>
        <w:t>難道</w:t>
      </w:r>
      <w:r w:rsidR="00A110E8" w:rsidRPr="007E2E54">
        <w:rPr>
          <w:rFonts w:hint="eastAsia"/>
          <w:color w:val="000000"/>
        </w:rPr>
        <w:t>沒有</w:t>
      </w:r>
      <w:r w:rsidRPr="007E2E54">
        <w:rPr>
          <w:rFonts w:hint="eastAsia"/>
          <w:color w:val="000000"/>
        </w:rPr>
        <w:t>造業者</w:t>
      </w:r>
      <w:r w:rsidR="00632328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受果者</w:t>
      </w:r>
      <w:r w:rsidR="00632328" w:rsidRPr="007E2E54">
        <w:rPr>
          <w:rFonts w:hint="eastAsia"/>
          <w:color w:val="000000"/>
        </w:rPr>
        <w:t>嗎</w:t>
      </w:r>
      <w:r w:rsidRPr="007E2E54">
        <w:rPr>
          <w:rFonts w:hint="eastAsia"/>
          <w:color w:val="000000"/>
        </w:rPr>
        <w:t>？會有這樣的疑惑。</w:t>
      </w:r>
      <w:r w:rsidR="00632328" w:rsidRPr="007E2E54">
        <w:rPr>
          <w:rFonts w:hint="eastAsia"/>
          <w:color w:val="000000"/>
        </w:rPr>
        <w:t>因為有</w:t>
      </w:r>
      <w:r w:rsidRPr="007E2E54">
        <w:rPr>
          <w:rFonts w:hint="eastAsia"/>
          <w:color w:val="000000"/>
        </w:rPr>
        <w:t>這樣的疑惑，所以</w:t>
      </w:r>
      <w:r w:rsidR="00632328" w:rsidRPr="007E2E54">
        <w:rPr>
          <w:rFonts w:hint="eastAsia"/>
          <w:color w:val="000000"/>
        </w:rPr>
        <w:t>經文</w:t>
      </w:r>
      <w:r w:rsidRPr="007E2E54">
        <w:rPr>
          <w:rFonts w:hint="eastAsia"/>
          <w:color w:val="000000"/>
        </w:rPr>
        <w:t>談到：</w:t>
      </w:r>
      <w:r w:rsidR="00632328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所造</w:t>
      </w:r>
      <w:r w:rsidR="007C5F3F" w:rsidRPr="007E2E54">
        <w:rPr>
          <w:rFonts w:hint="eastAsia"/>
          <w:color w:val="000000"/>
        </w:rPr>
        <w:t>之業</w:t>
      </w:r>
      <w:r w:rsidRPr="007E2E54">
        <w:rPr>
          <w:rFonts w:hint="eastAsia"/>
          <w:color w:val="000000"/>
        </w:rPr>
        <w:t>不失壞，輪迴黑白業</w:t>
      </w:r>
      <w:r w:rsidR="007C5F3F" w:rsidRPr="007E2E54">
        <w:rPr>
          <w:rFonts w:hint="eastAsia"/>
          <w:color w:val="000000"/>
        </w:rPr>
        <w:t>會熟。」</w:t>
      </w:r>
      <w:r w:rsidR="007C5F3F" w:rsidRPr="007E2E54">
        <w:rPr>
          <w:rStyle w:val="ac"/>
          <w:color w:val="000000"/>
        </w:rPr>
        <w:footnoteReference w:id="45"/>
      </w:r>
      <w:r w:rsidR="00960B70" w:rsidRPr="007E2E54">
        <w:rPr>
          <w:rFonts w:hint="eastAsia"/>
          <w:color w:val="000000"/>
        </w:rPr>
        <w:t>又說：「彼是非常亦非斷，無</w:t>
      </w:r>
      <w:r w:rsidRPr="007E2E54">
        <w:rPr>
          <w:rFonts w:hint="eastAsia"/>
          <w:color w:val="000000"/>
        </w:rPr>
        <w:t>造業</w:t>
      </w:r>
      <w:r w:rsidR="00960B70" w:rsidRPr="007E2E54">
        <w:rPr>
          <w:rFonts w:hint="eastAsia"/>
          <w:color w:val="000000"/>
        </w:rPr>
        <w:t>亦無</w:t>
      </w:r>
      <w:r w:rsidRPr="007E2E54">
        <w:rPr>
          <w:rFonts w:hint="eastAsia"/>
          <w:color w:val="000000"/>
        </w:rPr>
        <w:t>住業。造</w:t>
      </w:r>
      <w:r w:rsidR="00E236C0" w:rsidRPr="007E2E54">
        <w:rPr>
          <w:rFonts w:hint="eastAsia"/>
          <w:color w:val="000000"/>
        </w:rPr>
        <w:t>了並非</w:t>
      </w:r>
      <w:r w:rsidRPr="007E2E54">
        <w:rPr>
          <w:rFonts w:hint="eastAsia"/>
          <w:color w:val="000000"/>
        </w:rPr>
        <w:t>不會遇</w:t>
      </w:r>
      <w:r w:rsidR="00960B70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他人所</w:t>
      </w:r>
      <w:r w:rsidR="00960B70" w:rsidRPr="007E2E54">
        <w:rPr>
          <w:rFonts w:hint="eastAsia"/>
          <w:color w:val="000000"/>
        </w:rPr>
        <w:t>作</w:t>
      </w:r>
      <w:r w:rsidRPr="007E2E54">
        <w:rPr>
          <w:rFonts w:hint="eastAsia"/>
          <w:color w:val="000000"/>
        </w:rPr>
        <w:t>自</w:t>
      </w:r>
      <w:r w:rsidR="00960B70" w:rsidRPr="007E2E54">
        <w:rPr>
          <w:rFonts w:hint="eastAsia"/>
          <w:color w:val="000000"/>
        </w:rPr>
        <w:t>不遇</w:t>
      </w:r>
      <w:r w:rsidRPr="007E2E54">
        <w:rPr>
          <w:rFonts w:hint="eastAsia"/>
          <w:color w:val="000000"/>
        </w:rPr>
        <w:t>。</w:t>
      </w:r>
      <w:r w:rsidR="00763A0A" w:rsidRPr="007E2E54">
        <w:rPr>
          <w:rFonts w:ascii="新細明體" w:hAnsi="新細明體" w:hint="eastAsia"/>
          <w:color w:val="000000"/>
        </w:rPr>
        <w:t>無有去者亦無來</w:t>
      </w:r>
      <w:r w:rsidR="00A110E8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hint="eastAsia"/>
          <w:color w:val="000000"/>
        </w:rPr>
        <w:t>一切非有</w:t>
      </w:r>
      <w:r w:rsidR="00763A0A" w:rsidRPr="007E2E54">
        <w:rPr>
          <w:rFonts w:hint="eastAsia"/>
          <w:color w:val="000000"/>
        </w:rPr>
        <w:t>亦</w:t>
      </w:r>
      <w:r w:rsidRPr="007E2E54">
        <w:rPr>
          <w:rFonts w:hint="eastAsia"/>
          <w:color w:val="000000"/>
        </w:rPr>
        <w:t>非無，</w:t>
      </w:r>
      <w:r w:rsidR="00763A0A" w:rsidRPr="007E2E54">
        <w:rPr>
          <w:rFonts w:hint="eastAsia"/>
          <w:color w:val="000000"/>
        </w:rPr>
        <w:t>不</w:t>
      </w:r>
      <w:r w:rsidRPr="007E2E54">
        <w:rPr>
          <w:rFonts w:hint="eastAsia"/>
          <w:color w:val="000000"/>
        </w:rPr>
        <w:t>住</w:t>
      </w:r>
      <w:r w:rsidR="00763A0A" w:rsidRPr="007E2E54">
        <w:rPr>
          <w:rFonts w:hint="eastAsia"/>
          <w:color w:val="000000"/>
        </w:rPr>
        <w:t>如是</w:t>
      </w:r>
      <w:r w:rsidRPr="007E2E54">
        <w:rPr>
          <w:rFonts w:hint="eastAsia"/>
          <w:color w:val="000000"/>
        </w:rPr>
        <w:t>見解上</w:t>
      </w:r>
      <w:r w:rsidR="00763A0A" w:rsidRPr="007E2E54">
        <w:rPr>
          <w:rFonts w:ascii="新細明體" w:hAnsi="新細明體" w:hint="eastAsia"/>
          <w:color w:val="000000"/>
        </w:rPr>
        <w:t>。」</w:t>
      </w:r>
      <w:r w:rsidR="005D4E9E" w:rsidRPr="007E2E54">
        <w:rPr>
          <w:rStyle w:val="ac"/>
          <w:rFonts w:ascii="新細明體" w:hAnsi="新細明體"/>
          <w:color w:val="000000"/>
        </w:rPr>
        <w:footnoteReference w:id="46"/>
      </w:r>
      <w:r w:rsidR="00E236C0" w:rsidRPr="007E2E54">
        <w:rPr>
          <w:rFonts w:ascii="新細明體" w:hAnsi="新細明體" w:hint="eastAsia"/>
          <w:color w:val="000000"/>
        </w:rPr>
        <w:t>這樣</w:t>
      </w:r>
      <w:r w:rsidRPr="007E2E54">
        <w:rPr>
          <w:rFonts w:hint="eastAsia"/>
          <w:color w:val="000000"/>
        </w:rPr>
        <w:t>勝義、世俗二者都講</w:t>
      </w:r>
      <w:r w:rsidR="00E236C0" w:rsidRPr="007E2E54">
        <w:rPr>
          <w:rFonts w:hint="eastAsia"/>
          <w:color w:val="000000"/>
        </w:rPr>
        <w:t>到</w:t>
      </w:r>
      <w:r w:rsidRPr="007E2E54">
        <w:rPr>
          <w:rFonts w:hint="eastAsia"/>
          <w:color w:val="000000"/>
        </w:rPr>
        <w:t>了。沒有業果嗎？就談到有啊</w:t>
      </w:r>
      <w:r w:rsidR="00E236C0" w:rsidRPr="007E2E54">
        <w:rPr>
          <w:rFonts w:hint="eastAsia"/>
          <w:color w:val="000000"/>
        </w:rPr>
        <w:t>！</w:t>
      </w:r>
      <w:r w:rsidRPr="007E2E54">
        <w:rPr>
          <w:rFonts w:hint="eastAsia"/>
          <w:color w:val="000000"/>
        </w:rPr>
        <w:t>所造不失壞、未造不</w:t>
      </w:r>
      <w:r w:rsidR="00E236C0" w:rsidRPr="007E2E54">
        <w:rPr>
          <w:rFonts w:hint="eastAsia"/>
          <w:color w:val="000000"/>
        </w:rPr>
        <w:t>會</w:t>
      </w:r>
      <w:r w:rsidRPr="007E2E54">
        <w:rPr>
          <w:rFonts w:hint="eastAsia"/>
          <w:color w:val="000000"/>
        </w:rPr>
        <w:t>遇</w:t>
      </w:r>
      <w:r w:rsidR="00E236C0" w:rsidRPr="007E2E54">
        <w:rPr>
          <w:rFonts w:hint="eastAsia"/>
          <w:color w:val="000000"/>
        </w:rPr>
        <w:t>。然而若</w:t>
      </w:r>
      <w:r w:rsidRPr="007E2E54">
        <w:rPr>
          <w:rFonts w:hint="eastAsia"/>
          <w:color w:val="000000"/>
        </w:rPr>
        <w:t>要找到造業者</w:t>
      </w:r>
      <w:r w:rsidR="00E236C0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是找不到的</w:t>
      </w:r>
      <w:r w:rsidR="00E236C0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雖然沒有造業者可以獲得，但</w:t>
      </w:r>
      <w:r w:rsidR="00E236C0" w:rsidRPr="007E2E54">
        <w:rPr>
          <w:rFonts w:hint="eastAsia"/>
          <w:color w:val="000000"/>
        </w:rPr>
        <w:t>確實有</w:t>
      </w:r>
      <w:r w:rsidRPr="007E2E54">
        <w:rPr>
          <w:rFonts w:hint="eastAsia"/>
          <w:color w:val="000000"/>
        </w:rPr>
        <w:t>造業</w:t>
      </w:r>
      <w:r w:rsidR="00E236C0" w:rsidRPr="007E2E54">
        <w:rPr>
          <w:rFonts w:hint="eastAsia"/>
          <w:color w:val="000000"/>
        </w:rPr>
        <w:t>。</w:t>
      </w:r>
    </w:p>
    <w:p w:rsidR="00A150DE" w:rsidRPr="007E2E54" w:rsidRDefault="00A150DE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《寶積經》</w:t>
      </w:r>
      <w:r w:rsidR="001B5EB3" w:rsidRPr="007E2E54">
        <w:rPr>
          <w:rFonts w:hint="eastAsia"/>
          <w:color w:val="000000"/>
        </w:rPr>
        <w:t>也</w:t>
      </w:r>
      <w:r w:rsidRPr="007E2E54">
        <w:rPr>
          <w:rFonts w:hint="eastAsia"/>
          <w:color w:val="000000"/>
        </w:rPr>
        <w:t>談到：</w:t>
      </w:r>
      <w:r w:rsidR="001B5EB3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諸具壽，</w:t>
      </w:r>
      <w:r w:rsidR="00C974C8" w:rsidRPr="007E2E54">
        <w:rPr>
          <w:rFonts w:hint="eastAsia"/>
          <w:color w:val="000000"/>
        </w:rPr>
        <w:t>你欲往何處，又</w:t>
      </w:r>
      <w:r w:rsidRPr="007E2E54">
        <w:rPr>
          <w:rFonts w:hint="eastAsia"/>
          <w:color w:val="000000"/>
        </w:rPr>
        <w:t>從</w:t>
      </w:r>
      <w:r w:rsidR="00C974C8" w:rsidRPr="007E2E54">
        <w:rPr>
          <w:rFonts w:hint="eastAsia"/>
          <w:color w:val="000000"/>
        </w:rPr>
        <w:t>何而來</w:t>
      </w:r>
      <w:r w:rsidRPr="007E2E54">
        <w:rPr>
          <w:rFonts w:hint="eastAsia"/>
          <w:color w:val="000000"/>
        </w:rPr>
        <w:t>？</w:t>
      </w:r>
      <w:r w:rsidR="001B5EB3" w:rsidRPr="007E2E54">
        <w:rPr>
          <w:rFonts w:hint="eastAsia"/>
          <w:color w:val="000000"/>
        </w:rPr>
        <w:t>」</w:t>
      </w:r>
      <w:r w:rsidR="00C974C8" w:rsidRPr="007E2E54">
        <w:rPr>
          <w:rFonts w:hint="eastAsia"/>
          <w:color w:val="000000"/>
        </w:rPr>
        <w:t>彼等答曰：「</w:t>
      </w:r>
      <w:r w:rsidRPr="007E2E54">
        <w:rPr>
          <w:rFonts w:hint="eastAsia"/>
          <w:color w:val="000000"/>
        </w:rPr>
        <w:t>須菩提</w:t>
      </w:r>
      <w:r w:rsidR="00C974C8" w:rsidRPr="007E2E54">
        <w:rPr>
          <w:rFonts w:hint="eastAsia"/>
          <w:color w:val="000000"/>
        </w:rPr>
        <w:t>尊者說：哪也不去，也</w:t>
      </w:r>
      <w:r w:rsidRPr="007E2E54">
        <w:rPr>
          <w:rFonts w:hint="eastAsia"/>
          <w:color w:val="000000"/>
        </w:rPr>
        <w:t>不是從哪來。</w:t>
      </w:r>
      <w:r w:rsidR="001B5EB3" w:rsidRPr="007E2E54">
        <w:rPr>
          <w:rFonts w:hint="eastAsia"/>
          <w:color w:val="000000"/>
        </w:rPr>
        <w:t>」</w:t>
      </w:r>
    </w:p>
    <w:p w:rsidR="00A150DE" w:rsidRPr="007E2E54" w:rsidRDefault="006B7988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如是，</w:t>
      </w:r>
      <w:r w:rsidR="00A150DE" w:rsidRPr="007E2E54">
        <w:rPr>
          <w:rFonts w:hint="eastAsia"/>
          <w:color w:val="000000"/>
        </w:rPr>
        <w:t>這一品的正理</w:t>
      </w:r>
      <w:r w:rsidRPr="007E2E54">
        <w:rPr>
          <w:rFonts w:hint="eastAsia"/>
          <w:color w:val="000000"/>
        </w:rPr>
        <w:t>，會是了解經典所說</w:t>
      </w:r>
      <w:r w:rsidR="00A150DE" w:rsidRPr="007E2E54">
        <w:rPr>
          <w:rFonts w:hint="eastAsia"/>
          <w:color w:val="000000"/>
        </w:rPr>
        <w:t>補特伽羅及法</w:t>
      </w:r>
      <w:r w:rsidRPr="007E2E54">
        <w:rPr>
          <w:rFonts w:hint="eastAsia"/>
          <w:color w:val="000000"/>
        </w:rPr>
        <w:t>無</w:t>
      </w:r>
      <w:r w:rsidR="00A150DE" w:rsidRPr="007E2E54">
        <w:rPr>
          <w:rFonts w:hint="eastAsia"/>
          <w:color w:val="000000"/>
        </w:rPr>
        <w:t>來去</w:t>
      </w:r>
      <w:r w:rsidRPr="007E2E54">
        <w:rPr>
          <w:rFonts w:hint="eastAsia"/>
          <w:color w:val="000000"/>
        </w:rPr>
        <w:t>的眼目</w:t>
      </w:r>
      <w:r w:rsidR="00A150DE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所以，首先要熟稔這些正理，接下來運用</w:t>
      </w:r>
      <w:r w:rsidR="00A150DE" w:rsidRPr="007E2E54">
        <w:rPr>
          <w:rFonts w:hint="eastAsia"/>
          <w:color w:val="000000"/>
        </w:rPr>
        <w:t>這個教言而去通達一切經教。</w:t>
      </w:r>
    </w:p>
    <w:p w:rsidR="00261E9C" w:rsidRPr="007E2E54" w:rsidRDefault="00BE5C9F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lastRenderedPageBreak/>
        <w:t>某些</w:t>
      </w:r>
      <w:r w:rsidR="00A150DE" w:rsidRPr="007E2E54">
        <w:rPr>
          <w:rFonts w:hint="eastAsia"/>
          <w:color w:val="000000"/>
        </w:rPr>
        <w:t>經</w:t>
      </w:r>
      <w:r w:rsidRPr="007E2E54">
        <w:rPr>
          <w:rFonts w:hint="eastAsia"/>
          <w:color w:val="000000"/>
        </w:rPr>
        <w:t>典會說「</w:t>
      </w:r>
      <w:r w:rsidR="00A150DE" w:rsidRPr="007E2E54">
        <w:rPr>
          <w:rFonts w:hint="eastAsia"/>
          <w:color w:val="000000"/>
        </w:rPr>
        <w:t>諸法無</w:t>
      </w:r>
      <w:r w:rsidRPr="007E2E54">
        <w:rPr>
          <w:rFonts w:hint="eastAsia"/>
          <w:color w:val="000000"/>
        </w:rPr>
        <w:t>……」，某些經典會說「</w:t>
      </w:r>
      <w:r w:rsidR="00A150DE" w:rsidRPr="007E2E54">
        <w:rPr>
          <w:rFonts w:hint="eastAsia"/>
          <w:color w:val="000000"/>
        </w:rPr>
        <w:t>諸法</w:t>
      </w:r>
      <w:r w:rsidR="00A150DE" w:rsidRPr="007E2E54">
        <w:rPr>
          <w:rFonts w:ascii="新細明體" w:hAnsi="新細明體" w:hint="eastAsia"/>
          <w:color w:val="000000"/>
        </w:rPr>
        <w:t>有</w:t>
      </w:r>
      <w:r w:rsidRPr="007E2E54">
        <w:rPr>
          <w:rFonts w:ascii="新細明體" w:hAnsi="新細明體" w:hint="eastAsia"/>
          <w:color w:val="000000"/>
        </w:rPr>
        <w:t>……」，說</w:t>
      </w:r>
      <w:r w:rsidRPr="007E2E54">
        <w:rPr>
          <w:rFonts w:hint="eastAsia"/>
          <w:color w:val="000000"/>
        </w:rPr>
        <w:t>「有」有「有」的解釋方式，說「無」有「無」的解釋方式，經由理路，經文都可以解釋得通。</w:t>
      </w:r>
      <w:r w:rsidRPr="007E2E54">
        <w:rPr>
          <w:rFonts w:ascii="新細明體" w:hAnsi="新細明體" w:hint="eastAsia"/>
          <w:color w:val="000000"/>
        </w:rPr>
        <w:t>現代</w:t>
      </w:r>
      <w:r w:rsidR="00A150DE" w:rsidRPr="007E2E54">
        <w:rPr>
          <w:rFonts w:hint="eastAsia"/>
          <w:color w:val="000000"/>
        </w:rPr>
        <w:t>學者</w:t>
      </w:r>
      <w:r w:rsidRPr="007E2E54">
        <w:rPr>
          <w:rFonts w:hint="eastAsia"/>
          <w:color w:val="000000"/>
        </w:rPr>
        <w:t>做研究，很</w:t>
      </w:r>
      <w:r w:rsidR="00A150DE" w:rsidRPr="007E2E54">
        <w:rPr>
          <w:rFonts w:hint="eastAsia"/>
          <w:color w:val="000000"/>
        </w:rPr>
        <w:t>多</w:t>
      </w:r>
      <w:r w:rsidRPr="007E2E54">
        <w:rPr>
          <w:rFonts w:hint="eastAsia"/>
          <w:color w:val="000000"/>
        </w:rPr>
        <w:t>都是比</w:t>
      </w:r>
      <w:r w:rsidR="00A150DE" w:rsidRPr="007E2E54">
        <w:rPr>
          <w:rFonts w:hint="eastAsia"/>
          <w:color w:val="000000"/>
        </w:rPr>
        <w:t>對版本</w:t>
      </w:r>
      <w:r w:rsidRPr="007E2E54">
        <w:rPr>
          <w:rFonts w:hint="eastAsia"/>
          <w:color w:val="000000"/>
        </w:rPr>
        <w:t>，</w:t>
      </w:r>
      <w:r w:rsidR="00A150DE" w:rsidRPr="007E2E54">
        <w:rPr>
          <w:rFonts w:hint="eastAsia"/>
          <w:color w:val="000000"/>
        </w:rPr>
        <w:t>版本有</w:t>
      </w:r>
      <w:r w:rsidRPr="007E2E54">
        <w:rPr>
          <w:rFonts w:hint="eastAsia"/>
          <w:color w:val="000000"/>
        </w:rPr>
        <w:t>所</w:t>
      </w:r>
      <w:r w:rsidR="00A150DE" w:rsidRPr="007E2E54">
        <w:rPr>
          <w:rFonts w:hint="eastAsia"/>
          <w:color w:val="000000"/>
        </w:rPr>
        <w:t>不同，就</w:t>
      </w:r>
      <w:r w:rsidRPr="007E2E54">
        <w:rPr>
          <w:rFonts w:hint="eastAsia"/>
          <w:color w:val="000000"/>
        </w:rPr>
        <w:t>列出</w:t>
      </w:r>
      <w:r w:rsidR="00A150DE" w:rsidRPr="007E2E54">
        <w:rPr>
          <w:rFonts w:hint="eastAsia"/>
          <w:color w:val="000000"/>
        </w:rPr>
        <w:t>不同</w:t>
      </w:r>
      <w:r w:rsidRPr="007E2E54">
        <w:rPr>
          <w:rFonts w:hint="eastAsia"/>
          <w:color w:val="000000"/>
        </w:rPr>
        <w:t>之處，再來就說有</w:t>
      </w:r>
      <w:r w:rsidR="00A150DE" w:rsidRPr="007E2E54">
        <w:rPr>
          <w:rFonts w:hint="eastAsia"/>
          <w:color w:val="000000"/>
        </w:rPr>
        <w:t>歷史淵源變化</w:t>
      </w:r>
      <w:r w:rsidRPr="007E2E54">
        <w:rPr>
          <w:rFonts w:hint="eastAsia"/>
          <w:color w:val="000000"/>
        </w:rPr>
        <w:t>、</w:t>
      </w:r>
      <w:r w:rsidR="00A150DE" w:rsidRPr="007E2E54">
        <w:rPr>
          <w:rFonts w:hint="eastAsia"/>
          <w:color w:val="000000"/>
        </w:rPr>
        <w:t>從佛陀時代到現代</w:t>
      </w:r>
      <w:r w:rsidRPr="007E2E54">
        <w:rPr>
          <w:rFonts w:hint="eastAsia"/>
          <w:color w:val="000000"/>
        </w:rPr>
        <w:t>有</w:t>
      </w:r>
      <w:r w:rsidR="00A150DE" w:rsidRPr="007E2E54">
        <w:rPr>
          <w:rFonts w:hint="eastAsia"/>
          <w:color w:val="000000"/>
        </w:rPr>
        <w:t>思想轉變</w:t>
      </w:r>
      <w:r w:rsidRPr="007E2E54">
        <w:rPr>
          <w:rFonts w:hint="eastAsia"/>
          <w:color w:val="000000"/>
        </w:rPr>
        <w:t>等</w:t>
      </w:r>
      <w:r w:rsidR="00A150DE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像我們現在</w:t>
      </w:r>
      <w:r w:rsidR="00A150DE" w:rsidRPr="007E2E54">
        <w:rPr>
          <w:rFonts w:hint="eastAsia"/>
          <w:color w:val="000000"/>
        </w:rPr>
        <w:t>學習《中論》，《中論》也有好幾個版本，但</w:t>
      </w:r>
      <w:r w:rsidRPr="007E2E54">
        <w:rPr>
          <w:rFonts w:hint="eastAsia"/>
          <w:color w:val="000000"/>
        </w:rPr>
        <w:t>是</w:t>
      </w:r>
      <w:r w:rsidR="00A150DE" w:rsidRPr="007E2E54">
        <w:rPr>
          <w:rFonts w:hint="eastAsia"/>
          <w:color w:val="000000"/>
        </w:rPr>
        <w:t>我們就拿一個版本，不</w:t>
      </w:r>
      <w:r w:rsidRPr="007E2E54">
        <w:rPr>
          <w:rFonts w:hint="eastAsia"/>
          <w:color w:val="000000"/>
        </w:rPr>
        <w:t>去比對字面上的差異，</w:t>
      </w:r>
      <w:r w:rsidR="00BB154A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透過理路來解釋。字面上會不會有差異</w:t>
      </w:r>
      <w:r w:rsidR="00A110E8" w:rsidRPr="007E2E54">
        <w:rPr>
          <w:rFonts w:hint="eastAsia"/>
          <w:color w:val="000000"/>
        </w:rPr>
        <w:t>？</w:t>
      </w:r>
      <w:r w:rsidRPr="007E2E54">
        <w:rPr>
          <w:rFonts w:hint="eastAsia"/>
          <w:color w:val="000000"/>
        </w:rPr>
        <w:t>有可能啊！</w:t>
      </w:r>
      <w:r w:rsidR="00A150DE" w:rsidRPr="007E2E54">
        <w:rPr>
          <w:rFonts w:hint="eastAsia"/>
          <w:color w:val="000000"/>
        </w:rPr>
        <w:t>藏文多畫一</w:t>
      </w:r>
      <w:r w:rsidRPr="007E2E54">
        <w:rPr>
          <w:rFonts w:hint="eastAsia"/>
          <w:color w:val="000000"/>
        </w:rPr>
        <w:t>撇，少畫</w:t>
      </w:r>
      <w:r w:rsidR="00A150DE" w:rsidRPr="007E2E54">
        <w:rPr>
          <w:rFonts w:hint="eastAsia"/>
          <w:color w:val="000000"/>
        </w:rPr>
        <w:t>一</w:t>
      </w:r>
      <w:r w:rsidRPr="007E2E54">
        <w:rPr>
          <w:rFonts w:hint="eastAsia"/>
          <w:color w:val="000000"/>
        </w:rPr>
        <w:t>撇，字就不同，而且又是</w:t>
      </w:r>
      <w:r w:rsidR="00A150DE" w:rsidRPr="007E2E54">
        <w:rPr>
          <w:rFonts w:hint="eastAsia"/>
          <w:color w:val="000000"/>
        </w:rPr>
        <w:t>木刻版，</w:t>
      </w:r>
      <w:r w:rsidRPr="007E2E54">
        <w:rPr>
          <w:rFonts w:hint="eastAsia"/>
          <w:color w:val="000000"/>
        </w:rPr>
        <w:t>也許會刻錯也說不定。那麼，拿這樣的版本來解釋，難道</w:t>
      </w:r>
      <w:r w:rsidR="00A150DE" w:rsidRPr="007E2E54">
        <w:rPr>
          <w:rFonts w:hint="eastAsia"/>
          <w:color w:val="000000"/>
        </w:rPr>
        <w:t>不會解釋錯嗎？字本來就錯了，按照那個字來解釋，應該會解釋錯啊</w:t>
      </w:r>
      <w:r w:rsidR="00261E9C" w:rsidRPr="007E2E54">
        <w:rPr>
          <w:rFonts w:hint="eastAsia"/>
          <w:color w:val="000000"/>
        </w:rPr>
        <w:t>！</w:t>
      </w:r>
      <w:r w:rsidR="00261E9C" w:rsidRPr="007E2E54">
        <w:rPr>
          <w:rFonts w:hint="eastAsia"/>
          <w:color w:val="000000"/>
        </w:rPr>
        <w:t>(</w:t>
      </w:r>
      <w:r w:rsidR="00261E9C" w:rsidRPr="007E2E54">
        <w:rPr>
          <w:rFonts w:hint="eastAsia"/>
          <w:color w:val="000000"/>
        </w:rPr>
        <w:t>答：</w:t>
      </w:r>
      <w:r w:rsidR="00261E9C" w:rsidRPr="007E2E54">
        <w:rPr>
          <w:rFonts w:hint="eastAsia"/>
          <w:color w:val="000000"/>
        </w:rPr>
        <w:t>)</w:t>
      </w:r>
      <w:r w:rsidR="00261E9C" w:rsidRPr="007E2E54">
        <w:rPr>
          <w:rFonts w:hint="eastAsia"/>
          <w:color w:val="000000"/>
        </w:rPr>
        <w:t>針對那個頌文</w:t>
      </w:r>
      <w:r w:rsidR="00A150DE" w:rsidRPr="007E2E54">
        <w:rPr>
          <w:rFonts w:hint="eastAsia"/>
          <w:color w:val="000000"/>
        </w:rPr>
        <w:t>會解釋錯，但是</w:t>
      </w:r>
      <w:r w:rsidR="00261E9C" w:rsidRPr="007E2E54">
        <w:rPr>
          <w:rFonts w:hint="eastAsia"/>
          <w:color w:val="000000"/>
        </w:rPr>
        <w:t>講者就真的講錯嗎？也不是。</w:t>
      </w:r>
      <w:r w:rsidR="00A150DE" w:rsidRPr="007E2E54">
        <w:rPr>
          <w:rFonts w:hint="eastAsia"/>
          <w:color w:val="000000"/>
        </w:rPr>
        <w:t>大乘佛法離不開龍樹菩薩、無著菩薩的</w:t>
      </w:r>
      <w:r w:rsidR="00261E9C" w:rsidRPr="007E2E54">
        <w:rPr>
          <w:rFonts w:hint="eastAsia"/>
          <w:color w:val="000000"/>
        </w:rPr>
        <w:t>解釋</w:t>
      </w:r>
      <w:r w:rsidR="00A150DE" w:rsidRPr="007E2E54">
        <w:rPr>
          <w:rFonts w:hint="eastAsia"/>
          <w:color w:val="000000"/>
        </w:rPr>
        <w:t>，</w:t>
      </w:r>
      <w:r w:rsidR="00261E9C" w:rsidRPr="007E2E54">
        <w:rPr>
          <w:rFonts w:hint="eastAsia"/>
          <w:color w:val="000000"/>
        </w:rPr>
        <w:t>講著依著龍樹菩薩的</w:t>
      </w:r>
      <w:r w:rsidR="00A150DE" w:rsidRPr="007E2E54">
        <w:rPr>
          <w:rFonts w:hint="eastAsia"/>
          <w:color w:val="000000"/>
        </w:rPr>
        <w:t>概念、無著菩薩的概念</w:t>
      </w:r>
      <w:r w:rsidR="00261E9C" w:rsidRPr="007E2E54">
        <w:rPr>
          <w:rFonts w:hint="eastAsia"/>
          <w:color w:val="000000"/>
        </w:rPr>
        <w:t>來解釋，並沒有錯；</w:t>
      </w:r>
      <w:r w:rsidR="00A150DE" w:rsidRPr="007E2E54">
        <w:rPr>
          <w:rFonts w:hint="eastAsia"/>
          <w:color w:val="000000"/>
        </w:rPr>
        <w:t>反</w:t>
      </w:r>
      <w:r w:rsidR="00261E9C" w:rsidRPr="007E2E54">
        <w:rPr>
          <w:rFonts w:hint="eastAsia"/>
          <w:color w:val="000000"/>
        </w:rPr>
        <w:t>倒是</w:t>
      </w:r>
      <w:r w:rsidR="00A150DE" w:rsidRPr="007E2E54">
        <w:rPr>
          <w:rFonts w:hint="eastAsia"/>
          <w:color w:val="000000"/>
        </w:rPr>
        <w:t>學者研究</w:t>
      </w:r>
      <w:r w:rsidR="00261E9C" w:rsidRPr="007E2E54">
        <w:rPr>
          <w:rFonts w:hint="eastAsia"/>
          <w:color w:val="000000"/>
        </w:rPr>
        <w:t>版本</w:t>
      </w:r>
      <w:r w:rsidR="00A150DE" w:rsidRPr="007E2E54">
        <w:rPr>
          <w:rFonts w:hint="eastAsia"/>
          <w:color w:val="000000"/>
        </w:rPr>
        <w:t>半天</w:t>
      </w:r>
      <w:r w:rsidR="00261E9C" w:rsidRPr="007E2E54">
        <w:rPr>
          <w:rFonts w:hint="eastAsia"/>
          <w:color w:val="000000"/>
        </w:rPr>
        <w:t>，在義理上卻</w:t>
      </w:r>
      <w:r w:rsidR="00A150DE" w:rsidRPr="007E2E54">
        <w:rPr>
          <w:rFonts w:hint="eastAsia"/>
          <w:color w:val="000000"/>
        </w:rPr>
        <w:t>搞錯了。所以</w:t>
      </w:r>
      <w:r w:rsidR="00261E9C" w:rsidRPr="007E2E54">
        <w:rPr>
          <w:rFonts w:hint="eastAsia"/>
          <w:color w:val="000000"/>
        </w:rPr>
        <w:t>，</w:t>
      </w:r>
      <w:r w:rsidR="00A150DE" w:rsidRPr="007E2E54">
        <w:rPr>
          <w:rFonts w:hint="eastAsia"/>
          <w:color w:val="000000"/>
        </w:rPr>
        <w:t>我們</w:t>
      </w:r>
      <w:r w:rsidR="00261E9C" w:rsidRPr="007E2E54">
        <w:rPr>
          <w:rFonts w:hint="eastAsia"/>
          <w:color w:val="000000"/>
        </w:rPr>
        <w:t>真正</w:t>
      </w:r>
      <w:r w:rsidR="00A150DE" w:rsidRPr="007E2E54">
        <w:rPr>
          <w:rFonts w:hint="eastAsia"/>
          <w:color w:val="000000"/>
        </w:rPr>
        <w:t>要學</w:t>
      </w:r>
      <w:r w:rsidR="00261E9C" w:rsidRPr="007E2E54">
        <w:rPr>
          <w:rFonts w:hint="eastAsia"/>
          <w:color w:val="000000"/>
        </w:rPr>
        <w:t>的是</w:t>
      </w:r>
      <w:r w:rsidR="00A150DE" w:rsidRPr="007E2E54">
        <w:rPr>
          <w:rFonts w:hint="eastAsia"/>
          <w:color w:val="000000"/>
        </w:rPr>
        <w:t>這些邏輯</w:t>
      </w:r>
      <w:r w:rsidR="00261E9C" w:rsidRPr="007E2E54">
        <w:rPr>
          <w:rFonts w:hint="eastAsia"/>
          <w:color w:val="000000"/>
        </w:rPr>
        <w:t>。</w:t>
      </w:r>
      <w:r w:rsidR="00A150DE" w:rsidRPr="007E2E54">
        <w:rPr>
          <w:rFonts w:hint="eastAsia"/>
          <w:color w:val="000000"/>
        </w:rPr>
        <w:t>肯定</w:t>
      </w:r>
      <w:r w:rsidR="00261E9C" w:rsidRPr="007E2E54">
        <w:rPr>
          <w:rFonts w:hint="eastAsia"/>
          <w:color w:val="000000"/>
        </w:rPr>
        <w:t>此處</w:t>
      </w:r>
      <w:r w:rsidR="00A150DE" w:rsidRPr="007E2E54">
        <w:rPr>
          <w:rFonts w:hint="eastAsia"/>
          <w:color w:val="000000"/>
        </w:rPr>
        <w:t>的邏輯，</w:t>
      </w:r>
      <w:r w:rsidR="00261E9C" w:rsidRPr="007E2E54">
        <w:rPr>
          <w:rFonts w:hint="eastAsia"/>
          <w:color w:val="000000"/>
        </w:rPr>
        <w:t>很多</w:t>
      </w:r>
      <w:r w:rsidR="00A150DE" w:rsidRPr="007E2E54">
        <w:rPr>
          <w:rFonts w:hint="eastAsia"/>
          <w:color w:val="000000"/>
        </w:rPr>
        <w:t>經</w:t>
      </w:r>
      <w:r w:rsidR="00261E9C" w:rsidRPr="007E2E54">
        <w:rPr>
          <w:rFonts w:hint="eastAsia"/>
          <w:color w:val="000000"/>
        </w:rPr>
        <w:t>論</w:t>
      </w:r>
      <w:r w:rsidR="00A150DE" w:rsidRPr="007E2E54">
        <w:rPr>
          <w:rFonts w:hint="eastAsia"/>
          <w:color w:val="000000"/>
        </w:rPr>
        <w:t>中沒有講的</w:t>
      </w:r>
      <w:r w:rsidR="00261E9C" w:rsidRPr="007E2E54">
        <w:rPr>
          <w:rFonts w:hint="eastAsia"/>
          <w:color w:val="000000"/>
        </w:rPr>
        <w:t>內容，</w:t>
      </w:r>
      <w:r w:rsidR="00A150DE" w:rsidRPr="007E2E54">
        <w:rPr>
          <w:rFonts w:hint="eastAsia"/>
          <w:color w:val="000000"/>
        </w:rPr>
        <w:t>你也敢講，而且會確認自己是對的</w:t>
      </w:r>
      <w:r w:rsidR="00261E9C" w:rsidRPr="007E2E54">
        <w:rPr>
          <w:rFonts w:hint="eastAsia"/>
          <w:color w:val="000000"/>
        </w:rPr>
        <w:t>。這就像</w:t>
      </w:r>
      <w:r w:rsidR="00A150DE" w:rsidRPr="007E2E54">
        <w:rPr>
          <w:rFonts w:hint="eastAsia"/>
          <w:color w:val="000000"/>
        </w:rPr>
        <w:t>老師教</w:t>
      </w:r>
      <w:r w:rsidR="00A150DE" w:rsidRPr="007E2E54">
        <w:rPr>
          <w:rFonts w:hint="eastAsia"/>
          <w:color w:val="000000"/>
        </w:rPr>
        <w:t>1+1=2</w:t>
      </w:r>
      <w:r w:rsidR="00A150DE" w:rsidRPr="007E2E54">
        <w:rPr>
          <w:rFonts w:hint="eastAsia"/>
          <w:color w:val="000000"/>
        </w:rPr>
        <w:t>，</w:t>
      </w:r>
      <w:r w:rsidR="00261E9C" w:rsidRPr="007E2E54">
        <w:rPr>
          <w:rFonts w:hint="eastAsia"/>
          <w:color w:val="000000"/>
        </w:rPr>
        <w:t>當時</w:t>
      </w:r>
      <w:r w:rsidR="00A150DE" w:rsidRPr="007E2E54">
        <w:rPr>
          <w:rFonts w:hint="eastAsia"/>
          <w:color w:val="000000"/>
        </w:rPr>
        <w:t>是怎麼教的</w:t>
      </w:r>
      <w:r w:rsidR="00261E9C" w:rsidRPr="007E2E54">
        <w:rPr>
          <w:rFonts w:hint="eastAsia"/>
          <w:color w:val="000000"/>
        </w:rPr>
        <w:t>，拿什麼當例子，</w:t>
      </w:r>
      <w:r w:rsidR="00A150DE" w:rsidRPr="007E2E54">
        <w:rPr>
          <w:rFonts w:hint="eastAsia"/>
          <w:color w:val="000000"/>
        </w:rPr>
        <w:t>我們早</w:t>
      </w:r>
      <w:r w:rsidR="00BB154A" w:rsidRPr="007E2E54">
        <w:rPr>
          <w:rFonts w:hint="eastAsia"/>
          <w:color w:val="000000"/>
        </w:rPr>
        <w:t>就</w:t>
      </w:r>
      <w:r w:rsidR="00A150DE" w:rsidRPr="007E2E54">
        <w:rPr>
          <w:rFonts w:hint="eastAsia"/>
          <w:color w:val="000000"/>
        </w:rPr>
        <w:t>忘得一乾二淨，</w:t>
      </w:r>
      <w:r w:rsidR="00261E9C" w:rsidRPr="007E2E54">
        <w:rPr>
          <w:rFonts w:hint="eastAsia"/>
          <w:color w:val="000000"/>
        </w:rPr>
        <w:t>但是我們學會了，不僅</w:t>
      </w:r>
      <w:r w:rsidR="00A150DE" w:rsidRPr="007E2E54">
        <w:rPr>
          <w:rFonts w:hint="eastAsia"/>
          <w:color w:val="000000"/>
        </w:rPr>
        <w:t>1+1=2</w:t>
      </w:r>
      <w:r w:rsidR="00A150DE" w:rsidRPr="007E2E54">
        <w:rPr>
          <w:rFonts w:hint="eastAsia"/>
          <w:color w:val="000000"/>
        </w:rPr>
        <w:t>，</w:t>
      </w:r>
      <w:r w:rsidR="00261E9C" w:rsidRPr="007E2E54">
        <w:rPr>
          <w:rFonts w:hint="eastAsia"/>
          <w:color w:val="000000"/>
        </w:rPr>
        <w:t>連</w:t>
      </w:r>
      <w:r w:rsidR="00A150DE" w:rsidRPr="007E2E54">
        <w:rPr>
          <w:rFonts w:hint="eastAsia"/>
          <w:color w:val="000000"/>
        </w:rPr>
        <w:t>2+2</w:t>
      </w:r>
      <w:r w:rsidR="00A150DE" w:rsidRPr="007E2E54">
        <w:rPr>
          <w:rFonts w:hint="eastAsia"/>
          <w:color w:val="000000"/>
        </w:rPr>
        <w:t>，我們</w:t>
      </w:r>
      <w:r w:rsidR="00261E9C" w:rsidRPr="007E2E54">
        <w:rPr>
          <w:rFonts w:hint="eastAsia"/>
          <w:color w:val="000000"/>
        </w:rPr>
        <w:t>也會</w:t>
      </w:r>
      <w:r w:rsidR="00A150DE" w:rsidRPr="007E2E54">
        <w:rPr>
          <w:rFonts w:hint="eastAsia"/>
          <w:color w:val="000000"/>
        </w:rPr>
        <w:t>很</w:t>
      </w:r>
      <w:r w:rsidR="00261E9C" w:rsidRPr="007E2E54">
        <w:rPr>
          <w:rFonts w:hint="eastAsia"/>
          <w:color w:val="000000"/>
        </w:rPr>
        <w:t>肯</w:t>
      </w:r>
      <w:r w:rsidR="00A150DE" w:rsidRPr="007E2E54">
        <w:rPr>
          <w:rFonts w:hint="eastAsia"/>
          <w:color w:val="000000"/>
        </w:rPr>
        <w:t>定</w:t>
      </w:r>
      <w:r w:rsidR="00261E9C" w:rsidRPr="007E2E54">
        <w:rPr>
          <w:rFonts w:hint="eastAsia"/>
          <w:color w:val="000000"/>
        </w:rPr>
        <w:t>地回答。</w:t>
      </w:r>
      <w:r w:rsidR="00A150DE" w:rsidRPr="007E2E54">
        <w:rPr>
          <w:rFonts w:hint="eastAsia"/>
          <w:color w:val="000000"/>
        </w:rPr>
        <w:t>所謂懂</w:t>
      </w:r>
      <w:r w:rsidR="00261E9C" w:rsidRPr="007E2E54">
        <w:rPr>
          <w:rFonts w:hint="eastAsia"/>
          <w:color w:val="000000"/>
        </w:rPr>
        <w:t>，就是</w:t>
      </w:r>
      <w:r w:rsidR="00A150DE" w:rsidRPr="007E2E54">
        <w:rPr>
          <w:rFonts w:hint="eastAsia"/>
          <w:color w:val="000000"/>
        </w:rPr>
        <w:t>指這樣</w:t>
      </w:r>
      <w:r w:rsidR="00261E9C" w:rsidRPr="007E2E54">
        <w:rPr>
          <w:rFonts w:hint="eastAsia"/>
          <w:color w:val="000000"/>
        </w:rPr>
        <w:t>的情況</w:t>
      </w:r>
      <w:r w:rsidR="00A150DE" w:rsidRPr="007E2E54">
        <w:rPr>
          <w:rFonts w:hint="eastAsia"/>
          <w:color w:val="000000"/>
        </w:rPr>
        <w:t>。</w:t>
      </w:r>
    </w:p>
    <w:p w:rsidR="00A150DE" w:rsidRPr="007E2E54" w:rsidRDefault="00424C85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有說</w:t>
      </w:r>
      <w:r w:rsidR="00A150DE" w:rsidRPr="007E2E54">
        <w:rPr>
          <w:rFonts w:hint="eastAsia"/>
          <w:color w:val="000000"/>
        </w:rPr>
        <w:t>：中觀從修來了解</w:t>
      </w:r>
      <w:r w:rsidRPr="007E2E54">
        <w:rPr>
          <w:rFonts w:hint="eastAsia"/>
          <w:color w:val="000000"/>
        </w:rPr>
        <w:t>，</w:t>
      </w:r>
      <w:r w:rsidR="00A150DE" w:rsidRPr="007E2E54">
        <w:rPr>
          <w:rFonts w:hint="eastAsia"/>
          <w:color w:val="000000"/>
        </w:rPr>
        <w:t>般若</w:t>
      </w:r>
      <w:r w:rsidRPr="007E2E54">
        <w:rPr>
          <w:rFonts w:hint="eastAsia"/>
          <w:color w:val="000000"/>
        </w:rPr>
        <w:t>由</w:t>
      </w:r>
      <w:r w:rsidR="00A150DE" w:rsidRPr="007E2E54">
        <w:rPr>
          <w:rFonts w:hint="eastAsia"/>
          <w:color w:val="000000"/>
        </w:rPr>
        <w:t>觀察、辯論來了解。般若</w:t>
      </w:r>
      <w:r w:rsidRPr="007E2E54">
        <w:rPr>
          <w:rFonts w:hint="eastAsia"/>
          <w:color w:val="000000"/>
        </w:rPr>
        <w:t>的內容很</w:t>
      </w:r>
      <w:r w:rsidR="00A150DE" w:rsidRPr="007E2E54">
        <w:rPr>
          <w:rFonts w:hint="eastAsia"/>
          <w:color w:val="000000"/>
        </w:rPr>
        <w:t>龐大，細節很多，所以要</w:t>
      </w:r>
      <w:r w:rsidRPr="007E2E54">
        <w:rPr>
          <w:rFonts w:hint="eastAsia"/>
          <w:color w:val="000000"/>
        </w:rPr>
        <w:t>常</w:t>
      </w:r>
      <w:r w:rsidR="00A150DE" w:rsidRPr="007E2E54">
        <w:rPr>
          <w:rFonts w:hint="eastAsia"/>
          <w:color w:val="000000"/>
        </w:rPr>
        <w:t>翻書，反覆地學、反</w:t>
      </w:r>
      <w:r w:rsidR="00A150DE" w:rsidRPr="007E2E54">
        <w:rPr>
          <w:rFonts w:hint="eastAsia"/>
          <w:color w:val="000000"/>
        </w:rPr>
        <w:lastRenderedPageBreak/>
        <w:t>覆地討論，丟開書本根本就沒辦法</w:t>
      </w:r>
      <w:r w:rsidR="00BB154A" w:rsidRPr="007E2E54">
        <w:rPr>
          <w:rFonts w:hint="eastAsia"/>
          <w:color w:val="000000"/>
        </w:rPr>
        <w:t>學</w:t>
      </w:r>
      <w:r w:rsidRPr="007E2E54">
        <w:rPr>
          <w:rFonts w:hint="eastAsia"/>
          <w:color w:val="000000"/>
        </w:rPr>
        <w:t>。對於</w:t>
      </w:r>
      <w:r w:rsidR="00A150DE" w:rsidRPr="007E2E54">
        <w:rPr>
          <w:rFonts w:hint="eastAsia"/>
          <w:color w:val="000000"/>
        </w:rPr>
        <w:t>中觀</w:t>
      </w:r>
      <w:r w:rsidRPr="007E2E54">
        <w:rPr>
          <w:rFonts w:hint="eastAsia"/>
          <w:color w:val="000000"/>
        </w:rPr>
        <w:t>，則</w:t>
      </w:r>
      <w:r w:rsidR="00A150DE" w:rsidRPr="007E2E54">
        <w:rPr>
          <w:rFonts w:hint="eastAsia"/>
          <w:color w:val="000000"/>
        </w:rPr>
        <w:t>要多思惟，</w:t>
      </w:r>
      <w:r w:rsidRPr="007E2E54">
        <w:rPr>
          <w:rFonts w:hint="eastAsia"/>
          <w:color w:val="000000"/>
        </w:rPr>
        <w:t>多思惟</w:t>
      </w:r>
      <w:r w:rsidR="00A150DE" w:rsidRPr="007E2E54">
        <w:rPr>
          <w:rFonts w:hint="eastAsia"/>
          <w:color w:val="000000"/>
        </w:rPr>
        <w:t>就會打通。</w:t>
      </w:r>
      <w:r w:rsidRPr="007E2E54">
        <w:rPr>
          <w:rFonts w:hint="eastAsia"/>
          <w:color w:val="000000"/>
        </w:rPr>
        <w:t>前</w:t>
      </w:r>
      <w:r w:rsidR="00A150DE" w:rsidRPr="007E2E54">
        <w:rPr>
          <w:rFonts w:hint="eastAsia"/>
          <w:color w:val="000000"/>
        </w:rPr>
        <w:t>二品的這些理路</w:t>
      </w:r>
      <w:r w:rsidRPr="007E2E54">
        <w:rPr>
          <w:rFonts w:hint="eastAsia"/>
          <w:color w:val="000000"/>
        </w:rPr>
        <w:t>，</w:t>
      </w:r>
      <w:r w:rsidR="00A150DE" w:rsidRPr="007E2E54">
        <w:rPr>
          <w:rFonts w:hint="eastAsia"/>
          <w:color w:val="000000"/>
        </w:rPr>
        <w:t>可以</w:t>
      </w:r>
      <w:r w:rsidRPr="007E2E54">
        <w:rPr>
          <w:rFonts w:hint="eastAsia"/>
          <w:color w:val="000000"/>
        </w:rPr>
        <w:t>用到</w:t>
      </w:r>
      <w:r w:rsidR="00A150DE" w:rsidRPr="007E2E54">
        <w:rPr>
          <w:rFonts w:hint="eastAsia"/>
          <w:color w:val="000000"/>
        </w:rPr>
        <w:t>很多地方。</w:t>
      </w:r>
      <w:r w:rsidRPr="007E2E54">
        <w:rPr>
          <w:rFonts w:hint="eastAsia"/>
          <w:color w:val="000000"/>
        </w:rPr>
        <w:t>解釋時，</w:t>
      </w:r>
      <w:r w:rsidR="00A150DE" w:rsidRPr="007E2E54">
        <w:rPr>
          <w:rFonts w:hint="eastAsia"/>
          <w:color w:val="000000"/>
        </w:rPr>
        <w:t>或許會</w:t>
      </w:r>
      <w:r w:rsidRPr="007E2E54">
        <w:rPr>
          <w:rFonts w:hint="eastAsia"/>
          <w:color w:val="000000"/>
        </w:rPr>
        <w:t>與</w:t>
      </w:r>
      <w:r w:rsidR="00A150DE" w:rsidRPr="007E2E54">
        <w:rPr>
          <w:rFonts w:hint="eastAsia"/>
          <w:color w:val="000000"/>
        </w:rPr>
        <w:t>原作者的解釋有</w:t>
      </w:r>
      <w:r w:rsidRPr="007E2E54">
        <w:rPr>
          <w:rFonts w:hint="eastAsia"/>
          <w:color w:val="000000"/>
        </w:rPr>
        <w:t>落差</w:t>
      </w:r>
      <w:r w:rsidR="00A150DE" w:rsidRPr="007E2E54">
        <w:rPr>
          <w:rFonts w:hint="eastAsia"/>
          <w:color w:val="000000"/>
        </w:rPr>
        <w:t>，但是即使如此，還是可以說</w:t>
      </w:r>
      <w:r w:rsidRPr="007E2E54">
        <w:rPr>
          <w:rFonts w:hint="eastAsia"/>
          <w:color w:val="000000"/>
        </w:rPr>
        <w:t>是</w:t>
      </w:r>
      <w:r w:rsidR="00A150DE" w:rsidRPr="007E2E54">
        <w:rPr>
          <w:rFonts w:hint="eastAsia"/>
          <w:color w:val="000000"/>
        </w:rPr>
        <w:t>正確</w:t>
      </w:r>
      <w:r w:rsidR="00BB154A" w:rsidRPr="007E2E54">
        <w:rPr>
          <w:rFonts w:hint="eastAsia"/>
          <w:color w:val="000000"/>
        </w:rPr>
        <w:t>解釋</w:t>
      </w:r>
      <w:r w:rsidR="00A150DE" w:rsidRPr="007E2E54">
        <w:rPr>
          <w:rFonts w:hint="eastAsia"/>
          <w:color w:val="000000"/>
        </w:rPr>
        <w:t>空性</w:t>
      </w:r>
      <w:r w:rsidRPr="007E2E54">
        <w:rPr>
          <w:rFonts w:hint="eastAsia"/>
          <w:color w:val="000000"/>
        </w:rPr>
        <w:t>。總之，</w:t>
      </w:r>
      <w:r w:rsidR="00A150DE" w:rsidRPr="007E2E54">
        <w:rPr>
          <w:rFonts w:hint="eastAsia"/>
          <w:color w:val="000000"/>
        </w:rPr>
        <w:t>重點是在理</w:t>
      </w:r>
      <w:r w:rsidRPr="007E2E54">
        <w:rPr>
          <w:rFonts w:hint="eastAsia"/>
          <w:color w:val="000000"/>
        </w:rPr>
        <w:t>上面</w:t>
      </w:r>
      <w:r w:rsidR="00A150DE" w:rsidRPr="007E2E54">
        <w:rPr>
          <w:rFonts w:hint="eastAsia"/>
          <w:color w:val="000000"/>
        </w:rPr>
        <w:t>，理沒有錯</w:t>
      </w:r>
      <w:r w:rsidRPr="007E2E54">
        <w:rPr>
          <w:rFonts w:hint="eastAsia"/>
          <w:color w:val="000000"/>
        </w:rPr>
        <w:t>，解釋</w:t>
      </w:r>
      <w:r w:rsidR="00A150DE" w:rsidRPr="007E2E54">
        <w:rPr>
          <w:rFonts w:hint="eastAsia"/>
          <w:color w:val="000000"/>
        </w:rPr>
        <w:t>就</w:t>
      </w:r>
      <w:r w:rsidRPr="007E2E54">
        <w:rPr>
          <w:rFonts w:hint="eastAsia"/>
          <w:color w:val="000000"/>
        </w:rPr>
        <w:t>沒問題。</w:t>
      </w:r>
    </w:p>
    <w:p w:rsidR="001C25CA" w:rsidRPr="007E2E54" w:rsidRDefault="001C25CA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1C25CA" w:rsidRPr="007E2E54" w:rsidRDefault="001C25CA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壬三、總結與品名</w:t>
      </w:r>
    </w:p>
    <w:p w:rsidR="00A150DE" w:rsidRPr="007E2E54" w:rsidRDefault="00A150DE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藏文</w:t>
      </w:r>
      <w:r w:rsidR="00CD76C2" w:rsidRPr="007E2E54">
        <w:rPr>
          <w:rFonts w:hint="eastAsia"/>
          <w:color w:val="000000"/>
        </w:rPr>
        <w:t>版中，</w:t>
      </w:r>
      <w:r w:rsidRPr="007E2E54">
        <w:rPr>
          <w:rFonts w:hint="eastAsia"/>
          <w:color w:val="000000"/>
        </w:rPr>
        <w:t>品名</w:t>
      </w:r>
      <w:r w:rsidR="00CD76C2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在最後</w:t>
      </w:r>
      <w:r w:rsidR="00CD76C2" w:rsidRPr="007E2E54">
        <w:rPr>
          <w:rFonts w:hint="eastAsia"/>
          <w:color w:val="000000"/>
        </w:rPr>
        <w:t>面出現</w:t>
      </w:r>
      <w:r w:rsidRPr="007E2E54">
        <w:rPr>
          <w:rFonts w:hint="eastAsia"/>
          <w:color w:val="000000"/>
        </w:rPr>
        <w:t>；中文</w:t>
      </w:r>
      <w:r w:rsidR="00CD76C2" w:rsidRPr="007E2E54">
        <w:rPr>
          <w:rFonts w:hint="eastAsia"/>
          <w:color w:val="000000"/>
        </w:rPr>
        <w:t>版，品名是在</w:t>
      </w:r>
      <w:r w:rsidRPr="007E2E54">
        <w:rPr>
          <w:rFonts w:hint="eastAsia"/>
          <w:color w:val="000000"/>
        </w:rPr>
        <w:t>最前面</w:t>
      </w:r>
      <w:r w:rsidR="00CD76C2" w:rsidRPr="007E2E54">
        <w:rPr>
          <w:rFonts w:hint="eastAsia"/>
          <w:color w:val="000000"/>
        </w:rPr>
        <w:t>出現</w:t>
      </w:r>
      <w:r w:rsidRPr="007E2E54">
        <w:rPr>
          <w:rFonts w:hint="eastAsia"/>
          <w:color w:val="000000"/>
        </w:rPr>
        <w:t>。</w:t>
      </w:r>
    </w:p>
    <w:p w:rsidR="00CD76C2" w:rsidRPr="007E2E54" w:rsidRDefault="00A150DE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去者</w:t>
      </w:r>
      <w:r w:rsidR="00CD76C2" w:rsidRPr="007E2E54">
        <w:rPr>
          <w:rFonts w:hint="eastAsia"/>
          <w:color w:val="000000"/>
        </w:rPr>
        <w:t>、所</w:t>
      </w:r>
      <w:r w:rsidRPr="007E2E54">
        <w:rPr>
          <w:rFonts w:hint="eastAsia"/>
          <w:color w:val="000000"/>
        </w:rPr>
        <w:t>去</w:t>
      </w:r>
      <w:r w:rsidR="00CD76C2" w:rsidRPr="007E2E54">
        <w:rPr>
          <w:rFonts w:hint="eastAsia"/>
          <w:color w:val="000000"/>
        </w:rPr>
        <w:t>處、</w:t>
      </w:r>
      <w:r w:rsidRPr="007E2E54">
        <w:rPr>
          <w:rFonts w:hint="eastAsia"/>
          <w:color w:val="000000"/>
        </w:rPr>
        <w:t>去的動作，這些</w:t>
      </w:r>
      <w:r w:rsidR="00CD76C2" w:rsidRPr="007E2E54">
        <w:rPr>
          <w:rFonts w:hint="eastAsia"/>
          <w:color w:val="000000"/>
        </w:rPr>
        <w:t>都</w:t>
      </w:r>
      <w:r w:rsidRPr="007E2E54">
        <w:rPr>
          <w:rFonts w:hint="eastAsia"/>
          <w:color w:val="000000"/>
        </w:rPr>
        <w:t>是名言安立而有；</w:t>
      </w:r>
      <w:r w:rsidR="00CD76C2" w:rsidRPr="007E2E54">
        <w:rPr>
          <w:rFonts w:hint="eastAsia"/>
          <w:color w:val="000000"/>
        </w:rPr>
        <w:t>若</w:t>
      </w:r>
      <w:r w:rsidRPr="007E2E54">
        <w:rPr>
          <w:rFonts w:hint="eastAsia"/>
          <w:color w:val="000000"/>
        </w:rPr>
        <w:t>不是名言安立而有，而有自性的話</w:t>
      </w:r>
      <w:r w:rsidR="00F66920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就不對了。</w:t>
      </w:r>
      <w:r w:rsidR="00CD76C2" w:rsidRPr="007E2E54">
        <w:rPr>
          <w:rFonts w:hint="eastAsia"/>
          <w:color w:val="000000"/>
        </w:rPr>
        <w:t>首先要掌握</w:t>
      </w:r>
      <w:r w:rsidRPr="007E2E54">
        <w:rPr>
          <w:rFonts w:hint="eastAsia"/>
          <w:color w:val="000000"/>
        </w:rPr>
        <w:t>認為有自性的這種執著</w:t>
      </w:r>
      <w:r w:rsidR="00CD76C2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接著觀察：</w:t>
      </w:r>
      <w:r w:rsidR="00CD76C2" w:rsidRPr="007E2E54">
        <w:rPr>
          <w:rFonts w:hint="eastAsia"/>
          <w:color w:val="000000"/>
        </w:rPr>
        <w:t>若</w:t>
      </w:r>
      <w:r w:rsidRPr="007E2E54">
        <w:rPr>
          <w:rFonts w:hint="eastAsia"/>
          <w:color w:val="000000"/>
        </w:rPr>
        <w:t>事實</w:t>
      </w:r>
      <w:r w:rsidR="00CD76C2" w:rsidRPr="007E2E54">
        <w:rPr>
          <w:rFonts w:hint="eastAsia"/>
          <w:color w:val="000000"/>
        </w:rPr>
        <w:t>是如</w:t>
      </w:r>
      <w:r w:rsidRPr="007E2E54">
        <w:rPr>
          <w:rFonts w:hint="eastAsia"/>
          <w:color w:val="000000"/>
        </w:rPr>
        <w:t>他所看到的那樣，就會遇到以上所</w:t>
      </w:r>
      <w:r w:rsidR="00CD76C2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的正理的違害。</w:t>
      </w:r>
      <w:r w:rsidR="00CD76C2" w:rsidRPr="007E2E54">
        <w:rPr>
          <w:rFonts w:hint="eastAsia"/>
          <w:color w:val="000000"/>
        </w:rPr>
        <w:t>也就是，前面</w:t>
      </w:r>
      <w:r w:rsidRPr="007E2E54">
        <w:rPr>
          <w:rFonts w:hint="eastAsia"/>
          <w:color w:val="000000"/>
        </w:rPr>
        <w:t>是破自性</w:t>
      </w:r>
      <w:r w:rsidR="00CD76C2" w:rsidRPr="007E2E54">
        <w:rPr>
          <w:rFonts w:hint="eastAsia"/>
          <w:color w:val="000000"/>
        </w:rPr>
        <w:t>有</w:t>
      </w:r>
      <w:r w:rsidR="001063DA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或破</w:t>
      </w:r>
      <w:r w:rsidR="001063DA" w:rsidRPr="007E2E54">
        <w:rPr>
          <w:rFonts w:hint="eastAsia"/>
          <w:color w:val="000000"/>
        </w:rPr>
        <w:t>除</w:t>
      </w:r>
      <w:r w:rsidR="00CD76C2" w:rsidRPr="007E2E54">
        <w:rPr>
          <w:rFonts w:hint="eastAsia"/>
          <w:color w:val="000000"/>
        </w:rPr>
        <w:t>執</w:t>
      </w:r>
      <w:r w:rsidRPr="007E2E54">
        <w:rPr>
          <w:rFonts w:hint="eastAsia"/>
          <w:color w:val="000000"/>
        </w:rPr>
        <w:t>自性</w:t>
      </w:r>
      <w:r w:rsidR="00CD76C2" w:rsidRPr="007E2E54">
        <w:rPr>
          <w:rFonts w:hint="eastAsia"/>
          <w:color w:val="000000"/>
        </w:rPr>
        <w:t>有</w:t>
      </w:r>
      <w:r w:rsidRPr="007E2E54">
        <w:rPr>
          <w:rFonts w:hint="eastAsia"/>
          <w:color w:val="000000"/>
        </w:rPr>
        <w:t>的執著，</w:t>
      </w:r>
      <w:r w:rsidR="00CD76C2" w:rsidRPr="007E2E54">
        <w:rPr>
          <w:rFonts w:hint="eastAsia"/>
          <w:color w:val="000000"/>
        </w:rPr>
        <w:t>然而重點</w:t>
      </w:r>
      <w:r w:rsidRPr="007E2E54">
        <w:rPr>
          <w:rFonts w:hint="eastAsia"/>
          <w:color w:val="000000"/>
        </w:rPr>
        <w:t>是先找到所破</w:t>
      </w:r>
      <w:r w:rsidR="00CD76C2" w:rsidRPr="007E2E54">
        <w:rPr>
          <w:rFonts w:hint="eastAsia"/>
          <w:color w:val="000000"/>
        </w:rPr>
        <w:t>。若</w:t>
      </w:r>
      <w:r w:rsidRPr="007E2E54">
        <w:rPr>
          <w:rFonts w:hint="eastAsia"/>
          <w:color w:val="000000"/>
        </w:rPr>
        <w:t>事實</w:t>
      </w:r>
      <w:r w:rsidR="00CD76C2" w:rsidRPr="007E2E54">
        <w:rPr>
          <w:rFonts w:hint="eastAsia"/>
          <w:color w:val="000000"/>
        </w:rPr>
        <w:t>是如</w:t>
      </w:r>
      <w:r w:rsidRPr="007E2E54">
        <w:rPr>
          <w:rFonts w:hint="eastAsia"/>
          <w:color w:val="000000"/>
        </w:rPr>
        <w:t>我執所執著的一樣，運用這些正理時</w:t>
      </w:r>
      <w:r w:rsidR="00CD76C2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根本</w:t>
      </w:r>
      <w:r w:rsidR="00CD76C2" w:rsidRPr="007E2E54">
        <w:rPr>
          <w:rFonts w:hint="eastAsia"/>
          <w:color w:val="000000"/>
        </w:rPr>
        <w:t>無法破除。</w:t>
      </w:r>
    </w:p>
    <w:p w:rsidR="00CD76C2" w:rsidRPr="007E2E54" w:rsidRDefault="00A150DE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用若干正理來破，是為了讓</w:t>
      </w:r>
      <w:r w:rsidR="00CD76C2" w:rsidRPr="007E2E54">
        <w:rPr>
          <w:rFonts w:hint="eastAsia"/>
          <w:color w:val="000000"/>
        </w:rPr>
        <w:t>人</w:t>
      </w:r>
      <w:r w:rsidRPr="007E2E54">
        <w:rPr>
          <w:rFonts w:hint="eastAsia"/>
          <w:color w:val="000000"/>
        </w:rPr>
        <w:t>了解</w:t>
      </w:r>
      <w:r w:rsidR="00CD76C2" w:rsidRPr="007E2E54">
        <w:rPr>
          <w:rFonts w:hint="eastAsia"/>
          <w:color w:val="000000"/>
        </w:rPr>
        <w:t>：</w:t>
      </w:r>
      <w:r w:rsidRPr="007E2E54">
        <w:rPr>
          <w:rFonts w:hint="eastAsia"/>
          <w:color w:val="000000"/>
        </w:rPr>
        <w:t>有自性的話，是無法合理地安立作者</w:t>
      </w:r>
      <w:r w:rsidR="00CD76C2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所作</w:t>
      </w:r>
      <w:r w:rsidR="00CD76C2" w:rsidRPr="007E2E54">
        <w:rPr>
          <w:rFonts w:hint="eastAsia"/>
          <w:color w:val="000000"/>
        </w:rPr>
        <w:t>等，</w:t>
      </w:r>
      <w:r w:rsidRPr="007E2E54">
        <w:rPr>
          <w:rFonts w:hint="eastAsia"/>
          <w:color w:val="000000"/>
        </w:rPr>
        <w:t>並不是</w:t>
      </w:r>
      <w:r w:rsidR="00CD76C2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沒有來去。</w:t>
      </w:r>
      <w:r w:rsidR="00CD76C2" w:rsidRPr="007E2E54">
        <w:rPr>
          <w:rFonts w:hint="eastAsia"/>
          <w:color w:val="000000"/>
        </w:rPr>
        <w:t>如此</w:t>
      </w:r>
      <w:r w:rsidRPr="007E2E54">
        <w:rPr>
          <w:rFonts w:hint="eastAsia"/>
          <w:color w:val="000000"/>
        </w:rPr>
        <w:t>了解時，以前認為名言安立的一切都有自性</w:t>
      </w:r>
      <w:r w:rsidR="001063DA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想法就會改變</w:t>
      </w:r>
      <w:r w:rsidR="001063DA" w:rsidRPr="007E2E54">
        <w:rPr>
          <w:rFonts w:hint="eastAsia"/>
          <w:color w:val="000000"/>
        </w:rPr>
        <w:t>，而</w:t>
      </w:r>
      <w:r w:rsidRPr="007E2E54">
        <w:rPr>
          <w:rFonts w:hint="eastAsia"/>
          <w:color w:val="000000"/>
        </w:rPr>
        <w:t>自性空的情況下，作者、所作</w:t>
      </w:r>
      <w:r w:rsidR="001063DA" w:rsidRPr="007E2E54">
        <w:rPr>
          <w:rFonts w:hint="eastAsia"/>
          <w:color w:val="000000"/>
        </w:rPr>
        <w:t>等</w:t>
      </w:r>
      <w:r w:rsidRPr="007E2E54">
        <w:rPr>
          <w:rFonts w:hint="eastAsia"/>
          <w:color w:val="000000"/>
        </w:rPr>
        <w:t>才會合理</w:t>
      </w:r>
      <w:r w:rsidR="001063DA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想法就會產生。</w:t>
      </w:r>
      <w:r w:rsidRPr="007E2E54">
        <w:rPr>
          <w:rFonts w:hint="eastAsia"/>
          <w:color w:val="000000"/>
        </w:rPr>
        <w:lastRenderedPageBreak/>
        <w:t>這就是</w:t>
      </w:r>
      <w:r w:rsidR="001063DA" w:rsidRPr="007E2E54">
        <w:rPr>
          <w:rFonts w:hint="eastAsia"/>
          <w:color w:val="000000"/>
        </w:rPr>
        <w:t>由</w:t>
      </w:r>
      <w:r w:rsidRPr="007E2E54">
        <w:rPr>
          <w:rFonts w:hint="eastAsia"/>
          <w:color w:val="000000"/>
        </w:rPr>
        <w:t>作者</w:t>
      </w:r>
      <w:r w:rsidR="001063DA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所作推論到一切法上而了解</w:t>
      </w:r>
      <w:r w:rsidR="001063DA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意思。</w:t>
      </w:r>
    </w:p>
    <w:p w:rsidR="00A150DE" w:rsidRPr="007E2E54" w:rsidRDefault="001063DA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如</w:t>
      </w:r>
      <w:r w:rsidR="00A150DE" w:rsidRPr="007E2E54">
        <w:rPr>
          <w:rFonts w:hint="eastAsia"/>
          <w:color w:val="000000"/>
        </w:rPr>
        <w:t>《顯句論》</w:t>
      </w:r>
      <w:r w:rsidRPr="007E2E54">
        <w:rPr>
          <w:rFonts w:hint="eastAsia"/>
          <w:color w:val="000000"/>
        </w:rPr>
        <w:t>說</w:t>
      </w:r>
      <w:r w:rsidR="00A150DE" w:rsidRPr="007E2E54">
        <w:rPr>
          <w:rFonts w:hint="eastAsia"/>
          <w:color w:val="000000"/>
        </w:rPr>
        <w:t>：</w:t>
      </w:r>
      <w:r w:rsidRPr="007E2E54">
        <w:rPr>
          <w:rFonts w:hint="eastAsia"/>
          <w:color w:val="000000"/>
        </w:rPr>
        <w:t>「破除自性有的</w:t>
      </w:r>
      <w:r w:rsidR="00A150DE" w:rsidRPr="007E2E54">
        <w:rPr>
          <w:rFonts w:hint="eastAsia"/>
          <w:color w:val="000000"/>
        </w:rPr>
        <w:t>作者及所作事，它們是觀待而有</w:t>
      </w:r>
      <w:r w:rsidRPr="007E2E54">
        <w:rPr>
          <w:rFonts w:hint="eastAsia"/>
          <w:color w:val="000000"/>
        </w:rPr>
        <w:t>。」即</w:t>
      </w:r>
      <w:r w:rsidR="00A150DE" w:rsidRPr="007E2E54">
        <w:rPr>
          <w:rFonts w:hint="eastAsia"/>
          <w:color w:val="000000"/>
        </w:rPr>
        <w:t>它是存在</w:t>
      </w:r>
      <w:r w:rsidRPr="007E2E54">
        <w:rPr>
          <w:rFonts w:hint="eastAsia"/>
          <w:color w:val="000000"/>
        </w:rPr>
        <w:t>的</w:t>
      </w:r>
      <w:r w:rsidR="00A150DE" w:rsidRPr="007E2E54">
        <w:rPr>
          <w:rFonts w:hint="eastAsia"/>
          <w:color w:val="000000"/>
        </w:rPr>
        <w:t>，存在的方式是因為觀待而存在</w:t>
      </w:r>
      <w:r w:rsidRPr="007E2E54">
        <w:rPr>
          <w:rFonts w:hint="eastAsia"/>
          <w:color w:val="000000"/>
        </w:rPr>
        <w:t>，</w:t>
      </w:r>
      <w:r w:rsidR="00A150DE" w:rsidRPr="007E2E54">
        <w:rPr>
          <w:rFonts w:hint="eastAsia"/>
          <w:color w:val="000000"/>
        </w:rPr>
        <w:t>而不是有自性而存在。作者觀待於所作事</w:t>
      </w:r>
      <w:r w:rsidRPr="007E2E54">
        <w:rPr>
          <w:rFonts w:hint="eastAsia"/>
          <w:color w:val="000000"/>
        </w:rPr>
        <w:t>，</w:t>
      </w:r>
      <w:r w:rsidR="00A150DE" w:rsidRPr="007E2E54">
        <w:rPr>
          <w:rFonts w:hint="eastAsia"/>
          <w:color w:val="000000"/>
        </w:rPr>
        <w:t>去這</w:t>
      </w:r>
      <w:r w:rsidRPr="007E2E54">
        <w:rPr>
          <w:rFonts w:hint="eastAsia"/>
          <w:color w:val="000000"/>
        </w:rPr>
        <w:t>個</w:t>
      </w:r>
      <w:r w:rsidR="00A150DE" w:rsidRPr="007E2E54">
        <w:rPr>
          <w:rFonts w:hint="eastAsia"/>
          <w:color w:val="000000"/>
        </w:rPr>
        <w:t>所作事也觀待於作者。我們明顯</w:t>
      </w:r>
      <w:r w:rsidR="00634F17" w:rsidRPr="007E2E54">
        <w:rPr>
          <w:rFonts w:hint="eastAsia"/>
          <w:color w:val="000000"/>
        </w:rPr>
        <w:t>地</w:t>
      </w:r>
      <w:r w:rsidR="00A150DE" w:rsidRPr="007E2E54">
        <w:rPr>
          <w:rFonts w:hint="eastAsia"/>
          <w:color w:val="000000"/>
        </w:rPr>
        <w:t>可以看到人的來去，</w:t>
      </w:r>
      <w:r w:rsidR="00634F17" w:rsidRPr="007E2E54">
        <w:rPr>
          <w:rFonts w:hint="eastAsia"/>
          <w:color w:val="000000"/>
        </w:rPr>
        <w:t>了解了</w:t>
      </w:r>
      <w:r w:rsidR="00A110E8" w:rsidRPr="007E2E54">
        <w:rPr>
          <w:rFonts w:hint="eastAsia"/>
          <w:color w:val="000000"/>
        </w:rPr>
        <w:t>這些</w:t>
      </w:r>
      <w:r w:rsidR="00A150DE" w:rsidRPr="007E2E54">
        <w:rPr>
          <w:rFonts w:hint="eastAsia"/>
          <w:color w:val="000000"/>
        </w:rPr>
        <w:t>明顯的內容，對</w:t>
      </w:r>
      <w:r w:rsidR="00634F17" w:rsidRPr="007E2E54">
        <w:rPr>
          <w:rFonts w:hint="eastAsia"/>
          <w:color w:val="000000"/>
        </w:rPr>
        <w:t>於</w:t>
      </w:r>
      <w:r w:rsidR="00A150DE" w:rsidRPr="007E2E54">
        <w:rPr>
          <w:rFonts w:hint="eastAsia"/>
          <w:color w:val="000000"/>
        </w:rPr>
        <w:t>稍</w:t>
      </w:r>
      <w:r w:rsidR="00634F17" w:rsidRPr="007E2E54">
        <w:rPr>
          <w:rFonts w:hint="eastAsia"/>
          <w:color w:val="000000"/>
        </w:rPr>
        <w:t>隱蔽</w:t>
      </w:r>
      <w:r w:rsidR="00A150DE" w:rsidRPr="007E2E54">
        <w:rPr>
          <w:rFonts w:hint="eastAsia"/>
          <w:color w:val="000000"/>
        </w:rPr>
        <w:t>的</w:t>
      </w:r>
      <w:r w:rsidR="00634F17" w:rsidRPr="007E2E54">
        <w:rPr>
          <w:rFonts w:hint="eastAsia"/>
          <w:color w:val="000000"/>
        </w:rPr>
        <w:t>，</w:t>
      </w:r>
      <w:r w:rsidR="00A150DE" w:rsidRPr="007E2E54">
        <w:rPr>
          <w:rFonts w:hint="eastAsia"/>
          <w:color w:val="000000"/>
        </w:rPr>
        <w:t>如</w:t>
      </w:r>
      <w:r w:rsidR="00634F17" w:rsidRPr="007E2E54">
        <w:rPr>
          <w:rFonts w:hint="eastAsia"/>
          <w:color w:val="000000"/>
        </w:rPr>
        <w:t>從</w:t>
      </w:r>
      <w:r w:rsidR="00A150DE" w:rsidRPr="007E2E54">
        <w:rPr>
          <w:rFonts w:hint="eastAsia"/>
          <w:color w:val="000000"/>
        </w:rPr>
        <w:t>前</w:t>
      </w:r>
      <w:r w:rsidR="00634F17" w:rsidRPr="007E2E54">
        <w:rPr>
          <w:rFonts w:hint="eastAsia"/>
          <w:color w:val="000000"/>
        </w:rPr>
        <w:t>世</w:t>
      </w:r>
      <w:r w:rsidR="00A150DE" w:rsidRPr="007E2E54">
        <w:rPr>
          <w:rFonts w:hint="eastAsia"/>
          <w:color w:val="000000"/>
        </w:rPr>
        <w:t>到今生、從今生再到</w:t>
      </w:r>
      <w:r w:rsidR="00634F17" w:rsidRPr="007E2E54">
        <w:rPr>
          <w:rFonts w:hint="eastAsia"/>
          <w:color w:val="000000"/>
        </w:rPr>
        <w:t>他世的</w:t>
      </w:r>
      <w:r w:rsidR="00A150DE" w:rsidRPr="007E2E54">
        <w:rPr>
          <w:rFonts w:hint="eastAsia"/>
          <w:color w:val="000000"/>
        </w:rPr>
        <w:t>這種來去</w:t>
      </w:r>
      <w:r w:rsidR="00634F17" w:rsidRPr="007E2E54">
        <w:rPr>
          <w:rFonts w:hint="eastAsia"/>
          <w:color w:val="000000"/>
        </w:rPr>
        <w:t>，</w:t>
      </w:r>
      <w:r w:rsidR="00A150DE" w:rsidRPr="007E2E54">
        <w:rPr>
          <w:rFonts w:hint="eastAsia"/>
          <w:color w:val="000000"/>
        </w:rPr>
        <w:t>也會了解它們自性</w:t>
      </w:r>
      <w:r w:rsidR="00634F17" w:rsidRPr="007E2E54">
        <w:rPr>
          <w:rFonts w:hint="eastAsia"/>
          <w:color w:val="000000"/>
        </w:rPr>
        <w:t>無</w:t>
      </w:r>
      <w:r w:rsidR="00A110E8" w:rsidRPr="007E2E54">
        <w:rPr>
          <w:rFonts w:hint="eastAsia"/>
          <w:color w:val="000000"/>
        </w:rPr>
        <w:t>，</w:t>
      </w:r>
      <w:r w:rsidR="00A150DE" w:rsidRPr="007E2E54">
        <w:rPr>
          <w:rFonts w:hint="eastAsia"/>
          <w:color w:val="000000"/>
        </w:rPr>
        <w:t>這是補特伽羅方面</w:t>
      </w:r>
      <w:r w:rsidR="00A110E8" w:rsidRPr="007E2E54">
        <w:rPr>
          <w:rFonts w:hint="eastAsia"/>
          <w:color w:val="000000"/>
        </w:rPr>
        <w:t>。</w:t>
      </w:r>
      <w:r w:rsidR="00634F17" w:rsidRPr="007E2E54">
        <w:rPr>
          <w:rFonts w:hint="eastAsia"/>
          <w:color w:val="000000"/>
        </w:rPr>
        <w:t>接下來類推</w:t>
      </w:r>
      <w:r w:rsidR="00A150DE" w:rsidRPr="007E2E54">
        <w:rPr>
          <w:rFonts w:hint="eastAsia"/>
          <w:color w:val="000000"/>
        </w:rPr>
        <w:t>到法上面</w:t>
      </w:r>
      <w:r w:rsidR="00A110E8" w:rsidRPr="007E2E54">
        <w:rPr>
          <w:rFonts w:hint="eastAsia"/>
          <w:color w:val="000000"/>
        </w:rPr>
        <w:t>，</w:t>
      </w:r>
      <w:r w:rsidR="00634F17" w:rsidRPr="007E2E54">
        <w:rPr>
          <w:rFonts w:hint="eastAsia"/>
          <w:color w:val="000000"/>
        </w:rPr>
        <w:t>如</w:t>
      </w:r>
      <w:r w:rsidR="00A150DE" w:rsidRPr="007E2E54">
        <w:rPr>
          <w:rFonts w:hint="eastAsia"/>
          <w:color w:val="000000"/>
        </w:rPr>
        <w:t>諸法生時</w:t>
      </w:r>
      <w:r w:rsidR="00634F17" w:rsidRPr="007E2E54">
        <w:rPr>
          <w:rFonts w:hint="eastAsia"/>
          <w:color w:val="000000"/>
        </w:rPr>
        <w:t>，</w:t>
      </w:r>
      <w:r w:rsidR="00A150DE" w:rsidRPr="007E2E54">
        <w:rPr>
          <w:rFonts w:hint="eastAsia"/>
          <w:color w:val="000000"/>
        </w:rPr>
        <w:t>不是從哪裡這樣來的，滅時</w:t>
      </w:r>
      <w:r w:rsidR="00634F17" w:rsidRPr="007E2E54">
        <w:rPr>
          <w:rFonts w:hint="eastAsia"/>
          <w:color w:val="000000"/>
        </w:rPr>
        <w:t>，</w:t>
      </w:r>
      <w:r w:rsidR="00A150DE" w:rsidRPr="007E2E54">
        <w:rPr>
          <w:rFonts w:hint="eastAsia"/>
          <w:color w:val="000000"/>
        </w:rPr>
        <w:t>也不是到哪裡去</w:t>
      </w:r>
      <w:r w:rsidR="00A110E8" w:rsidRPr="007E2E54">
        <w:rPr>
          <w:rFonts w:hint="eastAsia"/>
          <w:color w:val="000000"/>
        </w:rPr>
        <w:t>，</w:t>
      </w:r>
      <w:r w:rsidR="00A150DE" w:rsidRPr="007E2E54">
        <w:rPr>
          <w:rFonts w:hint="eastAsia"/>
          <w:color w:val="000000"/>
        </w:rPr>
        <w:t>由此可以通達一切能作、所作</w:t>
      </w:r>
      <w:r w:rsidR="00A110E8" w:rsidRPr="007E2E54">
        <w:rPr>
          <w:rFonts w:hint="eastAsia"/>
          <w:color w:val="000000"/>
        </w:rPr>
        <w:t>。</w:t>
      </w:r>
      <w:r w:rsidR="00A150DE" w:rsidRPr="007E2E54">
        <w:rPr>
          <w:rFonts w:hint="eastAsia"/>
          <w:color w:val="000000"/>
        </w:rPr>
        <w:t>這就是</w:t>
      </w:r>
      <w:r w:rsidR="00634F17" w:rsidRPr="007E2E54">
        <w:rPr>
          <w:rFonts w:hint="eastAsia"/>
          <w:color w:val="000000"/>
        </w:rPr>
        <w:t>廣泛地觀察</w:t>
      </w:r>
      <w:r w:rsidR="00392456" w:rsidRPr="007E2E54">
        <w:rPr>
          <w:rFonts w:ascii="新細明體" w:hAnsi="新細明體" w:hint="eastAsia"/>
          <w:color w:val="000000"/>
        </w:rPr>
        <w:t>真如</w:t>
      </w:r>
      <w:r w:rsidR="00A110E8" w:rsidRPr="007E2E54">
        <w:rPr>
          <w:rFonts w:ascii="新細明體" w:hAnsi="新細明體" w:hint="eastAsia"/>
          <w:color w:val="000000"/>
        </w:rPr>
        <w:t>。</w:t>
      </w:r>
      <w:r w:rsidR="00634F17" w:rsidRPr="007E2E54">
        <w:rPr>
          <w:rFonts w:hint="eastAsia"/>
          <w:color w:val="000000"/>
        </w:rPr>
        <w:t>如此</w:t>
      </w:r>
      <w:r w:rsidR="00A150DE" w:rsidRPr="007E2E54">
        <w:rPr>
          <w:rFonts w:hint="eastAsia"/>
          <w:color w:val="000000"/>
        </w:rPr>
        <w:t>智慧也會</w:t>
      </w:r>
      <w:r w:rsidR="00634F17" w:rsidRPr="007E2E54">
        <w:rPr>
          <w:rFonts w:hint="eastAsia"/>
          <w:color w:val="000000"/>
        </w:rPr>
        <w:t>逐漸廣大</w:t>
      </w:r>
      <w:r w:rsidR="00A150DE" w:rsidRPr="007E2E54">
        <w:rPr>
          <w:rFonts w:hint="eastAsia"/>
          <w:color w:val="000000"/>
        </w:rPr>
        <w:t>，</w:t>
      </w:r>
      <w:r w:rsidR="00634F17" w:rsidRPr="007E2E54">
        <w:rPr>
          <w:rFonts w:hint="eastAsia"/>
          <w:color w:val="000000"/>
        </w:rPr>
        <w:t>以致</w:t>
      </w:r>
      <w:r w:rsidR="00A150DE" w:rsidRPr="007E2E54">
        <w:rPr>
          <w:rFonts w:hint="eastAsia"/>
          <w:color w:val="000000"/>
        </w:rPr>
        <w:t>行住坐臥等一切都</w:t>
      </w:r>
      <w:r w:rsidR="00634F17" w:rsidRPr="007E2E54">
        <w:rPr>
          <w:rFonts w:hint="eastAsia"/>
          <w:color w:val="000000"/>
        </w:rPr>
        <w:t>能見為</w:t>
      </w:r>
      <w:r w:rsidR="00A150DE" w:rsidRPr="007E2E54">
        <w:rPr>
          <w:rFonts w:hint="eastAsia"/>
          <w:color w:val="000000"/>
        </w:rPr>
        <w:t>幻化。</w:t>
      </w:r>
    </w:p>
    <w:p w:rsidR="001C709F" w:rsidRDefault="00634F17" w:rsidP="00A150DE">
      <w:pPr>
        <w:spacing w:beforeLines="50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來去品圓滿。</w:t>
      </w:r>
    </w:p>
    <w:p w:rsidR="00414143" w:rsidRDefault="00414143" w:rsidP="00414143"/>
    <w:p w:rsidR="00007261" w:rsidRDefault="00007261" w:rsidP="00414143"/>
    <w:p w:rsidR="00007261" w:rsidRDefault="00007261" w:rsidP="00414143">
      <w:r>
        <w:br w:type="page"/>
      </w:r>
      <w:r>
        <w:lastRenderedPageBreak/>
        <w:br w:type="page"/>
      </w:r>
    </w:p>
    <w:p w:rsidR="00D05682" w:rsidRPr="006718A7" w:rsidRDefault="00C01E24" w:rsidP="00C6473E">
      <w:pPr>
        <w:pStyle w:val="1"/>
        <w:spacing w:line="480" w:lineRule="auto"/>
        <w:ind w:right="-84"/>
        <w:jc w:val="center"/>
        <w:rPr>
          <w:rFonts w:ascii="文鼎粗行楷" w:eastAsia="文鼎粗行楷"/>
          <w:color w:val="000000"/>
          <w:sz w:val="36"/>
          <w:szCs w:val="36"/>
        </w:rPr>
      </w:pPr>
      <w:bookmarkStart w:id="65" w:name="_Toc506644937"/>
      <w:r w:rsidRPr="006718A7">
        <w:rPr>
          <w:rFonts w:ascii="文鼎粗行楷" w:eastAsia="文鼎粗行楷" w:hint="eastAsia"/>
          <w:color w:val="000000"/>
          <w:sz w:val="36"/>
          <w:szCs w:val="36"/>
        </w:rPr>
        <w:t>〈第二十六品觀十二因緣品〉</w:t>
      </w:r>
      <w:bookmarkEnd w:id="65"/>
    </w:p>
    <w:p w:rsidR="004425D6" w:rsidRPr="007E2E54" w:rsidRDefault="004425D6" w:rsidP="00946DF6">
      <w:pPr>
        <w:spacing w:beforeLines="50" w:line="440" w:lineRule="exact"/>
        <w:jc w:val="center"/>
        <w:rPr>
          <w:rFonts w:ascii="新細明體" w:hAnsi="新細明體"/>
          <w:b/>
          <w:color w:val="000000"/>
        </w:rPr>
      </w:pPr>
      <w:r w:rsidRPr="007E2E54">
        <w:rPr>
          <w:rFonts w:ascii="新細明體" w:hAnsi="新細明體" w:hint="eastAsia"/>
          <w:b/>
          <w:color w:val="000000"/>
        </w:rPr>
        <w:t>丁二、釋各品文義</w:t>
      </w:r>
    </w:p>
    <w:p w:rsidR="00D05682" w:rsidRPr="007E2E54" w:rsidRDefault="004425D6" w:rsidP="00946DF6">
      <w:pPr>
        <w:spacing w:beforeLines="50" w:line="440" w:lineRule="exact"/>
        <w:jc w:val="center"/>
        <w:rPr>
          <w:b/>
          <w:color w:val="000000"/>
        </w:rPr>
      </w:pPr>
      <w:r w:rsidRPr="007E2E54">
        <w:rPr>
          <w:rFonts w:ascii="新細明體" w:hAnsi="新細明體" w:hint="eastAsia"/>
          <w:b/>
          <w:color w:val="000000"/>
        </w:rPr>
        <w:t>戊二、</w:t>
      </w:r>
      <w:r w:rsidR="005B5DED" w:rsidRPr="007E2E54">
        <w:rPr>
          <w:rFonts w:hint="eastAsia"/>
          <w:b/>
          <w:color w:val="000000"/>
        </w:rPr>
        <w:t>由有無通達緣起而出入輪迴之理</w:t>
      </w:r>
    </w:p>
    <w:p w:rsidR="00332A24" w:rsidRPr="007E2E54" w:rsidRDefault="00332A24" w:rsidP="00946DF6">
      <w:pPr>
        <w:spacing w:beforeLines="50" w:line="440" w:lineRule="exact"/>
        <w:jc w:val="center"/>
        <w:rPr>
          <w:rFonts w:ascii="新細明體" w:hAnsi="新細明體"/>
          <w:b/>
          <w:color w:val="000000"/>
        </w:rPr>
      </w:pPr>
    </w:p>
    <w:p w:rsidR="005B5DED" w:rsidRPr="007E2E54" w:rsidRDefault="005B5DED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戊二、由有無通達緣起而出入輪迴之理。分二：己一、釋品文；己二、</w:t>
      </w:r>
      <w:r w:rsidR="00332A24" w:rsidRPr="007E2E54">
        <w:rPr>
          <w:rFonts w:ascii="標楷體" w:eastAsia="標楷體" w:hAnsi="標楷體" w:hint="eastAsia"/>
          <w:b/>
          <w:color w:val="000000"/>
        </w:rPr>
        <w:t>總結與品名。</w:t>
      </w:r>
    </w:p>
    <w:p w:rsidR="00D60046" w:rsidRPr="007E2E54" w:rsidRDefault="00D60046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「何者依緣起，說彼是空性」</w:t>
      </w:r>
      <w:r w:rsidRPr="007E2E54">
        <w:rPr>
          <w:rStyle w:val="ac"/>
          <w:color w:val="000000"/>
        </w:rPr>
        <w:footnoteReference w:id="47"/>
      </w:r>
      <w:r w:rsidRPr="007E2E54">
        <w:rPr>
          <w:rFonts w:hint="eastAsia"/>
          <w:color w:val="000000"/>
        </w:rPr>
        <w:t>之緣起指的是什麼？又，「何者見緣起，彼即見苦……」</w:t>
      </w:r>
      <w:r w:rsidRPr="007E2E54">
        <w:rPr>
          <w:rStyle w:val="ac"/>
          <w:color w:val="000000"/>
        </w:rPr>
        <w:footnoteReference w:id="48"/>
      </w:r>
      <w:r w:rsidRPr="007E2E54">
        <w:rPr>
          <w:rFonts w:hint="eastAsia"/>
          <w:color w:val="000000"/>
        </w:rPr>
        <w:t>，若見緣起，則見四諦的真如</w:t>
      </w:r>
      <w:r w:rsidRPr="007E2E54">
        <w:rPr>
          <w:rFonts w:hint="eastAsia"/>
          <w:color w:val="000000"/>
        </w:rPr>
        <w:t>(</w:t>
      </w:r>
      <w:r w:rsidRPr="007E2E54">
        <w:rPr>
          <w:rFonts w:hint="eastAsia"/>
          <w:color w:val="000000"/>
        </w:rPr>
        <w:t>真理</w:t>
      </w:r>
      <w:r w:rsidRPr="007E2E54">
        <w:rPr>
          <w:rFonts w:hint="eastAsia"/>
          <w:color w:val="000000"/>
        </w:rPr>
        <w:t>)</w:t>
      </w:r>
      <w:r w:rsidRPr="007E2E54">
        <w:rPr>
          <w:rFonts w:hint="eastAsia"/>
          <w:color w:val="000000"/>
        </w:rPr>
        <w:t>，這樣的緣起指的又是什麼？</w:t>
      </w:r>
    </w:p>
    <w:p w:rsidR="00D60046" w:rsidRPr="007E2E54" w:rsidRDefault="00D60046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5B5DED" w:rsidRPr="007E2E54" w:rsidRDefault="00332A24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己一、釋品文。</w:t>
      </w:r>
      <w:r w:rsidR="005B5DED" w:rsidRPr="007E2E54">
        <w:rPr>
          <w:rFonts w:ascii="標楷體" w:eastAsia="標楷體" w:hAnsi="標楷體" w:hint="eastAsia"/>
          <w:b/>
          <w:color w:val="000000"/>
        </w:rPr>
        <w:t>分二</w:t>
      </w:r>
      <w:r w:rsidRPr="007E2E54">
        <w:rPr>
          <w:rFonts w:ascii="標楷體" w:eastAsia="標楷體" w:hAnsi="標楷體" w:hint="eastAsia"/>
          <w:b/>
          <w:color w:val="000000"/>
        </w:rPr>
        <w:t>：</w:t>
      </w:r>
      <w:r w:rsidR="005B5DED" w:rsidRPr="007E2E54">
        <w:rPr>
          <w:rFonts w:ascii="標楷體" w:eastAsia="標楷體" w:hAnsi="標楷體" w:hint="eastAsia"/>
          <w:b/>
          <w:color w:val="000000"/>
        </w:rPr>
        <w:t>庚一、流轉緣起</w:t>
      </w:r>
      <w:r w:rsidRPr="007E2E54">
        <w:rPr>
          <w:rFonts w:ascii="標楷體" w:eastAsia="標楷體" w:hAnsi="標楷體" w:hint="eastAsia"/>
          <w:b/>
          <w:color w:val="000000"/>
        </w:rPr>
        <w:t>；</w:t>
      </w:r>
      <w:r w:rsidR="005B5DED" w:rsidRPr="007E2E54">
        <w:rPr>
          <w:rFonts w:ascii="標楷體" w:eastAsia="標楷體" w:hAnsi="標楷體" w:hint="eastAsia"/>
          <w:b/>
          <w:color w:val="000000"/>
        </w:rPr>
        <w:t>庚二、還滅緣起</w:t>
      </w:r>
      <w:r w:rsidRPr="007E2E54">
        <w:rPr>
          <w:rFonts w:ascii="標楷體" w:eastAsia="標楷體" w:hAnsi="標楷體" w:hint="eastAsia"/>
          <w:b/>
          <w:color w:val="000000"/>
        </w:rPr>
        <w:t>。</w:t>
      </w:r>
    </w:p>
    <w:p w:rsidR="005B5DED" w:rsidRPr="007E2E54" w:rsidRDefault="00332A24" w:rsidP="00946DF6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庚一、流轉緣起。</w:t>
      </w:r>
      <w:r w:rsidR="005B5DED" w:rsidRPr="007E2E54">
        <w:rPr>
          <w:rFonts w:ascii="標楷體" w:eastAsia="標楷體" w:hAnsi="標楷體" w:hint="eastAsia"/>
          <w:b/>
          <w:color w:val="000000"/>
        </w:rPr>
        <w:t>分二</w:t>
      </w:r>
      <w:r w:rsidRPr="007E2E54">
        <w:rPr>
          <w:rFonts w:ascii="標楷體" w:eastAsia="標楷體" w:hAnsi="標楷體" w:hint="eastAsia"/>
          <w:b/>
          <w:color w:val="000000"/>
        </w:rPr>
        <w:t>：</w:t>
      </w:r>
      <w:r w:rsidR="005B5DED" w:rsidRPr="007E2E54">
        <w:rPr>
          <w:rFonts w:ascii="標楷體" w:eastAsia="標楷體" w:hAnsi="標楷體" w:hint="eastAsia"/>
          <w:b/>
          <w:color w:val="000000"/>
        </w:rPr>
        <w:t>辛一、能引因果</w:t>
      </w:r>
      <w:r w:rsidRPr="007E2E54">
        <w:rPr>
          <w:rFonts w:ascii="標楷體" w:eastAsia="標楷體" w:hAnsi="標楷體" w:hint="eastAsia"/>
          <w:b/>
          <w:color w:val="000000"/>
        </w:rPr>
        <w:t>；</w:t>
      </w:r>
      <w:r w:rsidR="005B5DED" w:rsidRPr="007E2E54">
        <w:rPr>
          <w:rFonts w:ascii="標楷體" w:eastAsia="標楷體" w:hAnsi="標楷體" w:hint="eastAsia"/>
          <w:b/>
          <w:color w:val="000000"/>
        </w:rPr>
        <w:t>辛二、能</w:t>
      </w:r>
      <w:r w:rsidRPr="007E2E54">
        <w:rPr>
          <w:rFonts w:ascii="標楷體" w:eastAsia="標楷體" w:hAnsi="標楷體" w:hint="eastAsia"/>
          <w:b/>
          <w:color w:val="000000"/>
        </w:rPr>
        <w:t>生</w:t>
      </w:r>
      <w:r w:rsidR="005B5DED" w:rsidRPr="007E2E54">
        <w:rPr>
          <w:rFonts w:ascii="標楷體" w:eastAsia="標楷體" w:hAnsi="標楷體" w:hint="eastAsia"/>
          <w:b/>
          <w:color w:val="000000"/>
        </w:rPr>
        <w:t>因果</w:t>
      </w:r>
      <w:r w:rsidRPr="007E2E54">
        <w:rPr>
          <w:rFonts w:ascii="標楷體" w:eastAsia="標楷體" w:hAnsi="標楷體" w:hint="eastAsia"/>
          <w:b/>
          <w:color w:val="000000"/>
        </w:rPr>
        <w:t>。今初</w:t>
      </w:r>
    </w:p>
    <w:p w:rsidR="005B5DED" w:rsidRPr="007E2E54" w:rsidRDefault="005B5DED" w:rsidP="00946DF6">
      <w:pPr>
        <w:pStyle w:val="2"/>
        <w:spacing w:beforeLines="50" w:line="440" w:lineRule="exact"/>
        <w:jc w:val="center"/>
        <w:rPr>
          <w:color w:val="000000"/>
          <w:sz w:val="24"/>
        </w:rPr>
      </w:pPr>
      <w:bookmarkStart w:id="66" w:name="_Toc506644938"/>
      <w:r w:rsidRPr="007E2E54">
        <w:rPr>
          <w:rFonts w:hint="eastAsia"/>
          <w:color w:val="000000"/>
          <w:sz w:val="24"/>
        </w:rPr>
        <w:lastRenderedPageBreak/>
        <w:t>眾生癡所覆</w:t>
      </w:r>
      <w:r w:rsidR="00D60046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為後起三行</w:t>
      </w:r>
      <w:r w:rsidR="00E35601" w:rsidRPr="007E2E54">
        <w:rPr>
          <w:rFonts w:hint="eastAsia"/>
          <w:color w:val="000000"/>
          <w:sz w:val="24"/>
        </w:rPr>
        <w:t>。</w:t>
      </w:r>
      <w:r w:rsidRPr="007E2E54">
        <w:rPr>
          <w:rFonts w:hint="eastAsia"/>
          <w:color w:val="000000"/>
          <w:sz w:val="24"/>
        </w:rPr>
        <w:t>以起是行故</w:t>
      </w:r>
      <w:r w:rsidR="00D60046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隨行墮六趣</w:t>
      </w:r>
      <w:r w:rsidR="00D60046" w:rsidRPr="007E2E54">
        <w:rPr>
          <w:rFonts w:hint="eastAsia"/>
          <w:color w:val="000000"/>
          <w:sz w:val="24"/>
        </w:rPr>
        <w:t>。</w:t>
      </w:r>
      <w:r w:rsidR="00D60046" w:rsidRPr="007E2E54">
        <w:rPr>
          <w:rFonts w:cs="Arial"/>
          <w:color w:val="000000"/>
          <w:sz w:val="24"/>
        </w:rPr>
        <w:t>(26-1)</w:t>
      </w:r>
      <w:bookmarkEnd w:id="66"/>
    </w:p>
    <w:p w:rsidR="00814386" w:rsidRPr="007E2E54" w:rsidRDefault="00552D2C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無明不是指不明或明之外的，而是明的正相違</w:t>
      </w:r>
      <w:r w:rsidR="005B5DED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即</w:t>
      </w:r>
      <w:r w:rsidR="005B5DED" w:rsidRPr="007E2E54">
        <w:rPr>
          <w:rFonts w:hint="eastAsia"/>
          <w:color w:val="000000"/>
        </w:rPr>
        <w:t>緣補特伽羅或法而認為自相有的自相有執。覆蔽真實義，從而讓補特伽羅</w:t>
      </w:r>
      <w:r w:rsidRPr="007E2E54">
        <w:rPr>
          <w:rFonts w:hint="eastAsia"/>
          <w:color w:val="000000"/>
        </w:rPr>
        <w:t>造作</w:t>
      </w:r>
      <w:r w:rsidR="005B5DED" w:rsidRPr="007E2E54">
        <w:rPr>
          <w:rFonts w:hint="eastAsia"/>
          <w:color w:val="000000"/>
        </w:rPr>
        <w:t>輪迴的行業</w:t>
      </w:r>
      <w:r w:rsidRPr="007E2E54">
        <w:rPr>
          <w:color w:val="000000"/>
        </w:rPr>
        <w:t>—</w:t>
      </w:r>
      <w:r w:rsidR="005B5DED" w:rsidRPr="007E2E54">
        <w:rPr>
          <w:rFonts w:hint="eastAsia"/>
          <w:color w:val="000000"/>
        </w:rPr>
        <w:t>福</w:t>
      </w:r>
      <w:r w:rsidRPr="007E2E54">
        <w:rPr>
          <w:rFonts w:hint="eastAsia"/>
          <w:color w:val="000000"/>
        </w:rPr>
        <w:t>業</w:t>
      </w:r>
      <w:r w:rsidR="005B5DED" w:rsidRPr="007E2E54">
        <w:rPr>
          <w:rFonts w:hint="eastAsia"/>
          <w:color w:val="000000"/>
        </w:rPr>
        <w:t>、非福</w:t>
      </w:r>
      <w:r w:rsidRPr="007E2E54">
        <w:rPr>
          <w:rFonts w:hint="eastAsia"/>
          <w:color w:val="000000"/>
        </w:rPr>
        <w:t>業</w:t>
      </w:r>
      <w:r w:rsidR="005B5DED" w:rsidRPr="007E2E54">
        <w:rPr>
          <w:rFonts w:hint="eastAsia"/>
          <w:color w:val="000000"/>
        </w:rPr>
        <w:t>、不動業</w:t>
      </w:r>
      <w:r w:rsidRPr="007E2E54">
        <w:rPr>
          <w:rFonts w:hint="eastAsia"/>
          <w:color w:val="000000"/>
        </w:rPr>
        <w:t>，</w:t>
      </w:r>
      <w:r w:rsidR="005B5DED" w:rsidRPr="007E2E54">
        <w:rPr>
          <w:rFonts w:hint="eastAsia"/>
          <w:color w:val="000000"/>
        </w:rPr>
        <w:t>或身</w:t>
      </w:r>
      <w:r w:rsidRPr="007E2E54">
        <w:rPr>
          <w:rFonts w:hint="eastAsia"/>
          <w:color w:val="000000"/>
        </w:rPr>
        <w:t>業、</w:t>
      </w:r>
      <w:r w:rsidR="005B5DED" w:rsidRPr="007E2E54">
        <w:rPr>
          <w:rFonts w:hint="eastAsia"/>
          <w:color w:val="000000"/>
        </w:rPr>
        <w:t>語</w:t>
      </w:r>
      <w:r w:rsidRPr="007E2E54">
        <w:rPr>
          <w:rFonts w:hint="eastAsia"/>
          <w:color w:val="000000"/>
        </w:rPr>
        <w:t>業、</w:t>
      </w:r>
      <w:r w:rsidR="005B5DED" w:rsidRPr="007E2E54">
        <w:rPr>
          <w:rFonts w:hint="eastAsia"/>
          <w:color w:val="000000"/>
        </w:rPr>
        <w:t>意</w:t>
      </w:r>
      <w:r w:rsidRPr="007E2E54">
        <w:rPr>
          <w:rFonts w:hint="eastAsia"/>
          <w:color w:val="000000"/>
        </w:rPr>
        <w:t>業</w:t>
      </w:r>
      <w:r w:rsidR="00454A34" w:rsidRPr="007E2E54">
        <w:rPr>
          <w:rFonts w:hint="eastAsia"/>
          <w:color w:val="000000"/>
        </w:rPr>
        <w:t>，由其會引生後世的蘊體。</w:t>
      </w:r>
      <w:r w:rsidRPr="007E2E54">
        <w:rPr>
          <w:rFonts w:hint="eastAsia"/>
          <w:color w:val="000000"/>
        </w:rPr>
        <w:t>所以，「</w:t>
      </w:r>
      <w:r w:rsidR="005B5DED" w:rsidRPr="007E2E54">
        <w:rPr>
          <w:rFonts w:hint="eastAsia"/>
          <w:color w:val="000000"/>
        </w:rPr>
        <w:t>三行</w:t>
      </w:r>
      <w:r w:rsidRPr="007E2E54">
        <w:rPr>
          <w:rFonts w:hint="eastAsia"/>
          <w:color w:val="000000"/>
        </w:rPr>
        <w:t>」</w:t>
      </w:r>
      <w:r w:rsidR="005B5DED" w:rsidRPr="007E2E54">
        <w:rPr>
          <w:rFonts w:hint="eastAsia"/>
          <w:color w:val="000000"/>
        </w:rPr>
        <w:t>指的是福</w:t>
      </w:r>
      <w:r w:rsidRPr="007E2E54">
        <w:rPr>
          <w:rFonts w:hint="eastAsia"/>
          <w:color w:val="000000"/>
        </w:rPr>
        <w:t>業</w:t>
      </w:r>
      <w:r w:rsidR="005B5DED" w:rsidRPr="007E2E54">
        <w:rPr>
          <w:rFonts w:hint="eastAsia"/>
          <w:color w:val="000000"/>
        </w:rPr>
        <w:t>、非福</w:t>
      </w:r>
      <w:r w:rsidRPr="007E2E54">
        <w:rPr>
          <w:rFonts w:hint="eastAsia"/>
          <w:color w:val="000000"/>
        </w:rPr>
        <w:t>業</w:t>
      </w:r>
      <w:r w:rsidR="005B5DED" w:rsidRPr="007E2E54">
        <w:rPr>
          <w:rFonts w:hint="eastAsia"/>
          <w:color w:val="000000"/>
        </w:rPr>
        <w:t>、不動業</w:t>
      </w:r>
      <w:r w:rsidRPr="007E2E54">
        <w:rPr>
          <w:rFonts w:hint="eastAsia"/>
          <w:color w:val="000000"/>
        </w:rPr>
        <w:t>，</w:t>
      </w:r>
      <w:r w:rsidR="005B5DED" w:rsidRPr="007E2E54">
        <w:rPr>
          <w:rFonts w:hint="eastAsia"/>
          <w:color w:val="000000"/>
        </w:rPr>
        <w:t>或身</w:t>
      </w:r>
      <w:r w:rsidRPr="007E2E54">
        <w:rPr>
          <w:rFonts w:hint="eastAsia"/>
          <w:color w:val="000000"/>
        </w:rPr>
        <w:t>業、</w:t>
      </w:r>
      <w:r w:rsidR="005B5DED" w:rsidRPr="007E2E54">
        <w:rPr>
          <w:rFonts w:hint="eastAsia"/>
          <w:color w:val="000000"/>
        </w:rPr>
        <w:t>語</w:t>
      </w:r>
      <w:r w:rsidRPr="007E2E54">
        <w:rPr>
          <w:rFonts w:hint="eastAsia"/>
          <w:color w:val="000000"/>
        </w:rPr>
        <w:t>業、</w:t>
      </w:r>
      <w:r w:rsidR="005B5DED" w:rsidRPr="007E2E54">
        <w:rPr>
          <w:rFonts w:hint="eastAsia"/>
          <w:color w:val="000000"/>
        </w:rPr>
        <w:t>意</w:t>
      </w:r>
      <w:r w:rsidRPr="007E2E54">
        <w:rPr>
          <w:rFonts w:hint="eastAsia"/>
          <w:color w:val="000000"/>
        </w:rPr>
        <w:t>業，</w:t>
      </w:r>
      <w:r w:rsidR="005B5DED" w:rsidRPr="007E2E54">
        <w:rPr>
          <w:rFonts w:hint="eastAsia"/>
          <w:color w:val="000000"/>
        </w:rPr>
        <w:t>都可以。</w:t>
      </w:r>
    </w:p>
    <w:p w:rsidR="005B5DED" w:rsidRDefault="00552D2C" w:rsidP="00A63270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雖然</w:t>
      </w:r>
      <w:r w:rsidR="005B5DED" w:rsidRPr="007E2E54">
        <w:rPr>
          <w:rFonts w:hint="eastAsia"/>
          <w:color w:val="000000"/>
        </w:rPr>
        <w:t>，造業者並不是為了要引生後有的蘊體而去造作</w:t>
      </w:r>
      <w:r w:rsidRPr="007E2E54">
        <w:rPr>
          <w:rFonts w:hint="eastAsia"/>
          <w:color w:val="000000"/>
        </w:rPr>
        <w:t>，卻會造成這樣的</w:t>
      </w:r>
      <w:r w:rsidR="005B5DED" w:rsidRPr="007E2E54">
        <w:rPr>
          <w:rFonts w:hint="eastAsia"/>
          <w:color w:val="000000"/>
        </w:rPr>
        <w:t>果。</w:t>
      </w:r>
      <w:r w:rsidRPr="007E2E54">
        <w:rPr>
          <w:rFonts w:hint="eastAsia"/>
          <w:color w:val="000000"/>
        </w:rPr>
        <w:t>如此</w:t>
      </w:r>
      <w:r w:rsidR="005B5DED" w:rsidRPr="007E2E54">
        <w:rPr>
          <w:rFonts w:hint="eastAsia"/>
          <w:color w:val="000000"/>
        </w:rPr>
        <w:t>產生的業會讓輪迴者輪轉，</w:t>
      </w:r>
      <w:r w:rsidRPr="007E2E54">
        <w:rPr>
          <w:rFonts w:hint="eastAsia"/>
          <w:color w:val="000000"/>
        </w:rPr>
        <w:t>即「</w:t>
      </w:r>
      <w:r w:rsidR="005B5DED" w:rsidRPr="007E2E54">
        <w:rPr>
          <w:rFonts w:hint="eastAsia"/>
          <w:color w:val="000000"/>
        </w:rPr>
        <w:t>隨行墮六趣</w:t>
      </w:r>
      <w:r w:rsidRPr="007E2E54">
        <w:rPr>
          <w:rFonts w:hint="eastAsia"/>
          <w:color w:val="000000"/>
        </w:rPr>
        <w:t>」</w:t>
      </w:r>
      <w:r w:rsidR="005B5DED" w:rsidRPr="007E2E54">
        <w:rPr>
          <w:rFonts w:hint="eastAsia"/>
          <w:color w:val="000000"/>
        </w:rPr>
        <w:t>。</w:t>
      </w:r>
    </w:p>
    <w:p w:rsidR="00F438E3" w:rsidRPr="007E2E54" w:rsidRDefault="00F438E3" w:rsidP="00A63270">
      <w:pPr>
        <w:spacing w:beforeLines="50" w:line="440" w:lineRule="exact"/>
        <w:ind w:firstLineChars="200" w:firstLine="480"/>
        <w:rPr>
          <w:color w:val="000000"/>
        </w:rPr>
      </w:pPr>
    </w:p>
    <w:p w:rsidR="005B5DED" w:rsidRPr="007E2E54" w:rsidRDefault="005B5DED" w:rsidP="00946DF6">
      <w:pPr>
        <w:pStyle w:val="2"/>
        <w:spacing w:beforeLines="50" w:line="440" w:lineRule="exact"/>
        <w:jc w:val="center"/>
        <w:rPr>
          <w:color w:val="000000"/>
          <w:sz w:val="24"/>
        </w:rPr>
      </w:pPr>
      <w:bookmarkStart w:id="67" w:name="_Toc506644939"/>
      <w:r w:rsidRPr="007E2E54">
        <w:rPr>
          <w:rFonts w:hint="eastAsia"/>
          <w:color w:val="000000"/>
          <w:sz w:val="24"/>
        </w:rPr>
        <w:t>以諸行因緣</w:t>
      </w:r>
      <w:r w:rsidR="00E35601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識受六道身</w:t>
      </w:r>
      <w:r w:rsidR="00E35601" w:rsidRPr="007E2E54">
        <w:rPr>
          <w:rFonts w:hint="eastAsia"/>
          <w:color w:val="000000"/>
          <w:sz w:val="24"/>
        </w:rPr>
        <w:t>。</w:t>
      </w:r>
      <w:r w:rsidRPr="007E2E54">
        <w:rPr>
          <w:rFonts w:hint="eastAsia"/>
          <w:color w:val="000000"/>
          <w:sz w:val="24"/>
        </w:rPr>
        <w:t>以有識著故</w:t>
      </w:r>
      <w:r w:rsidR="00E35601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增長於名色</w:t>
      </w:r>
      <w:r w:rsidR="00E35601" w:rsidRPr="007E2E54">
        <w:rPr>
          <w:rFonts w:hint="eastAsia"/>
          <w:color w:val="000000"/>
          <w:sz w:val="24"/>
        </w:rPr>
        <w:t>。</w:t>
      </w:r>
      <w:r w:rsidR="00E35601" w:rsidRPr="007E2E54">
        <w:rPr>
          <w:rFonts w:hint="eastAsia"/>
          <w:color w:val="000000"/>
          <w:sz w:val="24"/>
        </w:rPr>
        <w:t>(26-2)</w:t>
      </w:r>
      <w:bookmarkEnd w:id="67"/>
    </w:p>
    <w:p w:rsidR="005D1CE5" w:rsidRPr="007E2E54" w:rsidRDefault="00552D2C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接下來</w:t>
      </w:r>
      <w:r w:rsidR="00AE2539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造了行業的這個補特伽羅</w:t>
      </w:r>
      <w:r w:rsidR="005D1CE5" w:rsidRPr="007E2E54">
        <w:rPr>
          <w:rFonts w:hint="eastAsia"/>
          <w:color w:val="000000"/>
        </w:rPr>
        <w:t>之</w:t>
      </w:r>
      <w:r w:rsidRPr="007E2E54">
        <w:rPr>
          <w:rFonts w:hint="eastAsia"/>
          <w:color w:val="000000"/>
        </w:rPr>
        <w:t>識田上已經具有行業，</w:t>
      </w:r>
      <w:r w:rsidR="005D1CE5" w:rsidRPr="007E2E54">
        <w:rPr>
          <w:rFonts w:hint="eastAsia"/>
          <w:color w:val="000000"/>
        </w:rPr>
        <w:t>此</w:t>
      </w:r>
      <w:r w:rsidRPr="007E2E54">
        <w:rPr>
          <w:rFonts w:hint="eastAsia"/>
          <w:color w:val="000000"/>
        </w:rPr>
        <w:t>會</w:t>
      </w:r>
      <w:r w:rsidR="005D1CE5" w:rsidRPr="007E2E54">
        <w:rPr>
          <w:rFonts w:hint="eastAsia"/>
          <w:color w:val="000000"/>
        </w:rPr>
        <w:t>成為</w:t>
      </w:r>
      <w:r w:rsidRPr="007E2E54">
        <w:rPr>
          <w:rFonts w:hint="eastAsia"/>
          <w:color w:val="000000"/>
        </w:rPr>
        <w:t>輪迴的種子，隨順</w:t>
      </w:r>
      <w:r w:rsidR="005D1CE5" w:rsidRPr="007E2E54">
        <w:rPr>
          <w:rFonts w:hint="eastAsia"/>
          <w:color w:val="000000"/>
        </w:rPr>
        <w:t>此</w:t>
      </w:r>
      <w:r w:rsidRPr="007E2E54">
        <w:rPr>
          <w:rFonts w:hint="eastAsia"/>
          <w:color w:val="000000"/>
        </w:rPr>
        <w:t>行業而生到天、人等六趣。怎麼生的呢？死有滅亡的那一剎那</w:t>
      </w:r>
      <w:r w:rsidR="005D1CE5" w:rsidRPr="007E2E54">
        <w:rPr>
          <w:rFonts w:hint="eastAsia"/>
          <w:color w:val="000000"/>
        </w:rPr>
        <w:t>，</w:t>
      </w:r>
      <w:r w:rsidR="00454A34" w:rsidRPr="007E2E54">
        <w:rPr>
          <w:rFonts w:hint="eastAsia"/>
          <w:color w:val="000000"/>
        </w:rPr>
        <w:t>就像秤二</w:t>
      </w:r>
      <w:r w:rsidRPr="007E2E54">
        <w:rPr>
          <w:rFonts w:hint="eastAsia"/>
          <w:color w:val="000000"/>
        </w:rPr>
        <w:t>頭低昂一樣，引到生有的蘊體中。因此，識進入母胎時，</w:t>
      </w:r>
      <w:r w:rsidR="005D1CE5" w:rsidRPr="007E2E54">
        <w:rPr>
          <w:rFonts w:hint="eastAsia"/>
          <w:color w:val="000000"/>
        </w:rPr>
        <w:t>像</w:t>
      </w:r>
      <w:r w:rsidRPr="007E2E54">
        <w:rPr>
          <w:rFonts w:hint="eastAsia"/>
          <w:color w:val="000000"/>
        </w:rPr>
        <w:t>悶絕一樣，以此因緣而有名色等蘊。</w:t>
      </w:r>
    </w:p>
    <w:p w:rsidR="00552D2C" w:rsidRPr="007E2E54" w:rsidRDefault="005D1CE5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名指的是色蘊之外的後四蘊。稱為「名」，是因為它是由業與煩惱染著引到生處，或因為有想而進入這些內容。像名會隨著義，識會跟著境跑，所以叫做名。名色中的色指的是當時的羯羅藍等。</w:t>
      </w:r>
    </w:p>
    <w:p w:rsidR="005D1CE5" w:rsidRPr="007E2E54" w:rsidRDefault="005D1CE5" w:rsidP="00946DF6">
      <w:pPr>
        <w:spacing w:beforeLines="50" w:line="440" w:lineRule="exact"/>
        <w:ind w:firstLineChars="200" w:firstLine="480"/>
        <w:rPr>
          <w:color w:val="000000"/>
        </w:rPr>
      </w:pPr>
    </w:p>
    <w:p w:rsidR="003C0E8F" w:rsidRPr="00F91D0B" w:rsidRDefault="005B5DED" w:rsidP="00946DF6">
      <w:pPr>
        <w:pStyle w:val="2"/>
        <w:spacing w:beforeLines="50" w:line="440" w:lineRule="exact"/>
        <w:jc w:val="center"/>
        <w:rPr>
          <w:color w:val="000000"/>
          <w:sz w:val="16"/>
          <w:szCs w:val="16"/>
        </w:rPr>
      </w:pPr>
      <w:bookmarkStart w:id="68" w:name="_Toc506644940"/>
      <w:r w:rsidRPr="007E2E54">
        <w:rPr>
          <w:rFonts w:hint="eastAsia"/>
          <w:color w:val="000000"/>
          <w:sz w:val="24"/>
        </w:rPr>
        <w:t>名色增長故</w:t>
      </w:r>
      <w:r w:rsidR="00E35601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因而生六入</w:t>
      </w:r>
      <w:r w:rsidR="00E35601" w:rsidRPr="007E2E54">
        <w:rPr>
          <w:rFonts w:hint="eastAsia"/>
          <w:color w:val="000000"/>
          <w:sz w:val="24"/>
        </w:rPr>
        <w:t>。</w:t>
      </w:r>
      <w:r w:rsidR="003C0E8F" w:rsidRPr="007E2E54">
        <w:rPr>
          <w:rFonts w:hint="eastAsia"/>
          <w:color w:val="000000"/>
          <w:sz w:val="24"/>
        </w:rPr>
        <w:t>由依六入故，而正生六觸。</w:t>
      </w:r>
      <w:r w:rsidR="000A2D7E" w:rsidRPr="00A87924">
        <w:rPr>
          <w:rStyle w:val="ac"/>
          <w:color w:val="000000"/>
          <w:sz w:val="22"/>
          <w:szCs w:val="22"/>
        </w:rPr>
        <w:footnoteReference w:id="49"/>
      </w:r>
      <w:r w:rsidR="003C0E8F" w:rsidRPr="00A87924">
        <w:rPr>
          <w:rFonts w:hint="eastAsia"/>
          <w:color w:val="000000"/>
          <w:sz w:val="22"/>
          <w:szCs w:val="22"/>
        </w:rPr>
        <w:t>(26-3)</w:t>
      </w:r>
      <w:bookmarkEnd w:id="68"/>
    </w:p>
    <w:p w:rsidR="00E35601" w:rsidRPr="00A87924" w:rsidRDefault="003C0E8F" w:rsidP="00946DF6">
      <w:pPr>
        <w:pStyle w:val="2"/>
        <w:spacing w:beforeLines="50" w:line="440" w:lineRule="exact"/>
        <w:jc w:val="center"/>
        <w:rPr>
          <w:color w:val="000000"/>
          <w:sz w:val="22"/>
          <w:szCs w:val="22"/>
        </w:rPr>
      </w:pPr>
      <w:bookmarkStart w:id="69" w:name="_Toc506644941"/>
      <w:r w:rsidRPr="007E2E54">
        <w:rPr>
          <w:rFonts w:hint="eastAsia"/>
          <w:color w:val="000000"/>
          <w:sz w:val="24"/>
        </w:rPr>
        <w:t>依於名及色，能</w:t>
      </w:r>
      <w:r w:rsidR="00C57C4D" w:rsidRPr="007E2E54">
        <w:rPr>
          <w:rFonts w:hint="eastAsia"/>
          <w:color w:val="000000"/>
          <w:sz w:val="24"/>
        </w:rPr>
        <w:t>念生唯生，如是依名色，從而便生識。</w:t>
      </w:r>
      <w:r w:rsidR="000A2D7E" w:rsidRPr="00A87924">
        <w:rPr>
          <w:rStyle w:val="ac"/>
          <w:color w:val="000000"/>
          <w:sz w:val="22"/>
          <w:szCs w:val="22"/>
        </w:rPr>
        <w:footnoteReference w:id="50"/>
      </w:r>
      <w:r w:rsidR="00E35601" w:rsidRPr="00A87924">
        <w:rPr>
          <w:rFonts w:hint="eastAsia"/>
          <w:color w:val="000000"/>
          <w:sz w:val="22"/>
          <w:szCs w:val="22"/>
        </w:rPr>
        <w:t>(26-</w:t>
      </w:r>
      <w:r w:rsidRPr="00A87924">
        <w:rPr>
          <w:rFonts w:hint="eastAsia"/>
          <w:color w:val="000000"/>
          <w:sz w:val="22"/>
          <w:szCs w:val="22"/>
        </w:rPr>
        <w:t>4</w:t>
      </w:r>
      <w:r w:rsidR="00E35601" w:rsidRPr="00A87924">
        <w:rPr>
          <w:rFonts w:hint="eastAsia"/>
          <w:color w:val="000000"/>
          <w:sz w:val="22"/>
          <w:szCs w:val="22"/>
        </w:rPr>
        <w:t>)</w:t>
      </w:r>
      <w:bookmarkEnd w:id="69"/>
    </w:p>
    <w:p w:rsidR="005B5DED" w:rsidRPr="00A87924" w:rsidRDefault="00C57C4D" w:rsidP="00946DF6">
      <w:pPr>
        <w:pStyle w:val="2"/>
        <w:spacing w:beforeLines="50" w:line="440" w:lineRule="exact"/>
        <w:jc w:val="center"/>
        <w:rPr>
          <w:color w:val="000000"/>
          <w:sz w:val="22"/>
          <w:szCs w:val="22"/>
        </w:rPr>
      </w:pPr>
      <w:bookmarkStart w:id="70" w:name="_Toc506644942"/>
      <w:r w:rsidRPr="007E2E54">
        <w:rPr>
          <w:rFonts w:hint="eastAsia"/>
          <w:color w:val="000000"/>
          <w:sz w:val="24"/>
        </w:rPr>
        <w:t>名及色與識，三者聚集者，彼即是為觸。由彼觸生受。</w:t>
      </w:r>
      <w:r w:rsidR="000A2D7E" w:rsidRPr="00A87924">
        <w:rPr>
          <w:rStyle w:val="ac"/>
          <w:color w:val="000000"/>
          <w:sz w:val="22"/>
          <w:szCs w:val="22"/>
        </w:rPr>
        <w:footnoteReference w:id="51"/>
      </w:r>
      <w:r w:rsidRPr="00A87924">
        <w:rPr>
          <w:rFonts w:hint="eastAsia"/>
          <w:color w:val="000000"/>
          <w:sz w:val="22"/>
          <w:szCs w:val="22"/>
        </w:rPr>
        <w:t>(26-5)</w:t>
      </w:r>
      <w:bookmarkEnd w:id="70"/>
    </w:p>
    <w:p w:rsidR="004B635E" w:rsidRPr="007E2E54" w:rsidRDefault="005B5DED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四個名蘊</w:t>
      </w:r>
      <w:r w:rsidR="007A1D51" w:rsidRPr="007E2E54">
        <w:rPr>
          <w:rFonts w:hint="eastAsia"/>
          <w:color w:val="000000"/>
        </w:rPr>
        <w:t>及</w:t>
      </w:r>
      <w:r w:rsidRPr="007E2E54">
        <w:rPr>
          <w:rFonts w:hint="eastAsia"/>
          <w:color w:val="000000"/>
        </w:rPr>
        <w:t>羯羅藍等的色蘊，會成</w:t>
      </w:r>
      <w:r w:rsidR="007A1D51" w:rsidRPr="007E2E54">
        <w:rPr>
          <w:rFonts w:hint="eastAsia"/>
          <w:color w:val="000000"/>
        </w:rPr>
        <w:t>為</w:t>
      </w:r>
      <w:r w:rsidRPr="007E2E54">
        <w:rPr>
          <w:rFonts w:hint="eastAsia"/>
          <w:color w:val="000000"/>
        </w:rPr>
        <w:t>苦的生處。</w:t>
      </w:r>
      <w:r w:rsidR="004B635E" w:rsidRPr="007E2E54">
        <w:rPr>
          <w:rFonts w:hint="eastAsia"/>
          <w:color w:val="000000"/>
        </w:rPr>
        <w:t>常提到</w:t>
      </w:r>
      <w:r w:rsidRPr="007E2E54">
        <w:rPr>
          <w:rFonts w:hint="eastAsia"/>
          <w:color w:val="000000"/>
        </w:rPr>
        <w:t>蘊</w:t>
      </w:r>
      <w:r w:rsidR="007A1D51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界</w:t>
      </w:r>
      <w:r w:rsidR="007A1D51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處，蘊指的是堆積、聚集體。高山</w:t>
      </w:r>
      <w:r w:rsidR="007A1D51" w:rsidRPr="007E2E54">
        <w:rPr>
          <w:rFonts w:hint="eastAsia"/>
          <w:color w:val="000000"/>
        </w:rPr>
        <w:t>、大海</w:t>
      </w:r>
      <w:r w:rsidRPr="007E2E54">
        <w:rPr>
          <w:rFonts w:hint="eastAsia"/>
          <w:color w:val="000000"/>
        </w:rPr>
        <w:t>等是色法的堆積</w:t>
      </w:r>
      <w:r w:rsidR="007A1D51" w:rsidRPr="007E2E54">
        <w:rPr>
          <w:rFonts w:hint="eastAsia"/>
          <w:color w:val="000000"/>
        </w:rPr>
        <w:t>，我們</w:t>
      </w:r>
      <w:r w:rsidRPr="007E2E54">
        <w:rPr>
          <w:rFonts w:hint="eastAsia"/>
          <w:color w:val="000000"/>
        </w:rPr>
        <w:t>比較不會認為</w:t>
      </w:r>
      <w:r w:rsidR="007A1D51" w:rsidRPr="007E2E54">
        <w:rPr>
          <w:rFonts w:hint="eastAsia"/>
          <w:color w:val="000000"/>
        </w:rPr>
        <w:t>心</w:t>
      </w:r>
      <w:r w:rsidRPr="007E2E54">
        <w:rPr>
          <w:rFonts w:hint="eastAsia"/>
          <w:color w:val="000000"/>
        </w:rPr>
        <w:t>是堆積起來的，</w:t>
      </w:r>
      <w:r w:rsidR="007A1D51" w:rsidRPr="007E2E54">
        <w:rPr>
          <w:rFonts w:hint="eastAsia"/>
          <w:color w:val="000000"/>
        </w:rPr>
        <w:t>但是</w:t>
      </w:r>
      <w:r w:rsidRPr="007E2E54">
        <w:rPr>
          <w:rFonts w:hint="eastAsia"/>
          <w:color w:val="000000"/>
        </w:rPr>
        <w:t>心也是</w:t>
      </w:r>
      <w:r w:rsidR="007A1D51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受想行識都是同類的堆積</w:t>
      </w:r>
      <w:r w:rsidR="007A1D51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生處指的是生苦之處</w:t>
      </w:r>
      <w:r w:rsidR="007A1D51" w:rsidRPr="007E2E54">
        <w:rPr>
          <w:rFonts w:hint="eastAsia"/>
          <w:color w:val="000000"/>
        </w:rPr>
        <w:t>。</w:t>
      </w:r>
    </w:p>
    <w:p w:rsidR="007A1D51" w:rsidRPr="007E2E54" w:rsidRDefault="005B5DED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由名色帶來眼耳鼻舌身意的六根</w:t>
      </w:r>
      <w:r w:rsidR="007A1D51" w:rsidRPr="007E2E54">
        <w:rPr>
          <w:rFonts w:hint="eastAsia"/>
          <w:color w:val="000000"/>
        </w:rPr>
        <w:t>(</w:t>
      </w:r>
      <w:r w:rsidRPr="007E2E54">
        <w:rPr>
          <w:rFonts w:hint="eastAsia"/>
          <w:color w:val="000000"/>
        </w:rPr>
        <w:t>六入</w:t>
      </w:r>
      <w:r w:rsidR="007A1D51" w:rsidRPr="007E2E54">
        <w:rPr>
          <w:rFonts w:hint="eastAsia"/>
          <w:color w:val="000000"/>
        </w:rPr>
        <w:t>)</w:t>
      </w:r>
      <w:r w:rsidRPr="007E2E54">
        <w:rPr>
          <w:rFonts w:hint="eastAsia"/>
          <w:color w:val="000000"/>
        </w:rPr>
        <w:t>。</w:t>
      </w:r>
      <w:r w:rsidR="007A1D51" w:rsidRPr="007E2E54">
        <w:rPr>
          <w:rFonts w:hint="eastAsia"/>
          <w:color w:val="000000"/>
        </w:rPr>
        <w:t>其實名色時，就已經有了</w:t>
      </w:r>
      <w:r w:rsidRPr="007E2E54">
        <w:rPr>
          <w:rFonts w:hint="eastAsia"/>
          <w:color w:val="000000"/>
        </w:rPr>
        <w:t>身根</w:t>
      </w:r>
      <w:r w:rsidR="007A1D51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意根</w:t>
      </w:r>
      <w:r w:rsidR="007A1D51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但</w:t>
      </w:r>
      <w:r w:rsidR="007A1D51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六根具備是從六入開始。</w:t>
      </w:r>
    </w:p>
    <w:p w:rsidR="00A21472" w:rsidRPr="007E2E54" w:rsidRDefault="005B5DED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由六入而有觸。觸</w:t>
      </w:r>
      <w:r w:rsidR="007A1D51" w:rsidRPr="007E2E54">
        <w:rPr>
          <w:rFonts w:hint="eastAsia"/>
          <w:color w:val="000000"/>
        </w:rPr>
        <w:t>如何</w:t>
      </w:r>
      <w:r w:rsidRPr="007E2E54">
        <w:rPr>
          <w:rFonts w:hint="eastAsia"/>
          <w:color w:val="000000"/>
        </w:rPr>
        <w:t>生起？它的本性又是什麼？</w:t>
      </w:r>
      <w:r w:rsidR="004B635E" w:rsidRPr="007E2E54">
        <w:rPr>
          <w:rFonts w:hint="eastAsia"/>
          <w:color w:val="000000"/>
        </w:rPr>
        <w:t>依</w:t>
      </w:r>
      <w:r w:rsidRPr="007E2E54">
        <w:rPr>
          <w:rFonts w:hint="eastAsia"/>
          <w:color w:val="000000"/>
        </w:rPr>
        <w:t>增上緣—眼根</w:t>
      </w:r>
      <w:r w:rsidR="007A1D51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所緣緣—色法</w:t>
      </w:r>
      <w:r w:rsidR="007A1D51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等無間緣—內心的造作，</w:t>
      </w:r>
      <w:r w:rsidR="004B635E" w:rsidRPr="007E2E54">
        <w:rPr>
          <w:rFonts w:hint="eastAsia"/>
          <w:color w:val="000000"/>
        </w:rPr>
        <w:t>而</w:t>
      </w:r>
      <w:r w:rsidRPr="007E2E54">
        <w:rPr>
          <w:rFonts w:hint="eastAsia"/>
          <w:color w:val="000000"/>
        </w:rPr>
        <w:t>產生眼識。</w:t>
      </w:r>
      <w:r w:rsidR="004B635E" w:rsidRPr="007E2E54">
        <w:rPr>
          <w:rFonts w:hint="eastAsia"/>
          <w:color w:val="000000"/>
        </w:rPr>
        <w:t>如是</w:t>
      </w:r>
      <w:r w:rsidR="007A1D51" w:rsidRPr="007E2E54">
        <w:rPr>
          <w:rFonts w:hint="eastAsia"/>
          <w:color w:val="000000"/>
        </w:rPr>
        <w:t>，依靠色法及</w:t>
      </w:r>
      <w:r w:rsidRPr="007E2E54">
        <w:rPr>
          <w:rFonts w:hint="eastAsia"/>
          <w:color w:val="000000"/>
        </w:rPr>
        <w:t>等無間緣受等四蘊，會讓眼識生起。</w:t>
      </w:r>
    </w:p>
    <w:p w:rsidR="005B5DED" w:rsidRPr="007E2E54" w:rsidRDefault="005B5DED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根境識和合</w:t>
      </w:r>
      <w:r w:rsidR="007A1D51" w:rsidRPr="007E2E54">
        <w:rPr>
          <w:rFonts w:hint="eastAsia"/>
          <w:color w:val="000000"/>
        </w:rPr>
        <w:t>就是所謂的</w:t>
      </w:r>
      <w:r w:rsidRPr="007E2E54">
        <w:rPr>
          <w:rFonts w:hint="eastAsia"/>
          <w:color w:val="000000"/>
        </w:rPr>
        <w:t>觸。怎麼產生的？</w:t>
      </w:r>
      <w:r w:rsidR="007A1D51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識</w:t>
      </w:r>
      <w:r w:rsidR="007A1D51" w:rsidRPr="007E2E54">
        <w:rPr>
          <w:rFonts w:hint="eastAsia"/>
          <w:color w:val="000000"/>
        </w:rPr>
        <w:t>相同</w:t>
      </w:r>
      <w:r w:rsidR="004B635E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眼</w:t>
      </w:r>
      <w:r w:rsidRPr="007E2E54">
        <w:rPr>
          <w:rFonts w:hint="eastAsia"/>
          <w:color w:val="000000"/>
        </w:rPr>
        <w:lastRenderedPageBreak/>
        <w:t>識的根境識和合而觸碰到境，這個就是觸。其他五個</w:t>
      </w:r>
      <w:r w:rsidR="009B0FBB" w:rsidRPr="007E2E54">
        <w:rPr>
          <w:rFonts w:hint="eastAsia"/>
          <w:color w:val="000000"/>
        </w:rPr>
        <w:t>，以此類推</w:t>
      </w:r>
      <w:r w:rsidRPr="007E2E54">
        <w:rPr>
          <w:rFonts w:hint="eastAsia"/>
          <w:color w:val="000000"/>
        </w:rPr>
        <w:t>。</w:t>
      </w:r>
    </w:p>
    <w:p w:rsidR="005B5DED" w:rsidRPr="007E2E54" w:rsidRDefault="005B5DED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根境識和合時，</w:t>
      </w:r>
      <w:r w:rsidR="009B0FBB" w:rsidRPr="007E2E54">
        <w:rPr>
          <w:rFonts w:hint="eastAsia"/>
          <w:color w:val="000000"/>
        </w:rPr>
        <w:t>會領納悅意、不悅意、中庸的境。</w:t>
      </w:r>
      <w:r w:rsidRPr="007E2E54">
        <w:rPr>
          <w:rFonts w:hint="eastAsia"/>
          <w:color w:val="000000"/>
        </w:rPr>
        <w:t>觸會</w:t>
      </w:r>
      <w:r w:rsidR="009B0FBB" w:rsidRPr="007E2E54">
        <w:rPr>
          <w:rFonts w:hint="eastAsia"/>
          <w:color w:val="000000"/>
        </w:rPr>
        <w:t>有</w:t>
      </w:r>
      <w:r w:rsidRPr="007E2E54">
        <w:rPr>
          <w:rFonts w:hint="eastAsia"/>
          <w:color w:val="000000"/>
        </w:rPr>
        <w:t>悅意、不悅意</w:t>
      </w:r>
      <w:r w:rsidR="009B0FBB" w:rsidRPr="007E2E54">
        <w:rPr>
          <w:rFonts w:hint="eastAsia"/>
          <w:color w:val="000000"/>
        </w:rPr>
        <w:t>等的領納或</w:t>
      </w:r>
      <w:r w:rsidRPr="007E2E54">
        <w:rPr>
          <w:rFonts w:hint="eastAsia"/>
          <w:color w:val="000000"/>
        </w:rPr>
        <w:t>決斷，</w:t>
      </w:r>
      <w:r w:rsidR="009B0FBB" w:rsidRPr="007E2E54">
        <w:rPr>
          <w:rFonts w:hint="eastAsia"/>
          <w:color w:val="000000"/>
        </w:rPr>
        <w:t>依此</w:t>
      </w:r>
      <w:r w:rsidRPr="007E2E54">
        <w:rPr>
          <w:rFonts w:hint="eastAsia"/>
          <w:color w:val="000000"/>
        </w:rPr>
        <w:t>而生苦</w:t>
      </w:r>
      <w:r w:rsidR="004B635E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樂</w:t>
      </w:r>
      <w:r w:rsidR="004B635E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捨三受。像眼識這樣根境識和合的觸而引來受，</w:t>
      </w:r>
      <w:r w:rsidR="009B0FBB" w:rsidRPr="007E2E54">
        <w:rPr>
          <w:rFonts w:hint="eastAsia"/>
          <w:color w:val="000000"/>
        </w:rPr>
        <w:t>類推了知其他</w:t>
      </w:r>
      <w:r w:rsidRPr="007E2E54">
        <w:rPr>
          <w:rFonts w:hint="eastAsia"/>
          <w:color w:val="000000"/>
        </w:rPr>
        <w:t>五個。</w:t>
      </w:r>
    </w:p>
    <w:p w:rsidR="005B5DED" w:rsidRPr="007E2E54" w:rsidRDefault="009B0FBB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如是</w:t>
      </w:r>
      <w:r w:rsidR="005B5DED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《集論》中說：</w:t>
      </w:r>
      <w:r w:rsidR="005B5DED" w:rsidRPr="007E2E54">
        <w:rPr>
          <w:rFonts w:hint="eastAsia"/>
          <w:color w:val="000000"/>
        </w:rPr>
        <w:t>所引</w:t>
      </w:r>
      <w:r w:rsidRPr="007E2E54">
        <w:rPr>
          <w:rFonts w:hint="eastAsia"/>
          <w:color w:val="000000"/>
        </w:rPr>
        <w:t>就是</w:t>
      </w:r>
      <w:r w:rsidR="005B5DED" w:rsidRPr="007E2E54">
        <w:rPr>
          <w:rFonts w:hint="eastAsia"/>
          <w:color w:val="000000"/>
        </w:rPr>
        <w:t>名色</w:t>
      </w:r>
      <w:r w:rsidRPr="007E2E54">
        <w:rPr>
          <w:rFonts w:hint="eastAsia"/>
          <w:color w:val="000000"/>
        </w:rPr>
        <w:t>、</w:t>
      </w:r>
      <w:r w:rsidR="005B5DED" w:rsidRPr="007E2E54">
        <w:rPr>
          <w:rFonts w:hint="eastAsia"/>
          <w:color w:val="000000"/>
        </w:rPr>
        <w:t>六入</w:t>
      </w:r>
      <w:r w:rsidRPr="007E2E54">
        <w:rPr>
          <w:rFonts w:hint="eastAsia"/>
          <w:color w:val="000000"/>
        </w:rPr>
        <w:t>、</w:t>
      </w:r>
      <w:r w:rsidR="005B5DED" w:rsidRPr="007E2E54">
        <w:rPr>
          <w:rFonts w:hint="eastAsia"/>
          <w:color w:val="000000"/>
        </w:rPr>
        <w:t>觸</w:t>
      </w:r>
      <w:r w:rsidRPr="007E2E54">
        <w:rPr>
          <w:rFonts w:hint="eastAsia"/>
          <w:color w:val="000000"/>
        </w:rPr>
        <w:t>、</w:t>
      </w:r>
      <w:r w:rsidR="005B5DED" w:rsidRPr="007E2E54">
        <w:rPr>
          <w:rFonts w:hint="eastAsia"/>
          <w:color w:val="000000"/>
        </w:rPr>
        <w:t>受這四個</w:t>
      </w:r>
      <w:r w:rsidRPr="007E2E54">
        <w:rPr>
          <w:rFonts w:hint="eastAsia"/>
          <w:color w:val="000000"/>
        </w:rPr>
        <w:t>。包</w:t>
      </w:r>
      <w:r w:rsidR="005B5DED" w:rsidRPr="007E2E54">
        <w:rPr>
          <w:rFonts w:hint="eastAsia"/>
          <w:color w:val="000000"/>
        </w:rPr>
        <w:t>括果</w:t>
      </w:r>
      <w:r w:rsidRPr="007E2E54">
        <w:rPr>
          <w:rFonts w:hint="eastAsia"/>
          <w:color w:val="000000"/>
        </w:rPr>
        <w:t>位</w:t>
      </w:r>
      <w:r w:rsidR="005B5DED" w:rsidRPr="007E2E54">
        <w:rPr>
          <w:rFonts w:hint="eastAsia"/>
          <w:color w:val="000000"/>
        </w:rPr>
        <w:t>識</w:t>
      </w:r>
      <w:r w:rsidRPr="007E2E54">
        <w:rPr>
          <w:rFonts w:hint="eastAsia"/>
          <w:color w:val="000000"/>
        </w:rPr>
        <w:t>。</w:t>
      </w:r>
      <w:r w:rsidR="005B5DED" w:rsidRPr="007E2E54">
        <w:rPr>
          <w:rFonts w:hint="eastAsia"/>
          <w:color w:val="000000"/>
        </w:rPr>
        <w:t>誰來引</w:t>
      </w:r>
      <w:r w:rsidRPr="007E2E54">
        <w:rPr>
          <w:rFonts w:hint="eastAsia"/>
          <w:color w:val="000000"/>
        </w:rPr>
        <w:t>？</w:t>
      </w:r>
      <w:r w:rsidR="005B5DED" w:rsidRPr="007E2E54">
        <w:rPr>
          <w:rFonts w:hint="eastAsia"/>
          <w:color w:val="000000"/>
        </w:rPr>
        <w:t>依無明</w:t>
      </w:r>
      <w:r w:rsidRPr="007E2E54">
        <w:rPr>
          <w:rFonts w:hint="eastAsia"/>
          <w:color w:val="000000"/>
        </w:rPr>
        <w:t>之</w:t>
      </w:r>
      <w:r w:rsidR="005B5DED" w:rsidRPr="007E2E54">
        <w:rPr>
          <w:rFonts w:hint="eastAsia"/>
          <w:color w:val="000000"/>
        </w:rPr>
        <w:t>行。如何引？在因</w:t>
      </w:r>
      <w:r w:rsidRPr="007E2E54">
        <w:rPr>
          <w:rFonts w:hint="eastAsia"/>
          <w:color w:val="000000"/>
        </w:rPr>
        <w:t>位</w:t>
      </w:r>
      <w:r w:rsidR="005B5DED" w:rsidRPr="007E2E54">
        <w:rPr>
          <w:rFonts w:hint="eastAsia"/>
          <w:color w:val="000000"/>
        </w:rPr>
        <w:t>識上留下</w:t>
      </w:r>
      <w:r w:rsidR="004746F9" w:rsidRPr="007E2E54">
        <w:rPr>
          <w:rFonts w:hint="eastAsia"/>
          <w:color w:val="000000"/>
        </w:rPr>
        <w:t>業種子。什麼叫做引？若有</w:t>
      </w:r>
      <w:r w:rsidR="005B5DED" w:rsidRPr="007E2E54">
        <w:rPr>
          <w:rFonts w:hint="eastAsia"/>
          <w:color w:val="000000"/>
        </w:rPr>
        <w:t>愛取等能生，</w:t>
      </w:r>
      <w:r w:rsidR="004746F9" w:rsidRPr="007E2E54">
        <w:rPr>
          <w:rFonts w:hint="eastAsia"/>
          <w:color w:val="000000"/>
        </w:rPr>
        <w:t>是</w:t>
      </w:r>
      <w:r w:rsidR="005B5DED" w:rsidRPr="007E2E54">
        <w:rPr>
          <w:rFonts w:hint="eastAsia"/>
          <w:color w:val="000000"/>
        </w:rPr>
        <w:t>堪為</w:t>
      </w:r>
      <w:r w:rsidR="004746F9" w:rsidRPr="007E2E54">
        <w:rPr>
          <w:rFonts w:hint="eastAsia"/>
          <w:color w:val="000000"/>
        </w:rPr>
        <w:t>成為果</w:t>
      </w:r>
      <w:r w:rsidR="005B5DED" w:rsidRPr="007E2E54">
        <w:rPr>
          <w:rFonts w:hint="eastAsia"/>
          <w:color w:val="000000"/>
        </w:rPr>
        <w:t>的。</w:t>
      </w:r>
    </w:p>
    <w:p w:rsidR="005B5DED" w:rsidRPr="007E2E54" w:rsidRDefault="005B5DED" w:rsidP="00946DF6">
      <w:pPr>
        <w:spacing w:beforeLines="50" w:line="440" w:lineRule="exact"/>
        <w:ind w:firstLineChars="200" w:firstLine="480"/>
        <w:rPr>
          <w:color w:val="000000"/>
        </w:rPr>
      </w:pPr>
    </w:p>
    <w:p w:rsidR="005B5DED" w:rsidRPr="007E2E54" w:rsidRDefault="007A1D51" w:rsidP="00946DF6">
      <w:pPr>
        <w:spacing w:beforeLines="50" w:line="440" w:lineRule="exact"/>
        <w:rPr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辛二、能生因果</w:t>
      </w:r>
    </w:p>
    <w:p w:rsidR="00562EC6" w:rsidRPr="007E2E54" w:rsidRDefault="00562EC6" w:rsidP="00946DF6">
      <w:pPr>
        <w:pStyle w:val="2"/>
        <w:spacing w:beforeLines="50" w:line="440" w:lineRule="exact"/>
        <w:jc w:val="center"/>
        <w:rPr>
          <w:color w:val="000000"/>
          <w:sz w:val="24"/>
        </w:rPr>
      </w:pPr>
      <w:bookmarkStart w:id="71" w:name="_Toc506644943"/>
      <w:r w:rsidRPr="007E2E54">
        <w:rPr>
          <w:rFonts w:hint="eastAsia"/>
          <w:color w:val="000000"/>
          <w:sz w:val="24"/>
        </w:rPr>
        <w:t>以因三受故，而生於渴愛。</w:t>
      </w:r>
      <w:r w:rsidR="00B443F7" w:rsidRPr="007E2E54">
        <w:rPr>
          <w:rFonts w:hint="eastAsia"/>
          <w:color w:val="000000"/>
          <w:sz w:val="24"/>
        </w:rPr>
        <w:t>因愛有四取。</w:t>
      </w:r>
      <w:r w:rsidRPr="007E2E54">
        <w:rPr>
          <w:rFonts w:hint="eastAsia"/>
          <w:color w:val="000000"/>
          <w:sz w:val="24"/>
        </w:rPr>
        <w:t>(26-</w:t>
      </w:r>
      <w:r w:rsidR="00251494" w:rsidRPr="007E2E54">
        <w:rPr>
          <w:rFonts w:hint="eastAsia"/>
          <w:color w:val="000000"/>
          <w:sz w:val="24"/>
        </w:rPr>
        <w:t>6</w:t>
      </w:r>
      <w:r w:rsidRPr="007E2E54">
        <w:rPr>
          <w:rFonts w:hint="eastAsia"/>
          <w:color w:val="000000"/>
          <w:sz w:val="24"/>
        </w:rPr>
        <w:t>)</w:t>
      </w:r>
      <w:bookmarkEnd w:id="71"/>
    </w:p>
    <w:p w:rsidR="00E35601" w:rsidRPr="007E2E54" w:rsidRDefault="005B5DED" w:rsidP="00946DF6">
      <w:pPr>
        <w:pStyle w:val="2"/>
        <w:spacing w:beforeLines="50" w:line="440" w:lineRule="exact"/>
        <w:jc w:val="center"/>
        <w:rPr>
          <w:color w:val="000000"/>
          <w:sz w:val="24"/>
        </w:rPr>
      </w:pPr>
      <w:bookmarkStart w:id="72" w:name="_Toc506644944"/>
      <w:r w:rsidRPr="007E2E54">
        <w:rPr>
          <w:rFonts w:hint="eastAsia"/>
          <w:color w:val="000000"/>
          <w:sz w:val="24"/>
        </w:rPr>
        <w:t>因取故有有</w:t>
      </w:r>
      <w:r w:rsidR="00E35601" w:rsidRPr="007E2E54">
        <w:rPr>
          <w:rFonts w:hint="eastAsia"/>
          <w:color w:val="000000"/>
          <w:sz w:val="24"/>
        </w:rPr>
        <w:t>。</w:t>
      </w:r>
      <w:r w:rsidRPr="007E2E54">
        <w:rPr>
          <w:rFonts w:hint="eastAsia"/>
          <w:color w:val="000000"/>
          <w:sz w:val="24"/>
        </w:rPr>
        <w:t>若取者不取</w:t>
      </w:r>
      <w:r w:rsidR="00E35601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則解脫無有</w:t>
      </w:r>
      <w:r w:rsidR="00E35601" w:rsidRPr="007E2E54">
        <w:rPr>
          <w:rFonts w:hint="eastAsia"/>
          <w:color w:val="000000"/>
          <w:sz w:val="24"/>
        </w:rPr>
        <w:t>。</w:t>
      </w:r>
      <w:r w:rsidR="00E35601" w:rsidRPr="007E2E54">
        <w:rPr>
          <w:rFonts w:hint="eastAsia"/>
          <w:color w:val="000000"/>
          <w:sz w:val="24"/>
        </w:rPr>
        <w:t>(26-</w:t>
      </w:r>
      <w:r w:rsidR="00251494" w:rsidRPr="007E2E54">
        <w:rPr>
          <w:rFonts w:hint="eastAsia"/>
          <w:color w:val="000000"/>
          <w:sz w:val="24"/>
        </w:rPr>
        <w:t>7</w:t>
      </w:r>
      <w:r w:rsidR="00E35601" w:rsidRPr="007E2E54">
        <w:rPr>
          <w:rFonts w:hint="eastAsia"/>
          <w:color w:val="000000"/>
          <w:sz w:val="24"/>
        </w:rPr>
        <w:t>)</w:t>
      </w:r>
      <w:bookmarkEnd w:id="72"/>
    </w:p>
    <w:p w:rsidR="008A6A32" w:rsidRPr="007E2E54" w:rsidRDefault="008A6A32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由受而生愛，因為愛是受的具境。</w:t>
      </w:r>
      <w:r w:rsidR="007808E7" w:rsidRPr="007E2E54">
        <w:rPr>
          <w:rFonts w:hint="eastAsia"/>
          <w:color w:val="000000"/>
        </w:rPr>
        <w:t>為什麼貪？</w:t>
      </w:r>
      <w:r w:rsidRPr="007E2E54">
        <w:rPr>
          <w:rFonts w:hint="eastAsia"/>
          <w:color w:val="000000"/>
        </w:rPr>
        <w:t>具貪者為了受而貪，為了不離樂受之故、為了遠離苦受之故、為了不讓捨受衰損而貪。</w:t>
      </w:r>
    </w:p>
    <w:p w:rsidR="00114B48" w:rsidRPr="007E2E54" w:rsidRDefault="008A6A32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如是貪愛時，</w:t>
      </w:r>
      <w:r w:rsidR="00B20503" w:rsidRPr="007E2E54">
        <w:rPr>
          <w:rFonts w:hint="eastAsia"/>
          <w:color w:val="000000"/>
        </w:rPr>
        <w:t>具有</w:t>
      </w:r>
      <w:r w:rsidR="004963A0" w:rsidRPr="007E2E54">
        <w:rPr>
          <w:rFonts w:hint="eastAsia"/>
          <w:color w:val="000000"/>
        </w:rPr>
        <w:t>愛</w:t>
      </w:r>
      <w:r w:rsidR="00B20503" w:rsidRPr="007E2E54">
        <w:rPr>
          <w:rFonts w:hint="eastAsia"/>
          <w:color w:val="000000"/>
        </w:rPr>
        <w:t>緣的</w:t>
      </w:r>
      <w:r w:rsidR="00005B22" w:rsidRPr="007E2E54">
        <w:rPr>
          <w:color w:val="000000"/>
        </w:rPr>
        <w:t>—</w:t>
      </w:r>
      <w:r w:rsidR="00005B22" w:rsidRPr="007E2E54">
        <w:rPr>
          <w:rFonts w:hint="eastAsia"/>
          <w:color w:val="000000"/>
        </w:rPr>
        <w:t>欲取、見取、戒取、我語取四取</w:t>
      </w:r>
      <w:r w:rsidR="00005B22" w:rsidRPr="007E2E54">
        <w:rPr>
          <w:color w:val="000000"/>
        </w:rPr>
        <w:t>—</w:t>
      </w:r>
      <w:r w:rsidR="00293F05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能引生有</w:t>
      </w:r>
      <w:r w:rsidR="00293F05" w:rsidRPr="007E2E54">
        <w:rPr>
          <w:rFonts w:hint="eastAsia"/>
          <w:color w:val="000000"/>
        </w:rPr>
        <w:t>的因素</w:t>
      </w:r>
      <w:r w:rsidR="00611CB4" w:rsidRPr="007E2E54">
        <w:rPr>
          <w:rFonts w:hint="eastAsia"/>
          <w:color w:val="000000"/>
        </w:rPr>
        <w:t>。</w:t>
      </w:r>
    </w:p>
    <w:p w:rsidR="008A6A32" w:rsidRPr="007E2E54" w:rsidRDefault="008A6A32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lastRenderedPageBreak/>
        <w:t>具備四取者，由取之因素而輪迴。若具取者能了解</w:t>
      </w:r>
      <w:r w:rsidR="005E0BBB" w:rsidRPr="007E2E54">
        <w:rPr>
          <w:rFonts w:hint="eastAsia"/>
          <w:color w:val="000000"/>
        </w:rPr>
        <w:t>空性</w:t>
      </w:r>
      <w:r w:rsidRPr="007E2E54">
        <w:rPr>
          <w:rFonts w:hint="eastAsia"/>
          <w:color w:val="000000"/>
        </w:rPr>
        <w:t>，因為了解空性的智慧之力，不會對受有愛染，以現起無二智讓取變成沒有，就會解脫，即彼時不會有後有了。</w:t>
      </w:r>
    </w:p>
    <w:p w:rsidR="00C7751C" w:rsidRPr="007E2E54" w:rsidRDefault="008A6A32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由取而有</w:t>
      </w:r>
      <w:r w:rsidR="00C111DD" w:rsidRPr="007E2E54">
        <w:rPr>
          <w:rFonts w:hint="eastAsia"/>
          <w:color w:val="000000"/>
        </w:rPr>
        <w:t>的有，</w:t>
      </w:r>
      <w:r w:rsidRPr="007E2E54">
        <w:rPr>
          <w:rFonts w:hint="eastAsia"/>
          <w:color w:val="000000"/>
        </w:rPr>
        <w:t>是取五取蘊的性質</w:t>
      </w:r>
      <w:r w:rsidR="00C111DD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它會取五取蘊。</w:t>
      </w:r>
      <w:r w:rsidR="00C111DD" w:rsidRPr="007E2E54">
        <w:rPr>
          <w:rFonts w:hint="eastAsia"/>
          <w:color w:val="000000"/>
        </w:rPr>
        <w:t>善不善之</w:t>
      </w:r>
      <w:r w:rsidRPr="007E2E54">
        <w:rPr>
          <w:rFonts w:hint="eastAsia"/>
          <w:color w:val="000000"/>
        </w:rPr>
        <w:t>身語意三業，都會</w:t>
      </w:r>
      <w:r w:rsidR="00C111DD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取未來五蘊之有的因素，把果名安立到因上</w:t>
      </w:r>
      <w:r w:rsidR="00C111DD" w:rsidRPr="007E2E54">
        <w:rPr>
          <w:rFonts w:hint="eastAsia"/>
          <w:color w:val="000000"/>
        </w:rPr>
        <w:t>之故，稱為「</w:t>
      </w:r>
      <w:r w:rsidRPr="007E2E54">
        <w:rPr>
          <w:rFonts w:hint="eastAsia"/>
          <w:color w:val="000000"/>
        </w:rPr>
        <w:t>有</w:t>
      </w:r>
      <w:r w:rsidR="00C111DD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。</w:t>
      </w:r>
      <w:r w:rsidR="00C7751C" w:rsidRPr="007E2E54">
        <w:rPr>
          <w:rFonts w:hint="eastAsia"/>
          <w:color w:val="000000"/>
        </w:rPr>
        <w:t>取</w:t>
      </w:r>
      <w:r w:rsidRPr="007E2E54">
        <w:rPr>
          <w:rFonts w:hint="eastAsia"/>
          <w:color w:val="000000"/>
        </w:rPr>
        <w:t>指的是取五蘊</w:t>
      </w:r>
      <w:r w:rsidR="00C7751C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有指的是什麼？生有</w:t>
      </w:r>
      <w:r w:rsidR="00C7751C" w:rsidRPr="007E2E54">
        <w:rPr>
          <w:rFonts w:hint="eastAsia"/>
          <w:color w:val="000000"/>
        </w:rPr>
        <w:t>等。生有的因素</w:t>
      </w:r>
      <w:r w:rsidRPr="007E2E54">
        <w:rPr>
          <w:rFonts w:hint="eastAsia"/>
          <w:color w:val="000000"/>
        </w:rPr>
        <w:t>方面已經造作得差不多了，生有已經取到了</w:t>
      </w:r>
      <w:r w:rsidR="00C7751C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所以把果名安立到因</w:t>
      </w:r>
      <w:r w:rsidR="00C7751C" w:rsidRPr="007E2E54">
        <w:rPr>
          <w:rFonts w:hint="eastAsia"/>
          <w:color w:val="000000"/>
        </w:rPr>
        <w:t>上</w:t>
      </w:r>
      <w:r w:rsidRPr="007E2E54">
        <w:rPr>
          <w:rFonts w:hint="eastAsia"/>
          <w:color w:val="000000"/>
        </w:rPr>
        <w:t>。</w:t>
      </w:r>
    </w:p>
    <w:p w:rsidR="008A6A32" w:rsidRPr="007E2E54" w:rsidRDefault="008A6A32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其中</w:t>
      </w:r>
      <w:r w:rsidR="00C7751C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身</w:t>
      </w:r>
      <w:r w:rsidR="00C7751C" w:rsidRPr="007E2E54">
        <w:rPr>
          <w:rFonts w:hint="eastAsia"/>
          <w:color w:val="000000"/>
        </w:rPr>
        <w:t>業、</w:t>
      </w:r>
      <w:r w:rsidRPr="007E2E54">
        <w:rPr>
          <w:rFonts w:hint="eastAsia"/>
          <w:color w:val="000000"/>
        </w:rPr>
        <w:t>語業屬於色蘊，意業屬於四蘊的</w:t>
      </w:r>
      <w:r w:rsidR="00AA1956" w:rsidRPr="007E2E54">
        <w:rPr>
          <w:rFonts w:hint="eastAsia"/>
          <w:color w:val="000000"/>
        </w:rPr>
        <w:t>本質</w:t>
      </w:r>
      <w:r w:rsidRPr="007E2E54">
        <w:rPr>
          <w:rFonts w:hint="eastAsia"/>
          <w:color w:val="000000"/>
        </w:rPr>
        <w:t>。一般會把意業歸類到受想行</w:t>
      </w:r>
      <w:r w:rsidR="00C7751C" w:rsidRPr="007E2E54">
        <w:rPr>
          <w:rFonts w:hint="eastAsia"/>
          <w:color w:val="000000"/>
        </w:rPr>
        <w:t>識</w:t>
      </w:r>
      <w:r w:rsidRPr="007E2E54">
        <w:rPr>
          <w:rFonts w:hint="eastAsia"/>
          <w:color w:val="000000"/>
        </w:rPr>
        <w:t>的行</w:t>
      </w:r>
      <w:r w:rsidR="00C7751C" w:rsidRPr="007E2E54">
        <w:rPr>
          <w:rFonts w:hint="eastAsia"/>
          <w:color w:val="000000"/>
        </w:rPr>
        <w:t>中，</w:t>
      </w:r>
      <w:r w:rsidRPr="007E2E54">
        <w:rPr>
          <w:rFonts w:hint="eastAsia"/>
          <w:color w:val="000000"/>
        </w:rPr>
        <w:t>可是</w:t>
      </w:r>
      <w:r w:rsidR="00C7751C" w:rsidRPr="007E2E54">
        <w:rPr>
          <w:rFonts w:hint="eastAsia"/>
          <w:color w:val="000000"/>
        </w:rPr>
        <w:t>此處</w:t>
      </w:r>
      <w:r w:rsidRPr="007E2E54">
        <w:rPr>
          <w:rFonts w:hint="eastAsia"/>
          <w:color w:val="000000"/>
        </w:rPr>
        <w:t>說屬於四蘊，也就是說</w:t>
      </w:r>
      <w:r w:rsidR="00C7751C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屬於受想行識的業都有。其他論</w:t>
      </w:r>
      <w:r w:rsidR="00514879" w:rsidRPr="007E2E54">
        <w:rPr>
          <w:rFonts w:hint="eastAsia"/>
          <w:color w:val="000000"/>
        </w:rPr>
        <w:t>典</w:t>
      </w:r>
      <w:r w:rsidRPr="007E2E54">
        <w:rPr>
          <w:rFonts w:hint="eastAsia"/>
          <w:color w:val="000000"/>
        </w:rPr>
        <w:t>會</w:t>
      </w:r>
      <w:r w:rsidR="00EC00C6" w:rsidRPr="007E2E54">
        <w:rPr>
          <w:rFonts w:hint="eastAsia"/>
          <w:color w:val="000000"/>
        </w:rPr>
        <w:t>駁斥</w:t>
      </w:r>
      <w:r w:rsidRPr="007E2E54">
        <w:rPr>
          <w:rFonts w:hint="eastAsia"/>
          <w:color w:val="000000"/>
        </w:rPr>
        <w:t>一切有部</w:t>
      </w:r>
      <w:r w:rsidR="00EC00C6" w:rsidRPr="007E2E54">
        <w:rPr>
          <w:rFonts w:hint="eastAsia"/>
          <w:color w:val="000000"/>
        </w:rPr>
        <w:t>主張</w:t>
      </w:r>
      <w:r w:rsidRPr="007E2E54">
        <w:rPr>
          <w:rFonts w:hint="eastAsia"/>
          <w:color w:val="000000"/>
        </w:rPr>
        <w:t>身語業是色法的說法，而說身語業指的是</w:t>
      </w:r>
      <w:r w:rsidR="00EC00C6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身語動作同時的思心所；可是月稱菩薩主張它們是色法。意業指的是什麼？</w:t>
      </w:r>
      <w:r w:rsidR="00EC00C6" w:rsidRPr="007E2E54">
        <w:rPr>
          <w:rFonts w:hint="eastAsia"/>
          <w:color w:val="000000"/>
        </w:rPr>
        <w:t>雖然</w:t>
      </w:r>
      <w:r w:rsidRPr="007E2E54">
        <w:rPr>
          <w:rFonts w:hint="eastAsia"/>
          <w:color w:val="000000"/>
        </w:rPr>
        <w:t>思心所是意業，但</w:t>
      </w:r>
      <w:r w:rsidR="00EC00C6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思心所相應的其他心</w:t>
      </w:r>
      <w:r w:rsidR="00AA1956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心所，</w:t>
      </w:r>
      <w:r w:rsidR="00AA1956" w:rsidRPr="007E2E54">
        <w:rPr>
          <w:rFonts w:hint="eastAsia"/>
          <w:color w:val="000000"/>
        </w:rPr>
        <w:t>其與</w:t>
      </w:r>
      <w:r w:rsidRPr="007E2E54">
        <w:rPr>
          <w:rFonts w:hint="eastAsia"/>
          <w:color w:val="000000"/>
        </w:rPr>
        <w:t>思心所同體，</w:t>
      </w:r>
      <w:r w:rsidR="00AA1956" w:rsidRPr="007E2E54">
        <w:rPr>
          <w:rFonts w:hint="eastAsia"/>
          <w:color w:val="000000"/>
        </w:rPr>
        <w:t>因此</w:t>
      </w:r>
      <w:r w:rsidRPr="007E2E54">
        <w:rPr>
          <w:rFonts w:hint="eastAsia"/>
          <w:color w:val="000000"/>
        </w:rPr>
        <w:t>說意業是四蘊的本質。</w:t>
      </w:r>
      <w:r w:rsidR="00AA1956" w:rsidRPr="007E2E54">
        <w:rPr>
          <w:rFonts w:hint="eastAsia"/>
          <w:color w:val="000000"/>
        </w:rPr>
        <w:t>也就是，</w:t>
      </w:r>
      <w:r w:rsidRPr="007E2E54">
        <w:rPr>
          <w:rFonts w:hint="eastAsia"/>
          <w:color w:val="000000"/>
        </w:rPr>
        <w:t>意業講的是思心所，</w:t>
      </w:r>
      <w:r w:rsidR="00AA1956" w:rsidRPr="007E2E54">
        <w:rPr>
          <w:rFonts w:hint="eastAsia"/>
          <w:color w:val="000000"/>
        </w:rPr>
        <w:t>這部分與</w:t>
      </w:r>
      <w:r w:rsidRPr="007E2E54">
        <w:rPr>
          <w:rFonts w:hint="eastAsia"/>
          <w:color w:val="000000"/>
        </w:rPr>
        <w:t>其他宗派一樣</w:t>
      </w:r>
      <w:r w:rsidR="00AA1956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但</w:t>
      </w:r>
      <w:r w:rsidR="00AA1956" w:rsidRPr="007E2E54">
        <w:rPr>
          <w:rFonts w:hint="eastAsia"/>
          <w:color w:val="000000"/>
        </w:rPr>
        <w:t>與這個</w:t>
      </w:r>
      <w:r w:rsidRPr="007E2E54">
        <w:rPr>
          <w:rFonts w:hint="eastAsia"/>
          <w:color w:val="000000"/>
        </w:rPr>
        <w:t>意業相應的心</w:t>
      </w:r>
      <w:r w:rsidR="00AA1956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心所，</w:t>
      </w:r>
      <w:r w:rsidR="00AA1956" w:rsidRPr="007E2E54">
        <w:rPr>
          <w:rFonts w:hint="eastAsia"/>
          <w:color w:val="000000"/>
        </w:rPr>
        <w:t>因為與</w:t>
      </w:r>
      <w:r w:rsidRPr="007E2E54">
        <w:rPr>
          <w:rFonts w:hint="eastAsia"/>
          <w:color w:val="000000"/>
        </w:rPr>
        <w:t>這個意業同</w:t>
      </w:r>
      <w:r w:rsidR="00AA1956" w:rsidRPr="007E2E54">
        <w:rPr>
          <w:rFonts w:hint="eastAsia"/>
          <w:color w:val="000000"/>
        </w:rPr>
        <w:t>體</w:t>
      </w:r>
      <w:r w:rsidRPr="007E2E54">
        <w:rPr>
          <w:rFonts w:hint="eastAsia"/>
          <w:color w:val="000000"/>
        </w:rPr>
        <w:t>，所以說</w:t>
      </w:r>
      <w:r w:rsidR="00AA1956" w:rsidRPr="007E2E54">
        <w:rPr>
          <w:rFonts w:hint="eastAsia"/>
          <w:color w:val="000000"/>
        </w:rPr>
        <w:t>意業</w:t>
      </w:r>
      <w:r w:rsidRPr="007E2E54">
        <w:rPr>
          <w:rFonts w:hint="eastAsia"/>
          <w:color w:val="000000"/>
        </w:rPr>
        <w:t>是四蘊的本質。這樣講的話，</w:t>
      </w:r>
      <w:r w:rsidR="00AA1956" w:rsidRPr="007E2E54">
        <w:rPr>
          <w:rFonts w:hint="eastAsia"/>
          <w:color w:val="000000"/>
        </w:rPr>
        <w:t>意業屬於四蘊的本質</w:t>
      </w:r>
      <w:r w:rsidRPr="007E2E54">
        <w:rPr>
          <w:rFonts w:hint="eastAsia"/>
          <w:color w:val="000000"/>
        </w:rPr>
        <w:t>，但不是說它是四蘊，它是思心所。</w:t>
      </w:r>
    </w:p>
    <w:p w:rsidR="00A5198A" w:rsidRPr="007E2E54" w:rsidRDefault="00A5198A" w:rsidP="00946DF6">
      <w:pPr>
        <w:spacing w:beforeLines="50" w:line="440" w:lineRule="exact"/>
        <w:ind w:firstLineChars="200" w:firstLine="480"/>
        <w:rPr>
          <w:color w:val="000000"/>
        </w:rPr>
      </w:pPr>
    </w:p>
    <w:p w:rsidR="00E35601" w:rsidRPr="007E2E54" w:rsidRDefault="005B5DED" w:rsidP="00946DF6">
      <w:pPr>
        <w:pStyle w:val="2"/>
        <w:spacing w:beforeLines="50" w:line="440" w:lineRule="exact"/>
        <w:jc w:val="center"/>
        <w:rPr>
          <w:color w:val="000000"/>
          <w:sz w:val="24"/>
        </w:rPr>
      </w:pPr>
      <w:bookmarkStart w:id="73" w:name="_Toc506644945"/>
      <w:r w:rsidRPr="007E2E54">
        <w:rPr>
          <w:rFonts w:hint="eastAsia"/>
          <w:color w:val="000000"/>
          <w:sz w:val="24"/>
        </w:rPr>
        <w:lastRenderedPageBreak/>
        <w:t>從有而有生</w:t>
      </w:r>
      <w:r w:rsidR="00E35601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從生有老死</w:t>
      </w:r>
      <w:r w:rsidR="00E35601" w:rsidRPr="007E2E54">
        <w:rPr>
          <w:rFonts w:hint="eastAsia"/>
          <w:color w:val="000000"/>
          <w:sz w:val="24"/>
        </w:rPr>
        <w:t>。</w:t>
      </w:r>
      <w:r w:rsidRPr="007E2E54">
        <w:rPr>
          <w:rFonts w:hint="eastAsia"/>
          <w:color w:val="000000"/>
          <w:sz w:val="24"/>
        </w:rPr>
        <w:t>從老死故有</w:t>
      </w:r>
      <w:r w:rsidR="00E35601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憂悲諸苦惱</w:t>
      </w:r>
      <w:r w:rsidR="00B87887" w:rsidRPr="007E2E54">
        <w:rPr>
          <w:rFonts w:hint="eastAsia"/>
          <w:color w:val="000000"/>
          <w:sz w:val="24"/>
        </w:rPr>
        <w:t>，</w:t>
      </w:r>
      <w:r w:rsidR="00E35601" w:rsidRPr="00A87924">
        <w:rPr>
          <w:rFonts w:hint="eastAsia"/>
          <w:color w:val="000000"/>
          <w:sz w:val="22"/>
          <w:szCs w:val="22"/>
        </w:rPr>
        <w:t>(26-</w:t>
      </w:r>
      <w:r w:rsidR="00251494" w:rsidRPr="00A87924">
        <w:rPr>
          <w:rFonts w:hint="eastAsia"/>
          <w:color w:val="000000"/>
          <w:sz w:val="22"/>
          <w:szCs w:val="22"/>
        </w:rPr>
        <w:t>8</w:t>
      </w:r>
      <w:r w:rsidR="00E35601" w:rsidRPr="00A87924">
        <w:rPr>
          <w:rFonts w:hint="eastAsia"/>
          <w:color w:val="000000"/>
          <w:sz w:val="22"/>
          <w:szCs w:val="22"/>
        </w:rPr>
        <w:t>)</w:t>
      </w:r>
      <w:bookmarkEnd w:id="73"/>
    </w:p>
    <w:p w:rsidR="008575AF" w:rsidRPr="00A87924" w:rsidRDefault="008575AF" w:rsidP="00946DF6">
      <w:pPr>
        <w:pStyle w:val="2"/>
        <w:spacing w:beforeLines="50" w:line="440" w:lineRule="exact"/>
        <w:jc w:val="center"/>
        <w:rPr>
          <w:color w:val="000000"/>
          <w:sz w:val="22"/>
          <w:szCs w:val="22"/>
        </w:rPr>
      </w:pPr>
      <w:bookmarkStart w:id="74" w:name="_Toc506644946"/>
      <w:r w:rsidRPr="007E2E54">
        <w:rPr>
          <w:rFonts w:hint="eastAsia"/>
          <w:color w:val="000000"/>
          <w:sz w:val="24"/>
        </w:rPr>
        <w:t>如是等諸事，皆從生而有</w:t>
      </w:r>
      <w:r w:rsidR="00890A19" w:rsidRPr="007E2E54">
        <w:rPr>
          <w:rFonts w:hint="eastAsia"/>
          <w:color w:val="000000"/>
          <w:sz w:val="24"/>
        </w:rPr>
        <w:t>。</w:t>
      </w:r>
      <w:r w:rsidR="008B4BF2" w:rsidRPr="007E2E54">
        <w:rPr>
          <w:rFonts w:hint="eastAsia"/>
          <w:color w:val="000000"/>
          <w:sz w:val="24"/>
        </w:rPr>
        <w:t>如是當生成</w:t>
      </w:r>
      <w:r w:rsidRPr="007E2E54">
        <w:rPr>
          <w:rFonts w:hint="eastAsia"/>
          <w:color w:val="000000"/>
          <w:sz w:val="24"/>
        </w:rPr>
        <w:t>，</w:t>
      </w:r>
      <w:r w:rsidR="008B4BF2" w:rsidRPr="007E2E54">
        <w:rPr>
          <w:rFonts w:hint="eastAsia"/>
          <w:color w:val="000000"/>
          <w:sz w:val="24"/>
        </w:rPr>
        <w:t>唯</w:t>
      </w:r>
      <w:r w:rsidR="00DC1294" w:rsidRPr="007E2E54">
        <w:rPr>
          <w:rFonts w:hint="eastAsia"/>
          <w:color w:val="000000"/>
          <w:sz w:val="24"/>
        </w:rPr>
        <w:t>是</w:t>
      </w:r>
      <w:r w:rsidRPr="007E2E54">
        <w:rPr>
          <w:rFonts w:hint="eastAsia"/>
          <w:color w:val="000000"/>
          <w:sz w:val="24"/>
        </w:rPr>
        <w:t>苦</w:t>
      </w:r>
      <w:r w:rsidR="00DC1294" w:rsidRPr="007E2E54">
        <w:rPr>
          <w:rFonts w:hint="eastAsia"/>
          <w:color w:val="000000"/>
          <w:sz w:val="24"/>
        </w:rPr>
        <w:t>蘊聚</w:t>
      </w:r>
      <w:r w:rsidRPr="007E2E54">
        <w:rPr>
          <w:rFonts w:hint="eastAsia"/>
          <w:color w:val="000000"/>
          <w:sz w:val="24"/>
        </w:rPr>
        <w:t>。</w:t>
      </w:r>
      <w:r w:rsidR="00DC1294" w:rsidRPr="00A87924">
        <w:rPr>
          <w:rStyle w:val="ac"/>
          <w:color w:val="000000"/>
          <w:sz w:val="22"/>
          <w:szCs w:val="22"/>
        </w:rPr>
        <w:footnoteReference w:id="52"/>
      </w:r>
      <w:r w:rsidRPr="00A87924">
        <w:rPr>
          <w:rFonts w:hint="eastAsia"/>
          <w:color w:val="000000"/>
          <w:sz w:val="22"/>
          <w:szCs w:val="22"/>
        </w:rPr>
        <w:t>(26-</w:t>
      </w:r>
      <w:r w:rsidR="00251494" w:rsidRPr="00A87924">
        <w:rPr>
          <w:rFonts w:hint="eastAsia"/>
          <w:color w:val="000000"/>
          <w:sz w:val="22"/>
          <w:szCs w:val="22"/>
        </w:rPr>
        <w:t>9</w:t>
      </w:r>
      <w:r w:rsidRPr="00A87924">
        <w:rPr>
          <w:rFonts w:hint="eastAsia"/>
          <w:color w:val="000000"/>
          <w:sz w:val="22"/>
          <w:szCs w:val="22"/>
        </w:rPr>
        <w:t>)</w:t>
      </w:r>
      <w:bookmarkEnd w:id="74"/>
    </w:p>
    <w:p w:rsidR="00CA1C98" w:rsidRPr="007E2E54" w:rsidRDefault="00CA1C98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因愛取滋潤之故，讓成辦有的業之力量變得很有力，從而能引生來世之蘊，即有了生。</w:t>
      </w:r>
    </w:p>
    <w:p w:rsidR="00C826D5" w:rsidRPr="007E2E54" w:rsidRDefault="00CA1C98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蘊的成熟</w:t>
      </w:r>
      <w:r w:rsidR="004871FF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老</w:t>
      </w:r>
      <w:r w:rsidR="004871FF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蘊的壞滅是死。正在死亡的階段時</w:t>
      </w:r>
      <w:r w:rsidR="004871FF" w:rsidRPr="007E2E54">
        <w:rPr>
          <w:color w:val="000000"/>
        </w:rPr>
        <w:t>—</w:t>
      </w:r>
      <w:r w:rsidR="004871FF" w:rsidRPr="007E2E54">
        <w:rPr>
          <w:rFonts w:hint="eastAsia"/>
          <w:color w:val="000000"/>
        </w:rPr>
        <w:t>此與一般所說臨死不同，</w:t>
      </w:r>
      <w:r w:rsidRPr="007E2E54">
        <w:rPr>
          <w:rFonts w:hint="eastAsia"/>
          <w:color w:val="000000"/>
        </w:rPr>
        <w:t>因為愚</w:t>
      </w:r>
      <w:r w:rsidR="004871FF" w:rsidRPr="007E2E54">
        <w:rPr>
          <w:rFonts w:hint="eastAsia"/>
          <w:color w:val="000000"/>
        </w:rPr>
        <w:t>癡</w:t>
      </w:r>
      <w:r w:rsidRPr="007E2E54">
        <w:rPr>
          <w:rFonts w:hint="eastAsia"/>
          <w:color w:val="000000"/>
        </w:rPr>
        <w:t>而貪著，</w:t>
      </w:r>
      <w:r w:rsidR="004871FF" w:rsidRPr="007E2E54">
        <w:rPr>
          <w:rFonts w:hint="eastAsia"/>
          <w:color w:val="000000"/>
        </w:rPr>
        <w:t>內心</w:t>
      </w:r>
      <w:r w:rsidRPr="007E2E54">
        <w:rPr>
          <w:rFonts w:hint="eastAsia"/>
          <w:color w:val="000000"/>
        </w:rPr>
        <w:t>就</w:t>
      </w:r>
      <w:r w:rsidR="004871FF" w:rsidRPr="007E2E54">
        <w:rPr>
          <w:rFonts w:hint="eastAsia"/>
          <w:color w:val="000000"/>
        </w:rPr>
        <w:t>會</w:t>
      </w:r>
      <w:r w:rsidRPr="007E2E54">
        <w:rPr>
          <w:rFonts w:hint="eastAsia"/>
          <w:color w:val="000000"/>
        </w:rPr>
        <w:t>有憂</w:t>
      </w:r>
      <w:r w:rsidR="004871FF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悲</w:t>
      </w:r>
      <w:r w:rsidR="004871FF" w:rsidRPr="007E2E54">
        <w:rPr>
          <w:rFonts w:hint="eastAsia"/>
          <w:color w:val="000000"/>
        </w:rPr>
        <w:t>等</w:t>
      </w:r>
      <w:r w:rsidR="004D7D5B" w:rsidRPr="007E2E54">
        <w:rPr>
          <w:rFonts w:hint="eastAsia"/>
          <w:color w:val="000000"/>
        </w:rPr>
        <w:t>；</w:t>
      </w:r>
      <w:r w:rsidR="004871FF" w:rsidRPr="007E2E54">
        <w:rPr>
          <w:rFonts w:hint="eastAsia"/>
          <w:color w:val="000000"/>
        </w:rPr>
        <w:t>憂、悲是語方面</w:t>
      </w:r>
      <w:r w:rsidR="00701CF9" w:rsidRPr="007E2E54">
        <w:rPr>
          <w:rFonts w:hint="eastAsia"/>
          <w:color w:val="000000"/>
        </w:rPr>
        <w:t>，</w:t>
      </w:r>
      <w:r w:rsidR="004871FF" w:rsidRPr="007E2E54">
        <w:rPr>
          <w:rFonts w:hint="eastAsia"/>
          <w:color w:val="000000"/>
        </w:rPr>
        <w:t>苦、惱是意方面</w:t>
      </w:r>
      <w:r w:rsidR="00701CF9" w:rsidRPr="007E2E54">
        <w:rPr>
          <w:rFonts w:hint="eastAsia"/>
          <w:color w:val="000000"/>
        </w:rPr>
        <w:t>，及</w:t>
      </w:r>
      <w:r w:rsidR="004871FF" w:rsidRPr="007E2E54">
        <w:rPr>
          <w:rFonts w:hint="eastAsia"/>
          <w:color w:val="000000"/>
        </w:rPr>
        <w:t>身心</w:t>
      </w:r>
      <w:r w:rsidR="00701CF9" w:rsidRPr="007E2E54">
        <w:rPr>
          <w:rFonts w:hint="eastAsia"/>
          <w:color w:val="000000"/>
        </w:rPr>
        <w:t>不調</w:t>
      </w:r>
      <w:r w:rsidR="004D7D5B" w:rsidRPr="007E2E54">
        <w:rPr>
          <w:rFonts w:hint="eastAsia"/>
          <w:color w:val="000000"/>
        </w:rPr>
        <w:t>之</w:t>
      </w:r>
      <w:r w:rsidR="00701CF9" w:rsidRPr="007E2E54">
        <w:rPr>
          <w:rFonts w:hint="eastAsia"/>
          <w:color w:val="000000"/>
        </w:rPr>
        <w:t>苦</w:t>
      </w:r>
      <w:r w:rsidR="00D61923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如前所說，都是依由自己的因緣</w:t>
      </w:r>
      <w:r w:rsidR="000A2D7E" w:rsidRPr="007E2E54">
        <w:rPr>
          <w:rFonts w:hint="eastAsia"/>
          <w:color w:val="000000"/>
        </w:rPr>
        <w:t>生</w:t>
      </w:r>
      <w:r w:rsidRPr="007E2E54">
        <w:rPr>
          <w:rFonts w:hint="eastAsia"/>
          <w:color w:val="000000"/>
        </w:rPr>
        <w:t>，而</w:t>
      </w:r>
      <w:r w:rsidR="00701CF9" w:rsidRPr="007E2E54">
        <w:rPr>
          <w:rFonts w:hint="eastAsia"/>
          <w:color w:val="000000"/>
        </w:rPr>
        <w:t>招致這樣大的</w:t>
      </w:r>
      <w:r w:rsidRPr="007E2E54">
        <w:rPr>
          <w:rFonts w:hint="eastAsia"/>
          <w:color w:val="000000"/>
        </w:rPr>
        <w:t>苦蘊。</w:t>
      </w:r>
    </w:p>
    <w:p w:rsidR="007005D7" w:rsidRPr="007E2E54" w:rsidRDefault="007005D7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如是苦蘊，</w:t>
      </w:r>
      <w:r w:rsidR="005B5DED" w:rsidRPr="007E2E54">
        <w:rPr>
          <w:rFonts w:hint="eastAsia"/>
          <w:color w:val="000000"/>
        </w:rPr>
        <w:t>是遠離自性</w:t>
      </w:r>
      <w:r w:rsidR="00707336" w:rsidRPr="007E2E54">
        <w:rPr>
          <w:rFonts w:hint="eastAsia"/>
          <w:color w:val="000000"/>
        </w:rPr>
        <w:t>之我</w:t>
      </w:r>
      <w:r w:rsidR="000A2D7E" w:rsidRPr="007E2E54">
        <w:rPr>
          <w:rFonts w:hint="eastAsia"/>
          <w:color w:val="000000"/>
        </w:rPr>
        <w:t>、</w:t>
      </w:r>
      <w:r w:rsidR="00707336" w:rsidRPr="007E2E54">
        <w:rPr>
          <w:rFonts w:hint="eastAsia"/>
          <w:color w:val="000000"/>
        </w:rPr>
        <w:t>我所</w:t>
      </w:r>
      <w:r w:rsidR="005B5DED" w:rsidRPr="007E2E54">
        <w:rPr>
          <w:rFonts w:hint="eastAsia"/>
          <w:color w:val="000000"/>
        </w:rPr>
        <w:t>，是凡夫安立的</w:t>
      </w:r>
      <w:r w:rsidR="00707336" w:rsidRPr="007E2E54">
        <w:rPr>
          <w:rFonts w:hint="eastAsia"/>
          <w:color w:val="000000"/>
        </w:rPr>
        <w:t>，是</w:t>
      </w:r>
      <w:r w:rsidR="005B5DED" w:rsidRPr="007E2E54">
        <w:rPr>
          <w:rFonts w:hint="eastAsia"/>
          <w:color w:val="000000"/>
        </w:rPr>
        <w:t>苦的</w:t>
      </w:r>
      <w:r w:rsidR="000A2D7E" w:rsidRPr="007E2E54">
        <w:rPr>
          <w:rFonts w:hint="eastAsia"/>
          <w:color w:val="000000"/>
        </w:rPr>
        <w:t>性質</w:t>
      </w:r>
      <w:r w:rsidR="00707336" w:rsidRPr="007E2E54">
        <w:rPr>
          <w:rFonts w:hint="eastAsia"/>
          <w:color w:val="000000"/>
        </w:rPr>
        <w:t>，無</w:t>
      </w:r>
      <w:r w:rsidR="005B5DED" w:rsidRPr="007E2E54">
        <w:rPr>
          <w:rFonts w:hint="eastAsia"/>
          <w:color w:val="000000"/>
        </w:rPr>
        <w:t>摻雜</w:t>
      </w:r>
      <w:r w:rsidR="00707336" w:rsidRPr="007E2E54">
        <w:rPr>
          <w:rFonts w:hint="eastAsia"/>
          <w:color w:val="000000"/>
        </w:rPr>
        <w:t>一點樂，</w:t>
      </w:r>
      <w:r w:rsidR="000A2D7E" w:rsidRPr="007E2E54">
        <w:rPr>
          <w:rFonts w:hint="eastAsia"/>
          <w:color w:val="000000"/>
        </w:rPr>
        <w:t>故產生唯獨苦性的</w:t>
      </w:r>
      <w:r w:rsidR="005B5DED" w:rsidRPr="007E2E54">
        <w:rPr>
          <w:rFonts w:hint="eastAsia"/>
          <w:color w:val="000000"/>
        </w:rPr>
        <w:t>苦蘊。</w:t>
      </w:r>
      <w:r w:rsidR="00707336" w:rsidRPr="007E2E54">
        <w:rPr>
          <w:rFonts w:hint="eastAsia"/>
          <w:color w:val="000000"/>
        </w:rPr>
        <w:t>「唯苦</w:t>
      </w:r>
      <w:r w:rsidR="001F2D81" w:rsidRPr="007E2E54">
        <w:rPr>
          <w:rFonts w:hint="eastAsia"/>
          <w:color w:val="000000"/>
        </w:rPr>
        <w:t>蘊生</w:t>
      </w:r>
      <w:r w:rsidR="00707336" w:rsidRPr="007E2E54">
        <w:rPr>
          <w:rFonts w:hint="eastAsia"/>
          <w:color w:val="000000"/>
        </w:rPr>
        <w:t>」</w:t>
      </w:r>
      <w:r w:rsidR="000A2D7E" w:rsidRPr="007E2E54">
        <w:rPr>
          <w:rFonts w:hint="eastAsia"/>
          <w:color w:val="000000"/>
        </w:rPr>
        <w:t>之句，</w:t>
      </w:r>
      <w:r w:rsidR="004963A0" w:rsidRPr="007E2E54">
        <w:rPr>
          <w:rFonts w:hint="eastAsia"/>
          <w:color w:val="000000"/>
        </w:rPr>
        <w:t>如</w:t>
      </w:r>
      <w:r w:rsidR="00CF7159" w:rsidRPr="007E2E54">
        <w:rPr>
          <w:rFonts w:hint="eastAsia"/>
          <w:color w:val="000000"/>
        </w:rPr>
        <w:t>是解釋了進入輪迴的軌則。</w:t>
      </w:r>
    </w:p>
    <w:p w:rsidR="005B5DED" w:rsidRPr="007E2E54" w:rsidRDefault="000A2D7E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此中，</w:t>
      </w:r>
      <w:r w:rsidR="005B5DED" w:rsidRPr="007E2E54">
        <w:rPr>
          <w:rFonts w:hint="eastAsia"/>
          <w:color w:val="000000"/>
        </w:rPr>
        <w:t>所生</w:t>
      </w:r>
      <w:r w:rsidR="004963A0" w:rsidRPr="007E2E54">
        <w:rPr>
          <w:rFonts w:hint="eastAsia"/>
          <w:color w:val="000000"/>
        </w:rPr>
        <w:t>為何</w:t>
      </w:r>
      <w:r w:rsidR="005B5DED" w:rsidRPr="007E2E54">
        <w:rPr>
          <w:rFonts w:hint="eastAsia"/>
          <w:color w:val="000000"/>
        </w:rPr>
        <w:t>？生</w:t>
      </w:r>
      <w:r w:rsidRPr="007E2E54">
        <w:rPr>
          <w:rFonts w:hint="eastAsia"/>
          <w:color w:val="000000"/>
        </w:rPr>
        <w:t>、老死</w:t>
      </w:r>
      <w:r w:rsidR="005B5DED" w:rsidRPr="007E2E54">
        <w:rPr>
          <w:rFonts w:hint="eastAsia"/>
          <w:color w:val="000000"/>
        </w:rPr>
        <w:t>。由</w:t>
      </w:r>
      <w:r w:rsidRPr="007E2E54">
        <w:rPr>
          <w:rFonts w:hint="eastAsia"/>
          <w:color w:val="000000"/>
        </w:rPr>
        <w:t>何</w:t>
      </w:r>
      <w:r w:rsidR="005B5DED" w:rsidRPr="007E2E54">
        <w:rPr>
          <w:rFonts w:hint="eastAsia"/>
          <w:color w:val="000000"/>
        </w:rPr>
        <w:t>而生？</w:t>
      </w:r>
      <w:r w:rsidR="004963A0" w:rsidRPr="007E2E54">
        <w:rPr>
          <w:rFonts w:hint="eastAsia"/>
          <w:color w:val="000000"/>
        </w:rPr>
        <w:t>具愛緣的取</w:t>
      </w:r>
      <w:r w:rsidR="005B5DED" w:rsidRPr="007E2E54">
        <w:rPr>
          <w:rFonts w:hint="eastAsia"/>
          <w:color w:val="000000"/>
        </w:rPr>
        <w:t>。如何生？</w:t>
      </w:r>
      <w:r w:rsidR="005923D1" w:rsidRPr="007E2E54">
        <w:rPr>
          <w:rFonts w:hint="eastAsia"/>
          <w:color w:val="000000"/>
        </w:rPr>
        <w:t>行</w:t>
      </w:r>
      <w:r w:rsidRPr="007E2E54">
        <w:rPr>
          <w:rFonts w:hint="eastAsia"/>
          <w:color w:val="000000"/>
        </w:rPr>
        <w:t>在</w:t>
      </w:r>
      <w:r w:rsidR="005B5DED" w:rsidRPr="007E2E54">
        <w:rPr>
          <w:rFonts w:hint="eastAsia"/>
          <w:color w:val="000000"/>
        </w:rPr>
        <w:t>識上</w:t>
      </w:r>
      <w:r w:rsidRPr="007E2E54">
        <w:rPr>
          <w:rFonts w:hint="eastAsia"/>
          <w:color w:val="000000"/>
        </w:rPr>
        <w:t>所留下的業的習氣</w:t>
      </w:r>
      <w:r w:rsidR="005B5DED" w:rsidRPr="007E2E54">
        <w:rPr>
          <w:rFonts w:hint="eastAsia"/>
          <w:color w:val="000000"/>
        </w:rPr>
        <w:t>，這個習氣的力量</w:t>
      </w:r>
      <w:r w:rsidR="00BD63A4" w:rsidRPr="007E2E54">
        <w:rPr>
          <w:rFonts w:hint="eastAsia"/>
          <w:color w:val="000000"/>
        </w:rPr>
        <w:t>增大</w:t>
      </w:r>
      <w:r w:rsidR="005B5DED" w:rsidRPr="007E2E54">
        <w:rPr>
          <w:rFonts w:hint="eastAsia"/>
          <w:color w:val="000000"/>
        </w:rPr>
        <w:t>，從而</w:t>
      </w:r>
      <w:r w:rsidRPr="007E2E54">
        <w:rPr>
          <w:rFonts w:hint="eastAsia"/>
          <w:color w:val="000000"/>
        </w:rPr>
        <w:t>由業</w:t>
      </w:r>
      <w:r w:rsidR="005B5DED" w:rsidRPr="007E2E54">
        <w:rPr>
          <w:rFonts w:hint="eastAsia"/>
          <w:color w:val="000000"/>
        </w:rPr>
        <w:t>生起有</w:t>
      </w:r>
      <w:r w:rsidR="00BD63A4" w:rsidRPr="007E2E54">
        <w:rPr>
          <w:rFonts w:hint="eastAsia"/>
          <w:color w:val="000000"/>
        </w:rPr>
        <w:t>的</w:t>
      </w:r>
      <w:r w:rsidR="005B5DED" w:rsidRPr="007E2E54">
        <w:rPr>
          <w:rFonts w:hint="eastAsia"/>
          <w:color w:val="000000"/>
        </w:rPr>
        <w:t>方式生。這個只是</w:t>
      </w:r>
      <w:r w:rsidR="00230FAE" w:rsidRPr="007E2E54">
        <w:rPr>
          <w:rFonts w:hint="eastAsia"/>
          <w:color w:val="000000"/>
        </w:rPr>
        <w:t>無</w:t>
      </w:r>
      <w:r w:rsidR="005B5DED" w:rsidRPr="007E2E54">
        <w:rPr>
          <w:rFonts w:hint="eastAsia"/>
          <w:color w:val="000000"/>
        </w:rPr>
        <w:t>明</w:t>
      </w:r>
      <w:r w:rsidR="00AC52E2" w:rsidRPr="007E2E54">
        <w:rPr>
          <w:rFonts w:hint="eastAsia"/>
          <w:color w:val="000000"/>
        </w:rPr>
        <w:t>與</w:t>
      </w:r>
      <w:r w:rsidR="005B5DED" w:rsidRPr="007E2E54">
        <w:rPr>
          <w:rFonts w:hint="eastAsia"/>
          <w:color w:val="000000"/>
        </w:rPr>
        <w:t>行所引</w:t>
      </w:r>
      <w:r w:rsidR="00230FAE" w:rsidRPr="007E2E54">
        <w:rPr>
          <w:rFonts w:hint="eastAsia"/>
          <w:color w:val="000000"/>
        </w:rPr>
        <w:t>，唯在此上而行能</w:t>
      </w:r>
      <w:r w:rsidR="005B5DED" w:rsidRPr="007E2E54">
        <w:rPr>
          <w:rFonts w:hint="eastAsia"/>
          <w:color w:val="000000"/>
        </w:rPr>
        <w:t>生</w:t>
      </w:r>
      <w:r w:rsidR="00230FAE" w:rsidRPr="007E2E54">
        <w:rPr>
          <w:rFonts w:hint="eastAsia"/>
          <w:color w:val="000000"/>
        </w:rPr>
        <w:t>。</w:t>
      </w:r>
      <w:r w:rsidR="005B5DED" w:rsidRPr="007E2E54">
        <w:rPr>
          <w:rFonts w:hint="eastAsia"/>
          <w:color w:val="000000"/>
        </w:rPr>
        <w:t>能引</w:t>
      </w:r>
      <w:r w:rsidR="00230FAE" w:rsidRPr="007E2E54">
        <w:rPr>
          <w:rFonts w:hint="eastAsia"/>
          <w:color w:val="000000"/>
        </w:rPr>
        <w:t>及</w:t>
      </w:r>
      <w:r w:rsidR="005B5DED" w:rsidRPr="007E2E54">
        <w:rPr>
          <w:rFonts w:hint="eastAsia"/>
          <w:color w:val="000000"/>
        </w:rPr>
        <w:t>能生</w:t>
      </w:r>
      <w:r w:rsidR="00230FAE" w:rsidRPr="007E2E54">
        <w:rPr>
          <w:rFonts w:hint="eastAsia"/>
          <w:color w:val="000000"/>
        </w:rPr>
        <w:t>的</w:t>
      </w:r>
      <w:r w:rsidR="005B5DED" w:rsidRPr="007E2E54">
        <w:rPr>
          <w:rFonts w:hint="eastAsia"/>
          <w:color w:val="000000"/>
        </w:rPr>
        <w:t>因果</w:t>
      </w:r>
      <w:r w:rsidR="00230FAE" w:rsidRPr="007E2E54">
        <w:rPr>
          <w:rFonts w:hint="eastAsia"/>
          <w:color w:val="000000"/>
        </w:rPr>
        <w:t>，是基於一次生</w:t>
      </w:r>
      <w:r w:rsidR="005B5DED" w:rsidRPr="007E2E54">
        <w:rPr>
          <w:rFonts w:hint="eastAsia"/>
          <w:color w:val="000000"/>
        </w:rPr>
        <w:t>，而</w:t>
      </w:r>
      <w:r w:rsidR="00230FAE" w:rsidRPr="007E2E54">
        <w:rPr>
          <w:rFonts w:hint="eastAsia"/>
          <w:color w:val="000000"/>
        </w:rPr>
        <w:t>非</w:t>
      </w:r>
      <w:r w:rsidR="00AC52E2" w:rsidRPr="007E2E54">
        <w:rPr>
          <w:rFonts w:hint="eastAsia"/>
          <w:color w:val="000000"/>
        </w:rPr>
        <w:t>各別生</w:t>
      </w:r>
      <w:r w:rsidR="00230FAE" w:rsidRPr="007E2E54">
        <w:rPr>
          <w:rFonts w:hint="eastAsia"/>
          <w:color w:val="000000"/>
        </w:rPr>
        <w:t>的情況而說；雖然如此，是</w:t>
      </w:r>
      <w:r w:rsidR="00AC52E2" w:rsidRPr="007E2E54">
        <w:rPr>
          <w:rFonts w:hint="eastAsia"/>
          <w:color w:val="000000"/>
        </w:rPr>
        <w:t>為了說明</w:t>
      </w:r>
      <w:r w:rsidR="005B5DED" w:rsidRPr="007E2E54">
        <w:rPr>
          <w:rFonts w:hint="eastAsia"/>
          <w:color w:val="000000"/>
        </w:rPr>
        <w:t>所生</w:t>
      </w:r>
      <w:r w:rsidR="00AC52E2" w:rsidRPr="007E2E54">
        <w:rPr>
          <w:rFonts w:hint="eastAsia"/>
          <w:color w:val="000000"/>
        </w:rPr>
        <w:t>之</w:t>
      </w:r>
      <w:r w:rsidR="005B5DED" w:rsidRPr="007E2E54">
        <w:rPr>
          <w:rFonts w:hint="eastAsia"/>
          <w:color w:val="000000"/>
        </w:rPr>
        <w:t>苦</w:t>
      </w:r>
      <w:r w:rsidR="00AC52E2" w:rsidRPr="007E2E54">
        <w:rPr>
          <w:rFonts w:hint="eastAsia"/>
          <w:color w:val="000000"/>
        </w:rPr>
        <w:t>與</w:t>
      </w:r>
      <w:r w:rsidR="005B5DED" w:rsidRPr="007E2E54">
        <w:rPr>
          <w:rFonts w:hint="eastAsia"/>
          <w:color w:val="000000"/>
        </w:rPr>
        <w:t>所引</w:t>
      </w:r>
      <w:r w:rsidR="00AC52E2" w:rsidRPr="007E2E54">
        <w:rPr>
          <w:rFonts w:hint="eastAsia"/>
          <w:color w:val="000000"/>
        </w:rPr>
        <w:t>之</w:t>
      </w:r>
      <w:r w:rsidR="005B5DED" w:rsidRPr="007E2E54">
        <w:rPr>
          <w:rFonts w:hint="eastAsia"/>
          <w:color w:val="000000"/>
        </w:rPr>
        <w:t>苦有差別</w:t>
      </w:r>
      <w:r w:rsidR="00AC52E2" w:rsidRPr="007E2E54">
        <w:rPr>
          <w:rFonts w:hint="eastAsia"/>
          <w:color w:val="000000"/>
        </w:rPr>
        <w:t>，</w:t>
      </w:r>
      <w:r w:rsidR="00230FAE" w:rsidRPr="007E2E54">
        <w:rPr>
          <w:rFonts w:hint="eastAsia"/>
          <w:color w:val="000000"/>
        </w:rPr>
        <w:t>及</w:t>
      </w:r>
      <w:r w:rsidR="005B5DED" w:rsidRPr="007E2E54">
        <w:rPr>
          <w:rFonts w:hint="eastAsia"/>
          <w:color w:val="000000"/>
        </w:rPr>
        <w:t>能生</w:t>
      </w:r>
      <w:r w:rsidR="00AC52E2" w:rsidRPr="007E2E54">
        <w:rPr>
          <w:rFonts w:hint="eastAsia"/>
          <w:color w:val="000000"/>
        </w:rPr>
        <w:t>因與</w:t>
      </w:r>
      <w:r w:rsidR="005B5DED" w:rsidRPr="007E2E54">
        <w:rPr>
          <w:rFonts w:hint="eastAsia"/>
          <w:color w:val="000000"/>
        </w:rPr>
        <w:t>能引</w:t>
      </w:r>
      <w:r w:rsidR="00AC52E2" w:rsidRPr="007E2E54">
        <w:rPr>
          <w:rFonts w:hint="eastAsia"/>
          <w:color w:val="000000"/>
        </w:rPr>
        <w:t>因</w:t>
      </w:r>
      <w:r w:rsidR="00230FAE" w:rsidRPr="007E2E54">
        <w:rPr>
          <w:rFonts w:hint="eastAsia"/>
          <w:color w:val="000000"/>
        </w:rPr>
        <w:t>的</w:t>
      </w:r>
      <w:r w:rsidR="005B5DED" w:rsidRPr="007E2E54">
        <w:rPr>
          <w:rFonts w:hint="eastAsia"/>
          <w:color w:val="000000"/>
        </w:rPr>
        <w:t>差別</w:t>
      </w:r>
      <w:r w:rsidR="00230FAE" w:rsidRPr="007E2E54">
        <w:rPr>
          <w:rFonts w:hint="eastAsia"/>
          <w:color w:val="000000"/>
        </w:rPr>
        <w:t>而說</w:t>
      </w:r>
      <w:r w:rsidR="005B5DED" w:rsidRPr="007E2E54">
        <w:rPr>
          <w:rFonts w:hint="eastAsia"/>
          <w:color w:val="000000"/>
        </w:rPr>
        <w:t>。《本地分》：</w:t>
      </w:r>
      <w:r w:rsidR="00AC52E2" w:rsidRPr="007E2E54">
        <w:rPr>
          <w:rFonts w:hint="eastAsia"/>
          <w:color w:val="000000"/>
        </w:rPr>
        <w:t>「若識乃至受與老死</w:t>
      </w:r>
      <w:r w:rsidR="005B5DED" w:rsidRPr="007E2E54">
        <w:rPr>
          <w:rFonts w:hint="eastAsia"/>
          <w:color w:val="000000"/>
        </w:rPr>
        <w:t>是混雜的，為什麼</w:t>
      </w:r>
      <w:r w:rsidR="000E281A" w:rsidRPr="007E2E54">
        <w:rPr>
          <w:rFonts w:hint="eastAsia"/>
          <w:color w:val="000000"/>
        </w:rPr>
        <w:t>要講</w:t>
      </w:r>
      <w:r w:rsidR="005B5DED" w:rsidRPr="007E2E54">
        <w:rPr>
          <w:rFonts w:hint="eastAsia"/>
          <w:color w:val="000000"/>
        </w:rPr>
        <w:t>二種</w:t>
      </w:r>
      <w:r w:rsidR="000E281A" w:rsidRPr="007E2E54">
        <w:rPr>
          <w:rFonts w:hint="eastAsia"/>
          <w:color w:val="000000"/>
        </w:rPr>
        <w:t>型態</w:t>
      </w:r>
      <w:r w:rsidR="005B5DED" w:rsidRPr="007E2E54">
        <w:rPr>
          <w:rFonts w:hint="eastAsia"/>
          <w:color w:val="000000"/>
        </w:rPr>
        <w:t>？答：為了</w:t>
      </w:r>
      <w:r w:rsidR="005B5DED" w:rsidRPr="007E2E54">
        <w:rPr>
          <w:rFonts w:hint="eastAsia"/>
          <w:color w:val="000000"/>
        </w:rPr>
        <w:lastRenderedPageBreak/>
        <w:t>講二種不同類型的苦</w:t>
      </w:r>
      <w:r w:rsidR="000E281A" w:rsidRPr="007E2E54">
        <w:rPr>
          <w:rFonts w:hint="eastAsia"/>
          <w:color w:val="000000"/>
        </w:rPr>
        <w:t>，</w:t>
      </w:r>
      <w:r w:rsidR="005B5DED" w:rsidRPr="007E2E54">
        <w:rPr>
          <w:rFonts w:hint="eastAsia"/>
          <w:color w:val="000000"/>
        </w:rPr>
        <w:t>以及</w:t>
      </w:r>
      <w:r w:rsidR="000E281A" w:rsidRPr="007E2E54">
        <w:rPr>
          <w:rFonts w:hint="eastAsia"/>
          <w:color w:val="000000"/>
        </w:rPr>
        <w:t>說明</w:t>
      </w:r>
      <w:r w:rsidR="005B5DED" w:rsidRPr="007E2E54">
        <w:rPr>
          <w:rFonts w:hint="eastAsia"/>
          <w:color w:val="000000"/>
        </w:rPr>
        <w:t>能引</w:t>
      </w:r>
      <w:r w:rsidR="000E281A" w:rsidRPr="007E2E54">
        <w:rPr>
          <w:rFonts w:hint="eastAsia"/>
          <w:color w:val="000000"/>
        </w:rPr>
        <w:t>與</w:t>
      </w:r>
      <w:r w:rsidR="005B5DED" w:rsidRPr="007E2E54">
        <w:rPr>
          <w:rFonts w:hint="eastAsia"/>
          <w:color w:val="000000"/>
        </w:rPr>
        <w:t>所引的差異。</w:t>
      </w:r>
      <w:r w:rsidR="000E281A" w:rsidRPr="007E2E54">
        <w:rPr>
          <w:rFonts w:hint="eastAsia"/>
          <w:color w:val="000000"/>
        </w:rPr>
        <w:t>」</w:t>
      </w:r>
    </w:p>
    <w:p w:rsidR="00E37501" w:rsidRPr="007E2E54" w:rsidRDefault="00E37501" w:rsidP="00946DF6">
      <w:pPr>
        <w:spacing w:beforeLines="50" w:line="440" w:lineRule="exact"/>
        <w:rPr>
          <w:color w:val="000000"/>
        </w:rPr>
      </w:pPr>
    </w:p>
    <w:p w:rsidR="005B5DED" w:rsidRPr="007E2E54" w:rsidRDefault="00E37501" w:rsidP="00946DF6">
      <w:pPr>
        <w:spacing w:beforeLines="50" w:line="440" w:lineRule="exact"/>
        <w:rPr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庚二、還滅緣起</w:t>
      </w:r>
    </w:p>
    <w:p w:rsidR="000228E6" w:rsidRPr="00A87924" w:rsidRDefault="005B5DED" w:rsidP="00946DF6">
      <w:pPr>
        <w:pStyle w:val="2"/>
        <w:spacing w:beforeLines="50" w:line="440" w:lineRule="exact"/>
        <w:jc w:val="center"/>
        <w:rPr>
          <w:color w:val="000000"/>
          <w:sz w:val="22"/>
          <w:szCs w:val="22"/>
        </w:rPr>
      </w:pPr>
      <w:bookmarkStart w:id="75" w:name="_Toc506644947"/>
      <w:r w:rsidRPr="007E2E54">
        <w:rPr>
          <w:rFonts w:hint="eastAsia"/>
          <w:color w:val="000000"/>
          <w:sz w:val="24"/>
        </w:rPr>
        <w:t>是謂為生死</w:t>
      </w:r>
      <w:r w:rsidR="000228E6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諸行之根本</w:t>
      </w:r>
      <w:r w:rsidR="000228E6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無明者所造</w:t>
      </w:r>
      <w:r w:rsidR="000228E6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智者所不為</w:t>
      </w:r>
      <w:r w:rsidR="000228E6" w:rsidRPr="007E2E54">
        <w:rPr>
          <w:rFonts w:hint="eastAsia"/>
          <w:color w:val="000000"/>
          <w:sz w:val="24"/>
        </w:rPr>
        <w:t>。</w:t>
      </w:r>
      <w:r w:rsidR="000228E6" w:rsidRPr="00A87924">
        <w:rPr>
          <w:rFonts w:hint="eastAsia"/>
          <w:color w:val="000000"/>
          <w:sz w:val="22"/>
          <w:szCs w:val="22"/>
        </w:rPr>
        <w:t>(26-</w:t>
      </w:r>
      <w:r w:rsidR="00251494" w:rsidRPr="00A87924">
        <w:rPr>
          <w:rFonts w:hint="eastAsia"/>
          <w:color w:val="000000"/>
          <w:sz w:val="22"/>
          <w:szCs w:val="22"/>
        </w:rPr>
        <w:t>10</w:t>
      </w:r>
      <w:r w:rsidR="000228E6" w:rsidRPr="00A87924">
        <w:rPr>
          <w:rFonts w:hint="eastAsia"/>
          <w:color w:val="000000"/>
          <w:sz w:val="22"/>
          <w:szCs w:val="22"/>
        </w:rPr>
        <w:t>)</w:t>
      </w:r>
      <w:bookmarkEnd w:id="75"/>
    </w:p>
    <w:p w:rsidR="00EE682B" w:rsidRPr="007E2E54" w:rsidRDefault="00EE682B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由無明等產生輪迴諸支分，所以讓識結合到輪迴等的主要因素是行。因此，現見緣起真如之智者，不會造作行業；反之，不智者，因為沒有現見緣起，造作行業。經典說：「諸比丘！隨順無明之士夫、補特伽羅會造作福業，會造作非福業，會造作不動業。」照這樣講，不智者是造作者，是具備無明的。智者因為了解</w:t>
      </w:r>
      <w:r w:rsidR="00392456" w:rsidRPr="007E2E54">
        <w:rPr>
          <w:rFonts w:ascii="新細明體" w:hAnsi="新細明體" w:hint="eastAsia"/>
          <w:color w:val="000000"/>
        </w:rPr>
        <w:t>真如</w:t>
      </w:r>
      <w:r w:rsidRPr="007E2E54">
        <w:rPr>
          <w:rFonts w:hint="eastAsia"/>
          <w:color w:val="000000"/>
        </w:rPr>
        <w:t>，而斷除無明；他不會造作行業，以現見</w:t>
      </w:r>
      <w:r w:rsidR="00392456" w:rsidRPr="007E2E54">
        <w:rPr>
          <w:rFonts w:ascii="新細明體" w:hAnsi="新細明體" w:hint="eastAsia"/>
          <w:color w:val="000000"/>
        </w:rPr>
        <w:t>真如</w:t>
      </w:r>
      <w:r w:rsidRPr="007E2E54">
        <w:rPr>
          <w:rFonts w:hint="eastAsia"/>
          <w:color w:val="000000"/>
        </w:rPr>
        <w:t>之故。</w:t>
      </w:r>
    </w:p>
    <w:p w:rsidR="00EE682B" w:rsidRPr="007E2E54" w:rsidRDefault="00EE682B" w:rsidP="001A1860">
      <w:pPr>
        <w:spacing w:line="440" w:lineRule="exact"/>
        <w:ind w:right="-84"/>
        <w:rPr>
          <w:color w:val="000000"/>
        </w:rPr>
      </w:pPr>
    </w:p>
    <w:p w:rsidR="002D7624" w:rsidRPr="00A87924" w:rsidRDefault="00A71145" w:rsidP="00946DF6">
      <w:pPr>
        <w:pStyle w:val="2"/>
        <w:spacing w:beforeLines="50" w:line="440" w:lineRule="exact"/>
        <w:jc w:val="center"/>
        <w:rPr>
          <w:color w:val="000000"/>
          <w:sz w:val="20"/>
          <w:szCs w:val="20"/>
        </w:rPr>
      </w:pPr>
      <w:bookmarkStart w:id="76" w:name="_Toc506644948"/>
      <w:r w:rsidRPr="007E2E54">
        <w:rPr>
          <w:rFonts w:ascii="新細明體" w:hAnsi="新細明體" w:hint="eastAsia"/>
          <w:color w:val="000000"/>
          <w:sz w:val="24"/>
          <w:szCs w:val="24"/>
        </w:rPr>
        <w:t>若永滅無明，諸行當不生，能滅無明者，由知修真實。</w:t>
      </w:r>
      <w:r w:rsidR="004E218B" w:rsidRPr="00A87924">
        <w:rPr>
          <w:rStyle w:val="ac"/>
          <w:rFonts w:ascii="新細明體" w:hAnsi="新細明體"/>
          <w:color w:val="000000"/>
          <w:sz w:val="20"/>
          <w:szCs w:val="20"/>
        </w:rPr>
        <w:footnoteReference w:id="53"/>
      </w:r>
      <w:r w:rsidR="002D7624" w:rsidRPr="00A87924">
        <w:rPr>
          <w:rFonts w:hint="eastAsia"/>
          <w:color w:val="000000"/>
          <w:sz w:val="20"/>
          <w:szCs w:val="20"/>
        </w:rPr>
        <w:t>(26-</w:t>
      </w:r>
      <w:r w:rsidR="00251494" w:rsidRPr="00A87924">
        <w:rPr>
          <w:rFonts w:hint="eastAsia"/>
          <w:color w:val="000000"/>
          <w:sz w:val="20"/>
          <w:szCs w:val="20"/>
        </w:rPr>
        <w:t>11</w:t>
      </w:r>
      <w:r w:rsidR="002D7624" w:rsidRPr="00A87924">
        <w:rPr>
          <w:rFonts w:hint="eastAsia"/>
          <w:color w:val="000000"/>
          <w:sz w:val="20"/>
          <w:szCs w:val="20"/>
        </w:rPr>
        <w:t>)</w:t>
      </w:r>
      <w:bookmarkEnd w:id="76"/>
    </w:p>
    <w:p w:rsidR="005B5DED" w:rsidRPr="00A87924" w:rsidRDefault="00A71145" w:rsidP="00946DF6">
      <w:pPr>
        <w:pStyle w:val="2"/>
        <w:spacing w:beforeLines="50" w:line="440" w:lineRule="exact"/>
        <w:jc w:val="center"/>
        <w:rPr>
          <w:color w:val="000000"/>
          <w:sz w:val="20"/>
          <w:szCs w:val="20"/>
        </w:rPr>
      </w:pPr>
      <w:bookmarkStart w:id="77" w:name="_Toc506644949"/>
      <w:r w:rsidRPr="007E2E54">
        <w:rPr>
          <w:rFonts w:ascii="新細明體" w:hAnsi="新細明體" w:hint="eastAsia"/>
          <w:color w:val="000000"/>
          <w:sz w:val="24"/>
          <w:szCs w:val="24"/>
        </w:rPr>
        <w:t>由前彼彼滅，後彼彼不生，純一大苦蘊，皆當如是滅。</w:t>
      </w:r>
      <w:r w:rsidR="00352BE1" w:rsidRPr="00A87924">
        <w:rPr>
          <w:rStyle w:val="ac"/>
          <w:rFonts w:ascii="新細明體" w:hAnsi="新細明體"/>
          <w:color w:val="000000"/>
          <w:sz w:val="20"/>
          <w:szCs w:val="20"/>
        </w:rPr>
        <w:footnoteReference w:id="54"/>
      </w:r>
      <w:r w:rsidR="000228E6" w:rsidRPr="00A87924">
        <w:rPr>
          <w:rFonts w:hint="eastAsia"/>
          <w:color w:val="000000"/>
          <w:sz w:val="20"/>
          <w:szCs w:val="20"/>
        </w:rPr>
        <w:t>(26-</w:t>
      </w:r>
      <w:r w:rsidR="00251494" w:rsidRPr="00A87924">
        <w:rPr>
          <w:rFonts w:hint="eastAsia"/>
          <w:color w:val="000000"/>
          <w:sz w:val="20"/>
          <w:szCs w:val="20"/>
        </w:rPr>
        <w:t>12</w:t>
      </w:r>
      <w:r w:rsidR="000228E6" w:rsidRPr="00A87924">
        <w:rPr>
          <w:rFonts w:hint="eastAsia"/>
          <w:color w:val="000000"/>
          <w:sz w:val="20"/>
          <w:szCs w:val="20"/>
        </w:rPr>
        <w:t>)</w:t>
      </w:r>
      <w:bookmarkEnd w:id="77"/>
    </w:p>
    <w:p w:rsidR="00670786" w:rsidRPr="007E2E54" w:rsidRDefault="00C47621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如是，</w:t>
      </w:r>
      <w:r w:rsidR="00670786" w:rsidRPr="007E2E54">
        <w:rPr>
          <w:rFonts w:hint="eastAsia"/>
          <w:color w:val="000000"/>
        </w:rPr>
        <w:t>若</w:t>
      </w:r>
      <w:r w:rsidR="005B5DED" w:rsidRPr="007E2E54">
        <w:rPr>
          <w:rFonts w:hint="eastAsia"/>
          <w:color w:val="000000"/>
        </w:rPr>
        <w:t>有無明，</w:t>
      </w:r>
      <w:r w:rsidR="00670786" w:rsidRPr="007E2E54">
        <w:rPr>
          <w:rFonts w:hint="eastAsia"/>
          <w:color w:val="000000"/>
        </w:rPr>
        <w:t>則</w:t>
      </w:r>
      <w:r w:rsidR="005B5DED" w:rsidRPr="007E2E54">
        <w:rPr>
          <w:rFonts w:hint="eastAsia"/>
          <w:color w:val="000000"/>
        </w:rPr>
        <w:t>會生行；</w:t>
      </w:r>
      <w:r w:rsidR="00670786" w:rsidRPr="007E2E54">
        <w:rPr>
          <w:rFonts w:hint="eastAsia"/>
          <w:color w:val="000000"/>
        </w:rPr>
        <w:t>若無，則</w:t>
      </w:r>
      <w:r w:rsidR="005B5DED" w:rsidRPr="007E2E54">
        <w:rPr>
          <w:rFonts w:hint="eastAsia"/>
          <w:color w:val="000000"/>
        </w:rPr>
        <w:t>不生。也就是</w:t>
      </w:r>
      <w:r w:rsidR="00670786" w:rsidRPr="007E2E54">
        <w:rPr>
          <w:rFonts w:hint="eastAsia"/>
          <w:color w:val="000000"/>
        </w:rPr>
        <w:t>，若</w:t>
      </w:r>
      <w:r w:rsidR="005B5DED" w:rsidRPr="007E2E54">
        <w:rPr>
          <w:rFonts w:hint="eastAsia"/>
          <w:color w:val="000000"/>
        </w:rPr>
        <w:t>滅除無明，行也將不會產生，以因素不具備之故。</w:t>
      </w:r>
    </w:p>
    <w:p w:rsidR="005B5DED" w:rsidRPr="007E2E54" w:rsidRDefault="00670786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lastRenderedPageBreak/>
        <w:t>以何滅</w:t>
      </w:r>
      <w:r w:rsidR="005B5DED" w:rsidRPr="007E2E54">
        <w:rPr>
          <w:rFonts w:hint="eastAsia"/>
          <w:color w:val="000000"/>
        </w:rPr>
        <w:t>無明</w:t>
      </w:r>
      <w:r w:rsidRPr="007E2E54">
        <w:rPr>
          <w:rFonts w:hint="eastAsia"/>
          <w:color w:val="000000"/>
        </w:rPr>
        <w:t>呢</w:t>
      </w:r>
      <w:r w:rsidR="005B5DED" w:rsidRPr="007E2E54">
        <w:rPr>
          <w:rFonts w:hint="eastAsia"/>
          <w:color w:val="000000"/>
        </w:rPr>
        <w:t>？由不顛倒地了解緣起真如，從而修緣起</w:t>
      </w:r>
      <w:r w:rsidRPr="007E2E54">
        <w:rPr>
          <w:rFonts w:hint="eastAsia"/>
          <w:color w:val="000000"/>
        </w:rPr>
        <w:t>真如</w:t>
      </w:r>
      <w:r w:rsidR="005B5DED" w:rsidRPr="007E2E54">
        <w:rPr>
          <w:rFonts w:hint="eastAsia"/>
          <w:color w:val="000000"/>
        </w:rPr>
        <w:t>之義</w:t>
      </w:r>
      <w:r w:rsidRPr="007E2E54">
        <w:rPr>
          <w:rFonts w:hint="eastAsia"/>
          <w:color w:val="000000"/>
        </w:rPr>
        <w:t>，</w:t>
      </w:r>
      <w:r w:rsidR="005B5DED" w:rsidRPr="007E2E54">
        <w:rPr>
          <w:rFonts w:hint="eastAsia"/>
          <w:color w:val="000000"/>
        </w:rPr>
        <w:t>從而現證緣起真如</w:t>
      </w:r>
      <w:r w:rsidRPr="007E2E54">
        <w:rPr>
          <w:rFonts w:hint="eastAsia"/>
          <w:color w:val="000000"/>
        </w:rPr>
        <w:t>；</w:t>
      </w:r>
      <w:r w:rsidR="005B5DED" w:rsidRPr="007E2E54">
        <w:rPr>
          <w:rFonts w:hint="eastAsia"/>
          <w:color w:val="000000"/>
        </w:rPr>
        <w:t>現見緣起真如</w:t>
      </w:r>
      <w:r w:rsidRPr="007E2E54">
        <w:rPr>
          <w:rFonts w:hint="eastAsia"/>
          <w:color w:val="000000"/>
        </w:rPr>
        <w:t>之</w:t>
      </w:r>
      <w:r w:rsidR="005B5DED" w:rsidRPr="007E2E54">
        <w:rPr>
          <w:rFonts w:hint="eastAsia"/>
          <w:color w:val="000000"/>
        </w:rPr>
        <w:t>瑜伽師</w:t>
      </w:r>
      <w:r w:rsidRPr="007E2E54">
        <w:rPr>
          <w:rFonts w:hint="eastAsia"/>
          <w:color w:val="000000"/>
        </w:rPr>
        <w:t>必</w:t>
      </w:r>
      <w:r w:rsidR="005B5DED" w:rsidRPr="007E2E54">
        <w:rPr>
          <w:rFonts w:hint="eastAsia"/>
          <w:color w:val="000000"/>
        </w:rPr>
        <w:t>定能斷除無明。</w:t>
      </w:r>
    </w:p>
    <w:p w:rsidR="005B5DED" w:rsidRPr="007E2E54" w:rsidRDefault="005B5DED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斷除了無明就會斷除行</w:t>
      </w:r>
      <w:r w:rsidR="001F644E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同樣</w:t>
      </w:r>
      <w:r w:rsidR="001F644E" w:rsidRPr="007E2E54">
        <w:rPr>
          <w:rFonts w:hint="eastAsia"/>
          <w:color w:val="000000"/>
        </w:rPr>
        <w:t>地</w:t>
      </w:r>
      <w:r w:rsidRPr="007E2E54">
        <w:rPr>
          <w:rFonts w:hint="eastAsia"/>
          <w:color w:val="000000"/>
        </w:rPr>
        <w:t>，行等前前支分</w:t>
      </w:r>
      <w:r w:rsidR="001F644E" w:rsidRPr="007E2E54">
        <w:rPr>
          <w:rFonts w:hint="eastAsia"/>
          <w:color w:val="000000"/>
        </w:rPr>
        <w:t>若</w:t>
      </w:r>
      <w:r w:rsidRPr="007E2E54">
        <w:rPr>
          <w:rFonts w:hint="eastAsia"/>
          <w:color w:val="000000"/>
        </w:rPr>
        <w:t>滅，後後</w:t>
      </w:r>
      <w:r w:rsidR="001F644E" w:rsidRPr="007E2E54">
        <w:rPr>
          <w:rFonts w:hint="eastAsia"/>
          <w:color w:val="000000"/>
        </w:rPr>
        <w:t>支分</w:t>
      </w:r>
      <w:r w:rsidRPr="007E2E54">
        <w:rPr>
          <w:rFonts w:hint="eastAsia"/>
          <w:color w:val="000000"/>
        </w:rPr>
        <w:t>也就不會再現起。</w:t>
      </w:r>
      <w:r w:rsidR="00385D47" w:rsidRPr="007E2E54">
        <w:rPr>
          <w:rFonts w:hint="eastAsia"/>
          <w:color w:val="000000"/>
        </w:rPr>
        <w:t>此理顯示：</w:t>
      </w:r>
      <w:r w:rsidRPr="007E2E54">
        <w:rPr>
          <w:rFonts w:hint="eastAsia"/>
          <w:color w:val="000000"/>
        </w:rPr>
        <w:t>瑜伽師</w:t>
      </w:r>
      <w:r w:rsidR="00123273" w:rsidRPr="007E2E54">
        <w:rPr>
          <w:rFonts w:hint="eastAsia"/>
          <w:color w:val="000000"/>
        </w:rPr>
        <w:t>之</w:t>
      </w:r>
      <w:r w:rsidR="00385D47" w:rsidRPr="007E2E54">
        <w:rPr>
          <w:rFonts w:hint="eastAsia"/>
          <w:color w:val="000000"/>
        </w:rPr>
        <w:t>苦蘊是</w:t>
      </w:r>
      <w:r w:rsidRPr="007E2E54">
        <w:rPr>
          <w:rFonts w:hint="eastAsia"/>
          <w:color w:val="000000"/>
        </w:rPr>
        <w:t>我</w:t>
      </w:r>
      <w:r w:rsidR="00123273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我所</w:t>
      </w:r>
      <w:r w:rsidR="00123273" w:rsidRPr="007E2E54">
        <w:rPr>
          <w:rFonts w:hint="eastAsia"/>
          <w:color w:val="000000"/>
        </w:rPr>
        <w:t>自相所空</w:t>
      </w:r>
      <w:r w:rsidR="00385D47" w:rsidRPr="007E2E54">
        <w:rPr>
          <w:rFonts w:hint="eastAsia"/>
          <w:color w:val="000000"/>
        </w:rPr>
        <w:t>，且</w:t>
      </w:r>
      <w:r w:rsidR="00123273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樂不</w:t>
      </w:r>
      <w:r w:rsidR="00123273" w:rsidRPr="007E2E54">
        <w:rPr>
          <w:rFonts w:hint="eastAsia"/>
          <w:color w:val="000000"/>
        </w:rPr>
        <w:t>相</w:t>
      </w:r>
      <w:r w:rsidRPr="007E2E54">
        <w:rPr>
          <w:rFonts w:hint="eastAsia"/>
          <w:color w:val="000000"/>
        </w:rPr>
        <w:t>雜</w:t>
      </w:r>
      <w:r w:rsidR="00385D47" w:rsidRPr="007E2E54">
        <w:rPr>
          <w:rFonts w:hint="eastAsia"/>
          <w:color w:val="000000"/>
        </w:rPr>
        <w:t>；照這樣的次序，此蘊將</w:t>
      </w:r>
      <w:r w:rsidR="00123273" w:rsidRPr="007E2E54">
        <w:rPr>
          <w:rFonts w:hint="eastAsia"/>
          <w:color w:val="000000"/>
        </w:rPr>
        <w:t>不再生起，完全滅盡。</w:t>
      </w:r>
    </w:p>
    <w:p w:rsidR="005B5DED" w:rsidRPr="007E2E54" w:rsidRDefault="005B5DED" w:rsidP="00946DF6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其他品都在破自性有</w:t>
      </w:r>
      <w:r w:rsidR="00C80CF1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此品</w:t>
      </w:r>
      <w:r w:rsidR="00C80CF1" w:rsidRPr="007E2E54">
        <w:rPr>
          <w:rFonts w:hint="eastAsia"/>
          <w:color w:val="000000"/>
        </w:rPr>
        <w:t>卻</w:t>
      </w:r>
      <w:r w:rsidRPr="007E2E54">
        <w:rPr>
          <w:rFonts w:hint="eastAsia"/>
          <w:color w:val="000000"/>
        </w:rPr>
        <w:t>沒有</w:t>
      </w:r>
      <w:r w:rsidR="00C80CF1" w:rsidRPr="007E2E54">
        <w:rPr>
          <w:rFonts w:hint="eastAsia"/>
          <w:color w:val="000000"/>
        </w:rPr>
        <w:t>駁斥</w:t>
      </w:r>
      <w:r w:rsidRPr="007E2E54">
        <w:rPr>
          <w:rFonts w:hint="eastAsia"/>
          <w:color w:val="000000"/>
        </w:rPr>
        <w:t>的原因是：補特伽羅及法</w:t>
      </w:r>
      <w:r w:rsidR="00C80CF1" w:rsidRPr="007E2E54">
        <w:rPr>
          <w:rFonts w:hint="eastAsia"/>
          <w:color w:val="000000"/>
        </w:rPr>
        <w:t>是依緣起而有，破除其</w:t>
      </w:r>
      <w:r w:rsidRPr="007E2E54">
        <w:rPr>
          <w:rFonts w:hint="eastAsia"/>
          <w:color w:val="000000"/>
        </w:rPr>
        <w:t>自性有時，人</w:t>
      </w:r>
      <w:r w:rsidR="00C80CF1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法都是自性所空</w:t>
      </w:r>
      <w:r w:rsidR="00C80CF1" w:rsidRPr="007E2E54">
        <w:rPr>
          <w:rFonts w:hint="eastAsia"/>
          <w:color w:val="000000"/>
        </w:rPr>
        <w:t>，</w:t>
      </w:r>
      <w:r w:rsidR="00676E2B" w:rsidRPr="007E2E54">
        <w:rPr>
          <w:rFonts w:hint="eastAsia"/>
          <w:color w:val="000000"/>
        </w:rPr>
        <w:t>已於</w:t>
      </w:r>
      <w:r w:rsidR="00C80CF1" w:rsidRPr="007E2E54">
        <w:rPr>
          <w:rFonts w:hint="eastAsia"/>
          <w:color w:val="000000"/>
        </w:rPr>
        <w:t>其他品宣說。</w:t>
      </w:r>
      <w:r w:rsidR="005B6A87" w:rsidRPr="007E2E54">
        <w:rPr>
          <w:rFonts w:hint="eastAsia"/>
          <w:color w:val="000000"/>
        </w:rPr>
        <w:t>此處顯示：若能修</w:t>
      </w:r>
      <w:r w:rsidRPr="007E2E54">
        <w:rPr>
          <w:rFonts w:hint="eastAsia"/>
          <w:color w:val="000000"/>
        </w:rPr>
        <w:t>他品</w:t>
      </w:r>
      <w:r w:rsidR="005B6A87" w:rsidRPr="007E2E54">
        <w:rPr>
          <w:rFonts w:hint="eastAsia"/>
          <w:color w:val="000000"/>
        </w:rPr>
        <w:t>所示</w:t>
      </w:r>
      <w:r w:rsidRPr="007E2E54">
        <w:rPr>
          <w:rFonts w:hint="eastAsia"/>
          <w:color w:val="000000"/>
        </w:rPr>
        <w:t>這樣</w:t>
      </w:r>
      <w:r w:rsidR="005B6A87" w:rsidRPr="007E2E54">
        <w:rPr>
          <w:rFonts w:hint="eastAsia"/>
          <w:color w:val="000000"/>
        </w:rPr>
        <w:t>的</w:t>
      </w:r>
      <w:r w:rsidR="005E0BBB" w:rsidRPr="007E2E54">
        <w:rPr>
          <w:rFonts w:hint="eastAsia"/>
          <w:color w:val="000000"/>
        </w:rPr>
        <w:t>空性</w:t>
      </w:r>
      <w:r w:rsidRPr="007E2E54">
        <w:rPr>
          <w:rFonts w:hint="eastAsia"/>
          <w:color w:val="000000"/>
        </w:rPr>
        <w:t>，就能滅除無明；滅了無明，其他支分都會沒有</w:t>
      </w:r>
      <w:r w:rsidR="005B6A87" w:rsidRPr="007E2E54">
        <w:rPr>
          <w:rFonts w:hint="eastAsia"/>
          <w:color w:val="000000"/>
        </w:rPr>
        <w:t>，而成辦解脫。若</w:t>
      </w:r>
      <w:r w:rsidRPr="007E2E54">
        <w:rPr>
          <w:rFonts w:hint="eastAsia"/>
          <w:color w:val="000000"/>
        </w:rPr>
        <w:t>沒有獲得緣起見，是無法滅除無明的，其他支分也就</w:t>
      </w:r>
      <w:r w:rsidR="005B6A87" w:rsidRPr="007E2E54">
        <w:rPr>
          <w:rFonts w:hint="eastAsia"/>
          <w:color w:val="000000"/>
        </w:rPr>
        <w:t>無法</w:t>
      </w:r>
      <w:r w:rsidRPr="007E2E54">
        <w:rPr>
          <w:rFonts w:hint="eastAsia"/>
          <w:color w:val="000000"/>
        </w:rPr>
        <w:t>滅除，從而就</w:t>
      </w:r>
      <w:r w:rsidR="00D61E4B" w:rsidRPr="007E2E54">
        <w:rPr>
          <w:rFonts w:hint="eastAsia"/>
          <w:color w:val="000000"/>
        </w:rPr>
        <w:t>無</w:t>
      </w:r>
      <w:r w:rsidRPr="007E2E54">
        <w:rPr>
          <w:rFonts w:hint="eastAsia"/>
          <w:color w:val="000000"/>
        </w:rPr>
        <w:t>法斷絕輪迴。</w:t>
      </w:r>
    </w:p>
    <w:p w:rsidR="005B5DED" w:rsidRPr="007E2E54" w:rsidRDefault="005B5DED" w:rsidP="00946DF6">
      <w:pPr>
        <w:spacing w:beforeLines="50" w:line="440" w:lineRule="exact"/>
        <w:ind w:firstLineChars="200" w:firstLine="480"/>
        <w:rPr>
          <w:color w:val="000000"/>
        </w:rPr>
      </w:pPr>
    </w:p>
    <w:p w:rsidR="005B5DED" w:rsidRPr="007E2E54" w:rsidRDefault="00720B71" w:rsidP="00946DF6">
      <w:pPr>
        <w:spacing w:beforeLines="50" w:line="440" w:lineRule="exact"/>
        <w:rPr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己二、總結與品名</w:t>
      </w:r>
    </w:p>
    <w:p w:rsidR="008A3E89" w:rsidRPr="006718A7" w:rsidRDefault="005B5DED" w:rsidP="00F438E3">
      <w:pPr>
        <w:spacing w:beforeLines="50" w:line="440" w:lineRule="exact"/>
        <w:ind w:firstLineChars="200" w:firstLine="480"/>
        <w:rPr>
          <w:rFonts w:ascii="文鼎粗行楷" w:eastAsia="文鼎粗行楷" w:hAnsi="Calibri"/>
          <w:color w:val="000000"/>
          <w:sz w:val="36"/>
          <w:szCs w:val="36"/>
        </w:rPr>
      </w:pPr>
      <w:r w:rsidRPr="007E2E54">
        <w:rPr>
          <w:rFonts w:hint="eastAsia"/>
          <w:color w:val="000000"/>
        </w:rPr>
        <w:t>緣人</w:t>
      </w:r>
      <w:r w:rsidR="009E45C9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法</w:t>
      </w:r>
      <w:r w:rsidR="009E45C9" w:rsidRPr="007E2E54">
        <w:rPr>
          <w:rFonts w:hint="eastAsia"/>
          <w:color w:val="000000"/>
        </w:rPr>
        <w:t>之</w:t>
      </w:r>
      <w:r w:rsidRPr="007E2E54">
        <w:rPr>
          <w:rFonts w:hint="eastAsia"/>
          <w:color w:val="000000"/>
        </w:rPr>
        <w:t>緣起而執著的無明，</w:t>
      </w:r>
      <w:r w:rsidR="009E45C9" w:rsidRPr="007E2E54">
        <w:rPr>
          <w:rFonts w:hint="eastAsia"/>
          <w:color w:val="000000"/>
        </w:rPr>
        <w:t>即</w:t>
      </w:r>
      <w:r w:rsidRPr="007E2E54">
        <w:rPr>
          <w:rFonts w:hint="eastAsia"/>
          <w:color w:val="000000"/>
        </w:rPr>
        <w:t>人我執</w:t>
      </w:r>
      <w:r w:rsidR="009E45C9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法我執</w:t>
      </w:r>
      <w:r w:rsidR="007A08FE" w:rsidRPr="007E2E54">
        <w:rPr>
          <w:rFonts w:hint="eastAsia"/>
          <w:color w:val="000000"/>
        </w:rPr>
        <w:t>。</w:t>
      </w:r>
      <w:r w:rsidR="009E45C9" w:rsidRPr="007E2E54">
        <w:rPr>
          <w:rFonts w:hint="eastAsia"/>
          <w:color w:val="000000"/>
        </w:rPr>
        <w:t>此</w:t>
      </w:r>
      <w:r w:rsidRPr="007E2E54">
        <w:rPr>
          <w:rFonts w:hint="eastAsia"/>
          <w:color w:val="000000"/>
        </w:rPr>
        <w:t>執著二</w:t>
      </w:r>
      <w:r w:rsidR="009E45C9" w:rsidRPr="007E2E54">
        <w:rPr>
          <w:rFonts w:hint="eastAsia"/>
          <w:color w:val="000000"/>
        </w:rPr>
        <w:t>種</w:t>
      </w:r>
      <w:r w:rsidRPr="007E2E54">
        <w:rPr>
          <w:rFonts w:hint="eastAsia"/>
          <w:color w:val="000000"/>
        </w:rPr>
        <w:t>我</w:t>
      </w:r>
      <w:r w:rsidR="009E45C9" w:rsidRPr="007E2E54">
        <w:rPr>
          <w:rFonts w:hint="eastAsia"/>
          <w:color w:val="000000"/>
        </w:rPr>
        <w:t>之</w:t>
      </w:r>
      <w:r w:rsidRPr="007E2E54">
        <w:rPr>
          <w:rFonts w:hint="eastAsia"/>
          <w:color w:val="000000"/>
        </w:rPr>
        <w:t>俱生無明是怎麼執著的</w:t>
      </w:r>
      <w:r w:rsidR="009E45C9" w:rsidRPr="007E2E54">
        <w:rPr>
          <w:rFonts w:hint="eastAsia"/>
          <w:color w:val="000000"/>
        </w:rPr>
        <w:t>，必須先認清；</w:t>
      </w:r>
      <w:r w:rsidRPr="007E2E54">
        <w:rPr>
          <w:rFonts w:hint="eastAsia"/>
          <w:color w:val="000000"/>
        </w:rPr>
        <w:t>認識之後，再</w:t>
      </w:r>
      <w:r w:rsidR="009E45C9" w:rsidRPr="007E2E54">
        <w:rPr>
          <w:rFonts w:hint="eastAsia"/>
          <w:color w:val="000000"/>
        </w:rPr>
        <w:t>以前說之一切</w:t>
      </w:r>
      <w:r w:rsidRPr="007E2E54">
        <w:rPr>
          <w:rFonts w:hint="eastAsia"/>
          <w:color w:val="000000"/>
        </w:rPr>
        <w:t>正理破除</w:t>
      </w:r>
      <w:r w:rsidR="009E45C9" w:rsidRPr="007E2E54">
        <w:rPr>
          <w:rFonts w:hint="eastAsia"/>
          <w:color w:val="000000"/>
        </w:rPr>
        <w:t>彼執；</w:t>
      </w:r>
      <w:r w:rsidR="00EB047E" w:rsidRPr="007E2E54">
        <w:rPr>
          <w:rFonts w:hint="eastAsia"/>
          <w:color w:val="000000"/>
        </w:rPr>
        <w:t>以</w:t>
      </w:r>
      <w:r w:rsidRPr="007E2E54">
        <w:rPr>
          <w:rFonts w:hint="eastAsia"/>
          <w:color w:val="000000"/>
        </w:rPr>
        <w:t>能生起二無我見</w:t>
      </w:r>
      <w:r w:rsidR="00EB047E" w:rsidRPr="007E2E54">
        <w:rPr>
          <w:rFonts w:hint="eastAsia"/>
          <w:color w:val="000000"/>
        </w:rPr>
        <w:t>之</w:t>
      </w:r>
      <w:r w:rsidRPr="007E2E54">
        <w:rPr>
          <w:rFonts w:hint="eastAsia"/>
          <w:color w:val="000000"/>
        </w:rPr>
        <w:t>支分，</w:t>
      </w:r>
      <w:r w:rsidR="00EB047E" w:rsidRPr="007E2E54">
        <w:rPr>
          <w:rFonts w:hint="eastAsia"/>
          <w:color w:val="000000"/>
        </w:rPr>
        <w:t>令生起徹底的</w:t>
      </w:r>
      <w:r w:rsidRPr="007E2E54">
        <w:rPr>
          <w:rFonts w:hint="eastAsia"/>
          <w:color w:val="000000"/>
        </w:rPr>
        <w:t>清淨正見。</w:t>
      </w:r>
      <w:r w:rsidR="00EB047E" w:rsidRPr="007E2E54">
        <w:rPr>
          <w:rFonts w:hint="eastAsia"/>
          <w:color w:val="000000"/>
        </w:rPr>
        <w:t>以此方式深入、</w:t>
      </w:r>
      <w:r w:rsidRPr="007E2E54">
        <w:rPr>
          <w:rFonts w:hint="eastAsia"/>
          <w:color w:val="000000"/>
        </w:rPr>
        <w:t>無誤地了解空性，從而以聞思修</w:t>
      </w:r>
      <w:r w:rsidR="00EB047E" w:rsidRPr="007E2E54">
        <w:rPr>
          <w:rFonts w:hint="eastAsia"/>
          <w:color w:val="000000"/>
        </w:rPr>
        <w:t>精進於</w:t>
      </w:r>
      <w:r w:rsidR="00FC438E" w:rsidRPr="007E2E54">
        <w:rPr>
          <w:rFonts w:hint="eastAsia"/>
          <w:color w:val="000000"/>
        </w:rPr>
        <w:t>還滅</w:t>
      </w:r>
      <w:r w:rsidRPr="007E2E54">
        <w:rPr>
          <w:rFonts w:hint="eastAsia"/>
          <w:color w:val="000000"/>
        </w:rPr>
        <w:t>緣起。</w:t>
      </w:r>
    </w:p>
    <w:p w:rsidR="008A3E89" w:rsidRDefault="008A3E89" w:rsidP="008A3E89">
      <w:pPr>
        <w:sectPr w:rsidR="008A3E89" w:rsidSect="00D851EB">
          <w:type w:val="oddPage"/>
          <w:pgSz w:w="8732" w:h="12247" w:code="11"/>
          <w:pgMar w:top="1134" w:right="992" w:bottom="964" w:left="1361" w:header="851" w:footer="992" w:gutter="0"/>
          <w:cols w:space="425"/>
          <w:docGrid w:type="linesAndChars" w:linePitch="360"/>
        </w:sectPr>
      </w:pPr>
    </w:p>
    <w:p w:rsidR="00D05682" w:rsidRPr="006718A7" w:rsidRDefault="008A3E89" w:rsidP="00C6473E">
      <w:pPr>
        <w:pStyle w:val="1"/>
        <w:spacing w:line="480" w:lineRule="auto"/>
        <w:ind w:right="-84"/>
        <w:jc w:val="center"/>
        <w:rPr>
          <w:rFonts w:ascii="文鼎粗行楷" w:eastAsia="文鼎粗行楷" w:hAnsi="新細明體"/>
          <w:color w:val="000000"/>
          <w:sz w:val="36"/>
          <w:szCs w:val="36"/>
        </w:rPr>
      </w:pPr>
      <w:bookmarkStart w:id="78" w:name="_Toc506644950"/>
      <w:r w:rsidRPr="006718A7">
        <w:rPr>
          <w:rFonts w:ascii="文鼎粗行楷" w:eastAsia="文鼎粗行楷" w:hAnsi="新細明體" w:hint="eastAsia"/>
          <w:color w:val="000000"/>
          <w:sz w:val="36"/>
          <w:szCs w:val="36"/>
        </w:rPr>
        <w:lastRenderedPageBreak/>
        <w:t>〈第十八品觀法品〉</w:t>
      </w:r>
      <w:bookmarkEnd w:id="78"/>
    </w:p>
    <w:p w:rsidR="009809F5" w:rsidRPr="007E2E54" w:rsidRDefault="009809F5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法王講《中論》時，會繞著第二十六品、第十八品、第二十四品這三品來講。第</w:t>
      </w:r>
      <w:r w:rsidR="00E927BB" w:rsidRPr="007E2E54">
        <w:rPr>
          <w:rFonts w:hint="eastAsia"/>
          <w:color w:val="000000"/>
        </w:rPr>
        <w:t>十八品破我</w:t>
      </w:r>
      <w:r w:rsidRPr="007E2E54">
        <w:rPr>
          <w:rFonts w:hint="eastAsia"/>
          <w:color w:val="000000"/>
        </w:rPr>
        <w:t>執與</w:t>
      </w:r>
      <w:r w:rsidR="00E927BB" w:rsidRPr="007E2E54">
        <w:rPr>
          <w:rFonts w:hint="eastAsia"/>
          <w:color w:val="000000"/>
        </w:rPr>
        <w:t>我所</w:t>
      </w:r>
      <w:r w:rsidRPr="007E2E54">
        <w:rPr>
          <w:rFonts w:hint="eastAsia"/>
          <w:color w:val="000000"/>
        </w:rPr>
        <w:t>執</w:t>
      </w:r>
      <w:r w:rsidR="00E927BB" w:rsidRPr="007E2E54">
        <w:rPr>
          <w:rFonts w:hint="eastAsia"/>
          <w:color w:val="000000"/>
        </w:rPr>
        <w:t>，由此</w:t>
      </w:r>
      <w:r w:rsidRPr="007E2E54">
        <w:rPr>
          <w:rFonts w:hint="eastAsia"/>
          <w:color w:val="000000"/>
        </w:rPr>
        <w:t>知道</w:t>
      </w:r>
      <w:r w:rsidR="00E927BB" w:rsidRPr="007E2E54">
        <w:rPr>
          <w:rFonts w:hint="eastAsia"/>
          <w:color w:val="000000"/>
        </w:rPr>
        <w:t>可以建立三寶、四諦</w:t>
      </w:r>
      <w:r w:rsidRPr="007E2E54">
        <w:rPr>
          <w:rFonts w:hint="eastAsia"/>
          <w:color w:val="000000"/>
        </w:rPr>
        <w:t>、</w:t>
      </w:r>
      <w:r w:rsidR="00E927BB" w:rsidRPr="007E2E54">
        <w:rPr>
          <w:rFonts w:hint="eastAsia"/>
          <w:color w:val="000000"/>
        </w:rPr>
        <w:t>法身</w:t>
      </w:r>
      <w:r w:rsidRPr="007E2E54">
        <w:rPr>
          <w:rFonts w:hint="eastAsia"/>
          <w:color w:val="000000"/>
        </w:rPr>
        <w:t>等</w:t>
      </w:r>
      <w:r w:rsidR="00E927BB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先</w:t>
      </w:r>
      <w:r w:rsidR="00E927BB" w:rsidRPr="007E2E54">
        <w:rPr>
          <w:rFonts w:hint="eastAsia"/>
          <w:color w:val="000000"/>
        </w:rPr>
        <w:t>前</w:t>
      </w:r>
      <w:r w:rsidRPr="007E2E54">
        <w:rPr>
          <w:rFonts w:hint="eastAsia"/>
          <w:color w:val="000000"/>
        </w:rPr>
        <w:t>的</w:t>
      </w:r>
      <w:r w:rsidR="00E927BB" w:rsidRPr="007E2E54">
        <w:rPr>
          <w:rFonts w:hint="eastAsia"/>
          <w:color w:val="000000"/>
        </w:rPr>
        <w:t>第二十六品講十二因緣，十二因緣</w:t>
      </w:r>
      <w:r w:rsidRPr="007E2E54">
        <w:rPr>
          <w:rFonts w:hint="eastAsia"/>
          <w:color w:val="000000"/>
        </w:rPr>
        <w:t>以</w:t>
      </w:r>
      <w:r w:rsidR="00E927BB" w:rsidRPr="007E2E54">
        <w:rPr>
          <w:rFonts w:hint="eastAsia"/>
          <w:color w:val="000000"/>
        </w:rPr>
        <w:t>薩迦耶見為主，</w:t>
      </w:r>
      <w:r w:rsidRPr="007E2E54">
        <w:rPr>
          <w:rFonts w:hint="eastAsia"/>
          <w:color w:val="000000"/>
        </w:rPr>
        <w:t>牽涉到</w:t>
      </w:r>
      <w:r w:rsidR="00E927BB" w:rsidRPr="007E2E54">
        <w:rPr>
          <w:rFonts w:hint="eastAsia"/>
          <w:color w:val="000000"/>
        </w:rPr>
        <w:t>苦諦</w:t>
      </w:r>
      <w:r w:rsidRPr="007E2E54">
        <w:rPr>
          <w:rFonts w:hint="eastAsia"/>
          <w:color w:val="000000"/>
        </w:rPr>
        <w:t>與</w:t>
      </w:r>
      <w:r w:rsidR="00E927BB" w:rsidRPr="007E2E54">
        <w:rPr>
          <w:rFonts w:hint="eastAsia"/>
          <w:color w:val="000000"/>
        </w:rPr>
        <w:t>集諦。第二十四品講建立三寶的部分</w:t>
      </w:r>
      <w:r w:rsidRPr="007E2E54">
        <w:rPr>
          <w:rFonts w:hint="eastAsia"/>
          <w:color w:val="000000"/>
        </w:rPr>
        <w:t>，即建立</w:t>
      </w:r>
      <w:r w:rsidR="00E927BB" w:rsidRPr="007E2E54">
        <w:rPr>
          <w:rFonts w:hint="eastAsia"/>
          <w:color w:val="000000"/>
        </w:rPr>
        <w:t>滅諦、道諦</w:t>
      </w:r>
      <w:r w:rsidRPr="007E2E54">
        <w:rPr>
          <w:rFonts w:hint="eastAsia"/>
          <w:color w:val="000000"/>
        </w:rPr>
        <w:t>。這二品的</w:t>
      </w:r>
      <w:r w:rsidR="00E927BB" w:rsidRPr="007E2E54">
        <w:rPr>
          <w:rFonts w:hint="eastAsia"/>
          <w:color w:val="000000"/>
        </w:rPr>
        <w:t>關鍵點就是第十八品</w:t>
      </w:r>
      <w:r w:rsidRPr="007E2E54">
        <w:rPr>
          <w:rFonts w:hint="eastAsia"/>
          <w:color w:val="000000"/>
        </w:rPr>
        <w:t>。雖然第十八品有</w:t>
      </w:r>
      <w:r w:rsidR="00E927BB" w:rsidRPr="007E2E54">
        <w:rPr>
          <w:rFonts w:hint="eastAsia"/>
          <w:color w:val="000000"/>
        </w:rPr>
        <w:t>講</w:t>
      </w:r>
      <w:r w:rsidRPr="007E2E54">
        <w:rPr>
          <w:rFonts w:hint="eastAsia"/>
          <w:color w:val="000000"/>
        </w:rPr>
        <w:t>說</w:t>
      </w:r>
      <w:r w:rsidR="00E927BB" w:rsidRPr="007E2E54">
        <w:rPr>
          <w:rFonts w:hint="eastAsia"/>
          <w:color w:val="000000"/>
        </w:rPr>
        <w:t>人無我</w:t>
      </w:r>
      <w:r w:rsidRPr="007E2E54">
        <w:rPr>
          <w:rFonts w:hint="eastAsia"/>
          <w:color w:val="000000"/>
        </w:rPr>
        <w:t>與</w:t>
      </w:r>
      <w:r w:rsidR="00E927BB" w:rsidRPr="007E2E54">
        <w:rPr>
          <w:rFonts w:hint="eastAsia"/>
          <w:color w:val="000000"/>
        </w:rPr>
        <w:t>法無我</w:t>
      </w:r>
      <w:r w:rsidRPr="007E2E54">
        <w:rPr>
          <w:rFonts w:hint="eastAsia"/>
          <w:color w:val="000000"/>
        </w:rPr>
        <w:t>，即自相空的部分，</w:t>
      </w:r>
      <w:r w:rsidR="00E927BB" w:rsidRPr="007E2E54">
        <w:rPr>
          <w:rFonts w:hint="eastAsia"/>
          <w:color w:val="000000"/>
        </w:rPr>
        <w:t>但</w:t>
      </w:r>
      <w:r w:rsidRPr="007E2E54">
        <w:rPr>
          <w:rFonts w:hint="eastAsia"/>
          <w:color w:val="000000"/>
        </w:rPr>
        <w:t>較為</w:t>
      </w:r>
      <w:r w:rsidR="00E927BB" w:rsidRPr="007E2E54">
        <w:rPr>
          <w:rFonts w:hint="eastAsia"/>
          <w:color w:val="000000"/>
        </w:rPr>
        <w:t>詳盡</w:t>
      </w:r>
      <w:r w:rsidRPr="007E2E54">
        <w:rPr>
          <w:rFonts w:hint="eastAsia"/>
          <w:color w:val="000000"/>
        </w:rPr>
        <w:t>地</w:t>
      </w:r>
      <w:r w:rsidR="00E927BB" w:rsidRPr="007E2E54">
        <w:rPr>
          <w:rFonts w:hint="eastAsia"/>
          <w:color w:val="000000"/>
        </w:rPr>
        <w:t>解釋人無我</w:t>
      </w:r>
      <w:r w:rsidRPr="007E2E54">
        <w:rPr>
          <w:rFonts w:hint="eastAsia"/>
          <w:color w:val="000000"/>
        </w:rPr>
        <w:t>與</w:t>
      </w:r>
      <w:r w:rsidR="00E927BB" w:rsidRPr="007E2E54">
        <w:rPr>
          <w:rFonts w:hint="eastAsia"/>
          <w:color w:val="000000"/>
        </w:rPr>
        <w:t>法無我是第一品和第二品。</w:t>
      </w:r>
    </w:p>
    <w:p w:rsidR="009809F5" w:rsidRPr="007E2E54" w:rsidRDefault="009809F5" w:rsidP="004036F2">
      <w:pPr>
        <w:spacing w:beforeLines="50" w:line="440" w:lineRule="exact"/>
        <w:ind w:firstLineChars="200" w:firstLine="480"/>
        <w:rPr>
          <w:rFonts w:ascii="新細明體" w:hAnsi="新細明體"/>
          <w:b/>
          <w:color w:val="000000"/>
        </w:rPr>
      </w:pPr>
    </w:p>
    <w:p w:rsidR="00A13F0F" w:rsidRPr="007E2E54" w:rsidRDefault="00A27F2E" w:rsidP="004036F2">
      <w:pPr>
        <w:spacing w:beforeLines="50" w:line="440" w:lineRule="exact"/>
        <w:jc w:val="center"/>
        <w:rPr>
          <w:rFonts w:ascii="新細明體" w:hAnsi="新細明體"/>
          <w:b/>
          <w:color w:val="000000"/>
        </w:rPr>
      </w:pPr>
      <w:r w:rsidRPr="007E2E54">
        <w:rPr>
          <w:rFonts w:ascii="新細明體" w:hAnsi="新細明體" w:hint="eastAsia"/>
          <w:b/>
          <w:color w:val="000000"/>
        </w:rPr>
        <w:t>庚二、廣釋二無我</w:t>
      </w:r>
    </w:p>
    <w:p w:rsidR="00A13F0F" w:rsidRPr="007E2E54" w:rsidRDefault="00A27F2E" w:rsidP="004036F2">
      <w:pPr>
        <w:spacing w:beforeLines="50" w:line="440" w:lineRule="exact"/>
        <w:jc w:val="center"/>
        <w:rPr>
          <w:rFonts w:ascii="新細明體" w:hAnsi="新細明體"/>
          <w:b/>
          <w:color w:val="000000"/>
        </w:rPr>
      </w:pPr>
      <w:r w:rsidRPr="007E2E54">
        <w:rPr>
          <w:rFonts w:ascii="新細明體" w:hAnsi="新細明體" w:hint="eastAsia"/>
          <w:b/>
          <w:color w:val="000000"/>
        </w:rPr>
        <w:t>辛三、趣入無我之理</w:t>
      </w:r>
    </w:p>
    <w:p w:rsidR="00A13F0F" w:rsidRPr="007E2E54" w:rsidRDefault="00A13F0F" w:rsidP="004036F2">
      <w:pPr>
        <w:spacing w:beforeLines="50" w:line="440" w:lineRule="exact"/>
        <w:jc w:val="center"/>
        <w:rPr>
          <w:rFonts w:ascii="新細明體" w:hAnsi="新細明體"/>
          <w:b/>
          <w:color w:val="000000"/>
        </w:rPr>
      </w:pPr>
    </w:p>
    <w:p w:rsidR="00A13F0F" w:rsidRPr="007E2E54" w:rsidRDefault="00A27F2E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辛三、趣入無我之理</w:t>
      </w:r>
      <w:r w:rsidR="00A13F0F" w:rsidRPr="007E2E54">
        <w:rPr>
          <w:rFonts w:ascii="標楷體" w:eastAsia="標楷體" w:hAnsi="標楷體" w:hint="eastAsia"/>
          <w:b/>
          <w:color w:val="000000"/>
        </w:rPr>
        <w:t>。分</w:t>
      </w:r>
      <w:r w:rsidR="00FC6F62" w:rsidRPr="007E2E54">
        <w:rPr>
          <w:rFonts w:ascii="標楷體" w:eastAsia="標楷體" w:hAnsi="標楷體" w:hint="eastAsia"/>
          <w:b/>
          <w:color w:val="000000"/>
        </w:rPr>
        <w:t>三</w:t>
      </w:r>
      <w:r w:rsidR="00A13F0F" w:rsidRPr="007E2E54">
        <w:rPr>
          <w:rFonts w:ascii="標楷體" w:eastAsia="標楷體" w:hAnsi="標楷體" w:hint="eastAsia"/>
          <w:b/>
          <w:color w:val="000000"/>
        </w:rPr>
        <w:t>：</w:t>
      </w:r>
      <w:r w:rsidR="00FC6F62" w:rsidRPr="007E2E54">
        <w:rPr>
          <w:rFonts w:ascii="標楷體" w:eastAsia="標楷體" w:hAnsi="標楷體" w:hint="eastAsia"/>
          <w:b/>
          <w:color w:val="000000"/>
        </w:rPr>
        <w:t>壬</w:t>
      </w:r>
      <w:r w:rsidR="00A13F0F" w:rsidRPr="007E2E54">
        <w:rPr>
          <w:rFonts w:ascii="標楷體" w:eastAsia="標楷體" w:hAnsi="標楷體" w:hint="eastAsia"/>
          <w:b/>
          <w:color w:val="000000"/>
        </w:rPr>
        <w:t>一、釋品文；</w:t>
      </w:r>
      <w:r w:rsidR="00FC6F62" w:rsidRPr="007E2E54">
        <w:rPr>
          <w:rFonts w:ascii="標楷體" w:eastAsia="標楷體" w:hAnsi="標楷體" w:hint="eastAsia"/>
          <w:b/>
          <w:color w:val="000000"/>
        </w:rPr>
        <w:t>壬</w:t>
      </w:r>
      <w:r w:rsidR="00A13F0F" w:rsidRPr="007E2E54">
        <w:rPr>
          <w:rFonts w:ascii="標楷體" w:eastAsia="標楷體" w:hAnsi="標楷體" w:hint="eastAsia"/>
          <w:b/>
          <w:color w:val="000000"/>
        </w:rPr>
        <w:t>二、</w:t>
      </w:r>
      <w:r w:rsidR="00FC6F62" w:rsidRPr="007E2E54">
        <w:rPr>
          <w:rFonts w:ascii="標楷體" w:eastAsia="標楷體" w:hAnsi="標楷體" w:hint="eastAsia"/>
          <w:b/>
          <w:color w:val="000000"/>
        </w:rPr>
        <w:t>結合了義經；壬三、</w:t>
      </w:r>
      <w:r w:rsidR="00A13F0F" w:rsidRPr="007E2E54">
        <w:rPr>
          <w:rFonts w:ascii="標楷體" w:eastAsia="標楷體" w:hAnsi="標楷體" w:hint="eastAsia"/>
          <w:b/>
          <w:color w:val="000000"/>
        </w:rPr>
        <w:t>總結與品名。</w:t>
      </w:r>
    </w:p>
    <w:p w:rsidR="00A13F0F" w:rsidRPr="007E2E54" w:rsidRDefault="00650AD9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壬一、釋品文</w:t>
      </w:r>
      <w:r w:rsidR="00A13F0F" w:rsidRPr="007E2E54">
        <w:rPr>
          <w:rFonts w:ascii="標楷體" w:eastAsia="標楷體" w:hAnsi="標楷體" w:hint="eastAsia"/>
          <w:b/>
          <w:color w:val="000000"/>
        </w:rPr>
        <w:t>。分</w:t>
      </w:r>
      <w:r w:rsidRPr="007E2E54">
        <w:rPr>
          <w:rFonts w:ascii="標楷體" w:eastAsia="標楷體" w:hAnsi="標楷體" w:hint="eastAsia"/>
          <w:b/>
          <w:color w:val="000000"/>
        </w:rPr>
        <w:t>五</w:t>
      </w:r>
      <w:r w:rsidR="00A13F0F" w:rsidRPr="007E2E54">
        <w:rPr>
          <w:rFonts w:ascii="標楷體" w:eastAsia="標楷體" w:hAnsi="標楷體" w:hint="eastAsia"/>
          <w:b/>
          <w:color w:val="000000"/>
        </w:rPr>
        <w:t>：</w:t>
      </w:r>
      <w:r w:rsidRPr="007E2E54">
        <w:rPr>
          <w:rFonts w:ascii="標楷體" w:eastAsia="標楷體" w:hAnsi="標楷體" w:hint="eastAsia"/>
          <w:b/>
          <w:color w:val="000000"/>
        </w:rPr>
        <w:t>癸</w:t>
      </w:r>
      <w:r w:rsidR="00A13F0F" w:rsidRPr="007E2E54">
        <w:rPr>
          <w:rFonts w:ascii="標楷體" w:eastAsia="標楷體" w:hAnsi="標楷體" w:hint="eastAsia"/>
          <w:b/>
          <w:color w:val="000000"/>
        </w:rPr>
        <w:t>一、</w:t>
      </w:r>
      <w:r w:rsidRPr="007E2E54">
        <w:rPr>
          <w:rFonts w:ascii="標楷體" w:eastAsia="標楷體" w:hAnsi="標楷體" w:hint="eastAsia"/>
          <w:b/>
          <w:color w:val="000000"/>
        </w:rPr>
        <w:t>趣入真如之理</w:t>
      </w:r>
      <w:r w:rsidR="00A13F0F" w:rsidRPr="007E2E54">
        <w:rPr>
          <w:rFonts w:ascii="標楷體" w:eastAsia="標楷體" w:hAnsi="標楷體" w:hint="eastAsia"/>
          <w:b/>
          <w:color w:val="000000"/>
        </w:rPr>
        <w:t>；</w:t>
      </w:r>
      <w:r w:rsidRPr="007E2E54">
        <w:rPr>
          <w:rFonts w:ascii="標楷體" w:eastAsia="標楷體" w:hAnsi="標楷體" w:hint="eastAsia"/>
          <w:b/>
          <w:color w:val="000000"/>
        </w:rPr>
        <w:t>癸</w:t>
      </w:r>
      <w:r w:rsidR="00A13F0F" w:rsidRPr="007E2E54">
        <w:rPr>
          <w:rFonts w:ascii="標楷體" w:eastAsia="標楷體" w:hAnsi="標楷體" w:hint="eastAsia"/>
          <w:b/>
          <w:color w:val="000000"/>
        </w:rPr>
        <w:t>二、</w:t>
      </w:r>
      <w:r w:rsidRPr="007E2E54">
        <w:rPr>
          <w:rFonts w:ascii="標楷體" w:eastAsia="標楷體" w:hAnsi="標楷體" w:hint="eastAsia"/>
          <w:b/>
          <w:color w:val="000000"/>
        </w:rPr>
        <w:t>斷違教之諍</w:t>
      </w:r>
      <w:r w:rsidR="000329D0" w:rsidRPr="007E2E54">
        <w:rPr>
          <w:rFonts w:ascii="標楷體" w:eastAsia="標楷體" w:hAnsi="標楷體" w:hint="eastAsia"/>
          <w:b/>
          <w:color w:val="000000"/>
        </w:rPr>
        <w:t>；癸三、趣入真如的次第；癸四、真如的定義；癸五、示必須成辦此義。</w:t>
      </w:r>
    </w:p>
    <w:p w:rsidR="00D05682" w:rsidRPr="007E2E54" w:rsidRDefault="00107C8E" w:rsidP="004036F2">
      <w:pPr>
        <w:spacing w:beforeLines="50" w:line="440" w:lineRule="exact"/>
        <w:rPr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lastRenderedPageBreak/>
        <w:t>癸一、趣入真如之理</w:t>
      </w:r>
      <w:r w:rsidR="00A13F0F" w:rsidRPr="007E2E54">
        <w:rPr>
          <w:rFonts w:ascii="標楷體" w:eastAsia="標楷體" w:hAnsi="標楷體" w:hint="eastAsia"/>
          <w:b/>
          <w:color w:val="000000"/>
        </w:rPr>
        <w:t>。分二：</w:t>
      </w:r>
      <w:r w:rsidRPr="007E2E54">
        <w:rPr>
          <w:rFonts w:ascii="標楷體" w:eastAsia="標楷體" w:hAnsi="標楷體" w:hint="eastAsia"/>
          <w:b/>
          <w:color w:val="000000"/>
        </w:rPr>
        <w:t>子一、抉擇真如見</w:t>
      </w:r>
      <w:r w:rsidR="00A13F0F" w:rsidRPr="007E2E54">
        <w:rPr>
          <w:rFonts w:ascii="標楷體" w:eastAsia="標楷體" w:hAnsi="標楷體" w:hint="eastAsia"/>
          <w:b/>
          <w:color w:val="000000"/>
        </w:rPr>
        <w:t>；</w:t>
      </w:r>
      <w:r w:rsidRPr="007E2E54">
        <w:rPr>
          <w:rFonts w:ascii="標楷體" w:eastAsia="標楷體" w:hAnsi="標楷體" w:hint="eastAsia"/>
          <w:b/>
          <w:color w:val="000000"/>
        </w:rPr>
        <w:t>子二、修彼而滅除過失之次第</w:t>
      </w:r>
      <w:r w:rsidR="00A13F0F" w:rsidRPr="007E2E54">
        <w:rPr>
          <w:rFonts w:ascii="標楷體" w:eastAsia="標楷體" w:hAnsi="標楷體" w:hint="eastAsia"/>
          <w:b/>
          <w:color w:val="000000"/>
        </w:rPr>
        <w:t>。</w:t>
      </w:r>
    </w:p>
    <w:p w:rsidR="00BB400D" w:rsidRPr="007E2E54" w:rsidRDefault="00BB400D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子一、抉擇真如見。分二：丑一、破我自性有；丑二、示由此而破我所自性有。</w:t>
      </w:r>
    </w:p>
    <w:p w:rsidR="00BB400D" w:rsidRPr="007E2E54" w:rsidRDefault="00BB400D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丑一、破我自性有。分二：寅一、希求解脫者首先應如何觀察；寅二、如何抉擇無我見。</w:t>
      </w:r>
    </w:p>
    <w:p w:rsidR="00854FA4" w:rsidRPr="007E2E54" w:rsidRDefault="0051183F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若</w:t>
      </w:r>
      <w:r w:rsidR="00854FA4" w:rsidRPr="007E2E54">
        <w:rPr>
          <w:rFonts w:hint="eastAsia"/>
          <w:color w:val="000000"/>
        </w:rPr>
        <w:t>煩惱</w:t>
      </w:r>
      <w:r w:rsidRPr="007E2E54">
        <w:rPr>
          <w:rFonts w:hint="eastAsia"/>
          <w:color w:val="000000"/>
        </w:rPr>
        <w:t>與</w:t>
      </w:r>
      <w:r w:rsidR="00854FA4" w:rsidRPr="007E2E54">
        <w:rPr>
          <w:rFonts w:hint="eastAsia"/>
          <w:color w:val="000000"/>
        </w:rPr>
        <w:t>業等諸法像尋香城一樣，雖然不是真如，</w:t>
      </w:r>
      <w:r w:rsidRPr="007E2E54">
        <w:rPr>
          <w:rFonts w:hint="eastAsia"/>
          <w:color w:val="000000"/>
        </w:rPr>
        <w:t>卻</w:t>
      </w:r>
      <w:r w:rsidR="00854FA4" w:rsidRPr="007E2E54">
        <w:rPr>
          <w:rFonts w:hint="eastAsia"/>
          <w:color w:val="000000"/>
        </w:rPr>
        <w:t>被凡夫</w:t>
      </w:r>
      <w:r w:rsidRPr="007E2E54">
        <w:rPr>
          <w:rFonts w:hint="eastAsia"/>
          <w:color w:val="000000"/>
        </w:rPr>
        <w:t>見為</w:t>
      </w:r>
      <w:r w:rsidR="00E67FF5" w:rsidRPr="007E2E54">
        <w:rPr>
          <w:rFonts w:hint="eastAsia"/>
          <w:color w:val="000000"/>
        </w:rPr>
        <w:t>真如</w:t>
      </w:r>
      <w:r w:rsidR="00854FA4" w:rsidRPr="007E2E54">
        <w:rPr>
          <w:rFonts w:hint="eastAsia"/>
          <w:color w:val="000000"/>
        </w:rPr>
        <w:t>。在此，</w:t>
      </w:r>
      <w:r w:rsidR="003A6372" w:rsidRPr="007E2E54">
        <w:rPr>
          <w:rFonts w:hint="eastAsia"/>
          <w:color w:val="000000"/>
        </w:rPr>
        <w:t>什</w:t>
      </w:r>
      <w:r w:rsidR="00854FA4" w:rsidRPr="007E2E54">
        <w:rPr>
          <w:rFonts w:hint="eastAsia"/>
          <w:color w:val="000000"/>
        </w:rPr>
        <w:t>麼才是真如？如何進入真如？答：內外諸法都沒有自性</w:t>
      </w:r>
      <w:r w:rsidR="003A6372" w:rsidRPr="007E2E54">
        <w:rPr>
          <w:rFonts w:hint="eastAsia"/>
          <w:color w:val="000000"/>
        </w:rPr>
        <w:t>，若</w:t>
      </w:r>
      <w:r w:rsidR="00854FA4" w:rsidRPr="007E2E54">
        <w:rPr>
          <w:rFonts w:hint="eastAsia"/>
          <w:color w:val="000000"/>
        </w:rPr>
        <w:t>能</w:t>
      </w:r>
      <w:r w:rsidR="003C1EB9" w:rsidRPr="007E2E54">
        <w:rPr>
          <w:rFonts w:hint="eastAsia"/>
          <w:color w:val="000000"/>
        </w:rPr>
        <w:t>盡</w:t>
      </w:r>
      <w:r w:rsidR="00854FA4" w:rsidRPr="007E2E54">
        <w:rPr>
          <w:rFonts w:hint="eastAsia"/>
          <w:color w:val="000000"/>
        </w:rPr>
        <w:t>滅內外我</w:t>
      </w:r>
      <w:r w:rsidR="00524A46" w:rsidRPr="007E2E54">
        <w:rPr>
          <w:rFonts w:hint="eastAsia"/>
          <w:color w:val="000000"/>
        </w:rPr>
        <w:t>、</w:t>
      </w:r>
      <w:r w:rsidR="00854FA4" w:rsidRPr="007E2E54">
        <w:rPr>
          <w:rFonts w:hint="eastAsia"/>
          <w:color w:val="000000"/>
        </w:rPr>
        <w:t>我所執，</w:t>
      </w:r>
      <w:r w:rsidR="003A6372" w:rsidRPr="007E2E54">
        <w:rPr>
          <w:rFonts w:hint="eastAsia"/>
          <w:color w:val="000000"/>
        </w:rPr>
        <w:t>即</w:t>
      </w:r>
      <w:r w:rsidR="00854FA4" w:rsidRPr="007E2E54">
        <w:rPr>
          <w:rFonts w:hint="eastAsia"/>
          <w:color w:val="000000"/>
        </w:rPr>
        <w:t>是真如。</w:t>
      </w:r>
      <w:r w:rsidRPr="007E2E54">
        <w:rPr>
          <w:rFonts w:hint="eastAsia"/>
          <w:color w:val="000000"/>
        </w:rPr>
        <w:t>什麼</w:t>
      </w:r>
      <w:r w:rsidR="00854FA4" w:rsidRPr="007E2E54">
        <w:rPr>
          <w:rFonts w:hint="eastAsia"/>
          <w:color w:val="000000"/>
        </w:rPr>
        <w:t>叫觀空性？我們看到的全部都是自相有，</w:t>
      </w:r>
      <w:r w:rsidR="008643B3" w:rsidRPr="007E2E54">
        <w:rPr>
          <w:rFonts w:hint="eastAsia"/>
          <w:color w:val="000000"/>
        </w:rPr>
        <w:t>也如此執持</w:t>
      </w:r>
      <w:r w:rsidR="00854FA4" w:rsidRPr="007E2E54">
        <w:rPr>
          <w:rFonts w:hint="eastAsia"/>
          <w:color w:val="000000"/>
        </w:rPr>
        <w:t>。無我見就看執</w:t>
      </w:r>
      <w:r w:rsidR="00222355" w:rsidRPr="007E2E54">
        <w:rPr>
          <w:rFonts w:hint="eastAsia"/>
          <w:color w:val="000000"/>
        </w:rPr>
        <w:t>的</w:t>
      </w:r>
      <w:r w:rsidR="00854FA4" w:rsidRPr="007E2E54">
        <w:rPr>
          <w:rFonts w:hint="eastAsia"/>
          <w:color w:val="000000"/>
        </w:rPr>
        <w:t>對不對？一直觀察</w:t>
      </w:r>
      <w:r w:rsidR="008643B3" w:rsidRPr="007E2E54">
        <w:rPr>
          <w:rFonts w:hint="eastAsia"/>
          <w:color w:val="000000"/>
        </w:rPr>
        <w:t>，卻</w:t>
      </w:r>
      <w:r w:rsidR="00854FA4" w:rsidRPr="007E2E54">
        <w:rPr>
          <w:rFonts w:hint="eastAsia"/>
          <w:color w:val="000000"/>
        </w:rPr>
        <w:t>找不到</w:t>
      </w:r>
      <w:r w:rsidR="008643B3" w:rsidRPr="007E2E54">
        <w:rPr>
          <w:rFonts w:hint="eastAsia"/>
          <w:color w:val="000000"/>
        </w:rPr>
        <w:t>自相有</w:t>
      </w:r>
      <w:r w:rsidR="003C1EB9" w:rsidRPr="007E2E54">
        <w:rPr>
          <w:rFonts w:hint="eastAsia"/>
          <w:color w:val="000000"/>
        </w:rPr>
        <w:t>。像</w:t>
      </w:r>
      <w:r w:rsidR="008643B3" w:rsidRPr="007E2E54">
        <w:rPr>
          <w:rFonts w:hint="eastAsia"/>
          <w:color w:val="000000"/>
        </w:rPr>
        <w:t>原先似乎</w:t>
      </w:r>
      <w:r w:rsidR="00854FA4" w:rsidRPr="007E2E54">
        <w:rPr>
          <w:rFonts w:hint="eastAsia"/>
          <w:color w:val="000000"/>
        </w:rPr>
        <w:t>看得到的東西，用很好的設備去觀察時</w:t>
      </w:r>
      <w:r w:rsidR="008643B3" w:rsidRPr="007E2E54">
        <w:rPr>
          <w:rFonts w:hint="eastAsia"/>
          <w:color w:val="000000"/>
        </w:rPr>
        <w:t>，</w:t>
      </w:r>
      <w:r w:rsidR="00854FA4" w:rsidRPr="007E2E54">
        <w:rPr>
          <w:rFonts w:hint="eastAsia"/>
          <w:color w:val="000000"/>
        </w:rPr>
        <w:t>不見了</w:t>
      </w:r>
      <w:r w:rsidR="003C1EB9" w:rsidRPr="007E2E54">
        <w:rPr>
          <w:rFonts w:hint="eastAsia"/>
          <w:color w:val="000000"/>
        </w:rPr>
        <w:t>，盡滅就是「不見了」。</w:t>
      </w:r>
      <w:r w:rsidR="00854FA4" w:rsidRPr="007E2E54">
        <w:rPr>
          <w:rFonts w:hint="eastAsia"/>
          <w:color w:val="000000"/>
        </w:rPr>
        <w:t>內外的我</w:t>
      </w:r>
      <w:r w:rsidR="00524A46" w:rsidRPr="007E2E54">
        <w:rPr>
          <w:rFonts w:hint="eastAsia"/>
          <w:color w:val="000000"/>
        </w:rPr>
        <w:t>執</w:t>
      </w:r>
      <w:r w:rsidR="003C1EB9" w:rsidRPr="007E2E54">
        <w:rPr>
          <w:rFonts w:hint="eastAsia"/>
          <w:color w:val="000000"/>
        </w:rPr>
        <w:t>與</w:t>
      </w:r>
      <w:r w:rsidR="00854FA4" w:rsidRPr="007E2E54">
        <w:rPr>
          <w:rFonts w:hint="eastAsia"/>
          <w:color w:val="000000"/>
        </w:rPr>
        <w:t>我所</w:t>
      </w:r>
      <w:r w:rsidR="003C1EB9" w:rsidRPr="007E2E54">
        <w:rPr>
          <w:rFonts w:hint="eastAsia"/>
          <w:color w:val="000000"/>
        </w:rPr>
        <w:t>執</w:t>
      </w:r>
      <w:r w:rsidR="00854FA4" w:rsidRPr="007E2E54">
        <w:rPr>
          <w:rFonts w:hint="eastAsia"/>
          <w:color w:val="000000"/>
        </w:rPr>
        <w:t>全部盡</w:t>
      </w:r>
      <w:r w:rsidR="003C1EB9" w:rsidRPr="007E2E54">
        <w:rPr>
          <w:rFonts w:hint="eastAsia"/>
          <w:color w:val="000000"/>
        </w:rPr>
        <w:t>除</w:t>
      </w:r>
      <w:r w:rsidR="00854FA4" w:rsidRPr="007E2E54">
        <w:rPr>
          <w:rFonts w:hint="eastAsia"/>
          <w:color w:val="000000"/>
        </w:rPr>
        <w:t>時</w:t>
      </w:r>
      <w:r w:rsidR="003C1EB9" w:rsidRPr="007E2E54">
        <w:rPr>
          <w:rFonts w:hint="eastAsia"/>
          <w:color w:val="000000"/>
        </w:rPr>
        <w:t>，就</w:t>
      </w:r>
      <w:r w:rsidR="00854FA4" w:rsidRPr="007E2E54">
        <w:rPr>
          <w:rFonts w:hint="eastAsia"/>
          <w:color w:val="000000"/>
        </w:rPr>
        <w:t>叫做真如。</w:t>
      </w:r>
      <w:r w:rsidR="003C1EB9" w:rsidRPr="007E2E54">
        <w:rPr>
          <w:rFonts w:hint="eastAsia"/>
          <w:color w:val="000000"/>
        </w:rPr>
        <w:t>這聽起來像是</w:t>
      </w:r>
      <w:r w:rsidR="00B330A5" w:rsidRPr="007E2E54">
        <w:rPr>
          <w:rFonts w:hint="eastAsia"/>
          <w:color w:val="000000"/>
        </w:rPr>
        <w:t>在</w:t>
      </w:r>
      <w:r w:rsidR="00854FA4" w:rsidRPr="007E2E54">
        <w:rPr>
          <w:rFonts w:hint="eastAsia"/>
          <w:color w:val="000000"/>
        </w:rPr>
        <w:t>講解脫，但不能</w:t>
      </w:r>
      <w:r w:rsidR="003C1EB9" w:rsidRPr="007E2E54">
        <w:rPr>
          <w:rFonts w:hint="eastAsia"/>
          <w:color w:val="000000"/>
        </w:rPr>
        <w:t>這樣解釋</w:t>
      </w:r>
      <w:r w:rsidR="00854FA4" w:rsidRPr="007E2E54">
        <w:rPr>
          <w:rFonts w:hint="eastAsia"/>
          <w:color w:val="000000"/>
        </w:rPr>
        <w:t>。斷了薩迦耶見當然是解脫，這個斷是另外</w:t>
      </w:r>
      <w:r w:rsidR="003C1EB9" w:rsidRPr="007E2E54">
        <w:rPr>
          <w:rFonts w:hint="eastAsia"/>
          <w:color w:val="000000"/>
        </w:rPr>
        <w:t>的，</w:t>
      </w:r>
      <w:r w:rsidR="00854FA4" w:rsidRPr="007E2E54">
        <w:rPr>
          <w:rFonts w:hint="eastAsia"/>
          <w:color w:val="000000"/>
        </w:rPr>
        <w:t>修見道、修道的斷。</w:t>
      </w:r>
      <w:r w:rsidR="00297903" w:rsidRPr="007E2E54">
        <w:rPr>
          <w:rFonts w:hint="eastAsia"/>
          <w:color w:val="000000"/>
        </w:rPr>
        <w:t>回答第二個問題</w:t>
      </w:r>
      <w:r w:rsidR="00297903" w:rsidRPr="007E2E54">
        <w:rPr>
          <w:color w:val="000000"/>
        </w:rPr>
        <w:t>—</w:t>
      </w:r>
      <w:r w:rsidR="00297903" w:rsidRPr="007E2E54">
        <w:rPr>
          <w:rFonts w:hint="eastAsia"/>
          <w:color w:val="000000"/>
        </w:rPr>
        <w:t>如何進入真如，就引《入中論》：「慧見煩惱諸過患，皆從薩迦耶見生，由了知我是彼境，故瑜伽師先破我。」要依此了解。下面說我與五蘊若是一會如何、若是異會如何，它的根源是此頌。此處只是</w:t>
      </w:r>
      <w:r w:rsidR="00854FA4" w:rsidRPr="007E2E54">
        <w:rPr>
          <w:rFonts w:hint="eastAsia"/>
          <w:color w:val="000000"/>
        </w:rPr>
        <w:t>提一下</w:t>
      </w:r>
      <w:r w:rsidR="00297903" w:rsidRPr="007E2E54">
        <w:rPr>
          <w:rFonts w:hint="eastAsia"/>
          <w:color w:val="000000"/>
        </w:rPr>
        <w:t>，沒有</w:t>
      </w:r>
      <w:r w:rsidR="00854FA4" w:rsidRPr="007E2E54">
        <w:rPr>
          <w:rFonts w:hint="eastAsia"/>
          <w:color w:val="000000"/>
        </w:rPr>
        <w:t>廣泛地講。</w:t>
      </w:r>
    </w:p>
    <w:p w:rsidR="00B56A0F" w:rsidRPr="007E2E54" w:rsidRDefault="00B56A0F" w:rsidP="004036F2">
      <w:pPr>
        <w:spacing w:beforeLines="50" w:line="440" w:lineRule="exact"/>
        <w:ind w:firstLineChars="200" w:firstLine="480"/>
        <w:rPr>
          <w:color w:val="000000"/>
        </w:rPr>
      </w:pPr>
    </w:p>
    <w:p w:rsidR="00BA7484" w:rsidRPr="007E2E54" w:rsidRDefault="00B56A0F" w:rsidP="004036F2">
      <w:pPr>
        <w:spacing w:beforeLines="50" w:line="440" w:lineRule="exact"/>
        <w:rPr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lastRenderedPageBreak/>
        <w:t>寅一、希求解脫者首先應如何觀察</w:t>
      </w:r>
    </w:p>
    <w:p w:rsidR="00FC00C9" w:rsidRPr="007E2E54" w:rsidRDefault="0092035D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苦諦</w:t>
      </w:r>
      <w:r w:rsidR="00FC00C9" w:rsidRPr="007E2E54">
        <w:rPr>
          <w:rFonts w:hint="eastAsia"/>
          <w:color w:val="000000"/>
        </w:rPr>
        <w:t>是宣說</w:t>
      </w:r>
      <w:r w:rsidRPr="007E2E54">
        <w:rPr>
          <w:rFonts w:hint="eastAsia"/>
          <w:color w:val="000000"/>
        </w:rPr>
        <w:t>四諦之首，</w:t>
      </w:r>
      <w:r w:rsidR="00FC00C9" w:rsidRPr="007E2E54">
        <w:rPr>
          <w:rFonts w:hint="eastAsia"/>
          <w:color w:val="000000"/>
        </w:rPr>
        <w:t>如是</w:t>
      </w:r>
      <w:r w:rsidRPr="007E2E54">
        <w:rPr>
          <w:rFonts w:hint="eastAsia"/>
          <w:color w:val="000000"/>
        </w:rPr>
        <w:t>次第</w:t>
      </w:r>
      <w:r w:rsidR="00FB5260" w:rsidRPr="007E2E54">
        <w:rPr>
          <w:rFonts w:hint="eastAsia"/>
          <w:color w:val="000000"/>
        </w:rPr>
        <w:t>是因為</w:t>
      </w:r>
      <w:r w:rsidRPr="007E2E54">
        <w:rPr>
          <w:rFonts w:hint="eastAsia"/>
          <w:color w:val="000000"/>
        </w:rPr>
        <w:t>首先</w:t>
      </w:r>
      <w:r w:rsidR="00FC00C9" w:rsidRPr="007E2E54">
        <w:rPr>
          <w:rFonts w:hint="eastAsia"/>
          <w:color w:val="000000"/>
        </w:rPr>
        <w:t>要</w:t>
      </w:r>
      <w:r w:rsidRPr="007E2E54">
        <w:rPr>
          <w:rFonts w:hint="eastAsia"/>
          <w:color w:val="000000"/>
        </w:rPr>
        <w:t>對輪迴</w:t>
      </w:r>
      <w:r w:rsidR="00FC00C9" w:rsidRPr="007E2E54">
        <w:rPr>
          <w:rFonts w:hint="eastAsia"/>
          <w:color w:val="000000"/>
        </w:rPr>
        <w:t>之</w:t>
      </w:r>
      <w:r w:rsidRPr="007E2E54">
        <w:rPr>
          <w:rFonts w:hint="eastAsia"/>
          <w:color w:val="000000"/>
        </w:rPr>
        <w:t>總別觀</w:t>
      </w:r>
      <w:r w:rsidR="00FC00C9" w:rsidRPr="007E2E54">
        <w:rPr>
          <w:rFonts w:hint="eastAsia"/>
          <w:color w:val="000000"/>
        </w:rPr>
        <w:t>察</w:t>
      </w:r>
      <w:r w:rsidRPr="007E2E54">
        <w:rPr>
          <w:rFonts w:hint="eastAsia"/>
          <w:color w:val="000000"/>
        </w:rPr>
        <w:t>其</w:t>
      </w:r>
      <w:r w:rsidR="00FC00C9" w:rsidRPr="007E2E54">
        <w:rPr>
          <w:rFonts w:hint="eastAsia"/>
          <w:color w:val="000000"/>
        </w:rPr>
        <w:t>缺</w:t>
      </w:r>
      <w:r w:rsidRPr="007E2E54">
        <w:rPr>
          <w:rFonts w:hint="eastAsia"/>
          <w:color w:val="000000"/>
        </w:rPr>
        <w:t>失</w:t>
      </w:r>
      <w:r w:rsidR="00FC00C9" w:rsidRPr="007E2E54">
        <w:rPr>
          <w:rFonts w:hint="eastAsia"/>
          <w:color w:val="000000"/>
        </w:rPr>
        <w:t>，</w:t>
      </w:r>
      <w:r w:rsidR="00485979" w:rsidRPr="007E2E54">
        <w:rPr>
          <w:rFonts w:hint="eastAsia"/>
          <w:color w:val="000000"/>
        </w:rPr>
        <w:t>如此</w:t>
      </w:r>
      <w:r w:rsidR="00FC00C9" w:rsidRPr="007E2E54">
        <w:rPr>
          <w:rFonts w:hint="eastAsia"/>
          <w:color w:val="000000"/>
        </w:rPr>
        <w:t>便</w:t>
      </w:r>
      <w:r w:rsidRPr="007E2E54">
        <w:rPr>
          <w:rFonts w:hint="eastAsia"/>
          <w:color w:val="000000"/>
        </w:rPr>
        <w:t>會出現想滅</w:t>
      </w:r>
      <w:r w:rsidR="00FC00C9" w:rsidRPr="007E2E54">
        <w:rPr>
          <w:rFonts w:hint="eastAsia"/>
          <w:color w:val="000000"/>
        </w:rPr>
        <w:t>除</w:t>
      </w:r>
      <w:r w:rsidRPr="007E2E54">
        <w:rPr>
          <w:rFonts w:hint="eastAsia"/>
          <w:color w:val="000000"/>
        </w:rPr>
        <w:t>貪等一切煩惱過</w:t>
      </w:r>
      <w:r w:rsidR="00FC00C9" w:rsidRPr="007E2E54">
        <w:rPr>
          <w:rFonts w:hint="eastAsia"/>
          <w:color w:val="000000"/>
        </w:rPr>
        <w:t>患</w:t>
      </w:r>
      <w:r w:rsidRPr="007E2E54">
        <w:rPr>
          <w:rFonts w:hint="eastAsia"/>
          <w:color w:val="000000"/>
        </w:rPr>
        <w:t>的想法。此時</w:t>
      </w:r>
      <w:r w:rsidR="00FC00C9" w:rsidRPr="007E2E54">
        <w:rPr>
          <w:rFonts w:hint="eastAsia"/>
          <w:color w:val="000000"/>
        </w:rPr>
        <w:t>，因為</w:t>
      </w:r>
      <w:r w:rsidRPr="007E2E54">
        <w:rPr>
          <w:rFonts w:hint="eastAsia"/>
          <w:color w:val="000000"/>
        </w:rPr>
        <w:t>看</w:t>
      </w:r>
      <w:r w:rsidR="00FC00C9" w:rsidRPr="007E2E54">
        <w:rPr>
          <w:rFonts w:hint="eastAsia"/>
          <w:color w:val="000000"/>
        </w:rPr>
        <w:t>見若</w:t>
      </w:r>
      <w:r w:rsidRPr="007E2E54">
        <w:rPr>
          <w:rFonts w:hint="eastAsia"/>
          <w:color w:val="000000"/>
        </w:rPr>
        <w:t>沒有斷</w:t>
      </w:r>
      <w:r w:rsidR="00FC00C9" w:rsidRPr="007E2E54">
        <w:rPr>
          <w:rFonts w:hint="eastAsia"/>
          <w:color w:val="000000"/>
        </w:rPr>
        <w:t>除因就</w:t>
      </w:r>
      <w:r w:rsidRPr="007E2E54">
        <w:rPr>
          <w:rFonts w:hint="eastAsia"/>
          <w:color w:val="000000"/>
        </w:rPr>
        <w:t>不可能離開</w:t>
      </w:r>
      <w:r w:rsidR="00FC00C9" w:rsidRPr="007E2E54">
        <w:rPr>
          <w:rFonts w:hint="eastAsia"/>
          <w:color w:val="000000"/>
        </w:rPr>
        <w:t>果，就</w:t>
      </w:r>
      <w:r w:rsidRPr="007E2E54">
        <w:rPr>
          <w:rFonts w:hint="eastAsia"/>
          <w:color w:val="000000"/>
        </w:rPr>
        <w:t>觀察輪迴的根本到底是什麼</w:t>
      </w:r>
      <w:r w:rsidR="00524A46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這樣觀察時，就看到輪迴其實</w:t>
      </w:r>
      <w:r w:rsidR="00FC00C9" w:rsidRPr="007E2E54">
        <w:rPr>
          <w:rFonts w:hint="eastAsia"/>
          <w:color w:val="000000"/>
        </w:rPr>
        <w:t>是以</w:t>
      </w:r>
      <w:r w:rsidRPr="007E2E54">
        <w:rPr>
          <w:rFonts w:hint="eastAsia"/>
          <w:color w:val="000000"/>
        </w:rPr>
        <w:t>薩迦耶見為根本</w:t>
      </w:r>
      <w:r w:rsidR="00FC00C9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也看到斷了</w:t>
      </w:r>
      <w:r w:rsidR="00FC00C9" w:rsidRPr="007E2E54">
        <w:rPr>
          <w:rFonts w:hint="eastAsia"/>
          <w:color w:val="000000"/>
        </w:rPr>
        <w:t>它</w:t>
      </w:r>
      <w:r w:rsidRPr="007E2E54">
        <w:rPr>
          <w:rFonts w:hint="eastAsia"/>
          <w:color w:val="000000"/>
        </w:rPr>
        <w:t>就會斷除一切煩惱與</w:t>
      </w:r>
      <w:r w:rsidR="00FC00C9" w:rsidRPr="007E2E54">
        <w:rPr>
          <w:rFonts w:hint="eastAsia"/>
          <w:color w:val="000000"/>
        </w:rPr>
        <w:t>缺</w:t>
      </w:r>
      <w:r w:rsidRPr="007E2E54">
        <w:rPr>
          <w:rFonts w:hint="eastAsia"/>
          <w:color w:val="000000"/>
        </w:rPr>
        <w:t>失</w:t>
      </w:r>
      <w:r w:rsidR="00FC00C9" w:rsidRPr="007E2E54">
        <w:rPr>
          <w:rFonts w:hint="eastAsia"/>
          <w:color w:val="000000"/>
        </w:rPr>
        <w:t>。</w:t>
      </w:r>
    </w:p>
    <w:p w:rsidR="0092035D" w:rsidRPr="007E2E54" w:rsidRDefault="0092035D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既然如此，要如何斷薩迦耶見？整體而言，</w:t>
      </w:r>
      <w:r w:rsidR="009023D1" w:rsidRPr="007E2E54">
        <w:rPr>
          <w:rFonts w:hint="eastAsia"/>
          <w:color w:val="000000"/>
        </w:rPr>
        <w:t>各</w:t>
      </w:r>
      <w:r w:rsidRPr="007E2E54">
        <w:rPr>
          <w:rFonts w:hint="eastAsia"/>
          <w:color w:val="000000"/>
        </w:rPr>
        <w:t>品章都是在破顛倒邪慧的所執境，因為破</w:t>
      </w:r>
      <w:r w:rsidR="009023D1" w:rsidRPr="007E2E54">
        <w:rPr>
          <w:rFonts w:hint="eastAsia"/>
          <w:color w:val="000000"/>
        </w:rPr>
        <w:t>除其</w:t>
      </w:r>
      <w:r w:rsidRPr="007E2E54">
        <w:rPr>
          <w:rFonts w:hint="eastAsia"/>
          <w:color w:val="000000"/>
        </w:rPr>
        <w:t>境才會破</w:t>
      </w:r>
      <w:r w:rsidR="009023D1" w:rsidRPr="007E2E54">
        <w:rPr>
          <w:rFonts w:hint="eastAsia"/>
          <w:color w:val="000000"/>
        </w:rPr>
        <w:t>具</w:t>
      </w:r>
      <w:r w:rsidRPr="007E2E54">
        <w:rPr>
          <w:rFonts w:hint="eastAsia"/>
          <w:color w:val="000000"/>
        </w:rPr>
        <w:t>境</w:t>
      </w:r>
      <w:r w:rsidR="009023D1" w:rsidRPr="007E2E54">
        <w:rPr>
          <w:rFonts w:hint="eastAsia"/>
          <w:color w:val="000000"/>
        </w:rPr>
        <w:t>；尤其</w:t>
      </w:r>
      <w:r w:rsidRPr="007E2E54">
        <w:rPr>
          <w:rFonts w:hint="eastAsia"/>
          <w:color w:val="000000"/>
        </w:rPr>
        <w:t>是這一品，</w:t>
      </w:r>
      <w:r w:rsidR="009023D1" w:rsidRPr="007E2E54">
        <w:rPr>
          <w:rFonts w:hint="eastAsia"/>
          <w:color w:val="000000"/>
        </w:rPr>
        <w:t>是透過</w:t>
      </w:r>
      <w:r w:rsidRPr="007E2E54">
        <w:rPr>
          <w:rFonts w:hint="eastAsia"/>
          <w:color w:val="000000"/>
        </w:rPr>
        <w:t>觀察薩迦耶見所執的我</w:t>
      </w:r>
      <w:r w:rsidR="009023D1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蘊體是一還是異來破。</w:t>
      </w:r>
      <w:r w:rsidR="009023D1" w:rsidRPr="007E2E54">
        <w:rPr>
          <w:rFonts w:hint="eastAsia"/>
          <w:color w:val="000000"/>
        </w:rPr>
        <w:t>也就是，整體上，要破顛倒見的所執境，從而破我執、我所執；</w:t>
      </w:r>
      <w:r w:rsidRPr="007E2E54">
        <w:rPr>
          <w:rFonts w:hint="eastAsia"/>
          <w:color w:val="000000"/>
        </w:rPr>
        <w:t>此</w:t>
      </w:r>
      <w:r w:rsidR="009023D1" w:rsidRPr="007E2E54">
        <w:rPr>
          <w:rFonts w:hint="eastAsia"/>
          <w:color w:val="000000"/>
        </w:rPr>
        <w:t>品</w:t>
      </w:r>
      <w:r w:rsidRPr="007E2E54">
        <w:rPr>
          <w:rFonts w:hint="eastAsia"/>
          <w:color w:val="000000"/>
        </w:rPr>
        <w:t>是</w:t>
      </w:r>
      <w:r w:rsidR="009023D1" w:rsidRPr="007E2E54">
        <w:rPr>
          <w:rFonts w:hint="eastAsia"/>
          <w:color w:val="000000"/>
        </w:rPr>
        <w:t>特別</w:t>
      </w:r>
      <w:r w:rsidRPr="007E2E54">
        <w:rPr>
          <w:rFonts w:hint="eastAsia"/>
          <w:color w:val="000000"/>
        </w:rPr>
        <w:t>針對薩迦耶見</w:t>
      </w:r>
      <w:r w:rsidR="009023D1" w:rsidRPr="007E2E54">
        <w:rPr>
          <w:rFonts w:hint="eastAsia"/>
          <w:color w:val="000000"/>
        </w:rPr>
        <w:t>來破</w:t>
      </w:r>
      <w:r w:rsidRPr="007E2E54">
        <w:rPr>
          <w:rFonts w:hint="eastAsia"/>
          <w:color w:val="000000"/>
        </w:rPr>
        <w:t>。《四百論》</w:t>
      </w:r>
      <w:r w:rsidRPr="007E2E54">
        <w:rPr>
          <w:rFonts w:ascii="新細明體" w:hAnsi="新細明體" w:hint="eastAsia"/>
          <w:color w:val="000000"/>
        </w:rPr>
        <w:t>：「</w:t>
      </w:r>
      <w:r w:rsidR="00267ED8" w:rsidRPr="007E2E54">
        <w:rPr>
          <w:rFonts w:ascii="新細明體" w:hAnsi="新細明體" w:hint="eastAsia"/>
          <w:color w:val="000000"/>
        </w:rPr>
        <w:t>見境無我時，諸有種皆滅</w:t>
      </w:r>
      <w:r w:rsidRPr="007E2E54">
        <w:rPr>
          <w:rFonts w:ascii="新細明體" w:hAnsi="新細明體" w:hint="eastAsia"/>
          <w:color w:val="000000"/>
        </w:rPr>
        <w:t>。」看到我執</w:t>
      </w:r>
      <w:r w:rsidRPr="007E2E54">
        <w:rPr>
          <w:rFonts w:hint="eastAsia"/>
          <w:color w:val="000000"/>
        </w:rPr>
        <w:t>所執的我</w:t>
      </w:r>
      <w:r w:rsidR="009023D1" w:rsidRPr="007E2E54">
        <w:rPr>
          <w:rFonts w:hint="eastAsia"/>
          <w:color w:val="000000"/>
        </w:rPr>
        <w:t>不存在</w:t>
      </w:r>
      <w:r w:rsidRPr="007E2E54">
        <w:rPr>
          <w:rFonts w:hint="eastAsia"/>
          <w:color w:val="000000"/>
        </w:rPr>
        <w:t>，就能夠從輪迴解脫</w:t>
      </w:r>
      <w:r w:rsidR="009023D1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或說要從輪迴解脫是要如此。《釋量論》</w:t>
      </w:r>
      <w:r w:rsidR="009023D1" w:rsidRPr="007E2E54">
        <w:rPr>
          <w:rFonts w:hint="eastAsia"/>
          <w:color w:val="000000"/>
        </w:rPr>
        <w:t>亦說</w:t>
      </w:r>
      <w:r w:rsidRPr="007E2E54">
        <w:rPr>
          <w:rFonts w:hint="eastAsia"/>
          <w:color w:val="000000"/>
        </w:rPr>
        <w:t>：「</w:t>
      </w:r>
      <w:r w:rsidR="000D2E4F" w:rsidRPr="007E2E54">
        <w:rPr>
          <w:rFonts w:hint="eastAsia"/>
          <w:color w:val="000000"/>
        </w:rPr>
        <w:t>未</w:t>
      </w:r>
      <w:r w:rsidRPr="007E2E54">
        <w:rPr>
          <w:rFonts w:hint="eastAsia"/>
          <w:color w:val="000000"/>
        </w:rPr>
        <w:t>破</w:t>
      </w:r>
      <w:r w:rsidR="000D2E4F" w:rsidRPr="007E2E54">
        <w:rPr>
          <w:rFonts w:hint="eastAsia"/>
          <w:color w:val="000000"/>
        </w:rPr>
        <w:t>除</w:t>
      </w:r>
      <w:r w:rsidRPr="007E2E54">
        <w:rPr>
          <w:rFonts w:hint="eastAsia"/>
          <w:color w:val="000000"/>
        </w:rPr>
        <w:t>此境，則不能斷彼。」要破它的境，若沒有斷境，就不能斷具境。</w:t>
      </w:r>
      <w:r w:rsidR="000D2E4F" w:rsidRPr="007E2E54">
        <w:rPr>
          <w:rFonts w:hint="eastAsia"/>
          <w:color w:val="000000"/>
        </w:rPr>
        <w:t>對此，所有開派大師</w:t>
      </w:r>
      <w:r w:rsidRPr="007E2E54">
        <w:rPr>
          <w:rFonts w:hint="eastAsia"/>
          <w:color w:val="000000"/>
        </w:rPr>
        <w:t>是同一</w:t>
      </w:r>
      <w:r w:rsidR="000D2E4F" w:rsidRPr="007E2E54">
        <w:rPr>
          <w:rFonts w:hint="eastAsia"/>
          <w:color w:val="000000"/>
        </w:rPr>
        <w:t>音調。</w:t>
      </w:r>
    </w:p>
    <w:p w:rsidR="0092035D" w:rsidRPr="007E2E54" w:rsidRDefault="00E976B0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未了解</w:t>
      </w:r>
      <w:r w:rsidR="0092035D" w:rsidRPr="007E2E54">
        <w:rPr>
          <w:rFonts w:hint="eastAsia"/>
          <w:color w:val="000000"/>
        </w:rPr>
        <w:t>我執是如何執我的</w:t>
      </w:r>
      <w:r w:rsidRPr="007E2E54">
        <w:rPr>
          <w:rFonts w:hint="eastAsia"/>
          <w:color w:val="000000"/>
        </w:rPr>
        <w:t>，</w:t>
      </w:r>
      <w:r w:rsidR="008072B3" w:rsidRPr="007E2E54">
        <w:rPr>
          <w:rFonts w:hint="eastAsia"/>
          <w:color w:val="000000"/>
        </w:rPr>
        <w:t>及以</w:t>
      </w:r>
      <w:r w:rsidR="0092035D" w:rsidRPr="007E2E54">
        <w:rPr>
          <w:rFonts w:hint="eastAsia"/>
          <w:color w:val="000000"/>
        </w:rPr>
        <w:t>無垢正理破</w:t>
      </w:r>
      <w:r w:rsidRPr="007E2E54">
        <w:rPr>
          <w:rFonts w:hint="eastAsia"/>
          <w:color w:val="000000"/>
        </w:rPr>
        <w:t>除</w:t>
      </w:r>
      <w:r w:rsidR="0092035D" w:rsidRPr="007E2E54">
        <w:rPr>
          <w:rFonts w:hint="eastAsia"/>
          <w:color w:val="000000"/>
        </w:rPr>
        <w:t>所執的我，只是把自己的心從我</w:t>
      </w:r>
      <w:r w:rsidR="00524A46" w:rsidRPr="007E2E54">
        <w:rPr>
          <w:rFonts w:hint="eastAsia"/>
          <w:color w:val="000000"/>
        </w:rPr>
        <w:t>執</w:t>
      </w:r>
      <w:r w:rsidRPr="007E2E54">
        <w:rPr>
          <w:rFonts w:hint="eastAsia"/>
          <w:color w:val="000000"/>
        </w:rPr>
        <w:t>、</w:t>
      </w:r>
      <w:r w:rsidR="0092035D" w:rsidRPr="007E2E54">
        <w:rPr>
          <w:rFonts w:hint="eastAsia"/>
          <w:color w:val="000000"/>
        </w:rPr>
        <w:t>我所執收回而串習，就</w:t>
      </w:r>
      <w:r w:rsidR="00524A46" w:rsidRPr="007E2E54">
        <w:rPr>
          <w:rFonts w:hint="eastAsia"/>
          <w:color w:val="000000"/>
        </w:rPr>
        <w:t>認為</w:t>
      </w:r>
      <w:r w:rsidR="0092035D" w:rsidRPr="007E2E54">
        <w:rPr>
          <w:rFonts w:hint="eastAsia"/>
          <w:color w:val="000000"/>
        </w:rPr>
        <w:t>能超脫輪迴</w:t>
      </w:r>
      <w:r w:rsidRPr="007E2E54">
        <w:rPr>
          <w:rFonts w:hint="eastAsia"/>
          <w:color w:val="000000"/>
        </w:rPr>
        <w:t>、</w:t>
      </w:r>
      <w:r w:rsidR="0092035D" w:rsidRPr="007E2E54">
        <w:rPr>
          <w:rFonts w:hint="eastAsia"/>
          <w:color w:val="000000"/>
        </w:rPr>
        <w:t>獲得解脫，這是不對的。</w:t>
      </w:r>
      <w:r w:rsidR="00B119C7" w:rsidRPr="007E2E54">
        <w:rPr>
          <w:rFonts w:hint="eastAsia"/>
          <w:color w:val="000000"/>
        </w:rPr>
        <w:t>這只不過是沒有進入我執的境上，並不是進入無我的領域中，這樣是傷害不了我執的。也就是，有人以為不執就好了，然而不執不能解決問題，這只是從我執收回心，並沒有做其他的，這樣破不了「我」，</w:t>
      </w:r>
      <w:r w:rsidR="00B119C7" w:rsidRPr="007E2E54">
        <w:rPr>
          <w:rFonts w:hint="eastAsia"/>
          <w:color w:val="000000"/>
        </w:rPr>
        <w:lastRenderedPageBreak/>
        <w:t>一定要進入無我才能破。</w:t>
      </w:r>
      <w:r w:rsidR="00BE73F0" w:rsidRPr="007E2E54">
        <w:rPr>
          <w:rFonts w:hint="eastAsia"/>
          <w:color w:val="000000"/>
        </w:rPr>
        <w:t>這點</w:t>
      </w:r>
      <w:r w:rsidR="0092035D" w:rsidRPr="007E2E54">
        <w:rPr>
          <w:rFonts w:hint="eastAsia"/>
          <w:color w:val="000000"/>
        </w:rPr>
        <w:t>非常重要</w:t>
      </w:r>
      <w:r w:rsidR="00BE73F0" w:rsidRPr="007E2E54">
        <w:rPr>
          <w:rFonts w:hint="eastAsia"/>
          <w:color w:val="000000"/>
        </w:rPr>
        <w:t>！</w:t>
      </w:r>
      <w:r w:rsidR="0092035D" w:rsidRPr="007E2E54">
        <w:rPr>
          <w:rFonts w:hint="eastAsia"/>
          <w:color w:val="000000"/>
        </w:rPr>
        <w:t>時下，</w:t>
      </w:r>
      <w:r w:rsidR="00124D15" w:rsidRPr="007E2E54">
        <w:rPr>
          <w:rFonts w:hint="eastAsia"/>
          <w:color w:val="000000"/>
        </w:rPr>
        <w:t>許多人</w:t>
      </w:r>
      <w:r w:rsidR="0092035D" w:rsidRPr="007E2E54">
        <w:rPr>
          <w:rFonts w:hint="eastAsia"/>
          <w:color w:val="000000"/>
        </w:rPr>
        <w:t>修空性就是腦袋</w:t>
      </w:r>
      <w:r w:rsidR="00124D15" w:rsidRPr="007E2E54">
        <w:rPr>
          <w:rFonts w:hint="eastAsia"/>
          <w:color w:val="000000"/>
        </w:rPr>
        <w:t>放</w:t>
      </w:r>
      <w:r w:rsidR="0092035D" w:rsidRPr="007E2E54">
        <w:rPr>
          <w:rFonts w:hint="eastAsia"/>
          <w:color w:val="000000"/>
        </w:rPr>
        <w:t>空，什麼都不想</w:t>
      </w:r>
      <w:r w:rsidR="00124D15" w:rsidRPr="007E2E54">
        <w:rPr>
          <w:rFonts w:hint="eastAsia"/>
          <w:color w:val="000000"/>
        </w:rPr>
        <w:t>。典籍中有「</w:t>
      </w:r>
      <w:r w:rsidR="0092035D" w:rsidRPr="007E2E54">
        <w:rPr>
          <w:rFonts w:hint="eastAsia"/>
          <w:color w:val="000000"/>
        </w:rPr>
        <w:t>不要分別</w:t>
      </w:r>
      <w:r w:rsidR="00124D15" w:rsidRPr="007E2E54">
        <w:rPr>
          <w:rFonts w:hint="eastAsia"/>
          <w:color w:val="000000"/>
        </w:rPr>
        <w:t>」</w:t>
      </w:r>
      <w:r w:rsidR="0092035D" w:rsidRPr="007E2E54">
        <w:rPr>
          <w:rFonts w:hint="eastAsia"/>
          <w:color w:val="000000"/>
        </w:rPr>
        <w:t>、</w:t>
      </w:r>
      <w:r w:rsidR="00124D15" w:rsidRPr="007E2E54">
        <w:rPr>
          <w:rFonts w:hint="eastAsia"/>
          <w:color w:val="000000"/>
        </w:rPr>
        <w:t>「</w:t>
      </w:r>
      <w:r w:rsidR="0092035D" w:rsidRPr="007E2E54">
        <w:rPr>
          <w:rFonts w:hint="eastAsia"/>
          <w:color w:val="000000"/>
        </w:rPr>
        <w:t>不要執著</w:t>
      </w:r>
      <w:r w:rsidR="00124D15" w:rsidRPr="007E2E54">
        <w:rPr>
          <w:rFonts w:hint="eastAsia"/>
          <w:color w:val="000000"/>
        </w:rPr>
        <w:t>」</w:t>
      </w:r>
      <w:r w:rsidR="0092035D" w:rsidRPr="007E2E54">
        <w:rPr>
          <w:rFonts w:hint="eastAsia"/>
          <w:color w:val="000000"/>
        </w:rPr>
        <w:t>，那</w:t>
      </w:r>
      <w:r w:rsidR="00124D15" w:rsidRPr="007E2E54">
        <w:rPr>
          <w:rFonts w:hint="eastAsia"/>
          <w:color w:val="000000"/>
        </w:rPr>
        <w:t>並</w:t>
      </w:r>
      <w:r w:rsidR="0092035D" w:rsidRPr="007E2E54">
        <w:rPr>
          <w:rFonts w:hint="eastAsia"/>
          <w:color w:val="000000"/>
        </w:rPr>
        <w:t>不是</w:t>
      </w:r>
      <w:r w:rsidR="00124D15" w:rsidRPr="007E2E54">
        <w:rPr>
          <w:rFonts w:hint="eastAsia"/>
          <w:color w:val="000000"/>
        </w:rPr>
        <w:t>在說什麼</w:t>
      </w:r>
      <w:r w:rsidR="0092035D" w:rsidRPr="007E2E54">
        <w:rPr>
          <w:rFonts w:hint="eastAsia"/>
          <w:color w:val="000000"/>
        </w:rPr>
        <w:t>都不要想</w:t>
      </w:r>
      <w:r w:rsidR="00124D15" w:rsidRPr="007E2E54">
        <w:rPr>
          <w:rFonts w:hint="eastAsia"/>
          <w:color w:val="000000"/>
        </w:rPr>
        <w:t>、</w:t>
      </w:r>
      <w:r w:rsidR="0092035D" w:rsidRPr="007E2E54">
        <w:rPr>
          <w:rFonts w:hint="eastAsia"/>
          <w:color w:val="000000"/>
        </w:rPr>
        <w:t>腦袋空空。</w:t>
      </w:r>
      <w:r w:rsidR="00124D15" w:rsidRPr="007E2E54">
        <w:rPr>
          <w:rFonts w:hint="eastAsia"/>
          <w:color w:val="000000"/>
        </w:rPr>
        <w:t>什麼都不想，</w:t>
      </w:r>
      <w:r w:rsidR="0092035D" w:rsidRPr="007E2E54">
        <w:rPr>
          <w:rFonts w:hint="eastAsia"/>
          <w:color w:val="000000"/>
        </w:rPr>
        <w:t>雖然沒有進入我執的境，收回了心，</w:t>
      </w:r>
      <w:r w:rsidR="00124D15" w:rsidRPr="007E2E54">
        <w:rPr>
          <w:rFonts w:hint="eastAsia"/>
          <w:color w:val="000000"/>
        </w:rPr>
        <w:t>但是</w:t>
      </w:r>
      <w:r w:rsidR="0092035D" w:rsidRPr="007E2E54">
        <w:rPr>
          <w:rFonts w:hint="eastAsia"/>
          <w:color w:val="000000"/>
        </w:rPr>
        <w:t>根本沒有進入無我</w:t>
      </w:r>
      <w:r w:rsidR="00124D15" w:rsidRPr="007E2E54">
        <w:rPr>
          <w:rFonts w:hint="eastAsia"/>
          <w:color w:val="000000"/>
        </w:rPr>
        <w:t>。與</w:t>
      </w:r>
      <w:r w:rsidR="0092035D" w:rsidRPr="007E2E54">
        <w:rPr>
          <w:rFonts w:hint="eastAsia"/>
          <w:color w:val="000000"/>
        </w:rPr>
        <w:t>道次第沾不上邊，怎麼能斷煩惱</w:t>
      </w:r>
      <w:r w:rsidR="00124D15" w:rsidRPr="007E2E54">
        <w:rPr>
          <w:rFonts w:hint="eastAsia"/>
          <w:color w:val="000000"/>
        </w:rPr>
        <w:t>！</w:t>
      </w:r>
      <w:r w:rsidR="0092035D" w:rsidRPr="007E2E54">
        <w:rPr>
          <w:rFonts w:hint="eastAsia"/>
          <w:color w:val="000000"/>
        </w:rPr>
        <w:t>現在西方很多團體提倡打坐</w:t>
      </w:r>
      <w:r w:rsidR="00124D15" w:rsidRPr="007E2E54">
        <w:rPr>
          <w:rFonts w:hint="eastAsia"/>
          <w:color w:val="000000"/>
        </w:rPr>
        <w:t>、</w:t>
      </w:r>
      <w:r w:rsidR="0092035D" w:rsidRPr="007E2E54">
        <w:rPr>
          <w:rFonts w:hint="eastAsia"/>
          <w:color w:val="000000"/>
        </w:rPr>
        <w:t>什麼都不想</w:t>
      </w:r>
      <w:r w:rsidR="00124D15" w:rsidRPr="007E2E54">
        <w:rPr>
          <w:rFonts w:hint="eastAsia"/>
          <w:color w:val="000000"/>
        </w:rPr>
        <w:t>，</w:t>
      </w:r>
      <w:r w:rsidR="0092035D" w:rsidRPr="007E2E54">
        <w:rPr>
          <w:rFonts w:hint="eastAsia"/>
          <w:color w:val="000000"/>
        </w:rPr>
        <w:t>講是</w:t>
      </w:r>
      <w:r w:rsidR="00124D15" w:rsidRPr="007E2E54">
        <w:rPr>
          <w:rFonts w:hint="eastAsia"/>
          <w:color w:val="000000"/>
        </w:rPr>
        <w:t>說</w:t>
      </w:r>
      <w:r w:rsidR="0092035D" w:rsidRPr="007E2E54">
        <w:rPr>
          <w:rFonts w:hint="eastAsia"/>
          <w:color w:val="000000"/>
        </w:rPr>
        <w:t>根據佛法</w:t>
      </w:r>
      <w:r w:rsidR="00124D15" w:rsidRPr="007E2E54">
        <w:rPr>
          <w:rFonts w:hint="eastAsia"/>
          <w:color w:val="000000"/>
        </w:rPr>
        <w:t>，實際上就是把人引導到</w:t>
      </w:r>
      <w:r w:rsidR="0092035D" w:rsidRPr="007E2E54">
        <w:rPr>
          <w:rFonts w:hint="eastAsia"/>
          <w:color w:val="000000"/>
        </w:rPr>
        <w:t>這</w:t>
      </w:r>
      <w:r w:rsidR="00124D15" w:rsidRPr="007E2E54">
        <w:rPr>
          <w:rFonts w:hint="eastAsia"/>
          <w:color w:val="000000"/>
        </w:rPr>
        <w:t>種</w:t>
      </w:r>
      <w:r w:rsidR="0092035D" w:rsidRPr="007E2E54">
        <w:rPr>
          <w:rFonts w:hint="eastAsia"/>
          <w:color w:val="000000"/>
        </w:rPr>
        <w:t>狀態</w:t>
      </w:r>
      <w:r w:rsidR="00124D15" w:rsidRPr="007E2E54">
        <w:rPr>
          <w:rFonts w:hint="eastAsia"/>
          <w:color w:val="000000"/>
        </w:rPr>
        <w:t>。</w:t>
      </w:r>
      <w:r w:rsidR="0092035D" w:rsidRPr="007E2E54">
        <w:rPr>
          <w:rFonts w:hint="eastAsia"/>
          <w:color w:val="000000"/>
        </w:rPr>
        <w:t>現</w:t>
      </w:r>
      <w:r w:rsidR="00124D15" w:rsidRPr="007E2E54">
        <w:rPr>
          <w:rFonts w:hint="eastAsia"/>
          <w:color w:val="000000"/>
        </w:rPr>
        <w:t>代人有很多</w:t>
      </w:r>
      <w:r w:rsidR="0092035D" w:rsidRPr="007E2E54">
        <w:rPr>
          <w:rFonts w:hint="eastAsia"/>
          <w:color w:val="000000"/>
        </w:rPr>
        <w:t>文明病，腦袋</w:t>
      </w:r>
      <w:r w:rsidR="00124D15" w:rsidRPr="007E2E54">
        <w:rPr>
          <w:rFonts w:hint="eastAsia"/>
          <w:color w:val="000000"/>
        </w:rPr>
        <w:t>放</w:t>
      </w:r>
      <w:r w:rsidR="0092035D" w:rsidRPr="007E2E54">
        <w:rPr>
          <w:rFonts w:hint="eastAsia"/>
          <w:color w:val="000000"/>
        </w:rPr>
        <w:t>空</w:t>
      </w:r>
      <w:r w:rsidR="00124D15" w:rsidRPr="007E2E54">
        <w:rPr>
          <w:rFonts w:hint="eastAsia"/>
          <w:color w:val="000000"/>
        </w:rPr>
        <w:t>、放鬆</w:t>
      </w:r>
      <w:r w:rsidR="0092035D" w:rsidRPr="007E2E54">
        <w:rPr>
          <w:rFonts w:hint="eastAsia"/>
          <w:color w:val="000000"/>
        </w:rPr>
        <w:t>對文明</w:t>
      </w:r>
      <w:r w:rsidR="00124D15" w:rsidRPr="007E2E54">
        <w:rPr>
          <w:rFonts w:hint="eastAsia"/>
          <w:color w:val="000000"/>
        </w:rPr>
        <w:t>病很</w:t>
      </w:r>
      <w:r w:rsidR="0092035D" w:rsidRPr="007E2E54">
        <w:rPr>
          <w:rFonts w:hint="eastAsia"/>
          <w:color w:val="000000"/>
        </w:rPr>
        <w:t>好</w:t>
      </w:r>
      <w:r w:rsidR="00124D15" w:rsidRPr="007E2E54">
        <w:rPr>
          <w:rFonts w:hint="eastAsia"/>
          <w:color w:val="000000"/>
        </w:rPr>
        <w:t>，演變下來，就</w:t>
      </w:r>
      <w:r w:rsidR="0092035D" w:rsidRPr="007E2E54">
        <w:rPr>
          <w:rFonts w:hint="eastAsia"/>
          <w:color w:val="000000"/>
        </w:rPr>
        <w:t>變成</w:t>
      </w:r>
      <w:r w:rsidR="00124D15" w:rsidRPr="007E2E54">
        <w:rPr>
          <w:rFonts w:hint="eastAsia"/>
          <w:color w:val="000000"/>
        </w:rPr>
        <w:t>「</w:t>
      </w:r>
      <w:r w:rsidR="0092035D" w:rsidRPr="007E2E54">
        <w:rPr>
          <w:rFonts w:hint="eastAsia"/>
          <w:color w:val="000000"/>
        </w:rPr>
        <w:t>修空性好好，我什麼病都治了</w:t>
      </w:r>
      <w:r w:rsidR="00124D15" w:rsidRPr="007E2E54">
        <w:rPr>
          <w:rFonts w:hint="eastAsia"/>
          <w:color w:val="000000"/>
        </w:rPr>
        <w:t>！」</w:t>
      </w:r>
      <w:r w:rsidR="0022543A" w:rsidRPr="007E2E54">
        <w:rPr>
          <w:rFonts w:hint="eastAsia"/>
          <w:color w:val="000000"/>
        </w:rPr>
        <w:t>那不是</w:t>
      </w:r>
      <w:r w:rsidR="0092035D" w:rsidRPr="007E2E54">
        <w:rPr>
          <w:rFonts w:hint="eastAsia"/>
          <w:color w:val="000000"/>
        </w:rPr>
        <w:t>修空性治的，</w:t>
      </w:r>
      <w:r w:rsidR="0022543A" w:rsidRPr="007E2E54">
        <w:rPr>
          <w:rFonts w:hint="eastAsia"/>
          <w:color w:val="000000"/>
        </w:rPr>
        <w:t>離修空性還</w:t>
      </w:r>
      <w:r w:rsidR="0092035D" w:rsidRPr="007E2E54">
        <w:rPr>
          <w:rFonts w:hint="eastAsia"/>
          <w:color w:val="000000"/>
        </w:rPr>
        <w:t>差</w:t>
      </w:r>
      <w:r w:rsidR="0022543A" w:rsidRPr="007E2E54">
        <w:rPr>
          <w:rFonts w:hint="eastAsia"/>
          <w:color w:val="000000"/>
        </w:rPr>
        <w:t>得</w:t>
      </w:r>
      <w:r w:rsidR="0092035D" w:rsidRPr="007E2E54">
        <w:rPr>
          <w:rFonts w:hint="eastAsia"/>
          <w:color w:val="000000"/>
        </w:rPr>
        <w:t>遠</w:t>
      </w:r>
      <w:r w:rsidR="0022543A" w:rsidRPr="007E2E54">
        <w:rPr>
          <w:rFonts w:hint="eastAsia"/>
          <w:color w:val="000000"/>
        </w:rPr>
        <w:t>呢！</w:t>
      </w:r>
    </w:p>
    <w:p w:rsidR="0002150A" w:rsidRPr="007E2E54" w:rsidRDefault="0002150A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要修空性，就必須獲得無謬的空性見，若不是這樣，</w:t>
      </w:r>
      <w:r w:rsidR="0092035D" w:rsidRPr="007E2E54">
        <w:rPr>
          <w:rFonts w:hint="eastAsia"/>
          <w:color w:val="000000"/>
        </w:rPr>
        <w:t>講空性的經教都</w:t>
      </w:r>
      <w:r w:rsidRPr="007E2E54">
        <w:rPr>
          <w:rFonts w:hint="eastAsia"/>
          <w:color w:val="000000"/>
        </w:rPr>
        <w:t>會</w:t>
      </w:r>
      <w:r w:rsidR="0092035D" w:rsidRPr="007E2E54">
        <w:rPr>
          <w:rFonts w:hint="eastAsia"/>
          <w:color w:val="000000"/>
        </w:rPr>
        <w:t>變成沒有意義。佛</w:t>
      </w:r>
      <w:r w:rsidRPr="007E2E54">
        <w:rPr>
          <w:rFonts w:hint="eastAsia"/>
          <w:color w:val="000000"/>
        </w:rPr>
        <w:t>陀</w:t>
      </w:r>
      <w:r w:rsidR="0092035D" w:rsidRPr="007E2E54">
        <w:rPr>
          <w:rFonts w:hint="eastAsia"/>
          <w:color w:val="000000"/>
        </w:rPr>
        <w:t>講了</w:t>
      </w:r>
      <w:r w:rsidRPr="007E2E54">
        <w:rPr>
          <w:rFonts w:hint="eastAsia"/>
          <w:color w:val="000000"/>
        </w:rPr>
        <w:t>那麼多</w:t>
      </w:r>
      <w:r w:rsidR="0092035D" w:rsidRPr="007E2E54">
        <w:rPr>
          <w:rFonts w:hint="eastAsia"/>
          <w:color w:val="000000"/>
        </w:rPr>
        <w:t>空性</w:t>
      </w:r>
      <w:r w:rsidRPr="007E2E54">
        <w:rPr>
          <w:rFonts w:hint="eastAsia"/>
          <w:color w:val="000000"/>
        </w:rPr>
        <w:t>的內涵</w:t>
      </w:r>
      <w:r w:rsidR="0092035D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如果</w:t>
      </w:r>
      <w:r w:rsidR="0092035D" w:rsidRPr="007E2E54">
        <w:rPr>
          <w:rFonts w:hint="eastAsia"/>
          <w:color w:val="000000"/>
        </w:rPr>
        <w:t>只</w:t>
      </w:r>
      <w:r w:rsidRPr="007E2E54">
        <w:rPr>
          <w:rFonts w:hint="eastAsia"/>
          <w:color w:val="000000"/>
        </w:rPr>
        <w:t>是不分別、</w:t>
      </w:r>
      <w:r w:rsidR="0092035D" w:rsidRPr="007E2E54">
        <w:rPr>
          <w:rFonts w:hint="eastAsia"/>
          <w:color w:val="000000"/>
        </w:rPr>
        <w:t>腦袋空空就行，根本就不需要講這些。有人</w:t>
      </w:r>
      <w:r w:rsidRPr="007E2E54">
        <w:rPr>
          <w:rFonts w:hint="eastAsia"/>
          <w:color w:val="000000"/>
        </w:rPr>
        <w:t>說</w:t>
      </w:r>
      <w:r w:rsidR="0092035D" w:rsidRPr="007E2E54">
        <w:rPr>
          <w:rFonts w:hint="eastAsia"/>
          <w:color w:val="000000"/>
        </w:rPr>
        <w:t>：</w:t>
      </w:r>
      <w:r w:rsidRPr="007E2E54">
        <w:rPr>
          <w:rFonts w:hint="eastAsia"/>
          <w:color w:val="000000"/>
        </w:rPr>
        <w:t>「</w:t>
      </w:r>
      <w:r w:rsidR="0092035D" w:rsidRPr="007E2E54">
        <w:rPr>
          <w:rFonts w:hint="eastAsia"/>
          <w:color w:val="000000"/>
        </w:rPr>
        <w:t>聞思時</w:t>
      </w:r>
      <w:r w:rsidRPr="007E2E54">
        <w:rPr>
          <w:rFonts w:hint="eastAsia"/>
          <w:color w:val="000000"/>
        </w:rPr>
        <w:t>要這樣，</w:t>
      </w:r>
      <w:r w:rsidR="0092035D" w:rsidRPr="007E2E54">
        <w:rPr>
          <w:rFonts w:hint="eastAsia"/>
          <w:color w:val="000000"/>
        </w:rPr>
        <w:t>但修</w:t>
      </w:r>
      <w:r w:rsidRPr="007E2E54">
        <w:rPr>
          <w:rFonts w:hint="eastAsia"/>
          <w:color w:val="000000"/>
        </w:rPr>
        <w:t>的時候不需要如此。</w:t>
      </w:r>
      <w:r w:rsidR="00D22437" w:rsidRPr="007E2E54">
        <w:rPr>
          <w:rFonts w:hint="eastAsia"/>
          <w:color w:val="000000"/>
        </w:rPr>
        <w:t>」</w:t>
      </w:r>
      <w:r w:rsidR="00D22437" w:rsidRPr="007E2E54">
        <w:rPr>
          <w:rFonts w:hint="eastAsia"/>
          <w:color w:val="000000"/>
        </w:rPr>
        <w:t>(</w:t>
      </w:r>
      <w:r w:rsidRPr="007E2E54">
        <w:rPr>
          <w:rFonts w:hint="eastAsia"/>
          <w:color w:val="000000"/>
        </w:rPr>
        <w:t>即不分別、</w:t>
      </w:r>
      <w:r w:rsidR="0092035D" w:rsidRPr="007E2E54">
        <w:rPr>
          <w:rFonts w:hint="eastAsia"/>
          <w:color w:val="000000"/>
        </w:rPr>
        <w:t>腦袋空空就可以</w:t>
      </w:r>
      <w:r w:rsidR="00D22437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)</w:t>
      </w:r>
      <w:r w:rsidR="0092035D" w:rsidRPr="007E2E54">
        <w:rPr>
          <w:rFonts w:hint="eastAsia"/>
          <w:color w:val="000000"/>
        </w:rPr>
        <w:t>這不對</w:t>
      </w:r>
      <w:r w:rsidRPr="007E2E54">
        <w:rPr>
          <w:rFonts w:hint="eastAsia"/>
          <w:color w:val="000000"/>
        </w:rPr>
        <w:t>，</w:t>
      </w:r>
      <w:r w:rsidR="0092035D" w:rsidRPr="007E2E54">
        <w:rPr>
          <w:rFonts w:hint="eastAsia"/>
          <w:color w:val="000000"/>
        </w:rPr>
        <w:t>因為聞思所抉擇的就是修時要修的內容</w:t>
      </w:r>
      <w:r w:rsidRPr="007E2E54">
        <w:rPr>
          <w:rFonts w:hint="eastAsia"/>
          <w:color w:val="000000"/>
        </w:rPr>
        <w:t>。</w:t>
      </w:r>
      <w:r w:rsidR="00D22437" w:rsidRPr="007E2E54">
        <w:rPr>
          <w:rFonts w:hint="eastAsia"/>
          <w:color w:val="000000"/>
        </w:rPr>
        <w:t>所謂</w:t>
      </w:r>
      <w:r w:rsidRPr="007E2E54">
        <w:rPr>
          <w:rFonts w:hint="eastAsia"/>
          <w:color w:val="000000"/>
        </w:rPr>
        <w:t>瑜伽師用修行來滅除</w:t>
      </w:r>
      <w:r w:rsidR="005C6FB7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我</w:t>
      </w:r>
      <w:r w:rsidR="005C6FB7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，也談到瑜伽師要修這個。</w:t>
      </w:r>
      <w:r w:rsidR="00D22437" w:rsidRPr="007E2E54">
        <w:rPr>
          <w:rFonts w:hint="eastAsia"/>
          <w:color w:val="000000"/>
        </w:rPr>
        <w:t>「</w:t>
      </w:r>
      <w:r w:rsidR="0092035D" w:rsidRPr="007E2E54">
        <w:rPr>
          <w:rFonts w:hint="eastAsia"/>
          <w:color w:val="000000"/>
        </w:rPr>
        <w:t>修</w:t>
      </w:r>
      <w:r w:rsidR="00D22437" w:rsidRPr="007E2E54">
        <w:rPr>
          <w:rFonts w:hint="eastAsia"/>
          <w:color w:val="000000"/>
        </w:rPr>
        <w:t>」</w:t>
      </w:r>
      <w:r w:rsidR="0092035D" w:rsidRPr="007E2E54">
        <w:rPr>
          <w:rFonts w:hint="eastAsia"/>
          <w:color w:val="000000"/>
        </w:rPr>
        <w:t>有很多意思，</w:t>
      </w:r>
      <w:r w:rsidRPr="007E2E54">
        <w:rPr>
          <w:rFonts w:hint="eastAsia"/>
          <w:color w:val="000000"/>
        </w:rPr>
        <w:t>歪</w:t>
      </w:r>
      <w:r w:rsidR="0092035D" w:rsidRPr="007E2E54">
        <w:rPr>
          <w:rFonts w:hint="eastAsia"/>
          <w:color w:val="000000"/>
        </w:rPr>
        <w:t>斜了把它修正，</w:t>
      </w:r>
      <w:r w:rsidRPr="007E2E54">
        <w:rPr>
          <w:rFonts w:hint="eastAsia"/>
          <w:color w:val="000000"/>
        </w:rPr>
        <w:t>壞掉了把它修復，是修</w:t>
      </w:r>
      <w:r w:rsidR="0092035D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原先</w:t>
      </w:r>
      <w:r w:rsidR="0092035D" w:rsidRPr="007E2E54">
        <w:rPr>
          <w:rFonts w:hint="eastAsia"/>
          <w:color w:val="000000"/>
        </w:rPr>
        <w:t>不習慣，</w:t>
      </w:r>
      <w:r w:rsidRPr="007E2E54">
        <w:rPr>
          <w:rFonts w:hint="eastAsia"/>
          <w:color w:val="000000"/>
        </w:rPr>
        <w:t>不斷串習它，從而習慣，</w:t>
      </w:r>
      <w:r w:rsidR="0092035D" w:rsidRPr="007E2E54">
        <w:rPr>
          <w:rFonts w:hint="eastAsia"/>
          <w:color w:val="000000"/>
        </w:rPr>
        <w:t>也叫修</w:t>
      </w:r>
      <w:r w:rsidRPr="007E2E54">
        <w:rPr>
          <w:rFonts w:hint="eastAsia"/>
          <w:color w:val="000000"/>
        </w:rPr>
        <w:t>。先</w:t>
      </w:r>
      <w:r w:rsidR="0092035D" w:rsidRPr="007E2E54">
        <w:rPr>
          <w:rFonts w:hint="eastAsia"/>
          <w:color w:val="000000"/>
        </w:rPr>
        <w:t>讓自己的心認識</w:t>
      </w:r>
      <w:r w:rsidRPr="007E2E54">
        <w:rPr>
          <w:rFonts w:hint="eastAsia"/>
          <w:color w:val="000000"/>
        </w:rPr>
        <w:t>，之後</w:t>
      </w:r>
      <w:r w:rsidR="0092035D" w:rsidRPr="007E2E54">
        <w:rPr>
          <w:rFonts w:hint="eastAsia"/>
          <w:color w:val="000000"/>
        </w:rPr>
        <w:t>熟練</w:t>
      </w:r>
      <w:r w:rsidRPr="007E2E54">
        <w:rPr>
          <w:rFonts w:hint="eastAsia"/>
          <w:color w:val="000000"/>
        </w:rPr>
        <w:t>、</w:t>
      </w:r>
      <w:r w:rsidR="0092035D" w:rsidRPr="007E2E54">
        <w:rPr>
          <w:rFonts w:hint="eastAsia"/>
          <w:color w:val="000000"/>
        </w:rPr>
        <w:t>習慣，</w:t>
      </w:r>
      <w:r w:rsidRPr="007E2E54">
        <w:rPr>
          <w:rFonts w:hint="eastAsia"/>
          <w:color w:val="000000"/>
        </w:rPr>
        <w:t>此處</w:t>
      </w:r>
      <w:r w:rsidR="0092035D" w:rsidRPr="007E2E54">
        <w:rPr>
          <w:rFonts w:hint="eastAsia"/>
          <w:color w:val="000000"/>
        </w:rPr>
        <w:t>的修</w:t>
      </w:r>
      <w:r w:rsidRPr="007E2E54">
        <w:rPr>
          <w:rFonts w:hint="eastAsia"/>
          <w:color w:val="000000"/>
        </w:rPr>
        <w:t>是這個</w:t>
      </w:r>
      <w:r w:rsidR="0092035D" w:rsidRPr="007E2E54">
        <w:rPr>
          <w:rFonts w:hint="eastAsia"/>
          <w:color w:val="000000"/>
        </w:rPr>
        <w:t>意思</w:t>
      </w:r>
      <w:r w:rsidRPr="007E2E54">
        <w:rPr>
          <w:rFonts w:hint="eastAsia"/>
          <w:color w:val="000000"/>
        </w:rPr>
        <w:t>，即</w:t>
      </w:r>
      <w:r w:rsidR="0092035D" w:rsidRPr="007E2E54">
        <w:rPr>
          <w:rFonts w:hint="eastAsia"/>
          <w:color w:val="000000"/>
        </w:rPr>
        <w:t>聞思的內容，修時就是要習慣</w:t>
      </w:r>
      <w:r w:rsidRPr="007E2E54">
        <w:rPr>
          <w:rFonts w:hint="eastAsia"/>
          <w:color w:val="000000"/>
        </w:rPr>
        <w:t>它</w:t>
      </w:r>
      <w:r w:rsidR="0092035D" w:rsidRPr="007E2E54">
        <w:rPr>
          <w:rFonts w:hint="eastAsia"/>
          <w:color w:val="000000"/>
        </w:rPr>
        <w:t>。</w:t>
      </w:r>
    </w:p>
    <w:p w:rsidR="0092035D" w:rsidRPr="007E2E54" w:rsidRDefault="00D22437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總之，</w:t>
      </w:r>
      <w:r w:rsidR="0092035D" w:rsidRPr="007E2E54">
        <w:rPr>
          <w:rFonts w:hint="eastAsia"/>
          <w:color w:val="000000"/>
        </w:rPr>
        <w:t>斷薩迦耶見依於斷薩迦耶見的境，也就是抉擇它</w:t>
      </w:r>
      <w:r w:rsidRPr="007E2E54">
        <w:rPr>
          <w:rFonts w:hint="eastAsia"/>
          <w:color w:val="000000"/>
        </w:rPr>
        <w:t>是</w:t>
      </w:r>
      <w:r w:rsidR="0092035D" w:rsidRPr="007E2E54">
        <w:rPr>
          <w:rFonts w:hint="eastAsia"/>
          <w:color w:val="000000"/>
        </w:rPr>
        <w:t>不存在</w:t>
      </w:r>
      <w:r w:rsidRPr="007E2E54">
        <w:rPr>
          <w:rFonts w:hint="eastAsia"/>
          <w:color w:val="000000"/>
        </w:rPr>
        <w:t>的</w:t>
      </w:r>
      <w:r w:rsidR="0092035D" w:rsidRPr="007E2E54">
        <w:rPr>
          <w:rFonts w:hint="eastAsia"/>
          <w:color w:val="000000"/>
        </w:rPr>
        <w:t>。它的境是什麼呢？觀察時會觀察到它的境是</w:t>
      </w:r>
      <w:r w:rsidR="00FB5260" w:rsidRPr="007E2E54">
        <w:rPr>
          <w:rFonts w:hint="eastAsia"/>
          <w:color w:val="000000"/>
        </w:rPr>
        <w:lastRenderedPageBreak/>
        <w:t>「</w:t>
      </w:r>
      <w:r w:rsidR="0092035D" w:rsidRPr="007E2E54">
        <w:rPr>
          <w:rFonts w:hint="eastAsia"/>
          <w:color w:val="000000"/>
        </w:rPr>
        <w:t>我</w:t>
      </w:r>
      <w:r w:rsidR="00FB5260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，</w:t>
      </w:r>
      <w:r w:rsidR="0092035D" w:rsidRPr="007E2E54">
        <w:rPr>
          <w:rFonts w:hint="eastAsia"/>
          <w:color w:val="000000"/>
        </w:rPr>
        <w:t>接著</w:t>
      </w:r>
      <w:r w:rsidRPr="007E2E54">
        <w:rPr>
          <w:rFonts w:hint="eastAsia"/>
          <w:color w:val="000000"/>
        </w:rPr>
        <w:t>就</w:t>
      </w:r>
      <w:r w:rsidR="0092035D" w:rsidRPr="007E2E54">
        <w:rPr>
          <w:rFonts w:hint="eastAsia"/>
          <w:color w:val="000000"/>
        </w:rPr>
        <w:t>看它所執的存不存在。</w:t>
      </w:r>
    </w:p>
    <w:p w:rsidR="00A264A1" w:rsidRPr="007E2E54" w:rsidRDefault="00A264A1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如何抉擇真如分二個段落：破我執與由此能破我所執。先談到瑜伽師要如何觀察，接著才抉擇無我。如何觀察？先觀過患，最後就受不了，探究其來源，發現來源是貪、</w:t>
      </w:r>
      <w:r w:rsidR="00222355" w:rsidRPr="007E2E54">
        <w:rPr>
          <w:rFonts w:hint="eastAsia"/>
          <w:color w:val="000000"/>
        </w:rPr>
        <w:t>瞋</w:t>
      </w:r>
      <w:r w:rsidRPr="007E2E54">
        <w:rPr>
          <w:rFonts w:hint="eastAsia"/>
          <w:color w:val="000000"/>
        </w:rPr>
        <w:t>等；又探究有沒有終極因素，發現薩迦耶見是根本；如此一來，才會想能不能根除。諸開派師的說法都一樣，要斷具境就要能斷境，所以看境能不能斷。它的境是什麼？是</w:t>
      </w:r>
      <w:r w:rsidR="00FB5260" w:rsidRPr="007E2E54">
        <w:rPr>
          <w:rFonts w:hint="eastAsia"/>
          <w:color w:val="000000"/>
        </w:rPr>
        <w:t>「我」</w:t>
      </w:r>
      <w:r w:rsidRPr="007E2E54">
        <w:rPr>
          <w:rFonts w:hint="eastAsia"/>
          <w:color w:val="000000"/>
        </w:rPr>
        <w:t>。就針對</w:t>
      </w:r>
      <w:r w:rsidR="00FB5260" w:rsidRPr="007E2E54">
        <w:rPr>
          <w:rFonts w:hint="eastAsia"/>
          <w:color w:val="000000"/>
        </w:rPr>
        <w:t>「我」</w:t>
      </w:r>
      <w:r w:rsidRPr="007E2E54">
        <w:rPr>
          <w:rFonts w:hint="eastAsia"/>
          <w:color w:val="000000"/>
        </w:rPr>
        <w:t>去觀察。因此才進入真正的主題—抉擇真如。「若我是五陰，我即為生滅，若我異五陰，則非五陰相」，是在抉擇無我</w:t>
      </w:r>
      <w:r w:rsidR="005C6FB7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在抉擇無我前，要交代為什麼要抉擇無我。</w:t>
      </w:r>
    </w:p>
    <w:p w:rsidR="00E04DD3" w:rsidRPr="007E2E54" w:rsidRDefault="00E04DD3" w:rsidP="004036F2">
      <w:pPr>
        <w:spacing w:beforeLines="50" w:line="440" w:lineRule="exact"/>
        <w:ind w:firstLineChars="200" w:firstLine="480"/>
        <w:rPr>
          <w:color w:val="000000"/>
        </w:rPr>
      </w:pPr>
    </w:p>
    <w:p w:rsidR="00BA7484" w:rsidRPr="007E2E54" w:rsidRDefault="00BA7484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寅二、如何抉擇無我見</w:t>
      </w:r>
      <w:r w:rsidR="002A254A" w:rsidRPr="007E2E54">
        <w:rPr>
          <w:rFonts w:ascii="標楷體" w:eastAsia="標楷體" w:hAnsi="標楷體" w:hint="eastAsia"/>
          <w:b/>
          <w:color w:val="000000"/>
        </w:rPr>
        <w:t>。分二：卯一、破我與五蘊自性一；卯二、破我與五蘊自性異。</w:t>
      </w:r>
    </w:p>
    <w:p w:rsidR="00D72FB9" w:rsidRDefault="00D72FB9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我們</w:t>
      </w:r>
      <w:r w:rsidR="00524A46" w:rsidRPr="007E2E54">
        <w:rPr>
          <w:rFonts w:hint="eastAsia"/>
          <w:color w:val="000000"/>
        </w:rPr>
        <w:t>會覺得某人</w:t>
      </w:r>
      <w:r w:rsidRPr="007E2E54">
        <w:rPr>
          <w:rFonts w:hint="eastAsia"/>
          <w:color w:val="000000"/>
        </w:rPr>
        <w:t>在那邊</w:t>
      </w:r>
      <w:r w:rsidR="00524A46" w:rsidRPr="007E2E54">
        <w:rPr>
          <w:rFonts w:hint="eastAsia"/>
          <w:color w:val="000000"/>
        </w:rPr>
        <w:t>、她本身就是某某師姐</w:t>
      </w:r>
      <w:r w:rsidRPr="007E2E54">
        <w:rPr>
          <w:rFonts w:hint="eastAsia"/>
          <w:color w:val="000000"/>
        </w:rPr>
        <w:t>，不會覺得是我們</w:t>
      </w:r>
      <w:r w:rsidR="00524A46" w:rsidRPr="007E2E54">
        <w:rPr>
          <w:rFonts w:hint="eastAsia"/>
          <w:color w:val="000000"/>
        </w:rPr>
        <w:t>的心</w:t>
      </w:r>
      <w:r w:rsidRPr="007E2E54">
        <w:rPr>
          <w:rFonts w:hint="eastAsia"/>
          <w:color w:val="000000"/>
        </w:rPr>
        <w:t>安立過去</w:t>
      </w:r>
      <w:r w:rsidR="00524A46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讓她變成</w:t>
      </w:r>
      <w:r w:rsidR="00E10C45" w:rsidRPr="007E2E54">
        <w:rPr>
          <w:rFonts w:hint="eastAsia"/>
          <w:color w:val="000000"/>
        </w:rPr>
        <w:t>某某師姐</w:t>
      </w:r>
      <w:r w:rsidRPr="007E2E54">
        <w:rPr>
          <w:rFonts w:hint="eastAsia"/>
          <w:color w:val="000000"/>
        </w:rPr>
        <w:t>。</w:t>
      </w:r>
      <w:r w:rsidR="00524A46" w:rsidRPr="007E2E54">
        <w:rPr>
          <w:rFonts w:hint="eastAsia"/>
          <w:color w:val="000000"/>
        </w:rPr>
        <w:t>然而仔細</w:t>
      </w:r>
      <w:r w:rsidRPr="007E2E54">
        <w:rPr>
          <w:rFonts w:hint="eastAsia"/>
          <w:color w:val="000000"/>
        </w:rPr>
        <w:t>觀察，其實</w:t>
      </w:r>
      <w:r w:rsidR="00524A46" w:rsidRPr="007E2E54">
        <w:rPr>
          <w:rFonts w:hint="eastAsia"/>
          <w:color w:val="000000"/>
        </w:rPr>
        <w:t>他</w:t>
      </w:r>
      <w:r w:rsidRPr="007E2E54">
        <w:rPr>
          <w:rFonts w:hint="eastAsia"/>
          <w:color w:val="000000"/>
        </w:rPr>
        <w:t>是安立的，自己方面一點都沒有</w:t>
      </w:r>
      <w:r w:rsidR="00524A46" w:rsidRPr="007E2E54">
        <w:rPr>
          <w:rFonts w:hint="eastAsia"/>
          <w:color w:val="000000"/>
        </w:rPr>
        <w:t>。</w:t>
      </w:r>
      <w:r w:rsidR="000F75F9" w:rsidRPr="007E2E54">
        <w:rPr>
          <w:rFonts w:hint="eastAsia"/>
          <w:color w:val="000000"/>
        </w:rPr>
        <w:t>若是</w:t>
      </w:r>
      <w:r w:rsidRPr="007E2E54">
        <w:rPr>
          <w:rFonts w:hint="eastAsia"/>
          <w:color w:val="000000"/>
        </w:rPr>
        <w:t>自</w:t>
      </w:r>
      <w:r w:rsidR="00602396" w:rsidRPr="007E2E54">
        <w:rPr>
          <w:rFonts w:hint="eastAsia"/>
          <w:color w:val="000000"/>
        </w:rPr>
        <w:t>性</w:t>
      </w:r>
      <w:r w:rsidRPr="007E2E54">
        <w:rPr>
          <w:rFonts w:hint="eastAsia"/>
          <w:color w:val="000000"/>
        </w:rPr>
        <w:t>有，境上面就要有，真真實實在那邊</w:t>
      </w:r>
      <w:r w:rsidR="000F75F9" w:rsidRPr="007E2E54">
        <w:rPr>
          <w:rFonts w:hint="eastAsia"/>
          <w:color w:val="000000"/>
        </w:rPr>
        <w:t>。若他真真實實在那邊，會如何？</w:t>
      </w:r>
      <w:r w:rsidRPr="007E2E54">
        <w:rPr>
          <w:rFonts w:hint="eastAsia"/>
          <w:color w:val="000000"/>
        </w:rPr>
        <w:t>他的頭</w:t>
      </w:r>
      <w:r w:rsidR="000F75F9" w:rsidRPr="007E2E54">
        <w:rPr>
          <w:rFonts w:hint="eastAsia"/>
          <w:color w:val="000000"/>
        </w:rPr>
        <w:t>、手</w:t>
      </w:r>
      <w:r w:rsidRPr="007E2E54">
        <w:rPr>
          <w:rFonts w:hint="eastAsia"/>
          <w:color w:val="000000"/>
        </w:rPr>
        <w:t>跟他</w:t>
      </w:r>
      <w:r w:rsidR="000F75F9" w:rsidRPr="007E2E54">
        <w:rPr>
          <w:rFonts w:hint="eastAsia"/>
          <w:color w:val="000000"/>
        </w:rPr>
        <w:t>是什麼</w:t>
      </w:r>
      <w:r w:rsidRPr="007E2E54">
        <w:rPr>
          <w:rFonts w:hint="eastAsia"/>
          <w:color w:val="000000"/>
        </w:rPr>
        <w:t>關係？他的頭不是他，他</w:t>
      </w:r>
      <w:r w:rsidR="000F75F9" w:rsidRPr="007E2E54">
        <w:rPr>
          <w:rFonts w:hint="eastAsia"/>
          <w:color w:val="000000"/>
        </w:rPr>
        <w:t>的手也不是他。</w:t>
      </w:r>
      <w:r w:rsidRPr="007E2E54">
        <w:rPr>
          <w:rFonts w:hint="eastAsia"/>
          <w:color w:val="000000"/>
        </w:rPr>
        <w:t>有一天</w:t>
      </w:r>
      <w:r w:rsidR="000F75F9" w:rsidRPr="007E2E54">
        <w:rPr>
          <w:rFonts w:hint="eastAsia"/>
          <w:color w:val="000000"/>
        </w:rPr>
        <w:t>沒了</w:t>
      </w:r>
      <w:r w:rsidRPr="007E2E54">
        <w:rPr>
          <w:rFonts w:hint="eastAsia"/>
          <w:color w:val="000000"/>
        </w:rPr>
        <w:t>他的手</w:t>
      </w:r>
      <w:r w:rsidR="000F75F9" w:rsidRPr="007E2E54">
        <w:rPr>
          <w:rFonts w:hint="eastAsia"/>
          <w:color w:val="000000"/>
        </w:rPr>
        <w:t>，他還是他；</w:t>
      </w:r>
      <w:r w:rsidRPr="007E2E54">
        <w:rPr>
          <w:rFonts w:hint="eastAsia"/>
          <w:color w:val="000000"/>
        </w:rPr>
        <w:t>所有的器官都換掉</w:t>
      </w:r>
      <w:r w:rsidR="000F75F9" w:rsidRPr="007E2E54">
        <w:rPr>
          <w:rFonts w:hint="eastAsia"/>
          <w:color w:val="000000"/>
        </w:rPr>
        <w:t>了，</w:t>
      </w:r>
      <w:r w:rsidRPr="007E2E54">
        <w:rPr>
          <w:rFonts w:hint="eastAsia"/>
          <w:color w:val="000000"/>
        </w:rPr>
        <w:t>也不會變成另外一人</w:t>
      </w:r>
      <w:r w:rsidR="000F75F9" w:rsidRPr="007E2E54">
        <w:rPr>
          <w:rFonts w:hint="eastAsia"/>
          <w:color w:val="000000"/>
        </w:rPr>
        <w:t>。然而</w:t>
      </w:r>
      <w:r w:rsidRPr="007E2E54">
        <w:rPr>
          <w:rFonts w:hint="eastAsia"/>
          <w:color w:val="000000"/>
        </w:rPr>
        <w:t>全部</w:t>
      </w:r>
      <w:r w:rsidR="000F75F9" w:rsidRPr="007E2E54">
        <w:rPr>
          <w:rFonts w:hint="eastAsia"/>
          <w:color w:val="000000"/>
        </w:rPr>
        <w:t>都換了</w:t>
      </w:r>
      <w:r w:rsidRPr="007E2E54">
        <w:rPr>
          <w:rFonts w:hint="eastAsia"/>
          <w:color w:val="000000"/>
        </w:rPr>
        <w:t>，還有嗎？沒有</w:t>
      </w:r>
      <w:r w:rsidR="000F75F9" w:rsidRPr="007E2E54">
        <w:rPr>
          <w:rFonts w:hint="eastAsia"/>
          <w:color w:val="000000"/>
        </w:rPr>
        <w:t>了</w:t>
      </w:r>
      <w:r w:rsidRPr="007E2E54">
        <w:rPr>
          <w:rFonts w:hint="eastAsia"/>
          <w:color w:val="000000"/>
        </w:rPr>
        <w:t>嘛</w:t>
      </w:r>
      <w:r w:rsidR="000F75F9" w:rsidRPr="007E2E54">
        <w:rPr>
          <w:rFonts w:hint="eastAsia"/>
          <w:color w:val="000000"/>
        </w:rPr>
        <w:t>！</w:t>
      </w:r>
      <w:r w:rsidRPr="007E2E54">
        <w:rPr>
          <w:rFonts w:hint="eastAsia"/>
          <w:color w:val="000000"/>
        </w:rPr>
        <w:lastRenderedPageBreak/>
        <w:t>沒有的話，憑什麼說有一個</w:t>
      </w:r>
      <w:r w:rsidR="000F75F9" w:rsidRPr="007E2E54">
        <w:rPr>
          <w:rFonts w:hint="eastAsia"/>
          <w:color w:val="000000"/>
        </w:rPr>
        <w:t>他</w:t>
      </w:r>
      <w:r w:rsidRPr="007E2E54">
        <w:rPr>
          <w:rFonts w:hint="eastAsia"/>
          <w:color w:val="000000"/>
        </w:rPr>
        <w:t>在那邊？為什麼認定他是</w:t>
      </w:r>
      <w:r w:rsidR="000F75F9" w:rsidRPr="007E2E54">
        <w:rPr>
          <w:rFonts w:hint="eastAsia"/>
          <w:color w:val="000000"/>
        </w:rPr>
        <w:t>某某師姐</w:t>
      </w:r>
      <w:r w:rsidRPr="007E2E54">
        <w:rPr>
          <w:rFonts w:hint="eastAsia"/>
          <w:color w:val="000000"/>
        </w:rPr>
        <w:t>？</w:t>
      </w:r>
      <w:r w:rsidR="000F75F9" w:rsidRPr="007E2E54">
        <w:rPr>
          <w:rFonts w:hint="eastAsia"/>
          <w:color w:val="000000"/>
        </w:rPr>
        <w:t>再想，手沒了，他還是他，腳沒了，他還是他</w:t>
      </w:r>
      <w:r w:rsidR="00612200" w:rsidRPr="007E2E54">
        <w:rPr>
          <w:rFonts w:hint="eastAsia"/>
          <w:color w:val="000000"/>
        </w:rPr>
        <w:t>，</w:t>
      </w:r>
      <w:r w:rsidR="000F75F9" w:rsidRPr="007E2E54">
        <w:rPr>
          <w:rFonts w:hint="eastAsia"/>
          <w:color w:val="000000"/>
        </w:rPr>
        <w:t>如此，</w:t>
      </w:r>
      <w:r w:rsidRPr="007E2E54">
        <w:rPr>
          <w:rFonts w:hint="eastAsia"/>
          <w:color w:val="000000"/>
        </w:rPr>
        <w:t>他</w:t>
      </w:r>
      <w:r w:rsidR="000F75F9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他的蘊體就像牛</w:t>
      </w:r>
      <w:r w:rsidR="00612200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馬一樣。</w:t>
      </w:r>
      <w:r w:rsidR="00710F58" w:rsidRPr="007E2E54">
        <w:rPr>
          <w:rFonts w:hint="eastAsia"/>
          <w:color w:val="000000"/>
        </w:rPr>
        <w:t>他與</w:t>
      </w:r>
      <w:r w:rsidRPr="007E2E54">
        <w:rPr>
          <w:rFonts w:hint="eastAsia"/>
          <w:color w:val="000000"/>
        </w:rPr>
        <w:t>他的蘊體的關係，</w:t>
      </w:r>
      <w:r w:rsidR="00710F58" w:rsidRPr="007E2E54">
        <w:rPr>
          <w:rFonts w:hint="eastAsia"/>
          <w:color w:val="000000"/>
        </w:rPr>
        <w:t>如果</w:t>
      </w:r>
      <w:r w:rsidRPr="007E2E54">
        <w:rPr>
          <w:rFonts w:hint="eastAsia"/>
          <w:color w:val="000000"/>
        </w:rPr>
        <w:t>是異</w:t>
      </w:r>
      <w:r w:rsidR="00710F58" w:rsidRPr="007E2E54">
        <w:rPr>
          <w:rFonts w:hint="eastAsia"/>
          <w:color w:val="000000"/>
        </w:rPr>
        <w:t>的話</w:t>
      </w:r>
      <w:r w:rsidRPr="007E2E54">
        <w:rPr>
          <w:rFonts w:hint="eastAsia"/>
          <w:color w:val="000000"/>
        </w:rPr>
        <w:t>，會</w:t>
      </w:r>
      <w:r w:rsidR="00710F58" w:rsidRPr="007E2E54">
        <w:rPr>
          <w:rFonts w:hint="eastAsia"/>
          <w:color w:val="000000"/>
        </w:rPr>
        <w:t>像</w:t>
      </w:r>
      <w:r w:rsidRPr="007E2E54">
        <w:rPr>
          <w:rFonts w:hint="eastAsia"/>
          <w:color w:val="000000"/>
        </w:rPr>
        <w:t>牛</w:t>
      </w:r>
      <w:r w:rsidR="00710F58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馬一樣</w:t>
      </w:r>
      <w:r w:rsidR="00710F58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如果是一的話，就會變成完全一</w:t>
      </w:r>
      <w:r w:rsidR="00710F58" w:rsidRPr="007E2E54">
        <w:rPr>
          <w:rFonts w:hint="eastAsia"/>
          <w:color w:val="000000"/>
        </w:rPr>
        <w:t>，此人</w:t>
      </w:r>
      <w:r w:rsidRPr="007E2E54">
        <w:rPr>
          <w:rFonts w:hint="eastAsia"/>
          <w:color w:val="000000"/>
        </w:rPr>
        <w:t>換了一</w:t>
      </w:r>
      <w:r w:rsidR="00710F58" w:rsidRPr="007E2E54">
        <w:rPr>
          <w:rFonts w:hint="eastAsia"/>
          <w:color w:val="000000"/>
        </w:rPr>
        <w:t>隻</w:t>
      </w:r>
      <w:r w:rsidRPr="007E2E54">
        <w:rPr>
          <w:rFonts w:hint="eastAsia"/>
          <w:color w:val="000000"/>
        </w:rPr>
        <w:t>手，他就變成另一個人</w:t>
      </w:r>
      <w:r w:rsidR="00710F58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換掉</w:t>
      </w:r>
      <w:r w:rsidR="00710F58" w:rsidRPr="007E2E54">
        <w:rPr>
          <w:rFonts w:hint="eastAsia"/>
          <w:color w:val="000000"/>
        </w:rPr>
        <w:t>腳</w:t>
      </w:r>
      <w:r w:rsidRPr="007E2E54">
        <w:rPr>
          <w:rFonts w:hint="eastAsia"/>
          <w:color w:val="000000"/>
        </w:rPr>
        <w:t>，又</w:t>
      </w:r>
      <w:r w:rsidR="00710F58" w:rsidRPr="007E2E54">
        <w:rPr>
          <w:rFonts w:hint="eastAsia"/>
          <w:color w:val="000000"/>
        </w:rPr>
        <w:t>變成</w:t>
      </w:r>
      <w:r w:rsidRPr="007E2E54">
        <w:rPr>
          <w:rFonts w:hint="eastAsia"/>
          <w:color w:val="000000"/>
        </w:rPr>
        <w:t>另一個人</w:t>
      </w:r>
      <w:r w:rsidR="00710F58" w:rsidRPr="007E2E54">
        <w:rPr>
          <w:rFonts w:hint="eastAsia"/>
          <w:color w:val="000000"/>
        </w:rPr>
        <w:t>，這並不合理</w:t>
      </w:r>
      <w:r w:rsidRPr="007E2E54">
        <w:rPr>
          <w:rFonts w:hint="eastAsia"/>
          <w:color w:val="000000"/>
        </w:rPr>
        <w:t>。</w:t>
      </w:r>
      <w:r w:rsidR="00602396" w:rsidRPr="007E2E54">
        <w:rPr>
          <w:rFonts w:hint="eastAsia"/>
          <w:color w:val="000000"/>
        </w:rPr>
        <w:t>總之，第一、先了解什麼是自性有。第二、若是自性有</w:t>
      </w:r>
      <w:r w:rsidRPr="007E2E54">
        <w:rPr>
          <w:rFonts w:hint="eastAsia"/>
          <w:color w:val="000000"/>
        </w:rPr>
        <w:t>，</w:t>
      </w:r>
      <w:r w:rsidR="00E10C45" w:rsidRPr="007E2E54">
        <w:rPr>
          <w:rFonts w:hint="eastAsia"/>
          <w:color w:val="000000"/>
        </w:rPr>
        <w:t>他</w:t>
      </w:r>
      <w:r w:rsidR="00710F58" w:rsidRPr="007E2E54">
        <w:rPr>
          <w:rFonts w:hint="eastAsia"/>
          <w:color w:val="000000"/>
        </w:rPr>
        <w:t>與蘊的關係，</w:t>
      </w:r>
      <w:r w:rsidRPr="007E2E54">
        <w:rPr>
          <w:rFonts w:hint="eastAsia"/>
          <w:color w:val="000000"/>
        </w:rPr>
        <w:t>要</w:t>
      </w:r>
      <w:r w:rsidR="00710F58" w:rsidRPr="007E2E54">
        <w:rPr>
          <w:rFonts w:hint="eastAsia"/>
          <w:color w:val="000000"/>
        </w:rPr>
        <w:t>麼</w:t>
      </w:r>
      <w:r w:rsidRPr="007E2E54">
        <w:rPr>
          <w:rFonts w:hint="eastAsia"/>
          <w:color w:val="000000"/>
        </w:rPr>
        <w:t>是自性一，要</w:t>
      </w:r>
      <w:r w:rsidR="00710F58" w:rsidRPr="007E2E54">
        <w:rPr>
          <w:rFonts w:hint="eastAsia"/>
          <w:color w:val="000000"/>
        </w:rPr>
        <w:t>麼</w:t>
      </w:r>
      <w:r w:rsidRPr="007E2E54">
        <w:rPr>
          <w:rFonts w:hint="eastAsia"/>
          <w:color w:val="000000"/>
        </w:rPr>
        <w:t>是自性異，沒有第三種可能</w:t>
      </w:r>
      <w:r w:rsidR="00710F58" w:rsidRPr="007E2E54">
        <w:rPr>
          <w:rFonts w:hint="eastAsia"/>
          <w:color w:val="000000"/>
        </w:rPr>
        <w:t>；而自性</w:t>
      </w:r>
      <w:r w:rsidRPr="007E2E54">
        <w:rPr>
          <w:rFonts w:hint="eastAsia"/>
          <w:color w:val="000000"/>
        </w:rPr>
        <w:t>一</w:t>
      </w:r>
      <w:r w:rsidR="00710F58" w:rsidRPr="007E2E54">
        <w:rPr>
          <w:rFonts w:hint="eastAsia"/>
          <w:color w:val="000000"/>
        </w:rPr>
        <w:t>說不通</w:t>
      </w:r>
      <w:r w:rsidRPr="007E2E54">
        <w:rPr>
          <w:rFonts w:hint="eastAsia"/>
          <w:color w:val="000000"/>
        </w:rPr>
        <w:t>，</w:t>
      </w:r>
      <w:r w:rsidR="00710F58" w:rsidRPr="007E2E54">
        <w:rPr>
          <w:rFonts w:hint="eastAsia"/>
          <w:color w:val="000000"/>
        </w:rPr>
        <w:t>自性</w:t>
      </w:r>
      <w:r w:rsidRPr="007E2E54">
        <w:rPr>
          <w:rFonts w:hint="eastAsia"/>
          <w:color w:val="000000"/>
        </w:rPr>
        <w:t>異也不對</w:t>
      </w:r>
      <w:r w:rsidR="00710F58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所以</w:t>
      </w:r>
      <w:r w:rsidR="00602396" w:rsidRPr="007E2E54">
        <w:rPr>
          <w:rFonts w:hint="eastAsia"/>
          <w:color w:val="000000"/>
        </w:rPr>
        <w:t>沒有自性。雖是如此，我們明明看到</w:t>
      </w:r>
      <w:r w:rsidRPr="007E2E54">
        <w:rPr>
          <w:rFonts w:hint="eastAsia"/>
          <w:color w:val="000000"/>
        </w:rPr>
        <w:t>他在那邊啊</w:t>
      </w:r>
      <w:r w:rsidR="00602396" w:rsidRPr="007E2E54">
        <w:rPr>
          <w:rFonts w:hint="eastAsia"/>
          <w:color w:val="000000"/>
        </w:rPr>
        <w:t>！看到是</w:t>
      </w:r>
      <w:r w:rsidRPr="007E2E54">
        <w:rPr>
          <w:rFonts w:hint="eastAsia"/>
          <w:color w:val="000000"/>
        </w:rPr>
        <w:t>這樣，事實上</w:t>
      </w:r>
      <w:r w:rsidR="00602396" w:rsidRPr="007E2E54">
        <w:rPr>
          <w:rFonts w:hint="eastAsia"/>
          <w:color w:val="000000"/>
        </w:rPr>
        <w:t>卻</w:t>
      </w:r>
      <w:r w:rsidRPr="007E2E54">
        <w:rPr>
          <w:rFonts w:hint="eastAsia"/>
          <w:color w:val="000000"/>
        </w:rPr>
        <w:t>不是，</w:t>
      </w:r>
      <w:r w:rsidR="00602396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事實不符合</w:t>
      </w:r>
      <w:r w:rsidR="00602396" w:rsidRPr="007E2E54">
        <w:rPr>
          <w:rFonts w:hint="eastAsia"/>
          <w:color w:val="000000"/>
        </w:rPr>
        <w:t>。這樣不斷思惟，內心會越</w:t>
      </w:r>
      <w:r w:rsidRPr="007E2E54">
        <w:rPr>
          <w:rFonts w:hint="eastAsia"/>
          <w:color w:val="000000"/>
        </w:rPr>
        <w:t>來</w:t>
      </w:r>
      <w:r w:rsidR="00602396" w:rsidRPr="007E2E54">
        <w:rPr>
          <w:rFonts w:hint="eastAsia"/>
          <w:color w:val="000000"/>
        </w:rPr>
        <w:t>越</w:t>
      </w:r>
      <w:r w:rsidRPr="007E2E54">
        <w:rPr>
          <w:rFonts w:hint="eastAsia"/>
          <w:color w:val="000000"/>
        </w:rPr>
        <w:t>熟</w:t>
      </w:r>
      <w:r w:rsidR="00602396" w:rsidRPr="007E2E54">
        <w:rPr>
          <w:rFonts w:hint="eastAsia"/>
          <w:color w:val="000000"/>
        </w:rPr>
        <w:t>稔無</w:t>
      </w:r>
      <w:r w:rsidRPr="007E2E54">
        <w:rPr>
          <w:rFonts w:hint="eastAsia"/>
          <w:color w:val="000000"/>
        </w:rPr>
        <w:t>我。</w:t>
      </w:r>
    </w:p>
    <w:p w:rsidR="00F438E3" w:rsidRPr="007E2E54" w:rsidRDefault="00F438E3" w:rsidP="004036F2">
      <w:pPr>
        <w:spacing w:beforeLines="50" w:line="440" w:lineRule="exact"/>
        <w:ind w:firstLineChars="200" w:firstLine="480"/>
        <w:rPr>
          <w:color w:val="000000"/>
        </w:rPr>
      </w:pPr>
    </w:p>
    <w:p w:rsidR="002A254A" w:rsidRPr="007E2E54" w:rsidRDefault="002A254A" w:rsidP="004036F2">
      <w:pPr>
        <w:spacing w:beforeLines="50" w:line="440" w:lineRule="exact"/>
        <w:rPr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卯一、破我與五蘊自性一</w:t>
      </w:r>
    </w:p>
    <w:p w:rsidR="00D72FB9" w:rsidRPr="007E2E54" w:rsidRDefault="00D72FB9" w:rsidP="004036F2">
      <w:pPr>
        <w:pStyle w:val="2"/>
        <w:spacing w:beforeLines="50" w:line="440" w:lineRule="exact"/>
        <w:jc w:val="center"/>
        <w:rPr>
          <w:color w:val="000000"/>
          <w:sz w:val="24"/>
        </w:rPr>
      </w:pPr>
      <w:bookmarkStart w:id="79" w:name="_Toc506644951"/>
      <w:r w:rsidRPr="007E2E54">
        <w:rPr>
          <w:rFonts w:hint="eastAsia"/>
          <w:color w:val="000000"/>
          <w:sz w:val="24"/>
        </w:rPr>
        <w:t>若我是五蘊</w:t>
      </w:r>
      <w:r w:rsidR="00A01A85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我即為生滅</w:t>
      </w:r>
      <w:r w:rsidR="00282A55" w:rsidRPr="007E2E54">
        <w:rPr>
          <w:rFonts w:hint="eastAsia"/>
          <w:color w:val="000000"/>
          <w:sz w:val="24"/>
        </w:rPr>
        <w:t>；</w:t>
      </w:r>
      <w:r w:rsidR="004F02A7" w:rsidRPr="007E2E54">
        <w:rPr>
          <w:rFonts w:hint="eastAsia"/>
          <w:color w:val="000000"/>
          <w:sz w:val="24"/>
        </w:rPr>
        <w:t>(18-1)</w:t>
      </w:r>
      <w:bookmarkEnd w:id="79"/>
    </w:p>
    <w:p w:rsidR="0008457B" w:rsidRPr="007E2E54" w:rsidRDefault="0008457B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我執的境</w:t>
      </w:r>
      <w:r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我，若有自性，它存在的方式只能是二種，要麼與蘊是自性一，要麼與蘊是自性異。這個要好好觀察，因為不是一的話，一定是異，不是異的話，一定是一，不會有第三種。</w:t>
      </w:r>
    </w:p>
    <w:p w:rsidR="0008457B" w:rsidRPr="007E2E54" w:rsidRDefault="0008457B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如是，</w:t>
      </w:r>
      <w:r w:rsidR="00D72FB9" w:rsidRPr="007E2E54">
        <w:rPr>
          <w:rFonts w:hint="eastAsia"/>
          <w:color w:val="000000"/>
        </w:rPr>
        <w:t>我</w:t>
      </w:r>
      <w:r w:rsidRPr="007E2E54">
        <w:rPr>
          <w:rFonts w:hint="eastAsia"/>
          <w:color w:val="000000"/>
        </w:rPr>
        <w:t>與</w:t>
      </w:r>
      <w:r w:rsidR="00D72FB9" w:rsidRPr="007E2E54">
        <w:rPr>
          <w:rFonts w:hint="eastAsia"/>
          <w:color w:val="000000"/>
        </w:rPr>
        <w:t>蘊</w:t>
      </w:r>
      <w:r w:rsidRPr="007E2E54">
        <w:rPr>
          <w:rFonts w:hint="eastAsia"/>
          <w:color w:val="000000"/>
        </w:rPr>
        <w:t>若是</w:t>
      </w:r>
      <w:r w:rsidR="00D72FB9" w:rsidRPr="007E2E54">
        <w:rPr>
          <w:rFonts w:hint="eastAsia"/>
          <w:color w:val="000000"/>
        </w:rPr>
        <w:t>自性一，我將會剎那剎那</w:t>
      </w:r>
      <w:r w:rsidRPr="007E2E54">
        <w:rPr>
          <w:rFonts w:hint="eastAsia"/>
          <w:color w:val="000000"/>
        </w:rPr>
        <w:t>地</w:t>
      </w:r>
      <w:r w:rsidR="00D72FB9" w:rsidRPr="007E2E54">
        <w:rPr>
          <w:rFonts w:hint="eastAsia"/>
          <w:color w:val="000000"/>
        </w:rPr>
        <w:t>生滅</w:t>
      </w:r>
      <w:r w:rsidRPr="007E2E54">
        <w:rPr>
          <w:rFonts w:hint="eastAsia"/>
          <w:color w:val="000000"/>
        </w:rPr>
        <w:t>，因為蘊體有生滅</w:t>
      </w:r>
      <w:r w:rsidR="00D72FB9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無論是外道，還是自宗下部，都不會承認像</w:t>
      </w:r>
      <w:r w:rsidRPr="007E2E54">
        <w:rPr>
          <w:rFonts w:hint="eastAsia"/>
          <w:color w:val="000000"/>
        </w:rPr>
        <w:lastRenderedPageBreak/>
        <w:t>蘊體那樣生滅。</w:t>
      </w:r>
    </w:p>
    <w:p w:rsidR="00D72FB9" w:rsidRPr="007E2E54" w:rsidRDefault="00D72FB9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第二</w:t>
      </w:r>
      <w:r w:rsidR="0008457B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我</w:t>
      </w:r>
      <w:r w:rsidR="0008457B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蘊體</w:t>
      </w:r>
      <w:r w:rsidR="0008457B" w:rsidRPr="007E2E54">
        <w:rPr>
          <w:rFonts w:hint="eastAsia"/>
          <w:color w:val="000000"/>
        </w:rPr>
        <w:t>若是自性</w:t>
      </w:r>
      <w:r w:rsidRPr="007E2E54">
        <w:rPr>
          <w:rFonts w:hint="eastAsia"/>
          <w:color w:val="000000"/>
        </w:rPr>
        <w:t>一，</w:t>
      </w:r>
      <w:r w:rsidR="0008457B" w:rsidRPr="007E2E54">
        <w:rPr>
          <w:rFonts w:hint="eastAsia"/>
          <w:color w:val="000000"/>
        </w:rPr>
        <w:t>即與</w:t>
      </w:r>
      <w:r w:rsidRPr="007E2E54">
        <w:rPr>
          <w:rFonts w:hint="eastAsia"/>
          <w:color w:val="000000"/>
        </w:rPr>
        <w:t>今生的蘊體是一</w:t>
      </w:r>
      <w:r w:rsidR="0008457B" w:rsidRPr="007E2E54">
        <w:rPr>
          <w:rFonts w:hint="eastAsia"/>
          <w:color w:val="000000"/>
        </w:rPr>
        <w:t>，</w:t>
      </w:r>
      <w:r w:rsidR="007038CD" w:rsidRPr="007E2E54">
        <w:rPr>
          <w:rFonts w:hint="eastAsia"/>
          <w:color w:val="000000"/>
        </w:rPr>
        <w:t>如此</w:t>
      </w:r>
      <w:r w:rsidRPr="007E2E54">
        <w:rPr>
          <w:rFonts w:hint="eastAsia"/>
          <w:color w:val="000000"/>
        </w:rPr>
        <w:t>就沒有</w:t>
      </w:r>
      <w:r w:rsidR="0008457B" w:rsidRPr="007E2E54">
        <w:rPr>
          <w:rFonts w:hint="eastAsia"/>
          <w:color w:val="000000"/>
        </w:rPr>
        <w:t>他</w:t>
      </w:r>
      <w:r w:rsidRPr="007E2E54">
        <w:rPr>
          <w:rFonts w:hint="eastAsia"/>
          <w:color w:val="000000"/>
        </w:rPr>
        <w:t>生了</w:t>
      </w:r>
      <w:r w:rsidR="0008457B" w:rsidRPr="007E2E54">
        <w:rPr>
          <w:rFonts w:hint="eastAsia"/>
          <w:color w:val="000000"/>
        </w:rPr>
        <w:t>！</w:t>
      </w:r>
      <w:r w:rsidR="00945A2C" w:rsidRPr="007E2E54">
        <w:rPr>
          <w:rFonts w:hint="eastAsia"/>
          <w:color w:val="000000"/>
        </w:rPr>
        <w:t>我與</w:t>
      </w:r>
      <w:r w:rsidRPr="007E2E54">
        <w:rPr>
          <w:rFonts w:hint="eastAsia"/>
          <w:color w:val="000000"/>
        </w:rPr>
        <w:t>今生的蘊體綁在一起，</w:t>
      </w:r>
      <w:r w:rsidR="00945A2C" w:rsidRPr="007E2E54">
        <w:rPr>
          <w:rFonts w:hint="eastAsia"/>
          <w:color w:val="000000"/>
        </w:rPr>
        <w:t>會有</w:t>
      </w:r>
      <w:r w:rsidRPr="007E2E54">
        <w:rPr>
          <w:rFonts w:hint="eastAsia"/>
          <w:color w:val="000000"/>
        </w:rPr>
        <w:t>沒有前生</w:t>
      </w:r>
      <w:r w:rsidR="00945A2C" w:rsidRPr="007E2E54">
        <w:rPr>
          <w:rFonts w:hint="eastAsia"/>
          <w:color w:val="000000"/>
        </w:rPr>
        <w:t>而忽然</w:t>
      </w:r>
      <w:r w:rsidRPr="007E2E54">
        <w:rPr>
          <w:rFonts w:hint="eastAsia"/>
          <w:color w:val="000000"/>
        </w:rPr>
        <w:t>產生</w:t>
      </w:r>
      <w:r w:rsidR="00945A2C" w:rsidRPr="007E2E54">
        <w:rPr>
          <w:rFonts w:hint="eastAsia"/>
          <w:color w:val="000000"/>
        </w:rPr>
        <w:t>的問題，這樣我</w:t>
      </w:r>
      <w:r w:rsidRPr="007E2E54">
        <w:rPr>
          <w:rFonts w:hint="eastAsia"/>
          <w:color w:val="000000"/>
        </w:rPr>
        <w:t>就有</w:t>
      </w:r>
      <w:r w:rsidR="00945A2C" w:rsidRPr="007E2E54">
        <w:rPr>
          <w:rFonts w:hint="eastAsia"/>
          <w:color w:val="000000"/>
        </w:rPr>
        <w:t>開</w:t>
      </w:r>
      <w:r w:rsidRPr="007E2E54">
        <w:rPr>
          <w:rFonts w:hint="eastAsia"/>
          <w:color w:val="000000"/>
        </w:rPr>
        <w:t>始了</w:t>
      </w:r>
      <w:r w:rsidR="00945A2C" w:rsidRPr="007E2E54">
        <w:rPr>
          <w:rFonts w:hint="eastAsia"/>
          <w:color w:val="000000"/>
        </w:rPr>
        <w:t>，不是「無始以來」。</w:t>
      </w:r>
      <w:r w:rsidRPr="007E2E54">
        <w:rPr>
          <w:rFonts w:hint="eastAsia"/>
          <w:color w:val="000000"/>
        </w:rPr>
        <w:t>這個部分在第二十七品會談。</w:t>
      </w:r>
    </w:p>
    <w:p w:rsidR="00D72FB9" w:rsidRPr="007E2E54" w:rsidRDefault="00CB4F9B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剛才說：蘊體有生滅，所以我也有生滅。我剎那剎那地有生滅，則</w:t>
      </w:r>
      <w:r w:rsidR="00D72FB9" w:rsidRPr="007E2E54">
        <w:rPr>
          <w:rFonts w:hint="eastAsia"/>
          <w:color w:val="000000"/>
        </w:rPr>
        <w:t>每一剎那都是自</w:t>
      </w:r>
      <w:r w:rsidRPr="007E2E54">
        <w:rPr>
          <w:rFonts w:hint="eastAsia"/>
          <w:color w:val="000000"/>
        </w:rPr>
        <w:t>性</w:t>
      </w:r>
      <w:r w:rsidR="00D72FB9" w:rsidRPr="007E2E54">
        <w:rPr>
          <w:rFonts w:hint="eastAsia"/>
          <w:color w:val="000000"/>
        </w:rPr>
        <w:t>有的，前後剎那會</w:t>
      </w:r>
      <w:r w:rsidRPr="007E2E54">
        <w:rPr>
          <w:rFonts w:hint="eastAsia"/>
          <w:color w:val="000000"/>
        </w:rPr>
        <w:t>成為</w:t>
      </w:r>
      <w:r w:rsidR="00D72FB9" w:rsidRPr="007E2E54">
        <w:rPr>
          <w:rFonts w:hint="eastAsia"/>
          <w:color w:val="000000"/>
        </w:rPr>
        <w:t>別別無關。</w:t>
      </w:r>
      <w:r w:rsidRPr="007E2E54">
        <w:rPr>
          <w:rFonts w:hint="eastAsia"/>
          <w:color w:val="000000"/>
        </w:rPr>
        <w:t>像</w:t>
      </w:r>
      <w:r w:rsidR="00D72FB9" w:rsidRPr="007E2E54">
        <w:rPr>
          <w:rFonts w:hint="eastAsia"/>
          <w:color w:val="000000"/>
        </w:rPr>
        <w:t>佛</w:t>
      </w:r>
      <w:r w:rsidRPr="007E2E54">
        <w:rPr>
          <w:rFonts w:hint="eastAsia"/>
          <w:color w:val="000000"/>
        </w:rPr>
        <w:t>陀</w:t>
      </w:r>
      <w:r w:rsidR="00D72FB9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「某</w:t>
      </w:r>
      <w:r w:rsidR="00D72FB9" w:rsidRPr="007E2E54">
        <w:rPr>
          <w:rFonts w:hint="eastAsia"/>
          <w:color w:val="000000"/>
        </w:rPr>
        <w:t>劫前</w:t>
      </w:r>
      <w:r w:rsidRPr="007E2E54">
        <w:rPr>
          <w:rFonts w:hint="eastAsia"/>
          <w:color w:val="000000"/>
        </w:rPr>
        <w:t>，</w:t>
      </w:r>
      <w:r w:rsidR="00D72FB9" w:rsidRPr="007E2E54">
        <w:rPr>
          <w:rFonts w:hint="eastAsia"/>
          <w:color w:val="000000"/>
        </w:rPr>
        <w:t>我做什麼，所以今生</w:t>
      </w:r>
      <w:r w:rsidRPr="007E2E54">
        <w:rPr>
          <w:rFonts w:hint="eastAsia"/>
          <w:color w:val="000000"/>
        </w:rPr>
        <w:t>如何」</w:t>
      </w:r>
      <w:r w:rsidR="00CE60F0" w:rsidRPr="007E2E54">
        <w:rPr>
          <w:rFonts w:hint="eastAsia"/>
          <w:color w:val="000000"/>
        </w:rPr>
        <w:t>，</w:t>
      </w:r>
      <w:r w:rsidR="00D72FB9" w:rsidRPr="007E2E54">
        <w:rPr>
          <w:rFonts w:hint="eastAsia"/>
          <w:color w:val="000000"/>
        </w:rPr>
        <w:t>就行</w:t>
      </w:r>
      <w:r w:rsidRPr="007E2E54">
        <w:rPr>
          <w:rFonts w:hint="eastAsia"/>
          <w:color w:val="000000"/>
        </w:rPr>
        <w:t>不通</w:t>
      </w:r>
      <w:r w:rsidR="00D72FB9" w:rsidRPr="007E2E54">
        <w:rPr>
          <w:rFonts w:hint="eastAsia"/>
          <w:color w:val="000000"/>
        </w:rPr>
        <w:t>了</w:t>
      </w:r>
      <w:r w:rsidRPr="007E2E54">
        <w:rPr>
          <w:rFonts w:hint="eastAsia"/>
          <w:color w:val="000000"/>
        </w:rPr>
        <w:t>！</w:t>
      </w:r>
      <w:r w:rsidR="00D72FB9" w:rsidRPr="007E2E54">
        <w:rPr>
          <w:rFonts w:hint="eastAsia"/>
          <w:color w:val="000000"/>
        </w:rPr>
        <w:t>為什麼？因為那時的我</w:t>
      </w:r>
      <w:r w:rsidRPr="007E2E54">
        <w:rPr>
          <w:rFonts w:hint="eastAsia"/>
          <w:color w:val="000000"/>
        </w:rPr>
        <w:t>與</w:t>
      </w:r>
      <w:r w:rsidR="00D72FB9" w:rsidRPr="007E2E54">
        <w:rPr>
          <w:rFonts w:hint="eastAsia"/>
          <w:color w:val="000000"/>
        </w:rPr>
        <w:t>那時的蘊體是一體的，而那時的蘊體已</w:t>
      </w:r>
      <w:r w:rsidR="00CE60F0" w:rsidRPr="007E2E54">
        <w:rPr>
          <w:rFonts w:hint="eastAsia"/>
          <w:color w:val="000000"/>
        </w:rPr>
        <w:t>經</w:t>
      </w:r>
      <w:r w:rsidR="00D72FB9" w:rsidRPr="007E2E54">
        <w:rPr>
          <w:rFonts w:hint="eastAsia"/>
          <w:color w:val="000000"/>
        </w:rPr>
        <w:t>灰飛煙滅了，怎</w:t>
      </w:r>
      <w:r w:rsidRPr="007E2E54">
        <w:rPr>
          <w:rFonts w:hint="eastAsia"/>
          <w:color w:val="000000"/>
        </w:rPr>
        <w:t>麼還</w:t>
      </w:r>
      <w:r w:rsidR="00D72FB9" w:rsidRPr="007E2E54">
        <w:rPr>
          <w:rFonts w:hint="eastAsia"/>
          <w:color w:val="000000"/>
        </w:rPr>
        <w:t>會有</w:t>
      </w:r>
      <w:r w:rsidRPr="007E2E54">
        <w:rPr>
          <w:rFonts w:hint="eastAsia"/>
          <w:color w:val="000000"/>
        </w:rPr>
        <w:t>我</w:t>
      </w:r>
      <w:r w:rsidR="00D72FB9" w:rsidRPr="007E2E54">
        <w:rPr>
          <w:rFonts w:hint="eastAsia"/>
          <w:color w:val="000000"/>
        </w:rPr>
        <w:t>呢</w:t>
      </w:r>
      <w:r w:rsidRPr="007E2E54">
        <w:rPr>
          <w:rFonts w:hint="eastAsia"/>
          <w:color w:val="000000"/>
        </w:rPr>
        <w:t>！</w:t>
      </w:r>
      <w:r w:rsidR="00D72FB9" w:rsidRPr="007E2E54">
        <w:rPr>
          <w:rFonts w:hint="eastAsia"/>
          <w:color w:val="000000"/>
        </w:rPr>
        <w:t>今生的我</w:t>
      </w:r>
      <w:r w:rsidRPr="007E2E54">
        <w:rPr>
          <w:rFonts w:hint="eastAsia"/>
          <w:color w:val="000000"/>
        </w:rPr>
        <w:t>與</w:t>
      </w:r>
      <w:r w:rsidR="00D72FB9" w:rsidRPr="007E2E54">
        <w:rPr>
          <w:rFonts w:hint="eastAsia"/>
          <w:color w:val="000000"/>
        </w:rPr>
        <w:t>那時的我完全是自性相異。</w:t>
      </w:r>
    </w:p>
    <w:p w:rsidR="00241749" w:rsidRPr="007E2E54" w:rsidRDefault="00241749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再者，</w:t>
      </w:r>
      <w:r w:rsidR="00D72FB9" w:rsidRPr="007E2E54">
        <w:rPr>
          <w:rFonts w:hint="eastAsia"/>
          <w:color w:val="000000"/>
        </w:rPr>
        <w:t>蘊體有很多</w:t>
      </w:r>
      <w:r w:rsidR="00CB4F9B" w:rsidRPr="007E2E54">
        <w:rPr>
          <w:rFonts w:hint="eastAsia"/>
          <w:color w:val="000000"/>
        </w:rPr>
        <w:t>，有</w:t>
      </w:r>
      <w:r w:rsidR="00D72FB9" w:rsidRPr="007E2E54">
        <w:rPr>
          <w:rFonts w:hint="eastAsia"/>
          <w:color w:val="000000"/>
        </w:rPr>
        <w:t>色、受、想、行、識</w:t>
      </w:r>
      <w:r w:rsidR="00CB4F9B" w:rsidRPr="007E2E54">
        <w:rPr>
          <w:rFonts w:hint="eastAsia"/>
          <w:color w:val="000000"/>
        </w:rPr>
        <w:t>蘊</w:t>
      </w:r>
      <w:r w:rsidR="00D72FB9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所以</w:t>
      </w:r>
      <w:r w:rsidR="00D72FB9" w:rsidRPr="007E2E54">
        <w:rPr>
          <w:rFonts w:hint="eastAsia"/>
          <w:color w:val="000000"/>
        </w:rPr>
        <w:t>我也應該有很多才對。</w:t>
      </w:r>
      <w:r w:rsidRPr="007E2E54">
        <w:rPr>
          <w:rFonts w:hint="eastAsia"/>
          <w:color w:val="000000"/>
        </w:rPr>
        <w:t>我與</w:t>
      </w:r>
      <w:r w:rsidR="00D72FB9" w:rsidRPr="007E2E54">
        <w:rPr>
          <w:rFonts w:hint="eastAsia"/>
          <w:color w:val="000000"/>
        </w:rPr>
        <w:t>蘊體是一的話，</w:t>
      </w:r>
      <w:r w:rsidRPr="007E2E54">
        <w:rPr>
          <w:rFonts w:hint="eastAsia"/>
          <w:color w:val="000000"/>
        </w:rPr>
        <w:t>與</w:t>
      </w:r>
      <w:r w:rsidR="00D72FB9" w:rsidRPr="007E2E54">
        <w:rPr>
          <w:rFonts w:hint="eastAsia"/>
          <w:color w:val="000000"/>
        </w:rPr>
        <w:t>頭</w:t>
      </w:r>
      <w:r w:rsidRPr="007E2E54">
        <w:rPr>
          <w:rFonts w:hint="eastAsia"/>
          <w:color w:val="000000"/>
        </w:rPr>
        <w:t>是</w:t>
      </w:r>
      <w:r w:rsidR="00D72FB9" w:rsidRPr="007E2E54">
        <w:rPr>
          <w:rFonts w:hint="eastAsia"/>
          <w:color w:val="000000"/>
        </w:rPr>
        <w:t>一，</w:t>
      </w:r>
      <w:r w:rsidRPr="007E2E54">
        <w:rPr>
          <w:rFonts w:hint="eastAsia"/>
          <w:color w:val="000000"/>
        </w:rPr>
        <w:t>與</w:t>
      </w:r>
      <w:r w:rsidR="00D72FB9" w:rsidRPr="007E2E54">
        <w:rPr>
          <w:rFonts w:hint="eastAsia"/>
          <w:color w:val="000000"/>
        </w:rPr>
        <w:t>手也</w:t>
      </w:r>
      <w:r w:rsidRPr="007E2E54">
        <w:rPr>
          <w:rFonts w:hint="eastAsia"/>
          <w:color w:val="000000"/>
        </w:rPr>
        <w:t>是</w:t>
      </w:r>
      <w:r w:rsidR="00D72FB9" w:rsidRPr="007E2E54">
        <w:rPr>
          <w:rFonts w:hint="eastAsia"/>
          <w:color w:val="000000"/>
        </w:rPr>
        <w:t>一，</w:t>
      </w:r>
      <w:r w:rsidRPr="007E2E54">
        <w:rPr>
          <w:rFonts w:hint="eastAsia"/>
          <w:color w:val="000000"/>
        </w:rPr>
        <w:t>總</w:t>
      </w:r>
      <w:r w:rsidR="00D72FB9" w:rsidRPr="007E2E54">
        <w:rPr>
          <w:rFonts w:hint="eastAsia"/>
          <w:color w:val="000000"/>
        </w:rPr>
        <w:t>不能</w:t>
      </w:r>
      <w:r w:rsidRPr="007E2E54">
        <w:rPr>
          <w:rFonts w:hint="eastAsia"/>
          <w:color w:val="000000"/>
        </w:rPr>
        <w:t>與</w:t>
      </w:r>
      <w:r w:rsidR="00D72FB9" w:rsidRPr="007E2E54">
        <w:rPr>
          <w:rFonts w:hint="eastAsia"/>
          <w:color w:val="000000"/>
        </w:rPr>
        <w:t>頭</w:t>
      </w:r>
      <w:r w:rsidRPr="007E2E54">
        <w:rPr>
          <w:rFonts w:hint="eastAsia"/>
          <w:color w:val="000000"/>
        </w:rPr>
        <w:t>是</w:t>
      </w:r>
      <w:r w:rsidR="00D72FB9" w:rsidRPr="007E2E54">
        <w:rPr>
          <w:rFonts w:hint="eastAsia"/>
          <w:color w:val="000000"/>
        </w:rPr>
        <w:t>一，</w:t>
      </w:r>
      <w:r w:rsidRPr="007E2E54">
        <w:rPr>
          <w:rFonts w:hint="eastAsia"/>
          <w:color w:val="000000"/>
        </w:rPr>
        <w:t>與</w:t>
      </w:r>
      <w:r w:rsidR="00D72FB9" w:rsidRPr="007E2E54">
        <w:rPr>
          <w:rFonts w:hint="eastAsia"/>
          <w:color w:val="000000"/>
        </w:rPr>
        <w:t>手</w:t>
      </w:r>
      <w:r w:rsidRPr="007E2E54">
        <w:rPr>
          <w:rFonts w:hint="eastAsia"/>
          <w:color w:val="000000"/>
        </w:rPr>
        <w:t>卻</w:t>
      </w:r>
      <w:r w:rsidR="00D72FB9" w:rsidRPr="007E2E54">
        <w:rPr>
          <w:rFonts w:hint="eastAsia"/>
          <w:color w:val="000000"/>
        </w:rPr>
        <w:t>不是一</w:t>
      </w:r>
      <w:r w:rsidRPr="007E2E54">
        <w:rPr>
          <w:rFonts w:hint="eastAsia"/>
          <w:color w:val="000000"/>
        </w:rPr>
        <w:t>；如此</w:t>
      </w:r>
      <w:r w:rsidR="00D72FB9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我</w:t>
      </w:r>
      <w:r w:rsidR="00D72FB9" w:rsidRPr="007E2E54">
        <w:rPr>
          <w:rFonts w:hint="eastAsia"/>
          <w:color w:val="000000"/>
        </w:rPr>
        <w:t>到底是一個人還是</w:t>
      </w:r>
      <w:r w:rsidRPr="007E2E54">
        <w:rPr>
          <w:rFonts w:hint="eastAsia"/>
          <w:color w:val="000000"/>
        </w:rPr>
        <w:t>二</w:t>
      </w:r>
      <w:r w:rsidR="00D72FB9" w:rsidRPr="007E2E54">
        <w:rPr>
          <w:rFonts w:hint="eastAsia"/>
          <w:color w:val="000000"/>
        </w:rPr>
        <w:t>個人？</w:t>
      </w:r>
    </w:p>
    <w:p w:rsidR="00241749" w:rsidRPr="007E2E54" w:rsidRDefault="00241749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若</w:t>
      </w:r>
      <w:r w:rsidR="00D72FB9" w:rsidRPr="007E2E54">
        <w:rPr>
          <w:rFonts w:hint="eastAsia"/>
          <w:color w:val="000000"/>
        </w:rPr>
        <w:t>我</w:t>
      </w:r>
      <w:r w:rsidRPr="007E2E54">
        <w:rPr>
          <w:rFonts w:hint="eastAsia"/>
          <w:color w:val="000000"/>
        </w:rPr>
        <w:t>與</w:t>
      </w:r>
      <w:r w:rsidR="00D72FB9" w:rsidRPr="007E2E54">
        <w:rPr>
          <w:rFonts w:hint="eastAsia"/>
          <w:color w:val="000000"/>
        </w:rPr>
        <w:t>蘊體</w:t>
      </w:r>
      <w:r w:rsidRPr="007E2E54">
        <w:rPr>
          <w:rFonts w:hint="eastAsia"/>
          <w:color w:val="000000"/>
        </w:rPr>
        <w:t>是一</w:t>
      </w:r>
      <w:r w:rsidR="00D72FB9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則</w:t>
      </w:r>
      <w:r w:rsidR="003C3FFD" w:rsidRPr="007E2E54">
        <w:rPr>
          <w:rFonts w:hint="eastAsia"/>
          <w:color w:val="000000"/>
        </w:rPr>
        <w:t>另外承認</w:t>
      </w:r>
      <w:r w:rsidR="00537884" w:rsidRPr="007E2E54">
        <w:rPr>
          <w:rFonts w:hint="eastAsia"/>
          <w:color w:val="000000"/>
        </w:rPr>
        <w:t>「</w:t>
      </w:r>
      <w:r w:rsidR="00D72FB9" w:rsidRPr="007E2E54">
        <w:rPr>
          <w:rFonts w:hint="eastAsia"/>
          <w:color w:val="000000"/>
        </w:rPr>
        <w:t>我是實在的、實有的</w:t>
      </w:r>
      <w:r w:rsidR="00537884" w:rsidRPr="007E2E54">
        <w:rPr>
          <w:rFonts w:hint="eastAsia"/>
          <w:color w:val="000000"/>
        </w:rPr>
        <w:t>」</w:t>
      </w:r>
      <w:r w:rsidR="00D72FB9" w:rsidRPr="007E2E54">
        <w:rPr>
          <w:rFonts w:hint="eastAsia"/>
          <w:color w:val="000000"/>
        </w:rPr>
        <w:t>就沒有意思了</w:t>
      </w:r>
      <w:r w:rsidR="003C3FFD" w:rsidRPr="007E2E54">
        <w:rPr>
          <w:rFonts w:hint="eastAsia"/>
          <w:color w:val="000000"/>
        </w:rPr>
        <w:t>，因為它</w:t>
      </w:r>
      <w:r w:rsidR="003C3FFD" w:rsidRPr="007E2E54">
        <w:rPr>
          <w:rFonts w:hint="eastAsia"/>
          <w:color w:val="000000"/>
        </w:rPr>
        <w:t>(</w:t>
      </w:r>
      <w:r w:rsidR="003C3FFD" w:rsidRPr="007E2E54">
        <w:rPr>
          <w:rFonts w:hint="eastAsia"/>
          <w:color w:val="000000"/>
        </w:rPr>
        <w:t>我</w:t>
      </w:r>
      <w:r w:rsidR="003C3FFD" w:rsidRPr="007E2E54">
        <w:rPr>
          <w:rFonts w:hint="eastAsia"/>
          <w:color w:val="000000"/>
        </w:rPr>
        <w:t>)</w:t>
      </w:r>
      <w:r w:rsidR="003C3FFD" w:rsidRPr="007E2E54">
        <w:rPr>
          <w:rFonts w:hint="eastAsia"/>
          <w:color w:val="000000"/>
        </w:rPr>
        <w:t>只是</w:t>
      </w:r>
      <w:r w:rsidR="00D72FB9" w:rsidRPr="007E2E54">
        <w:rPr>
          <w:rFonts w:hint="eastAsia"/>
          <w:color w:val="000000"/>
        </w:rPr>
        <w:t>蘊體</w:t>
      </w:r>
      <w:r w:rsidR="003C3FFD" w:rsidRPr="007E2E54">
        <w:rPr>
          <w:rFonts w:hint="eastAsia"/>
          <w:color w:val="000000"/>
        </w:rPr>
        <w:t>之數</w:t>
      </w:r>
      <w:r w:rsidR="003C3FFD" w:rsidRPr="007E2E54">
        <w:rPr>
          <w:rFonts w:hint="eastAsia"/>
          <w:color w:val="000000"/>
        </w:rPr>
        <w:t>(</w:t>
      </w:r>
      <w:r w:rsidR="003C3FFD" w:rsidRPr="007E2E54">
        <w:rPr>
          <w:rFonts w:hint="eastAsia"/>
          <w:color w:val="000000"/>
        </w:rPr>
        <w:t>同義</w:t>
      </w:r>
      <w:r w:rsidR="003C3FFD" w:rsidRPr="007E2E54">
        <w:rPr>
          <w:rFonts w:hint="eastAsia"/>
          <w:color w:val="000000"/>
        </w:rPr>
        <w:t>)</w:t>
      </w:r>
      <w:r w:rsidRPr="007E2E54">
        <w:rPr>
          <w:rFonts w:hint="eastAsia"/>
          <w:color w:val="000000"/>
        </w:rPr>
        <w:t>。</w:t>
      </w:r>
    </w:p>
    <w:p w:rsidR="002A254A" w:rsidRPr="007E2E54" w:rsidRDefault="00D72FB9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我是近取者，五蘊是近</w:t>
      </w:r>
      <w:r w:rsidR="00257785" w:rsidRPr="007E2E54">
        <w:rPr>
          <w:rFonts w:hint="eastAsia"/>
          <w:color w:val="000000"/>
        </w:rPr>
        <w:t>取之</w:t>
      </w:r>
      <w:r w:rsidRPr="007E2E54">
        <w:rPr>
          <w:rFonts w:hint="eastAsia"/>
          <w:color w:val="000000"/>
        </w:rPr>
        <w:t>蘊，</w:t>
      </w:r>
      <w:r w:rsidR="00257785" w:rsidRPr="007E2E54">
        <w:rPr>
          <w:rFonts w:hint="eastAsia"/>
          <w:color w:val="000000"/>
        </w:rPr>
        <w:t>二者</w:t>
      </w:r>
      <w:r w:rsidRPr="007E2E54">
        <w:rPr>
          <w:rFonts w:hint="eastAsia"/>
          <w:color w:val="000000"/>
        </w:rPr>
        <w:t>有能取、所取的關係</w:t>
      </w:r>
      <w:r w:rsidR="00257785" w:rsidRPr="007E2E54">
        <w:rPr>
          <w:rFonts w:hint="eastAsia"/>
          <w:color w:val="000000"/>
        </w:rPr>
        <w:t>。若我與蘊是一，</w:t>
      </w:r>
      <w:r w:rsidRPr="007E2E54">
        <w:rPr>
          <w:rFonts w:hint="eastAsia"/>
          <w:color w:val="000000"/>
        </w:rPr>
        <w:t>能取</w:t>
      </w:r>
      <w:r w:rsidR="00257785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所取會變成一，有</w:t>
      </w:r>
      <w:r w:rsidR="00257785" w:rsidRPr="007E2E54">
        <w:rPr>
          <w:rFonts w:hint="eastAsia"/>
          <w:color w:val="000000"/>
        </w:rPr>
        <w:t>如是</w:t>
      </w:r>
      <w:r w:rsidRPr="007E2E54">
        <w:rPr>
          <w:rFonts w:hint="eastAsia"/>
          <w:color w:val="000000"/>
        </w:rPr>
        <w:t>過失。</w:t>
      </w:r>
    </w:p>
    <w:p w:rsidR="002A254A" w:rsidRPr="007E2E54" w:rsidRDefault="002A254A" w:rsidP="004036F2">
      <w:pPr>
        <w:spacing w:beforeLines="50" w:line="440" w:lineRule="exact"/>
        <w:rPr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卯二、破我與五蘊自性異</w:t>
      </w:r>
    </w:p>
    <w:p w:rsidR="00D72FB9" w:rsidRPr="007E2E54" w:rsidRDefault="00D72FB9" w:rsidP="004036F2">
      <w:pPr>
        <w:pStyle w:val="2"/>
        <w:spacing w:beforeLines="50" w:line="440" w:lineRule="exact"/>
        <w:jc w:val="center"/>
        <w:rPr>
          <w:rFonts w:ascii="新細明體" w:hAnsi="新細明體"/>
          <w:color w:val="000000"/>
          <w:sz w:val="24"/>
        </w:rPr>
      </w:pPr>
      <w:bookmarkStart w:id="80" w:name="_Toc506644952"/>
      <w:r w:rsidRPr="007E2E54">
        <w:rPr>
          <w:rFonts w:ascii="新細明體" w:hAnsi="新細明體" w:hint="eastAsia"/>
          <w:color w:val="000000"/>
          <w:sz w:val="24"/>
        </w:rPr>
        <w:lastRenderedPageBreak/>
        <w:t>若我異五蘊</w:t>
      </w:r>
      <w:r w:rsidR="00282A55" w:rsidRPr="007E2E54">
        <w:rPr>
          <w:rFonts w:ascii="新細明體" w:hAnsi="新細明體" w:hint="eastAsia"/>
          <w:color w:val="000000"/>
          <w:sz w:val="24"/>
        </w:rPr>
        <w:t>，</w:t>
      </w:r>
      <w:r w:rsidRPr="007E2E54">
        <w:rPr>
          <w:rFonts w:ascii="新細明體" w:hAnsi="新細明體" w:hint="eastAsia"/>
          <w:color w:val="000000"/>
          <w:sz w:val="24"/>
        </w:rPr>
        <w:t>則非五蘊相</w:t>
      </w:r>
      <w:r w:rsidR="00282A55" w:rsidRPr="007E2E54">
        <w:rPr>
          <w:rFonts w:ascii="新細明體" w:hAnsi="新細明體" w:hint="eastAsia"/>
          <w:color w:val="000000"/>
          <w:sz w:val="24"/>
        </w:rPr>
        <w:t>。</w:t>
      </w:r>
      <w:r w:rsidR="004F02A7" w:rsidRPr="007E2E54">
        <w:rPr>
          <w:rFonts w:cs="Arial"/>
          <w:color w:val="000000"/>
          <w:sz w:val="24"/>
        </w:rPr>
        <w:t>(18-1)</w:t>
      </w:r>
      <w:bookmarkEnd w:id="80"/>
    </w:p>
    <w:p w:rsidR="001750A2" w:rsidRPr="007E2E54" w:rsidRDefault="00D051B6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有為法的表徵有生住滅等，蘊有生住滅相，所以蘊是有為法。若</w:t>
      </w:r>
      <w:r w:rsidR="00D72FB9" w:rsidRPr="007E2E54">
        <w:rPr>
          <w:rFonts w:hint="eastAsia"/>
          <w:color w:val="000000"/>
        </w:rPr>
        <w:t>我</w:t>
      </w:r>
      <w:r w:rsidRPr="007E2E54">
        <w:rPr>
          <w:rFonts w:hint="eastAsia"/>
          <w:color w:val="000000"/>
        </w:rPr>
        <w:t>與</w:t>
      </w:r>
      <w:r w:rsidR="00D72FB9" w:rsidRPr="007E2E54">
        <w:rPr>
          <w:rFonts w:hint="eastAsia"/>
          <w:color w:val="000000"/>
        </w:rPr>
        <w:t>蘊自相相異，我</w:t>
      </w:r>
      <w:r w:rsidRPr="007E2E54">
        <w:rPr>
          <w:rFonts w:hint="eastAsia"/>
          <w:color w:val="000000"/>
        </w:rPr>
        <w:t>會</w:t>
      </w:r>
      <w:r w:rsidR="00D72FB9" w:rsidRPr="007E2E54">
        <w:rPr>
          <w:rFonts w:hint="eastAsia"/>
          <w:color w:val="000000"/>
        </w:rPr>
        <w:t>沒有表徵是有為法的相</w:t>
      </w:r>
      <w:r w:rsidRPr="007E2E54">
        <w:rPr>
          <w:color w:val="000000"/>
        </w:rPr>
        <w:t>—</w:t>
      </w:r>
      <w:r w:rsidR="00D72FB9" w:rsidRPr="007E2E54">
        <w:rPr>
          <w:rFonts w:hint="eastAsia"/>
          <w:color w:val="000000"/>
        </w:rPr>
        <w:t>生住滅</w:t>
      </w:r>
      <w:r w:rsidRPr="007E2E54">
        <w:rPr>
          <w:rFonts w:hint="eastAsia"/>
          <w:color w:val="000000"/>
        </w:rPr>
        <w:t>。</w:t>
      </w:r>
      <w:r w:rsidR="00D72FB9" w:rsidRPr="007E2E54">
        <w:rPr>
          <w:rFonts w:hint="eastAsia"/>
          <w:color w:val="000000"/>
        </w:rPr>
        <w:t>因為我</w:t>
      </w:r>
      <w:r w:rsidRPr="007E2E54">
        <w:rPr>
          <w:rFonts w:hint="eastAsia"/>
          <w:color w:val="000000"/>
        </w:rPr>
        <w:t>與</w:t>
      </w:r>
      <w:r w:rsidR="00D72FB9" w:rsidRPr="007E2E54">
        <w:rPr>
          <w:rFonts w:hint="eastAsia"/>
          <w:color w:val="000000"/>
        </w:rPr>
        <w:t>蘊</w:t>
      </w:r>
      <w:r w:rsidRPr="007E2E54">
        <w:rPr>
          <w:rFonts w:hint="eastAsia"/>
          <w:color w:val="000000"/>
        </w:rPr>
        <w:t>如</w:t>
      </w:r>
      <w:r w:rsidR="00D72FB9" w:rsidRPr="007E2E54">
        <w:rPr>
          <w:rFonts w:hint="eastAsia"/>
          <w:color w:val="000000"/>
        </w:rPr>
        <w:t>牛</w:t>
      </w:r>
      <w:r w:rsidRPr="007E2E54">
        <w:rPr>
          <w:rFonts w:hint="eastAsia"/>
          <w:color w:val="000000"/>
        </w:rPr>
        <w:t>與</w:t>
      </w:r>
      <w:r w:rsidR="00D72FB9" w:rsidRPr="007E2E54">
        <w:rPr>
          <w:rFonts w:hint="eastAsia"/>
          <w:color w:val="000000"/>
        </w:rPr>
        <w:t>馬</w:t>
      </w:r>
      <w:r w:rsidRPr="007E2E54">
        <w:rPr>
          <w:rFonts w:hint="eastAsia"/>
          <w:color w:val="000000"/>
        </w:rPr>
        <w:t>般</w:t>
      </w:r>
      <w:r w:rsidR="00D72FB9" w:rsidRPr="007E2E54">
        <w:rPr>
          <w:rFonts w:hint="eastAsia"/>
          <w:color w:val="000000"/>
        </w:rPr>
        <w:t>，別別</w:t>
      </w:r>
      <w:r w:rsidRPr="007E2E54">
        <w:rPr>
          <w:rFonts w:hint="eastAsia"/>
          <w:color w:val="000000"/>
        </w:rPr>
        <w:t>無關</w:t>
      </w:r>
      <w:r w:rsidR="00D72FB9" w:rsidRPr="007E2E54">
        <w:rPr>
          <w:rFonts w:hint="eastAsia"/>
          <w:color w:val="000000"/>
        </w:rPr>
        <w:t>，蘊體</w:t>
      </w:r>
      <w:r w:rsidRPr="007E2E54">
        <w:rPr>
          <w:rFonts w:hint="eastAsia"/>
          <w:color w:val="000000"/>
        </w:rPr>
        <w:t>有的</w:t>
      </w:r>
      <w:r w:rsidR="00D72FB9" w:rsidRPr="007E2E54">
        <w:rPr>
          <w:rFonts w:hint="eastAsia"/>
          <w:color w:val="000000"/>
        </w:rPr>
        <w:t>表徵</w:t>
      </w:r>
      <w:r w:rsidRPr="007E2E54">
        <w:rPr>
          <w:rFonts w:hint="eastAsia"/>
          <w:color w:val="000000"/>
        </w:rPr>
        <w:t>，</w:t>
      </w:r>
      <w:r w:rsidR="00D72FB9" w:rsidRPr="007E2E54">
        <w:rPr>
          <w:rFonts w:hint="eastAsia"/>
          <w:color w:val="000000"/>
        </w:rPr>
        <w:t>我幹嘛要有？不應該有。沒有能證明它是有為法的生住滅</w:t>
      </w:r>
      <w:r w:rsidRPr="007E2E54">
        <w:rPr>
          <w:rFonts w:hint="eastAsia"/>
          <w:color w:val="000000"/>
        </w:rPr>
        <w:t>相</w:t>
      </w:r>
      <w:r w:rsidR="00D72FB9" w:rsidRPr="007E2E54">
        <w:rPr>
          <w:rFonts w:hint="eastAsia"/>
          <w:color w:val="000000"/>
        </w:rPr>
        <w:t>，那</w:t>
      </w:r>
      <w:r w:rsidRPr="007E2E54">
        <w:rPr>
          <w:rFonts w:hint="eastAsia"/>
          <w:color w:val="000000"/>
        </w:rPr>
        <w:t>我</w:t>
      </w:r>
      <w:r w:rsidR="00D72FB9" w:rsidRPr="007E2E54">
        <w:rPr>
          <w:rFonts w:hint="eastAsia"/>
          <w:color w:val="000000"/>
        </w:rPr>
        <w:t>就變成無為</w:t>
      </w:r>
      <w:r w:rsidRPr="007E2E54">
        <w:rPr>
          <w:rFonts w:hint="eastAsia"/>
          <w:color w:val="000000"/>
        </w:rPr>
        <w:t>，</w:t>
      </w:r>
      <w:r w:rsidR="00D72FB9" w:rsidRPr="007E2E54">
        <w:rPr>
          <w:rFonts w:hint="eastAsia"/>
          <w:color w:val="000000"/>
        </w:rPr>
        <w:t>或</w:t>
      </w:r>
      <w:r w:rsidRPr="007E2E54">
        <w:rPr>
          <w:rFonts w:hint="eastAsia"/>
          <w:color w:val="000000"/>
        </w:rPr>
        <w:t>像</w:t>
      </w:r>
      <w:r w:rsidR="00D72FB9" w:rsidRPr="007E2E54">
        <w:rPr>
          <w:rFonts w:hint="eastAsia"/>
          <w:color w:val="000000"/>
        </w:rPr>
        <w:t>涅槃，或像空花。涅槃是存在</w:t>
      </w:r>
      <w:r w:rsidRPr="007E2E54">
        <w:rPr>
          <w:rFonts w:hint="eastAsia"/>
          <w:color w:val="000000"/>
        </w:rPr>
        <w:t>的</w:t>
      </w:r>
      <w:r w:rsidR="00D72FB9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空花不</w:t>
      </w:r>
      <w:r w:rsidR="00D72FB9" w:rsidRPr="007E2E54">
        <w:rPr>
          <w:rFonts w:hint="eastAsia"/>
          <w:color w:val="000000"/>
        </w:rPr>
        <w:t>存在</w:t>
      </w:r>
      <w:r w:rsidRPr="007E2E54">
        <w:rPr>
          <w:rFonts w:hint="eastAsia"/>
          <w:color w:val="000000"/>
        </w:rPr>
        <w:t>。我</w:t>
      </w:r>
      <w:r w:rsidR="00D72FB9" w:rsidRPr="007E2E54">
        <w:rPr>
          <w:rFonts w:hint="eastAsia"/>
          <w:color w:val="000000"/>
        </w:rPr>
        <w:t>也不可能是存在的無為法，</w:t>
      </w:r>
      <w:r w:rsidR="001A12E9" w:rsidRPr="007E2E54">
        <w:rPr>
          <w:rFonts w:hint="eastAsia"/>
          <w:color w:val="000000"/>
        </w:rPr>
        <w:t>所以會是</w:t>
      </w:r>
      <w:r w:rsidR="00D72FB9" w:rsidRPr="007E2E54">
        <w:rPr>
          <w:rFonts w:hint="eastAsia"/>
          <w:color w:val="000000"/>
        </w:rPr>
        <w:t>不存在的無為。</w:t>
      </w:r>
      <w:r w:rsidR="001A12E9" w:rsidRPr="007E2E54">
        <w:rPr>
          <w:rFonts w:hint="eastAsia"/>
          <w:color w:val="000000"/>
        </w:rPr>
        <w:t>因此，若我與蘊自性相異，我將會沒有。</w:t>
      </w:r>
      <w:r w:rsidR="00D72FB9" w:rsidRPr="007E2E54">
        <w:rPr>
          <w:rFonts w:hint="eastAsia"/>
          <w:color w:val="000000"/>
        </w:rPr>
        <w:t>同樣，俱生我執的所緣境</w:t>
      </w:r>
      <w:r w:rsidR="001A12E9" w:rsidRPr="007E2E54">
        <w:rPr>
          <w:rFonts w:hint="eastAsia"/>
          <w:color w:val="000000"/>
        </w:rPr>
        <w:t>與</w:t>
      </w:r>
      <w:r w:rsidR="00D72FB9" w:rsidRPr="007E2E54">
        <w:rPr>
          <w:rFonts w:hint="eastAsia"/>
          <w:color w:val="000000"/>
        </w:rPr>
        <w:t>所入境二者中</w:t>
      </w:r>
      <w:r w:rsidR="001A12E9" w:rsidRPr="007E2E54">
        <w:rPr>
          <w:rFonts w:hint="eastAsia"/>
          <w:color w:val="000000"/>
        </w:rPr>
        <w:t>，</w:t>
      </w:r>
      <w:r w:rsidR="00D72FB9" w:rsidRPr="007E2E54">
        <w:rPr>
          <w:rFonts w:hint="eastAsia"/>
          <w:color w:val="000000"/>
        </w:rPr>
        <w:t>它也不是俱生我執的所緣境，因為它是無為。</w:t>
      </w:r>
    </w:p>
    <w:p w:rsidR="00D72FB9" w:rsidRPr="007E2E54" w:rsidRDefault="001750A2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如</w:t>
      </w:r>
      <w:r w:rsidR="00D72FB9" w:rsidRPr="007E2E54">
        <w:rPr>
          <w:rFonts w:hint="eastAsia"/>
          <w:color w:val="000000"/>
        </w:rPr>
        <w:t>色蘊堪為色法</w:t>
      </w:r>
      <w:r w:rsidRPr="007E2E54">
        <w:rPr>
          <w:rFonts w:hint="eastAsia"/>
          <w:color w:val="000000"/>
        </w:rPr>
        <w:t>、受蘊具</w:t>
      </w:r>
      <w:r w:rsidR="00D72FB9" w:rsidRPr="007E2E54">
        <w:rPr>
          <w:rFonts w:hint="eastAsia"/>
          <w:color w:val="000000"/>
        </w:rPr>
        <w:t>領納</w:t>
      </w:r>
      <w:r w:rsidRPr="007E2E54">
        <w:rPr>
          <w:rFonts w:hint="eastAsia"/>
          <w:color w:val="000000"/>
        </w:rPr>
        <w:t>等，若我與蘊自相相異，</w:t>
      </w:r>
      <w:r w:rsidR="00D72FB9" w:rsidRPr="007E2E54">
        <w:rPr>
          <w:rFonts w:hint="eastAsia"/>
          <w:color w:val="000000"/>
        </w:rPr>
        <w:t>我將會異於這些。</w:t>
      </w:r>
      <w:r w:rsidR="004D1748" w:rsidRPr="007E2E54">
        <w:rPr>
          <w:rFonts w:hint="eastAsia"/>
          <w:color w:val="000000"/>
        </w:rPr>
        <w:t>如色法與心法完全不同般，我也與蘊別別分離</w:t>
      </w:r>
      <w:r w:rsidR="00690161" w:rsidRPr="007E2E54">
        <w:rPr>
          <w:rFonts w:hint="eastAsia"/>
          <w:color w:val="000000"/>
        </w:rPr>
        <w:t>，</w:t>
      </w:r>
      <w:r w:rsidR="004D1748" w:rsidRPr="007E2E54">
        <w:rPr>
          <w:rFonts w:hint="eastAsia"/>
          <w:color w:val="000000"/>
        </w:rPr>
        <w:t>如此將可以看到一個與蘊分離的我，它是</w:t>
      </w:r>
      <w:r w:rsidRPr="007E2E54">
        <w:rPr>
          <w:rFonts w:hint="eastAsia"/>
          <w:color w:val="000000"/>
        </w:rPr>
        <w:t>存在</w:t>
      </w:r>
      <w:r w:rsidR="00690161" w:rsidRPr="007E2E54">
        <w:rPr>
          <w:rFonts w:hint="eastAsia"/>
          <w:color w:val="000000"/>
        </w:rPr>
        <w:t>的。</w:t>
      </w:r>
      <w:r w:rsidR="00D72FB9" w:rsidRPr="007E2E54">
        <w:rPr>
          <w:rFonts w:hint="eastAsia"/>
          <w:color w:val="000000"/>
        </w:rPr>
        <w:t>那</w:t>
      </w:r>
      <w:r w:rsidR="00690161" w:rsidRPr="007E2E54">
        <w:rPr>
          <w:rFonts w:hint="eastAsia"/>
          <w:color w:val="000000"/>
        </w:rPr>
        <w:t>它</w:t>
      </w:r>
      <w:r w:rsidR="00D72FB9" w:rsidRPr="007E2E54">
        <w:rPr>
          <w:rFonts w:hint="eastAsia"/>
          <w:color w:val="000000"/>
        </w:rPr>
        <w:t>在哪裡</w:t>
      </w:r>
      <w:r w:rsidRPr="007E2E54">
        <w:rPr>
          <w:rFonts w:hint="eastAsia"/>
          <w:color w:val="000000"/>
        </w:rPr>
        <w:t>呢</w:t>
      </w:r>
      <w:r w:rsidR="00D72FB9" w:rsidRPr="007E2E54">
        <w:rPr>
          <w:rFonts w:hint="eastAsia"/>
          <w:color w:val="000000"/>
        </w:rPr>
        <w:t>？</w:t>
      </w:r>
      <w:r w:rsidR="004D1748" w:rsidRPr="007E2E54">
        <w:rPr>
          <w:rFonts w:hint="eastAsia"/>
          <w:color w:val="000000"/>
        </w:rPr>
        <w:t>像「</w:t>
      </w:r>
      <w:r w:rsidR="00D72FB9" w:rsidRPr="007E2E54">
        <w:rPr>
          <w:rFonts w:hint="eastAsia"/>
          <w:color w:val="000000"/>
        </w:rPr>
        <w:t>這是色法，它是心法</w:t>
      </w:r>
      <w:r w:rsidR="004D1748" w:rsidRPr="007E2E54">
        <w:rPr>
          <w:rFonts w:hint="eastAsia"/>
          <w:color w:val="000000"/>
        </w:rPr>
        <w:t>，它與它不一樣」</w:t>
      </w:r>
      <w:r w:rsidR="009069D2" w:rsidRPr="007E2E54">
        <w:rPr>
          <w:rFonts w:hint="eastAsia"/>
          <w:color w:val="000000"/>
        </w:rPr>
        <w:t>，</w:t>
      </w:r>
      <w:r w:rsidR="00D72FB9" w:rsidRPr="007E2E54">
        <w:rPr>
          <w:rFonts w:hint="eastAsia"/>
          <w:color w:val="000000"/>
        </w:rPr>
        <w:t>能</w:t>
      </w:r>
      <w:r w:rsidRPr="007E2E54">
        <w:rPr>
          <w:rFonts w:hint="eastAsia"/>
          <w:color w:val="000000"/>
        </w:rPr>
        <w:t>如此指</w:t>
      </w:r>
      <w:r w:rsidR="00D72FB9" w:rsidRPr="007E2E54">
        <w:rPr>
          <w:rFonts w:hint="eastAsia"/>
          <w:color w:val="000000"/>
        </w:rPr>
        <w:t>出</w:t>
      </w:r>
      <w:r w:rsidR="004D1748" w:rsidRPr="007E2E54">
        <w:rPr>
          <w:rFonts w:hint="eastAsia"/>
          <w:color w:val="000000"/>
        </w:rPr>
        <w:t>我</w:t>
      </w:r>
      <w:r w:rsidR="00D72FB9" w:rsidRPr="007E2E54">
        <w:rPr>
          <w:rFonts w:hint="eastAsia"/>
          <w:color w:val="000000"/>
        </w:rPr>
        <w:t>嗎？不</w:t>
      </w:r>
      <w:r w:rsidR="004D1748" w:rsidRPr="007E2E54">
        <w:rPr>
          <w:rFonts w:hint="eastAsia"/>
          <w:color w:val="000000"/>
        </w:rPr>
        <w:t>能</w:t>
      </w:r>
      <w:r w:rsidR="00D72FB9" w:rsidRPr="007E2E54">
        <w:rPr>
          <w:rFonts w:hint="eastAsia"/>
          <w:color w:val="000000"/>
        </w:rPr>
        <w:t>。</w:t>
      </w:r>
    </w:p>
    <w:p w:rsidR="00D72FB9" w:rsidRPr="007E2E54" w:rsidRDefault="00D72FB9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有人說：他部</w:t>
      </w:r>
      <w:r w:rsidR="00DC1DB2" w:rsidRPr="007E2E54">
        <w:rPr>
          <w:rFonts w:hint="eastAsia"/>
          <w:color w:val="000000"/>
        </w:rPr>
        <w:t>(</w:t>
      </w:r>
      <w:r w:rsidRPr="007E2E54">
        <w:rPr>
          <w:rFonts w:hint="eastAsia"/>
          <w:color w:val="000000"/>
        </w:rPr>
        <w:t>外道</w:t>
      </w:r>
      <w:r w:rsidR="00DC1DB2" w:rsidRPr="007E2E54">
        <w:rPr>
          <w:rFonts w:hint="eastAsia"/>
          <w:color w:val="000000"/>
        </w:rPr>
        <w:t>)</w:t>
      </w:r>
      <w:r w:rsidRPr="007E2E54">
        <w:rPr>
          <w:rFonts w:hint="eastAsia"/>
          <w:color w:val="000000"/>
        </w:rPr>
        <w:t>認為</w:t>
      </w:r>
      <w:r w:rsidR="00DC1DB2" w:rsidRPr="007E2E54">
        <w:rPr>
          <w:rFonts w:hint="eastAsia"/>
          <w:color w:val="000000"/>
        </w:rPr>
        <w:t>我與</w:t>
      </w:r>
      <w:r w:rsidRPr="007E2E54">
        <w:rPr>
          <w:rFonts w:hint="eastAsia"/>
          <w:color w:val="000000"/>
        </w:rPr>
        <w:t>蘊體</w:t>
      </w:r>
      <w:r w:rsidR="00DC1DB2" w:rsidRPr="007E2E54">
        <w:rPr>
          <w:rFonts w:hint="eastAsia"/>
          <w:color w:val="000000"/>
        </w:rPr>
        <w:t>是實體相異的。</w:t>
      </w:r>
      <w:r w:rsidRPr="007E2E54">
        <w:rPr>
          <w:rFonts w:hint="eastAsia"/>
          <w:color w:val="000000"/>
        </w:rPr>
        <w:t>你這樣破，雖然破了我</w:t>
      </w:r>
      <w:r w:rsidR="00DC1DB2" w:rsidRPr="007E2E54">
        <w:rPr>
          <w:rFonts w:hint="eastAsia"/>
          <w:color w:val="000000"/>
        </w:rPr>
        <w:t>(</w:t>
      </w:r>
      <w:r w:rsidRPr="007E2E54">
        <w:rPr>
          <w:rFonts w:hint="eastAsia"/>
          <w:color w:val="000000"/>
        </w:rPr>
        <w:t>有部、經部</w:t>
      </w:r>
      <w:r w:rsidR="00DC1DB2" w:rsidRPr="007E2E54">
        <w:rPr>
          <w:rFonts w:hint="eastAsia"/>
          <w:color w:val="000000"/>
        </w:rPr>
        <w:t>)</w:t>
      </w:r>
      <w:r w:rsidRPr="007E2E54">
        <w:rPr>
          <w:rFonts w:hint="eastAsia"/>
          <w:color w:val="000000"/>
        </w:rPr>
        <w:t>，但沒有破</w:t>
      </w:r>
      <w:r w:rsidR="00DC1DB2" w:rsidRPr="007E2E54">
        <w:rPr>
          <w:rFonts w:hint="eastAsia"/>
          <w:color w:val="000000"/>
        </w:rPr>
        <w:t>除外道</w:t>
      </w:r>
      <w:r w:rsidRPr="007E2E54">
        <w:rPr>
          <w:rFonts w:hint="eastAsia"/>
          <w:color w:val="000000"/>
        </w:rPr>
        <w:t>啊</w:t>
      </w:r>
      <w:r w:rsidR="00DC1DB2" w:rsidRPr="007E2E54">
        <w:rPr>
          <w:rFonts w:hint="eastAsia"/>
          <w:color w:val="000000"/>
        </w:rPr>
        <w:t>！</w:t>
      </w:r>
      <w:r w:rsidRPr="007E2E54">
        <w:rPr>
          <w:rFonts w:hint="eastAsia"/>
          <w:color w:val="000000"/>
        </w:rPr>
        <w:t>對此，自宗答：他們雖然會說我</w:t>
      </w:r>
      <w:r w:rsidR="00DC1DB2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蘊體是相異的，但是並不</w:t>
      </w:r>
      <w:r w:rsidR="00DC1DB2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他們所講的那個樣子</w:t>
      </w:r>
      <w:r w:rsidR="00DC1DB2" w:rsidRPr="007E2E54">
        <w:rPr>
          <w:rFonts w:hint="eastAsia"/>
          <w:color w:val="000000"/>
        </w:rPr>
        <w:t>，其並非由</w:t>
      </w:r>
      <w:r w:rsidRPr="007E2E54">
        <w:rPr>
          <w:rFonts w:hint="eastAsia"/>
          <w:color w:val="000000"/>
        </w:rPr>
        <w:t>俱生慧看到而</w:t>
      </w:r>
      <w:r w:rsidR="00DC1DB2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。那是</w:t>
      </w:r>
      <w:r w:rsidR="000B514D" w:rsidRPr="007E2E54">
        <w:rPr>
          <w:rFonts w:hint="eastAsia"/>
          <w:color w:val="000000"/>
        </w:rPr>
        <w:t>如何</w:t>
      </w:r>
      <w:r w:rsidRPr="007E2E54">
        <w:rPr>
          <w:rFonts w:hint="eastAsia"/>
          <w:color w:val="000000"/>
        </w:rPr>
        <w:t>？因為他們不了解依緣安立，害怕</w:t>
      </w:r>
      <w:r w:rsidR="000B514D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我只是名言安立</w:t>
      </w:r>
      <w:r w:rsidR="000B514D" w:rsidRPr="007E2E54">
        <w:rPr>
          <w:rFonts w:hint="eastAsia"/>
          <w:color w:val="000000"/>
        </w:rPr>
        <w:t>」，而於</w:t>
      </w:r>
      <w:r w:rsidRPr="007E2E54">
        <w:rPr>
          <w:rFonts w:hint="eastAsia"/>
          <w:color w:val="000000"/>
        </w:rPr>
        <w:t>世俗諦衰</w:t>
      </w:r>
      <w:r w:rsidR="000B514D" w:rsidRPr="007E2E54">
        <w:rPr>
          <w:rFonts w:hint="eastAsia"/>
          <w:color w:val="000000"/>
        </w:rPr>
        <w:t>損</w:t>
      </w:r>
      <w:r w:rsidR="00690161" w:rsidRPr="007E2E54">
        <w:rPr>
          <w:rFonts w:hint="eastAsia"/>
          <w:color w:val="000000"/>
        </w:rPr>
        <w:t>(</w:t>
      </w:r>
      <w:r w:rsidRPr="007E2E54">
        <w:rPr>
          <w:rFonts w:hint="eastAsia"/>
          <w:color w:val="000000"/>
        </w:rPr>
        <w:t>不符合世俗諦</w:t>
      </w:r>
      <w:r w:rsidR="00690161" w:rsidRPr="007E2E54">
        <w:rPr>
          <w:rFonts w:hint="eastAsia"/>
          <w:color w:val="000000"/>
        </w:rPr>
        <w:t>)</w:t>
      </w:r>
      <w:r w:rsidRPr="007E2E54">
        <w:rPr>
          <w:rFonts w:hint="eastAsia"/>
          <w:color w:val="000000"/>
        </w:rPr>
        <w:t>。因為他們不是以正理，</w:t>
      </w:r>
      <w:r w:rsidR="00690161" w:rsidRPr="007E2E54">
        <w:rPr>
          <w:rFonts w:hint="eastAsia"/>
          <w:color w:val="000000"/>
        </w:rPr>
        <w:t>被</w:t>
      </w:r>
      <w:r w:rsidRPr="007E2E54">
        <w:rPr>
          <w:rFonts w:hint="eastAsia"/>
          <w:color w:val="000000"/>
        </w:rPr>
        <w:t>相似的理</w:t>
      </w:r>
      <w:r w:rsidRPr="007E2E54">
        <w:rPr>
          <w:rFonts w:hint="eastAsia"/>
          <w:color w:val="000000"/>
        </w:rPr>
        <w:lastRenderedPageBreak/>
        <w:t>由</w:t>
      </w:r>
      <w:r w:rsidR="00690161" w:rsidRPr="007E2E54">
        <w:rPr>
          <w:rFonts w:hint="eastAsia"/>
          <w:color w:val="000000"/>
        </w:rPr>
        <w:t>所</w:t>
      </w:r>
      <w:r w:rsidRPr="007E2E54">
        <w:rPr>
          <w:rFonts w:hint="eastAsia"/>
          <w:color w:val="000000"/>
        </w:rPr>
        <w:t>欺騙，認為蘊體</w:t>
      </w:r>
      <w:r w:rsidR="00690161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我是自性相異，才</w:t>
      </w:r>
      <w:r w:rsidR="00690161" w:rsidRPr="007E2E54">
        <w:rPr>
          <w:rFonts w:hint="eastAsia"/>
          <w:color w:val="000000"/>
        </w:rPr>
        <w:t>如此說</w:t>
      </w:r>
      <w:r w:rsidRPr="007E2E54">
        <w:rPr>
          <w:rFonts w:hint="eastAsia"/>
          <w:color w:val="000000"/>
        </w:rPr>
        <w:t>。</w:t>
      </w:r>
      <w:r w:rsidR="00E727B4" w:rsidRPr="007E2E54">
        <w:rPr>
          <w:rFonts w:hint="eastAsia"/>
          <w:color w:val="000000"/>
        </w:rPr>
        <w:t>&lt;</w:t>
      </w:r>
      <w:r w:rsidR="00E727B4" w:rsidRPr="007E2E54">
        <w:rPr>
          <w:rFonts w:hint="eastAsia"/>
          <w:color w:val="000000"/>
        </w:rPr>
        <w:t>觀作</w:t>
      </w:r>
      <w:r w:rsidRPr="007E2E54">
        <w:rPr>
          <w:rFonts w:hint="eastAsia"/>
          <w:color w:val="000000"/>
        </w:rPr>
        <w:t>作者</w:t>
      </w:r>
      <w:r w:rsidR="00E727B4" w:rsidRPr="007E2E54">
        <w:rPr>
          <w:rFonts w:hint="eastAsia"/>
          <w:color w:val="000000"/>
        </w:rPr>
        <w:t>品</w:t>
      </w:r>
      <w:r w:rsidR="00E727B4" w:rsidRPr="007E2E54">
        <w:rPr>
          <w:rFonts w:hint="eastAsia"/>
          <w:color w:val="000000"/>
        </w:rPr>
        <w:t>&gt;</w:t>
      </w:r>
      <w:r w:rsidRPr="007E2E54">
        <w:rPr>
          <w:rFonts w:hint="eastAsia"/>
          <w:color w:val="000000"/>
        </w:rPr>
        <w:t>說我</w:t>
      </w:r>
      <w:r w:rsidR="00E727B4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我所取是相互觀待而有的，所以他們所講的我</w:t>
      </w:r>
      <w:r w:rsidR="00E727B4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其實連世俗諦也不是。</w:t>
      </w:r>
    </w:p>
    <w:p w:rsidR="00D72FB9" w:rsidRPr="007E2E54" w:rsidRDefault="00E727B4" w:rsidP="004036F2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hint="eastAsia"/>
          <w:color w:val="000000"/>
        </w:rPr>
        <w:t>以上</w:t>
      </w:r>
      <w:r w:rsidR="000954E3" w:rsidRPr="007E2E54">
        <w:rPr>
          <w:rFonts w:ascii="新細明體" w:hAnsi="新細明體" w:hint="eastAsia"/>
          <w:color w:val="000000"/>
        </w:rPr>
        <w:t>破除</w:t>
      </w:r>
      <w:r w:rsidR="00BD58E3" w:rsidRPr="007E2E54">
        <w:rPr>
          <w:rFonts w:ascii="新細明體" w:hAnsi="新細明體" w:hint="eastAsia"/>
          <w:color w:val="000000"/>
        </w:rPr>
        <w:t>我與蘊自性異。</w:t>
      </w:r>
    </w:p>
    <w:p w:rsidR="0096588B" w:rsidRPr="007E2E54" w:rsidRDefault="00BD58E3" w:rsidP="004036F2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如是，若</w:t>
      </w:r>
      <w:r w:rsidR="00D72FB9" w:rsidRPr="007E2E54">
        <w:rPr>
          <w:rFonts w:ascii="新細明體" w:hAnsi="新細明體" w:hint="eastAsia"/>
          <w:color w:val="000000"/>
        </w:rPr>
        <w:t>我自性有，我</w:t>
      </w:r>
      <w:r w:rsidRPr="007E2E54">
        <w:rPr>
          <w:rFonts w:ascii="新細明體" w:hAnsi="新細明體" w:hint="eastAsia"/>
          <w:color w:val="000000"/>
        </w:rPr>
        <w:t>與</w:t>
      </w:r>
      <w:r w:rsidR="00D72FB9" w:rsidRPr="007E2E54">
        <w:rPr>
          <w:rFonts w:ascii="新細明體" w:hAnsi="新細明體" w:hint="eastAsia"/>
          <w:color w:val="000000"/>
        </w:rPr>
        <w:t>蘊體必須是自</w:t>
      </w:r>
      <w:r w:rsidRPr="007E2E54">
        <w:rPr>
          <w:rFonts w:ascii="新細明體" w:hAnsi="新細明體" w:hint="eastAsia"/>
          <w:color w:val="000000"/>
        </w:rPr>
        <w:t>性</w:t>
      </w:r>
      <w:r w:rsidR="00D72FB9" w:rsidRPr="007E2E54">
        <w:rPr>
          <w:rFonts w:ascii="新細明體" w:hAnsi="新細明體" w:hint="eastAsia"/>
          <w:color w:val="000000"/>
        </w:rPr>
        <w:t>一或</w:t>
      </w:r>
      <w:r w:rsidRPr="007E2E54">
        <w:rPr>
          <w:rFonts w:ascii="新細明體" w:hAnsi="新細明體" w:hint="eastAsia"/>
          <w:color w:val="000000"/>
        </w:rPr>
        <w:t>自性</w:t>
      </w:r>
      <w:r w:rsidR="00D72FB9" w:rsidRPr="007E2E54">
        <w:rPr>
          <w:rFonts w:ascii="新細明體" w:hAnsi="新細明體" w:hint="eastAsia"/>
          <w:color w:val="000000"/>
        </w:rPr>
        <w:t>異</w:t>
      </w:r>
      <w:r w:rsidRPr="007E2E54">
        <w:rPr>
          <w:rFonts w:ascii="新細明體" w:hAnsi="新細明體" w:hint="eastAsia"/>
          <w:color w:val="000000"/>
        </w:rPr>
        <w:t>；此</w:t>
      </w:r>
      <w:r w:rsidR="00D72FB9" w:rsidRPr="007E2E54">
        <w:rPr>
          <w:rFonts w:ascii="新細明體" w:hAnsi="新細明體" w:hint="eastAsia"/>
          <w:color w:val="000000"/>
        </w:rPr>
        <w:t>二者</w:t>
      </w:r>
      <w:r w:rsidRPr="007E2E54">
        <w:rPr>
          <w:rFonts w:ascii="新細明體" w:hAnsi="新細明體" w:hint="eastAsia"/>
          <w:color w:val="000000"/>
        </w:rPr>
        <w:t>以正理去分析</w:t>
      </w:r>
      <w:r w:rsidR="00D72FB9" w:rsidRPr="007E2E54">
        <w:rPr>
          <w:rFonts w:ascii="新細明體" w:hAnsi="新細明體" w:hint="eastAsia"/>
          <w:color w:val="000000"/>
        </w:rPr>
        <w:t>都會有過失</w:t>
      </w:r>
      <w:r w:rsidRPr="007E2E54">
        <w:rPr>
          <w:rFonts w:ascii="新細明體" w:hAnsi="新細明體" w:hint="eastAsia"/>
          <w:color w:val="000000"/>
        </w:rPr>
        <w:t>；見此，</w:t>
      </w:r>
      <w:r w:rsidR="00D72FB9" w:rsidRPr="007E2E54">
        <w:rPr>
          <w:rFonts w:ascii="新細明體" w:hAnsi="新細明體" w:hint="eastAsia"/>
          <w:color w:val="000000"/>
        </w:rPr>
        <w:t>從而決定一點都沒有</w:t>
      </w:r>
      <w:r w:rsidRPr="007E2E54">
        <w:rPr>
          <w:rFonts w:ascii="新細明體" w:hAnsi="新細明體" w:hint="eastAsia"/>
          <w:color w:val="000000"/>
        </w:rPr>
        <w:t>我之自性</w:t>
      </w:r>
      <w:r w:rsidR="00D72FB9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即是對</w:t>
      </w:r>
      <w:r w:rsidR="00D72FB9" w:rsidRPr="007E2E54">
        <w:rPr>
          <w:rFonts w:ascii="新細明體" w:hAnsi="新細明體" w:hint="eastAsia"/>
          <w:color w:val="000000"/>
        </w:rPr>
        <w:t>俱生薩迦耶見的境自性</w:t>
      </w:r>
      <w:r w:rsidRPr="007E2E54">
        <w:rPr>
          <w:rFonts w:ascii="新細明體" w:hAnsi="新細明體" w:hint="eastAsia"/>
          <w:color w:val="000000"/>
        </w:rPr>
        <w:t>空</w:t>
      </w:r>
      <w:r w:rsidR="00D72FB9" w:rsidRPr="007E2E54">
        <w:rPr>
          <w:rFonts w:ascii="新細明體" w:hAnsi="新細明體" w:hint="eastAsia"/>
          <w:color w:val="000000"/>
        </w:rPr>
        <w:t>獲得定解。</w:t>
      </w:r>
      <w:r w:rsidR="0096588B" w:rsidRPr="007E2E54">
        <w:rPr>
          <w:rFonts w:ascii="新細明體" w:hAnsi="新細明體" w:hint="eastAsia"/>
          <w:color w:val="000000"/>
        </w:rPr>
        <w:t>也就是說，</w:t>
      </w:r>
      <w:r w:rsidR="00D72FB9" w:rsidRPr="007E2E54">
        <w:rPr>
          <w:rFonts w:ascii="新細明體" w:hAnsi="新細明體" w:hint="eastAsia"/>
          <w:color w:val="000000"/>
        </w:rPr>
        <w:t>我們</w:t>
      </w:r>
      <w:r w:rsidR="0053051B" w:rsidRPr="007E2E54">
        <w:rPr>
          <w:rFonts w:ascii="新細明體" w:hAnsi="新細明體" w:hint="eastAsia"/>
          <w:color w:val="000000"/>
        </w:rPr>
        <w:t>要獲得</w:t>
      </w:r>
      <w:r w:rsidR="00D72FB9" w:rsidRPr="007E2E54">
        <w:rPr>
          <w:rFonts w:ascii="新細明體" w:hAnsi="新細明體" w:hint="eastAsia"/>
          <w:color w:val="000000"/>
        </w:rPr>
        <w:t>中觀正見，</w:t>
      </w:r>
      <w:r w:rsidR="0053051B" w:rsidRPr="007E2E54">
        <w:rPr>
          <w:rFonts w:ascii="新細明體" w:hAnsi="新細明體" w:hint="eastAsia"/>
          <w:color w:val="000000"/>
        </w:rPr>
        <w:t>就要如前所說</w:t>
      </w:r>
      <w:r w:rsidR="00D72FB9" w:rsidRPr="007E2E54">
        <w:rPr>
          <w:rFonts w:ascii="新細明體" w:hAnsi="新細明體" w:hint="eastAsia"/>
          <w:color w:val="000000"/>
        </w:rPr>
        <w:t>那樣去找</w:t>
      </w:r>
      <w:r w:rsidR="0053051B" w:rsidRPr="007E2E54">
        <w:rPr>
          <w:rFonts w:ascii="新細明體" w:hAnsi="新細明體" w:hint="eastAsia"/>
          <w:color w:val="000000"/>
        </w:rPr>
        <w:t>。</w:t>
      </w:r>
      <w:r w:rsidR="00D72FB9" w:rsidRPr="007E2E54">
        <w:rPr>
          <w:rFonts w:ascii="新細明體" w:hAnsi="新細明體" w:hint="eastAsia"/>
          <w:color w:val="000000"/>
        </w:rPr>
        <w:t>什麼時候得到</w:t>
      </w:r>
      <w:r w:rsidR="0053051B" w:rsidRPr="007E2E54">
        <w:rPr>
          <w:rFonts w:ascii="新細明體" w:hAnsi="新細明體" w:hint="eastAsia"/>
          <w:color w:val="000000"/>
        </w:rPr>
        <w:t>中觀正見</w:t>
      </w:r>
      <w:r w:rsidR="00D72FB9" w:rsidRPr="007E2E54">
        <w:rPr>
          <w:rFonts w:ascii="新細明體" w:hAnsi="新細明體" w:hint="eastAsia"/>
          <w:color w:val="000000"/>
        </w:rPr>
        <w:t>？就是看到我執的境是沒有的，對此產生定解時。</w:t>
      </w:r>
    </w:p>
    <w:p w:rsidR="00D72FB9" w:rsidRPr="007E2E54" w:rsidRDefault="00D72FB9" w:rsidP="004036F2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ascii="新細明體" w:hAnsi="新細明體" w:hint="eastAsia"/>
          <w:color w:val="000000"/>
        </w:rPr>
        <w:t>什麼叫做我執的境不存在？先要了解什麼是薩迦耶見</w:t>
      </w:r>
      <w:r w:rsidR="0096588B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它執的境</w:t>
      </w:r>
      <w:r w:rsidR="0096588B" w:rsidRPr="007E2E54">
        <w:rPr>
          <w:rFonts w:ascii="新細明體" w:hAnsi="新細明體"/>
          <w:color w:val="000000"/>
        </w:rPr>
        <w:t>—</w:t>
      </w:r>
      <w:r w:rsidR="0096588B" w:rsidRPr="007E2E54">
        <w:rPr>
          <w:rFonts w:ascii="新細明體" w:hAnsi="新細明體" w:hint="eastAsia"/>
          <w:color w:val="000000"/>
        </w:rPr>
        <w:t>所破的我</w:t>
      </w:r>
      <w:r w:rsidR="0096588B" w:rsidRPr="007E2E54">
        <w:rPr>
          <w:rFonts w:ascii="新細明體" w:hAnsi="新細明體"/>
          <w:color w:val="000000"/>
        </w:rPr>
        <w:t>—</w:t>
      </w:r>
      <w:r w:rsidRPr="007E2E54">
        <w:rPr>
          <w:rFonts w:ascii="新細明體" w:hAnsi="新細明體" w:hint="eastAsia"/>
          <w:color w:val="000000"/>
        </w:rPr>
        <w:t>是什麼</w:t>
      </w:r>
      <w:r w:rsidR="0096588B" w:rsidRPr="007E2E54">
        <w:rPr>
          <w:rFonts w:ascii="新細明體" w:hAnsi="新細明體" w:hint="eastAsia"/>
          <w:color w:val="000000"/>
        </w:rPr>
        <w:t>，因此</w:t>
      </w:r>
      <w:r w:rsidRPr="007E2E54">
        <w:rPr>
          <w:rFonts w:ascii="新細明體" w:hAnsi="新細明體" w:hint="eastAsia"/>
          <w:color w:val="000000"/>
        </w:rPr>
        <w:t>分析什麼是所破的我</w:t>
      </w:r>
      <w:r w:rsidR="00DB2D82" w:rsidRPr="007E2E54">
        <w:rPr>
          <w:rFonts w:ascii="新細明體" w:hAnsi="新細明體" w:hint="eastAsia"/>
          <w:color w:val="000000"/>
        </w:rPr>
        <w:t>就</w:t>
      </w:r>
      <w:r w:rsidRPr="007E2E54">
        <w:rPr>
          <w:rFonts w:ascii="新細明體" w:hAnsi="新細明體" w:hint="eastAsia"/>
          <w:color w:val="000000"/>
        </w:rPr>
        <w:t>非常重要</w:t>
      </w:r>
      <w:r w:rsidR="00DB2D82" w:rsidRPr="007E2E54">
        <w:rPr>
          <w:rFonts w:ascii="新細明體" w:hAnsi="新細明體" w:hint="eastAsia"/>
          <w:color w:val="000000"/>
        </w:rPr>
        <w:t>了</w:t>
      </w:r>
      <w:r w:rsidR="0096588B" w:rsidRPr="007E2E54">
        <w:rPr>
          <w:rFonts w:ascii="新細明體" w:hAnsi="新細明體" w:hint="eastAsia"/>
          <w:color w:val="000000"/>
        </w:rPr>
        <w:t>。了知</w:t>
      </w:r>
      <w:r w:rsidRPr="007E2E54">
        <w:rPr>
          <w:rFonts w:ascii="新細明體" w:hAnsi="新細明體" w:hint="eastAsia"/>
          <w:color w:val="000000"/>
        </w:rPr>
        <w:t>所破的我，</w:t>
      </w:r>
      <w:r w:rsidR="00F50FCD" w:rsidRPr="007E2E54">
        <w:rPr>
          <w:rFonts w:ascii="新細明體" w:hAnsi="新細明體" w:hint="eastAsia"/>
          <w:color w:val="000000"/>
        </w:rPr>
        <w:t>之後再</w:t>
      </w:r>
      <w:r w:rsidR="0096588B" w:rsidRPr="007E2E54">
        <w:rPr>
          <w:rFonts w:ascii="新細明體" w:hAnsi="新細明體" w:hint="eastAsia"/>
          <w:color w:val="000000"/>
        </w:rPr>
        <w:t>分析它</w:t>
      </w:r>
      <w:r w:rsidRPr="007E2E54">
        <w:rPr>
          <w:rFonts w:ascii="新細明體" w:hAnsi="新細明體" w:hint="eastAsia"/>
          <w:color w:val="000000"/>
        </w:rPr>
        <w:t>如果是事實會有這個過失、那個過失</w:t>
      </w:r>
      <w:r w:rsidR="0096588B" w:rsidRPr="007E2E54">
        <w:rPr>
          <w:rFonts w:ascii="新細明體" w:hAnsi="新細明體" w:hint="eastAsia"/>
          <w:color w:val="000000"/>
        </w:rPr>
        <w:t>，</w:t>
      </w:r>
      <w:r w:rsidR="00F50FCD" w:rsidRPr="007E2E54">
        <w:rPr>
          <w:rFonts w:ascii="新細明體" w:hAnsi="新細明體" w:hint="eastAsia"/>
          <w:color w:val="000000"/>
        </w:rPr>
        <w:t>是比較</w:t>
      </w:r>
      <w:r w:rsidRPr="007E2E54">
        <w:rPr>
          <w:rFonts w:ascii="新細明體" w:hAnsi="新細明體" w:hint="eastAsia"/>
          <w:color w:val="000000"/>
        </w:rPr>
        <w:t>容易</w:t>
      </w:r>
      <w:r w:rsidR="00F50FCD" w:rsidRPr="007E2E54">
        <w:rPr>
          <w:rFonts w:ascii="新細明體" w:hAnsi="新細明體" w:hint="eastAsia"/>
          <w:color w:val="000000"/>
        </w:rPr>
        <w:t>的。了知</w:t>
      </w:r>
      <w:r w:rsidRPr="007E2E54">
        <w:rPr>
          <w:rFonts w:ascii="新細明體" w:hAnsi="新細明體" w:hint="eastAsia"/>
          <w:color w:val="000000"/>
        </w:rPr>
        <w:t>所破的我</w:t>
      </w:r>
      <w:r w:rsidR="00F50FCD" w:rsidRPr="007E2E54">
        <w:rPr>
          <w:rFonts w:ascii="新細明體" w:hAnsi="新細明體" w:hint="eastAsia"/>
          <w:color w:val="000000"/>
        </w:rPr>
        <w:t>並</w:t>
      </w:r>
      <w:r w:rsidRPr="007E2E54">
        <w:rPr>
          <w:rFonts w:ascii="新細明體" w:hAnsi="新細明體" w:hint="eastAsia"/>
          <w:color w:val="000000"/>
        </w:rPr>
        <w:t>不容易</w:t>
      </w:r>
      <w:r w:rsidR="00F50FCD" w:rsidRPr="007E2E54">
        <w:rPr>
          <w:rFonts w:ascii="新細明體" w:hAnsi="新細明體" w:hint="eastAsia"/>
          <w:color w:val="000000"/>
        </w:rPr>
        <w:t>，因此，</w:t>
      </w:r>
      <w:r w:rsidRPr="007E2E54">
        <w:rPr>
          <w:rFonts w:ascii="新細明體" w:hAnsi="新細明體" w:hint="eastAsia"/>
          <w:color w:val="000000"/>
        </w:rPr>
        <w:t>先要廣泛地聽聞經教</w:t>
      </w:r>
      <w:r w:rsidR="00F50FCD" w:rsidRPr="007E2E54">
        <w:rPr>
          <w:rFonts w:ascii="新細明體" w:hAnsi="新細明體" w:hint="eastAsia"/>
          <w:color w:val="000000"/>
        </w:rPr>
        <w:t>、</w:t>
      </w:r>
      <w:r w:rsidRPr="007E2E54">
        <w:rPr>
          <w:rFonts w:ascii="新細明體" w:hAnsi="新細明體" w:hint="eastAsia"/>
          <w:color w:val="000000"/>
        </w:rPr>
        <w:t>互相討論。</w:t>
      </w:r>
      <w:r w:rsidR="00D10B8B" w:rsidRPr="007E2E54">
        <w:rPr>
          <w:rFonts w:ascii="新細明體" w:hAnsi="新細明體" w:hint="eastAsia"/>
          <w:color w:val="000000"/>
        </w:rPr>
        <w:t>通常會說不要生氣，生氣很不好</w:t>
      </w:r>
      <w:r w:rsidR="0084700F" w:rsidRPr="007E2E54">
        <w:rPr>
          <w:rFonts w:ascii="新細明體" w:hAnsi="新細明體" w:hint="eastAsia"/>
          <w:color w:val="000000"/>
        </w:rPr>
        <w:t>，</w:t>
      </w:r>
      <w:r w:rsidR="00D10B8B" w:rsidRPr="007E2E54">
        <w:rPr>
          <w:rFonts w:ascii="新細明體" w:hAnsi="新細明體" w:hint="eastAsia"/>
          <w:color w:val="000000"/>
        </w:rPr>
        <w:t>但是很生氣時，「實實在在的我」會強烈</w:t>
      </w:r>
      <w:r w:rsidR="0084700F" w:rsidRPr="007E2E54">
        <w:rPr>
          <w:rFonts w:ascii="新細明體" w:hAnsi="新細明體" w:hint="eastAsia"/>
          <w:color w:val="000000"/>
        </w:rPr>
        <w:t>顯現</w:t>
      </w:r>
      <w:r w:rsidR="00D10B8B" w:rsidRPr="007E2E54">
        <w:rPr>
          <w:rFonts w:ascii="新細明體" w:hAnsi="新細明體" w:hint="eastAsia"/>
          <w:color w:val="000000"/>
        </w:rPr>
        <w:t>，</w:t>
      </w:r>
      <w:r w:rsidR="00F50FCD" w:rsidRPr="007E2E54">
        <w:rPr>
          <w:rFonts w:ascii="新細明體" w:hAnsi="新細明體" w:hint="eastAsia"/>
          <w:color w:val="000000"/>
        </w:rPr>
        <w:t>譬如被人誣指是小偷，</w:t>
      </w:r>
      <w:r w:rsidR="00D10B8B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怎麼可能是我」</w:t>
      </w:r>
      <w:r w:rsidR="00D10B8B" w:rsidRPr="007E2E54">
        <w:rPr>
          <w:rFonts w:ascii="新細明體" w:hAnsi="新細明體"/>
          <w:color w:val="000000"/>
        </w:rPr>
        <w:t>—</w:t>
      </w:r>
      <w:r w:rsidR="00D10B8B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強烈的我</w:t>
      </w:r>
      <w:r w:rsidR="00D10B8B" w:rsidRPr="007E2E54">
        <w:rPr>
          <w:rFonts w:ascii="新細明體" w:hAnsi="新細明體" w:hint="eastAsia"/>
          <w:color w:val="000000"/>
        </w:rPr>
        <w:t>」於內心</w:t>
      </w:r>
      <w:r w:rsidRPr="007E2E54">
        <w:rPr>
          <w:rFonts w:ascii="新細明體" w:hAnsi="新細明體" w:hint="eastAsia"/>
          <w:color w:val="000000"/>
        </w:rPr>
        <w:t>會</w:t>
      </w:r>
      <w:r w:rsidR="00D10B8B" w:rsidRPr="007E2E54">
        <w:rPr>
          <w:rFonts w:ascii="新細明體" w:hAnsi="新細明體" w:hint="eastAsia"/>
          <w:color w:val="000000"/>
        </w:rPr>
        <w:t>顯現</w:t>
      </w:r>
      <w:r w:rsidRPr="007E2E54">
        <w:rPr>
          <w:rFonts w:ascii="新細明體" w:hAnsi="新細明體" w:hint="eastAsia"/>
          <w:color w:val="000000"/>
        </w:rPr>
        <w:t>出來，那是認識所破的我的最好時機。或是</w:t>
      </w:r>
      <w:r w:rsidR="00D10B8B" w:rsidRPr="007E2E54">
        <w:rPr>
          <w:rFonts w:ascii="新細明體" w:hAnsi="新細明體" w:hint="eastAsia"/>
          <w:color w:val="000000"/>
        </w:rPr>
        <w:t>意外</w:t>
      </w:r>
      <w:r w:rsidRPr="007E2E54">
        <w:rPr>
          <w:rFonts w:ascii="新細明體" w:hAnsi="新細明體" w:hint="eastAsia"/>
          <w:color w:val="000000"/>
        </w:rPr>
        <w:t>從山上</w:t>
      </w:r>
      <w:r w:rsidR="00D10B8B" w:rsidRPr="007E2E54">
        <w:rPr>
          <w:rFonts w:ascii="新細明體" w:hAnsi="新細明體" w:hint="eastAsia"/>
          <w:color w:val="000000"/>
        </w:rPr>
        <w:t>掉落</w:t>
      </w:r>
      <w:r w:rsidRPr="007E2E54">
        <w:rPr>
          <w:rFonts w:ascii="新細明體" w:hAnsi="新細明體" w:hint="eastAsia"/>
          <w:color w:val="000000"/>
        </w:rPr>
        <w:t>，「我完了」</w:t>
      </w:r>
      <w:r w:rsidR="00D10B8B" w:rsidRPr="007E2E54">
        <w:rPr>
          <w:rFonts w:ascii="新細明體" w:hAnsi="新細明體"/>
          <w:color w:val="000000"/>
        </w:rPr>
        <w:t>—</w:t>
      </w:r>
      <w:r w:rsidR="00D10B8B" w:rsidRPr="007E2E54">
        <w:rPr>
          <w:rFonts w:ascii="新細明體" w:hAnsi="新細明體" w:hint="eastAsia"/>
          <w:color w:val="000000"/>
        </w:rPr>
        <w:t>內</w:t>
      </w:r>
      <w:r w:rsidRPr="007E2E54">
        <w:rPr>
          <w:rFonts w:ascii="新細明體" w:hAnsi="新細明體" w:hint="eastAsia"/>
          <w:color w:val="000000"/>
        </w:rPr>
        <w:t>心有一個</w:t>
      </w:r>
      <w:r w:rsidR="00DE2DCB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我</w:t>
      </w:r>
      <w:r w:rsidR="00DE2DCB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出來，</w:t>
      </w:r>
      <w:r w:rsidR="0084700F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那時的我</w:t>
      </w:r>
      <w:r w:rsidR="0084700F" w:rsidRPr="007E2E54">
        <w:rPr>
          <w:rFonts w:ascii="新細明體" w:hAnsi="新細明體" w:hint="eastAsia"/>
          <w:color w:val="000000"/>
        </w:rPr>
        <w:t>」</w:t>
      </w:r>
      <w:r w:rsidRPr="007E2E54">
        <w:rPr>
          <w:rFonts w:ascii="新細明體" w:hAnsi="新細明體" w:hint="eastAsia"/>
          <w:color w:val="000000"/>
        </w:rPr>
        <w:t>是怎樣</w:t>
      </w:r>
      <w:r w:rsidR="00D10B8B" w:rsidRPr="007E2E54">
        <w:rPr>
          <w:rFonts w:ascii="新細明體" w:hAnsi="新細明體" w:hint="eastAsia"/>
          <w:color w:val="000000"/>
        </w:rPr>
        <w:t>呢</w:t>
      </w:r>
      <w:r w:rsidRPr="007E2E54">
        <w:rPr>
          <w:rFonts w:ascii="新細明體" w:hAnsi="新細明體" w:hint="eastAsia"/>
          <w:color w:val="000000"/>
        </w:rPr>
        <w:t>？</w:t>
      </w:r>
      <w:r w:rsidR="00D10B8B" w:rsidRPr="007E2E54">
        <w:rPr>
          <w:rFonts w:ascii="新細明體" w:hAnsi="新細明體" w:hint="eastAsia"/>
          <w:color w:val="000000"/>
        </w:rPr>
        <w:t>對這些</w:t>
      </w:r>
      <w:r w:rsidRPr="007E2E54">
        <w:rPr>
          <w:rFonts w:ascii="新細明體" w:hAnsi="新細明體" w:hint="eastAsia"/>
          <w:color w:val="000000"/>
        </w:rPr>
        <w:t>情況好好觀察，</w:t>
      </w:r>
      <w:r w:rsidR="00D10B8B" w:rsidRPr="007E2E54">
        <w:rPr>
          <w:rFonts w:ascii="新細明體" w:hAnsi="新細明體" w:hint="eastAsia"/>
          <w:color w:val="000000"/>
        </w:rPr>
        <w:t>容易了知所破的我</w:t>
      </w:r>
      <w:r w:rsidRPr="007E2E54">
        <w:rPr>
          <w:rFonts w:ascii="新細明體" w:hAnsi="新細明體" w:hint="eastAsia"/>
          <w:color w:val="000000"/>
        </w:rPr>
        <w:t>。第二步</w:t>
      </w:r>
      <w:r w:rsidR="00D10B8B" w:rsidRPr="007E2E54">
        <w:rPr>
          <w:rFonts w:ascii="新細明體" w:hAnsi="新細明體" w:hint="eastAsia"/>
          <w:color w:val="000000"/>
        </w:rPr>
        <w:t>，</w:t>
      </w:r>
      <w:r w:rsidRPr="007E2E54">
        <w:rPr>
          <w:rFonts w:ascii="新細明體" w:hAnsi="新細明體" w:hint="eastAsia"/>
          <w:color w:val="000000"/>
        </w:rPr>
        <w:t>就看它合不合理</w:t>
      </w:r>
      <w:r w:rsidR="00D10B8B" w:rsidRPr="007E2E54">
        <w:rPr>
          <w:rFonts w:ascii="新細明體" w:hAnsi="新細明體" w:hint="eastAsia"/>
          <w:color w:val="000000"/>
        </w:rPr>
        <w:t>。</w:t>
      </w:r>
      <w:r w:rsidRPr="007E2E54">
        <w:rPr>
          <w:rFonts w:ascii="新細明體" w:hAnsi="新細明體" w:hint="eastAsia"/>
          <w:color w:val="000000"/>
        </w:rPr>
        <w:t>徹底</w:t>
      </w:r>
      <w:r w:rsidR="00D10B8B" w:rsidRPr="007E2E54">
        <w:rPr>
          <w:rFonts w:ascii="新細明體" w:hAnsi="新細明體" w:hint="eastAsia"/>
          <w:color w:val="000000"/>
        </w:rPr>
        <w:t>認為這並</w:t>
      </w:r>
      <w:r w:rsidRPr="007E2E54">
        <w:rPr>
          <w:rFonts w:ascii="新細明體" w:hAnsi="新細明體" w:hint="eastAsia"/>
          <w:color w:val="000000"/>
        </w:rPr>
        <w:t>不合理，</w:t>
      </w:r>
      <w:r w:rsidR="00D10B8B" w:rsidRPr="007E2E54">
        <w:rPr>
          <w:rFonts w:ascii="新細明體" w:hAnsi="新細明體" w:hint="eastAsia"/>
          <w:color w:val="000000"/>
        </w:rPr>
        <w:t>此時</w:t>
      </w:r>
      <w:r w:rsidRPr="007E2E54">
        <w:rPr>
          <w:rFonts w:ascii="新細明體" w:hAnsi="新細明體" w:hint="eastAsia"/>
          <w:color w:val="000000"/>
        </w:rPr>
        <w:t>就獲</w:t>
      </w:r>
      <w:r w:rsidRPr="007E2E54">
        <w:rPr>
          <w:rFonts w:ascii="新細明體" w:hAnsi="新細明體" w:hint="eastAsia"/>
          <w:color w:val="000000"/>
        </w:rPr>
        <w:lastRenderedPageBreak/>
        <w:t>得中觀</w:t>
      </w:r>
      <w:r w:rsidR="00D10B8B" w:rsidRPr="007E2E54">
        <w:rPr>
          <w:rFonts w:ascii="新細明體" w:hAnsi="新細明體" w:hint="eastAsia"/>
          <w:color w:val="000000"/>
        </w:rPr>
        <w:t>正</w:t>
      </w:r>
      <w:r w:rsidRPr="007E2E54">
        <w:rPr>
          <w:rFonts w:ascii="新細明體" w:hAnsi="新細明體" w:hint="eastAsia"/>
          <w:color w:val="000000"/>
        </w:rPr>
        <w:t>見。</w:t>
      </w:r>
    </w:p>
    <w:p w:rsidR="00D10B8B" w:rsidRPr="007E2E54" w:rsidRDefault="00D10B8B" w:rsidP="004036F2">
      <w:pPr>
        <w:spacing w:beforeLines="50" w:line="440" w:lineRule="exact"/>
        <w:ind w:firstLineChars="200" w:firstLine="480"/>
        <w:rPr>
          <w:color w:val="000000"/>
        </w:rPr>
      </w:pPr>
    </w:p>
    <w:p w:rsidR="00BA7484" w:rsidRPr="007E2E54" w:rsidRDefault="00BA7484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丑二、示由此而破我所自性有</w:t>
      </w:r>
    </w:p>
    <w:p w:rsidR="001A7965" w:rsidRPr="007E2E54" w:rsidRDefault="001A7965" w:rsidP="004036F2">
      <w:pPr>
        <w:pStyle w:val="2"/>
        <w:spacing w:before="50" w:line="440" w:lineRule="exact"/>
        <w:jc w:val="center"/>
        <w:rPr>
          <w:color w:val="000000"/>
          <w:sz w:val="24"/>
        </w:rPr>
      </w:pPr>
      <w:bookmarkStart w:id="81" w:name="_Toc506644953"/>
      <w:r w:rsidRPr="007E2E54">
        <w:rPr>
          <w:rFonts w:hint="eastAsia"/>
          <w:color w:val="000000"/>
          <w:sz w:val="24"/>
        </w:rPr>
        <w:t>若無有我者，何得有我所。</w:t>
      </w:r>
      <w:r w:rsidRPr="007E2E54">
        <w:rPr>
          <w:rFonts w:hint="eastAsia"/>
          <w:color w:val="000000"/>
          <w:sz w:val="24"/>
        </w:rPr>
        <w:t>(18-2)</w:t>
      </w:r>
      <w:bookmarkEnd w:id="81"/>
    </w:p>
    <w:p w:rsidR="00423B12" w:rsidRPr="007E2E54" w:rsidRDefault="00423B12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前面「若我是五蘊，……」，若我是自性有，我與五蘊的關係為何</w:t>
      </w:r>
      <w:r w:rsidR="00E92949" w:rsidRPr="007E2E54">
        <w:rPr>
          <w:rFonts w:hint="eastAsia"/>
          <w:color w:val="000000"/>
        </w:rPr>
        <w:t>……</w:t>
      </w:r>
      <w:r w:rsidRPr="007E2E54">
        <w:rPr>
          <w:rFonts w:hint="eastAsia"/>
          <w:color w:val="000000"/>
        </w:rPr>
        <w:t>，講很多理由、譬喻，來證成我是自性空的。當了解我是自性空時，</w:t>
      </w:r>
      <w:r w:rsidR="00E92949" w:rsidRPr="007E2E54">
        <w:rPr>
          <w:rFonts w:hint="eastAsia"/>
          <w:color w:val="000000"/>
        </w:rPr>
        <w:t>對於</w:t>
      </w:r>
      <w:r w:rsidRPr="007E2E54">
        <w:rPr>
          <w:rFonts w:hint="eastAsia"/>
          <w:color w:val="000000"/>
        </w:rPr>
        <w:t>我所自性空</w:t>
      </w:r>
      <w:r w:rsidR="00E92949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就不必</w:t>
      </w:r>
      <w:r w:rsidR="00E92949" w:rsidRPr="007E2E54">
        <w:rPr>
          <w:rFonts w:hint="eastAsia"/>
          <w:color w:val="000000"/>
        </w:rPr>
        <w:t>多</w:t>
      </w:r>
      <w:r w:rsidRPr="007E2E54">
        <w:rPr>
          <w:rFonts w:hint="eastAsia"/>
          <w:color w:val="000000"/>
        </w:rPr>
        <w:t>談了，不需要講理由、譬喻。原因就如，老師教導一顆蘋果加一顆蘋果是二顆，為什麼是二顆，要加以說明。接著，拿二根香蕉問學生：一根香蕉加一根香蕉是多少？若答二，</w:t>
      </w:r>
      <w:r w:rsidR="00E92949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明他了解了，即前面</w:t>
      </w:r>
      <w:r w:rsidR="00E92949" w:rsidRPr="007E2E54">
        <w:rPr>
          <w:rFonts w:hint="eastAsia"/>
          <w:color w:val="000000"/>
        </w:rPr>
        <w:t>的懂了</w:t>
      </w:r>
      <w:r w:rsidRPr="007E2E54">
        <w:rPr>
          <w:rFonts w:hint="eastAsia"/>
          <w:color w:val="000000"/>
        </w:rPr>
        <w:t>，後面</w:t>
      </w:r>
      <w:r w:rsidR="00E92949" w:rsidRPr="007E2E54">
        <w:rPr>
          <w:rFonts w:hint="eastAsia"/>
          <w:color w:val="000000"/>
        </w:rPr>
        <w:t>的也會</w:t>
      </w:r>
      <w:r w:rsidRPr="007E2E54">
        <w:rPr>
          <w:rFonts w:hint="eastAsia"/>
          <w:color w:val="000000"/>
        </w:rPr>
        <w:t>懂。</w:t>
      </w:r>
      <w:r w:rsidR="00E92949" w:rsidRPr="007E2E54">
        <w:rPr>
          <w:rFonts w:hint="eastAsia"/>
          <w:color w:val="000000"/>
        </w:rPr>
        <w:t>前面用種種理由、譬喻</w:t>
      </w:r>
      <w:r w:rsidRPr="007E2E54">
        <w:rPr>
          <w:rFonts w:hint="eastAsia"/>
          <w:color w:val="000000"/>
        </w:rPr>
        <w:t>來證成我</w:t>
      </w:r>
      <w:r w:rsidR="00E92949" w:rsidRPr="007E2E54">
        <w:rPr>
          <w:rFonts w:hint="eastAsia"/>
          <w:color w:val="000000"/>
        </w:rPr>
        <w:t>是自性空</w:t>
      </w:r>
      <w:r w:rsidRPr="007E2E54">
        <w:rPr>
          <w:rFonts w:hint="eastAsia"/>
          <w:color w:val="000000"/>
        </w:rPr>
        <w:t>，我所這邊就不</w:t>
      </w:r>
      <w:r w:rsidR="00E92949" w:rsidRPr="007E2E54">
        <w:rPr>
          <w:rFonts w:hint="eastAsia"/>
          <w:color w:val="000000"/>
        </w:rPr>
        <w:t>必特別</w:t>
      </w:r>
      <w:r w:rsidRPr="007E2E54">
        <w:rPr>
          <w:rFonts w:hint="eastAsia"/>
          <w:color w:val="000000"/>
        </w:rPr>
        <w:t>講理由，只要前面</w:t>
      </w:r>
      <w:r w:rsidR="00E92949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通</w:t>
      </w:r>
      <w:r w:rsidR="00E92949" w:rsidRPr="007E2E54">
        <w:rPr>
          <w:rFonts w:hint="eastAsia"/>
          <w:color w:val="000000"/>
        </w:rPr>
        <w:t>達了</w:t>
      </w:r>
      <w:r w:rsidRPr="007E2E54">
        <w:rPr>
          <w:rFonts w:hint="eastAsia"/>
          <w:color w:val="000000"/>
        </w:rPr>
        <w:t>，這邊</w:t>
      </w:r>
      <w:r w:rsidR="00E92949" w:rsidRPr="007E2E54">
        <w:rPr>
          <w:rFonts w:hint="eastAsia"/>
          <w:color w:val="000000"/>
        </w:rPr>
        <w:t>也</w:t>
      </w:r>
      <w:r w:rsidRPr="007E2E54">
        <w:rPr>
          <w:rFonts w:hint="eastAsia"/>
          <w:color w:val="000000"/>
        </w:rPr>
        <w:t>會通</w:t>
      </w:r>
      <w:r w:rsidR="00E92949" w:rsidRPr="007E2E54">
        <w:rPr>
          <w:rFonts w:hint="eastAsia"/>
          <w:color w:val="000000"/>
        </w:rPr>
        <w:t>達；若這</w:t>
      </w:r>
      <w:r w:rsidRPr="007E2E54">
        <w:rPr>
          <w:rFonts w:hint="eastAsia"/>
          <w:color w:val="000000"/>
        </w:rPr>
        <w:t>邊不</w:t>
      </w:r>
      <w:r w:rsidR="00E92949" w:rsidRPr="007E2E54">
        <w:rPr>
          <w:rFonts w:hint="eastAsia"/>
          <w:color w:val="000000"/>
        </w:rPr>
        <w:t>了解</w:t>
      </w:r>
      <w:r w:rsidRPr="007E2E54">
        <w:rPr>
          <w:rFonts w:hint="eastAsia"/>
          <w:color w:val="000000"/>
        </w:rPr>
        <w:t>，說明前面</w:t>
      </w:r>
      <w:r w:rsidR="00E92949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沒有</w:t>
      </w:r>
      <w:r w:rsidR="00E92949" w:rsidRPr="007E2E54">
        <w:rPr>
          <w:rFonts w:hint="eastAsia"/>
          <w:color w:val="000000"/>
        </w:rPr>
        <w:t>懂</w:t>
      </w:r>
      <w:r w:rsidRPr="007E2E54">
        <w:rPr>
          <w:rFonts w:hint="eastAsia"/>
          <w:color w:val="000000"/>
        </w:rPr>
        <w:t>。</w:t>
      </w:r>
    </w:p>
    <w:p w:rsidR="001A7965" w:rsidRPr="007E2E54" w:rsidRDefault="001A7965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俱生的薩迦耶見有</w:t>
      </w:r>
      <w:r w:rsidR="00940019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這是我的</w:t>
      </w:r>
      <w:r w:rsidR="00940019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的想法，它是緣我所執自</w:t>
      </w:r>
      <w:r w:rsidR="00940019" w:rsidRPr="007E2E54">
        <w:rPr>
          <w:rFonts w:hint="eastAsia"/>
          <w:color w:val="000000"/>
        </w:rPr>
        <w:t>性</w:t>
      </w:r>
      <w:r w:rsidRPr="007E2E54">
        <w:rPr>
          <w:rFonts w:hint="eastAsia"/>
          <w:color w:val="000000"/>
        </w:rPr>
        <w:t>有。觀察</w:t>
      </w:r>
      <w:r w:rsidR="00BA1417" w:rsidRPr="007E2E54">
        <w:rPr>
          <w:rFonts w:hint="eastAsia"/>
          <w:color w:val="000000"/>
        </w:rPr>
        <w:t>我所執的境</w:t>
      </w:r>
      <w:r w:rsidR="00BA1417" w:rsidRPr="007E2E54">
        <w:rPr>
          <w:color w:val="000000"/>
        </w:rPr>
        <w:t>—</w:t>
      </w:r>
      <w:r w:rsidR="00BA1417" w:rsidRPr="007E2E54">
        <w:rPr>
          <w:rFonts w:hint="eastAsia"/>
          <w:color w:val="000000"/>
        </w:rPr>
        <w:t>我所</w:t>
      </w:r>
      <w:r w:rsidR="00BA1417" w:rsidRPr="007E2E54">
        <w:rPr>
          <w:color w:val="000000"/>
        </w:rPr>
        <w:t>—</w:t>
      </w:r>
      <w:r w:rsidR="00BA1417" w:rsidRPr="007E2E54">
        <w:rPr>
          <w:rFonts w:hint="eastAsia"/>
          <w:color w:val="000000"/>
        </w:rPr>
        <w:t>是否有自性</w:t>
      </w:r>
      <w:r w:rsidRPr="007E2E54">
        <w:rPr>
          <w:rFonts w:hint="eastAsia"/>
          <w:color w:val="000000"/>
        </w:rPr>
        <w:t>時</w:t>
      </w:r>
      <w:r w:rsidR="00940019" w:rsidRPr="007E2E54">
        <w:rPr>
          <w:rFonts w:hint="eastAsia"/>
          <w:color w:val="000000"/>
        </w:rPr>
        <w:t>，</w:t>
      </w:r>
      <w:r w:rsidR="00BA1417" w:rsidRPr="007E2E54">
        <w:rPr>
          <w:rFonts w:hint="eastAsia"/>
          <w:color w:val="000000"/>
        </w:rPr>
        <w:t>就會想到「</w:t>
      </w:r>
      <w:r w:rsidRPr="007E2E54">
        <w:rPr>
          <w:rFonts w:hint="eastAsia"/>
          <w:color w:val="000000"/>
        </w:rPr>
        <w:t>我</w:t>
      </w:r>
      <w:r w:rsidR="00BA1417" w:rsidRPr="007E2E54">
        <w:rPr>
          <w:rFonts w:hint="eastAsia"/>
          <w:color w:val="000000"/>
        </w:rPr>
        <w:t>都已經沒有</w:t>
      </w:r>
      <w:r w:rsidRPr="007E2E54">
        <w:rPr>
          <w:rFonts w:hint="eastAsia"/>
          <w:color w:val="000000"/>
        </w:rPr>
        <w:t>自性，我所</w:t>
      </w:r>
      <w:r w:rsidR="00940019" w:rsidRPr="007E2E54">
        <w:rPr>
          <w:rFonts w:hint="eastAsia"/>
          <w:color w:val="000000"/>
        </w:rPr>
        <w:t>又怎麼</w:t>
      </w:r>
      <w:r w:rsidRPr="007E2E54">
        <w:rPr>
          <w:rFonts w:hint="eastAsia"/>
          <w:color w:val="000000"/>
        </w:rPr>
        <w:t>會有自性</w:t>
      </w:r>
      <w:r w:rsidR="00BA1417" w:rsidRPr="007E2E54">
        <w:rPr>
          <w:rFonts w:hint="eastAsia"/>
          <w:color w:val="000000"/>
        </w:rPr>
        <w:t>」</w:t>
      </w:r>
      <w:r w:rsidR="00940019" w:rsidRPr="007E2E54">
        <w:rPr>
          <w:rFonts w:hint="eastAsia"/>
          <w:color w:val="000000"/>
        </w:rPr>
        <w:t>，</w:t>
      </w:r>
      <w:r w:rsidR="00BA1417" w:rsidRPr="007E2E54">
        <w:rPr>
          <w:rFonts w:hint="eastAsia"/>
          <w:color w:val="000000"/>
        </w:rPr>
        <w:t>從</w:t>
      </w:r>
      <w:r w:rsidR="00940019" w:rsidRPr="007E2E54">
        <w:rPr>
          <w:rFonts w:hint="eastAsia"/>
          <w:color w:val="000000"/>
        </w:rPr>
        <w:t>而</w:t>
      </w:r>
      <w:r w:rsidRPr="007E2E54">
        <w:rPr>
          <w:rFonts w:hint="eastAsia"/>
          <w:color w:val="000000"/>
        </w:rPr>
        <w:t>通達我所也是自性</w:t>
      </w:r>
      <w:r w:rsidR="00940019" w:rsidRPr="007E2E54">
        <w:rPr>
          <w:rFonts w:hint="eastAsia"/>
          <w:color w:val="000000"/>
        </w:rPr>
        <w:t>空</w:t>
      </w:r>
      <w:r w:rsidRPr="007E2E54">
        <w:rPr>
          <w:rFonts w:hint="eastAsia"/>
          <w:color w:val="000000"/>
        </w:rPr>
        <w:t>。</w:t>
      </w:r>
    </w:p>
    <w:p w:rsidR="00CB2E05" w:rsidRPr="007E2E54" w:rsidRDefault="00BA1417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通達無</w:t>
      </w:r>
      <w:r w:rsidR="001A7965" w:rsidRPr="007E2E54">
        <w:rPr>
          <w:rFonts w:hint="eastAsia"/>
          <w:color w:val="000000"/>
        </w:rPr>
        <w:t>我</w:t>
      </w:r>
      <w:r w:rsidR="00940019" w:rsidRPr="007E2E54">
        <w:rPr>
          <w:rFonts w:hint="eastAsia"/>
          <w:color w:val="000000"/>
        </w:rPr>
        <w:t>之</w:t>
      </w:r>
      <w:r w:rsidRPr="007E2E54">
        <w:rPr>
          <w:rFonts w:hint="eastAsia"/>
          <w:color w:val="000000"/>
        </w:rPr>
        <w:t>慧</w:t>
      </w:r>
      <w:r w:rsidR="00940019" w:rsidRPr="007E2E54">
        <w:rPr>
          <w:rFonts w:hint="eastAsia"/>
          <w:color w:val="000000"/>
        </w:rPr>
        <w:t>，</w:t>
      </w:r>
      <w:r w:rsidR="001A7965" w:rsidRPr="007E2E54">
        <w:rPr>
          <w:rFonts w:hint="eastAsia"/>
          <w:color w:val="000000"/>
        </w:rPr>
        <w:t>雖然不</w:t>
      </w:r>
      <w:r w:rsidRPr="007E2E54">
        <w:rPr>
          <w:rFonts w:hint="eastAsia"/>
          <w:color w:val="000000"/>
        </w:rPr>
        <w:t>能通達</w:t>
      </w:r>
      <w:r w:rsidR="001A7965" w:rsidRPr="007E2E54">
        <w:rPr>
          <w:rFonts w:hint="eastAsia"/>
          <w:color w:val="000000"/>
        </w:rPr>
        <w:t>我所空，</w:t>
      </w:r>
      <w:r w:rsidRPr="007E2E54">
        <w:rPr>
          <w:rFonts w:hint="eastAsia"/>
          <w:color w:val="000000"/>
        </w:rPr>
        <w:t>但是通達我空之後，只要轉向</w:t>
      </w:r>
      <w:r w:rsidR="001A7965" w:rsidRPr="007E2E54">
        <w:rPr>
          <w:rFonts w:hint="eastAsia"/>
          <w:color w:val="000000"/>
        </w:rPr>
        <w:t>我所，</w:t>
      </w:r>
      <w:r w:rsidRPr="007E2E54">
        <w:rPr>
          <w:rFonts w:hint="eastAsia"/>
          <w:color w:val="000000"/>
        </w:rPr>
        <w:t>由通達我空的勢力，</w:t>
      </w:r>
      <w:r w:rsidR="001A7965" w:rsidRPr="007E2E54">
        <w:rPr>
          <w:rFonts w:hint="eastAsia"/>
          <w:color w:val="000000"/>
        </w:rPr>
        <w:t>不需要其他</w:t>
      </w:r>
      <w:r w:rsidRPr="007E2E54">
        <w:rPr>
          <w:rFonts w:hint="eastAsia"/>
          <w:color w:val="000000"/>
        </w:rPr>
        <w:t>能立，</w:t>
      </w:r>
      <w:r w:rsidRPr="007E2E54">
        <w:rPr>
          <w:rFonts w:hint="eastAsia"/>
          <w:color w:val="000000"/>
        </w:rPr>
        <w:lastRenderedPageBreak/>
        <w:t>就能通達</w:t>
      </w:r>
      <w:r w:rsidR="001A7965" w:rsidRPr="007E2E54">
        <w:rPr>
          <w:rFonts w:hint="eastAsia"/>
          <w:color w:val="000000"/>
        </w:rPr>
        <w:t>我所空</w:t>
      </w:r>
      <w:r w:rsidR="00940019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因此，在典籍中談到：由其勢力而通達，並未講其他能立。</w:t>
      </w:r>
      <w:r w:rsidR="005756C7" w:rsidRPr="007E2E54">
        <w:rPr>
          <w:rFonts w:hint="eastAsia"/>
          <w:color w:val="000000"/>
        </w:rPr>
        <w:t>此即</w:t>
      </w:r>
      <w:r w:rsidR="00940019" w:rsidRPr="007E2E54">
        <w:rPr>
          <w:rFonts w:hint="eastAsia"/>
          <w:color w:val="000000"/>
        </w:rPr>
        <w:t>剛才說的</w:t>
      </w:r>
      <w:r w:rsidR="001A7965" w:rsidRPr="007E2E54">
        <w:rPr>
          <w:rFonts w:hint="eastAsia"/>
          <w:color w:val="000000"/>
        </w:rPr>
        <w:t>不需要理由、譬喻</w:t>
      </w:r>
      <w:r w:rsidR="00CB2E05" w:rsidRPr="007E2E54">
        <w:rPr>
          <w:rFonts w:hint="eastAsia"/>
          <w:color w:val="000000"/>
        </w:rPr>
        <w:t>。我執與我所執不一樣，了解我是自性空的智慧與了解我所是自性空的智慧也不一樣，如了解是二個蘋果的智慧與了解是二根香蕉的智慧不一樣，但通達了這邊，就會通達那邊。</w:t>
      </w:r>
      <w:r w:rsidR="00940019" w:rsidRPr="007E2E54">
        <w:rPr>
          <w:rFonts w:hint="eastAsia"/>
          <w:color w:val="000000"/>
        </w:rPr>
        <w:t>前</w:t>
      </w:r>
      <w:r w:rsidR="001A7965" w:rsidRPr="007E2E54">
        <w:rPr>
          <w:rFonts w:hint="eastAsia"/>
          <w:color w:val="000000"/>
        </w:rPr>
        <w:t>頌講了理由</w:t>
      </w:r>
      <w:r w:rsidR="00940019" w:rsidRPr="007E2E54">
        <w:rPr>
          <w:rFonts w:hint="eastAsia"/>
          <w:color w:val="000000"/>
        </w:rPr>
        <w:t>、此頌</w:t>
      </w:r>
      <w:r w:rsidR="001A7965" w:rsidRPr="007E2E54">
        <w:rPr>
          <w:rFonts w:hint="eastAsia"/>
          <w:color w:val="000000"/>
        </w:rPr>
        <w:t>沒有講理由，原因在此。</w:t>
      </w:r>
    </w:p>
    <w:p w:rsidR="001A7965" w:rsidRPr="007E2E54" w:rsidRDefault="00BA1417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當清楚</w:t>
      </w:r>
      <w:r w:rsidR="001A7965" w:rsidRPr="007E2E54">
        <w:rPr>
          <w:rFonts w:hint="eastAsia"/>
          <w:color w:val="000000"/>
        </w:rPr>
        <w:t>我</w:t>
      </w:r>
      <w:r w:rsidR="00040D8D" w:rsidRPr="007E2E54">
        <w:rPr>
          <w:rFonts w:hint="eastAsia"/>
          <w:color w:val="000000"/>
        </w:rPr>
        <w:t>、</w:t>
      </w:r>
      <w:r w:rsidR="001A7965" w:rsidRPr="007E2E54">
        <w:rPr>
          <w:rFonts w:hint="eastAsia"/>
          <w:color w:val="000000"/>
        </w:rPr>
        <w:t>我所是自性空時，就會通達與輪迴的根本—薩迦耶見</w:t>
      </w:r>
      <w:r w:rsidR="00040D8D" w:rsidRPr="007E2E54">
        <w:rPr>
          <w:color w:val="000000"/>
        </w:rPr>
        <w:t>—</w:t>
      </w:r>
      <w:r w:rsidR="001A7965" w:rsidRPr="007E2E54">
        <w:rPr>
          <w:rFonts w:hint="eastAsia"/>
          <w:color w:val="000000"/>
        </w:rPr>
        <w:t>的所執境完全相違的空性</w:t>
      </w:r>
      <w:r w:rsidR="00040D8D" w:rsidRPr="007E2E54">
        <w:rPr>
          <w:rFonts w:hint="eastAsia"/>
          <w:color w:val="000000"/>
        </w:rPr>
        <w:t>。</w:t>
      </w:r>
      <w:r w:rsidR="001A7965" w:rsidRPr="007E2E54">
        <w:rPr>
          <w:rFonts w:hint="eastAsia"/>
          <w:color w:val="000000"/>
        </w:rPr>
        <w:t>在此</w:t>
      </w:r>
      <w:r w:rsidR="00040D8D" w:rsidRPr="007E2E54">
        <w:rPr>
          <w:rFonts w:hint="eastAsia"/>
          <w:color w:val="000000"/>
        </w:rPr>
        <w:t>，</w:t>
      </w:r>
      <w:r w:rsidR="001A7965" w:rsidRPr="007E2E54">
        <w:rPr>
          <w:rFonts w:hint="eastAsia"/>
          <w:color w:val="000000"/>
        </w:rPr>
        <w:t>就不多說了。</w:t>
      </w:r>
    </w:p>
    <w:p w:rsidR="00854FA4" w:rsidRPr="007E2E54" w:rsidRDefault="00854FA4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BA7484" w:rsidRPr="007E2E54" w:rsidRDefault="00BA7484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子二、修彼而滅除過失之次第</w:t>
      </w:r>
      <w:r w:rsidR="007D79B3" w:rsidRPr="007E2E54">
        <w:rPr>
          <w:rFonts w:ascii="標楷體" w:eastAsia="標楷體" w:hAnsi="標楷體" w:hint="eastAsia"/>
          <w:b/>
          <w:color w:val="000000"/>
        </w:rPr>
        <w:t>。分二：丑一、滅除過患之次第；丑二、獲得解脫之理。</w:t>
      </w:r>
    </w:p>
    <w:p w:rsidR="00854FA4" w:rsidRPr="007E2E54" w:rsidRDefault="007D79B3" w:rsidP="004036F2">
      <w:pPr>
        <w:spacing w:beforeLines="50" w:line="440" w:lineRule="exact"/>
        <w:rPr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丑一、滅除過患之次第。分三：寅一、滅薩迦耶見之理；寅二、</w:t>
      </w:r>
      <w:r w:rsidR="00666C9A" w:rsidRPr="007E2E54">
        <w:rPr>
          <w:rFonts w:ascii="標楷體" w:eastAsia="標楷體" w:hAnsi="標楷體" w:hint="eastAsia"/>
          <w:b/>
          <w:color w:val="000000"/>
        </w:rPr>
        <w:t>斷諍；寅三、由滅取故滅生之理。今初</w:t>
      </w:r>
    </w:p>
    <w:p w:rsidR="00FD7A2A" w:rsidRPr="007E2E54" w:rsidRDefault="00104742" w:rsidP="004036F2">
      <w:pPr>
        <w:pStyle w:val="2"/>
        <w:spacing w:before="50" w:line="440" w:lineRule="exact"/>
        <w:jc w:val="center"/>
        <w:rPr>
          <w:color w:val="000000"/>
          <w:sz w:val="24"/>
        </w:rPr>
      </w:pPr>
      <w:bookmarkStart w:id="82" w:name="_Toc506644954"/>
      <w:r w:rsidRPr="007E2E54">
        <w:rPr>
          <w:rFonts w:hint="eastAsia"/>
          <w:color w:val="000000"/>
          <w:sz w:val="24"/>
        </w:rPr>
        <w:t>滅我我所故，</w:t>
      </w:r>
      <w:r w:rsidR="00FD7A2A" w:rsidRPr="007E2E54">
        <w:rPr>
          <w:rFonts w:hint="eastAsia"/>
          <w:color w:val="000000"/>
          <w:sz w:val="24"/>
        </w:rPr>
        <w:t>無我我所執。</w:t>
      </w:r>
      <w:r w:rsidR="00FD7A2A" w:rsidRPr="007E2E54">
        <w:rPr>
          <w:rStyle w:val="ac"/>
          <w:color w:val="000000"/>
          <w:sz w:val="24"/>
        </w:rPr>
        <w:footnoteReference w:id="55"/>
      </w:r>
      <w:r w:rsidR="00FD7A2A" w:rsidRPr="007E2E54">
        <w:rPr>
          <w:rFonts w:hint="eastAsia"/>
          <w:color w:val="000000"/>
          <w:sz w:val="24"/>
        </w:rPr>
        <w:t>(18-2)</w:t>
      </w:r>
      <w:bookmarkEnd w:id="82"/>
    </w:p>
    <w:p w:rsidR="00F823AD" w:rsidRPr="007E2E54" w:rsidRDefault="00EB0AF5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獲得</w:t>
      </w:r>
      <w:r w:rsidR="00F823AD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我、我所是自性空</w:t>
      </w:r>
      <w:r w:rsidR="00F823AD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的正見，</w:t>
      </w:r>
      <w:r w:rsidR="00F823AD" w:rsidRPr="007E2E54">
        <w:rPr>
          <w:rFonts w:hint="eastAsia"/>
          <w:color w:val="000000"/>
        </w:rPr>
        <w:t>再不斷</w:t>
      </w:r>
      <w:r w:rsidRPr="007E2E54">
        <w:rPr>
          <w:rFonts w:hint="eastAsia"/>
          <w:color w:val="000000"/>
        </w:rPr>
        <w:t>串習，從而會</w:t>
      </w:r>
      <w:r w:rsidR="00F823AD" w:rsidRPr="007E2E54">
        <w:rPr>
          <w:rFonts w:hint="eastAsia"/>
          <w:color w:val="000000"/>
        </w:rPr>
        <w:t>息滅我</w:t>
      </w:r>
      <w:r w:rsidR="00F823AD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我執所執</w:t>
      </w:r>
      <w:r w:rsidR="00F823AD" w:rsidRPr="007E2E54">
        <w:rPr>
          <w:rFonts w:hint="eastAsia"/>
          <w:color w:val="000000"/>
        </w:rPr>
        <w:t>之</w:t>
      </w:r>
      <w:r w:rsidRPr="007E2E54">
        <w:rPr>
          <w:rFonts w:hint="eastAsia"/>
          <w:color w:val="000000"/>
        </w:rPr>
        <w:t>自性有的我</w:t>
      </w:r>
      <w:r w:rsidR="00F823AD" w:rsidRPr="007E2E54">
        <w:rPr>
          <w:rFonts w:hint="eastAsia"/>
          <w:color w:val="000000"/>
        </w:rPr>
        <w:t>，與</w:t>
      </w:r>
      <w:r w:rsidRPr="007E2E54">
        <w:rPr>
          <w:rFonts w:hint="eastAsia"/>
          <w:color w:val="000000"/>
        </w:rPr>
        <w:t>我所</w:t>
      </w:r>
      <w:r w:rsidR="00F823AD" w:rsidRPr="007E2E54">
        <w:rPr>
          <w:color w:val="000000"/>
        </w:rPr>
        <w:t>—</w:t>
      </w:r>
      <w:r w:rsidR="00F823AD" w:rsidRPr="007E2E54">
        <w:rPr>
          <w:rFonts w:hint="eastAsia"/>
          <w:color w:val="000000"/>
        </w:rPr>
        <w:t>如</w:t>
      </w:r>
      <w:r w:rsidRPr="007E2E54">
        <w:rPr>
          <w:rFonts w:hint="eastAsia"/>
          <w:color w:val="000000"/>
        </w:rPr>
        <w:t>我的五蘊等諸法</w:t>
      </w:r>
      <w:r w:rsidR="00F823AD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的</w:t>
      </w:r>
      <w:r w:rsidR="00F823AD" w:rsidRPr="007E2E54">
        <w:rPr>
          <w:rFonts w:hint="eastAsia"/>
          <w:color w:val="000000"/>
        </w:rPr>
        <w:t>相，</w:t>
      </w:r>
      <w:r w:rsidR="001566BC" w:rsidRPr="007E2E54">
        <w:rPr>
          <w:rFonts w:hint="eastAsia"/>
          <w:color w:val="000000"/>
        </w:rPr>
        <w:t>空慧</w:t>
      </w:r>
      <w:r w:rsidRPr="007E2E54">
        <w:rPr>
          <w:rFonts w:hint="eastAsia"/>
          <w:color w:val="000000"/>
        </w:rPr>
        <w:t>境</w:t>
      </w:r>
      <w:r w:rsidR="00F823AD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具境</w:t>
      </w:r>
      <w:r w:rsidR="001566BC" w:rsidRPr="007E2E54">
        <w:rPr>
          <w:rFonts w:hint="eastAsia"/>
          <w:color w:val="000000"/>
        </w:rPr>
        <w:t>達到</w:t>
      </w:r>
      <w:r w:rsidRPr="007E2E54">
        <w:rPr>
          <w:rFonts w:hint="eastAsia"/>
          <w:color w:val="000000"/>
        </w:rPr>
        <w:t>同</w:t>
      </w:r>
      <w:r w:rsidR="00F823AD" w:rsidRPr="007E2E54">
        <w:rPr>
          <w:rFonts w:hint="eastAsia"/>
          <w:color w:val="000000"/>
        </w:rPr>
        <w:t>味</w:t>
      </w:r>
      <w:r w:rsidRPr="007E2E54">
        <w:rPr>
          <w:rFonts w:hint="eastAsia"/>
          <w:color w:val="000000"/>
        </w:rPr>
        <w:t>。</w:t>
      </w:r>
      <w:r w:rsidR="00F823AD" w:rsidRPr="007E2E54">
        <w:rPr>
          <w:rFonts w:hint="eastAsia"/>
          <w:color w:val="000000"/>
        </w:rPr>
        <w:t>這邊的「滅」是息滅之意。</w:t>
      </w:r>
      <w:r w:rsidRPr="007E2E54">
        <w:rPr>
          <w:rFonts w:hint="eastAsia"/>
          <w:color w:val="000000"/>
        </w:rPr>
        <w:t>對空性達止觀雙運時獲得加行道</w:t>
      </w:r>
      <w:r w:rsidR="00F823AD" w:rsidRPr="007E2E54">
        <w:rPr>
          <w:rFonts w:hint="eastAsia"/>
          <w:color w:val="000000"/>
        </w:rPr>
        <w:t>，現證空性</w:t>
      </w:r>
      <w:r w:rsidRPr="007E2E54">
        <w:rPr>
          <w:rFonts w:hint="eastAsia"/>
          <w:color w:val="000000"/>
        </w:rPr>
        <w:t>獲得見道</w:t>
      </w:r>
      <w:r w:rsidR="00F823AD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lastRenderedPageBreak/>
        <w:t>現證空性時</w:t>
      </w:r>
      <w:r w:rsidR="00F823AD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因為沒有二現，當然就不會有生滅</w:t>
      </w:r>
      <w:r w:rsidR="00F823AD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來去</w:t>
      </w:r>
      <w:r w:rsidR="00F823AD" w:rsidRPr="007E2E54">
        <w:rPr>
          <w:rFonts w:hint="eastAsia"/>
          <w:color w:val="000000"/>
        </w:rPr>
        <w:t>等相</w:t>
      </w:r>
      <w:r w:rsidRPr="007E2E54">
        <w:rPr>
          <w:rFonts w:hint="eastAsia"/>
          <w:color w:val="000000"/>
        </w:rPr>
        <w:t>，</w:t>
      </w:r>
      <w:r w:rsidR="00F823AD" w:rsidRPr="007E2E54">
        <w:rPr>
          <w:rFonts w:hint="eastAsia"/>
          <w:color w:val="000000"/>
        </w:rPr>
        <w:t>即</w:t>
      </w:r>
      <w:r w:rsidRPr="007E2E54">
        <w:rPr>
          <w:rFonts w:hint="eastAsia"/>
          <w:color w:val="000000"/>
        </w:rPr>
        <w:t>滅了這些戲論。</w:t>
      </w:r>
      <w:r w:rsidR="00F823AD" w:rsidRPr="007E2E54">
        <w:rPr>
          <w:rFonts w:hint="eastAsia"/>
          <w:color w:val="000000"/>
        </w:rPr>
        <w:t>所謂息滅一切戲論是，現證空性的智慧前面沒有生滅、來去、遠近等。</w:t>
      </w:r>
    </w:p>
    <w:p w:rsidR="00EB0AF5" w:rsidRPr="007E2E54" w:rsidRDefault="00EB0AF5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修</w:t>
      </w:r>
      <w:r w:rsidR="00BE310F" w:rsidRPr="007E2E54">
        <w:rPr>
          <w:rFonts w:hint="eastAsia"/>
          <w:color w:val="000000"/>
        </w:rPr>
        <w:t>此之</w:t>
      </w:r>
      <w:r w:rsidRPr="007E2E54">
        <w:rPr>
          <w:rFonts w:hint="eastAsia"/>
          <w:color w:val="000000"/>
        </w:rPr>
        <w:t>瑜伽師</w:t>
      </w:r>
      <w:r w:rsidR="00BE310F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會斷除我是自性有</w:t>
      </w:r>
      <w:r w:rsidR="00BE310F" w:rsidRPr="007E2E54">
        <w:rPr>
          <w:rFonts w:hint="eastAsia"/>
          <w:color w:val="000000"/>
        </w:rPr>
        <w:t>及</w:t>
      </w:r>
      <w:r w:rsidRPr="007E2E54">
        <w:rPr>
          <w:rFonts w:hint="eastAsia"/>
          <w:color w:val="000000"/>
        </w:rPr>
        <w:t>我所是自性有</w:t>
      </w:r>
      <w:r w:rsidR="00BE310F" w:rsidRPr="007E2E54">
        <w:rPr>
          <w:rFonts w:hint="eastAsia"/>
          <w:color w:val="000000"/>
        </w:rPr>
        <w:t>之</w:t>
      </w:r>
      <w:r w:rsidRPr="007E2E54">
        <w:rPr>
          <w:rFonts w:hint="eastAsia"/>
          <w:color w:val="000000"/>
        </w:rPr>
        <w:t>薩迦耶見</w:t>
      </w:r>
      <w:r w:rsidR="00BE310F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因為空正見</w:t>
      </w:r>
      <w:r w:rsidR="00BE310F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所斷</w:t>
      </w:r>
      <w:r w:rsidR="00BE310F" w:rsidRPr="007E2E54">
        <w:rPr>
          <w:rFonts w:hint="eastAsia"/>
          <w:color w:val="000000"/>
        </w:rPr>
        <w:t>之</w:t>
      </w:r>
      <w:r w:rsidRPr="007E2E54">
        <w:rPr>
          <w:rFonts w:hint="eastAsia"/>
          <w:color w:val="000000"/>
        </w:rPr>
        <w:t>薩迦耶見的</w:t>
      </w:r>
      <w:r w:rsidR="00BE310F" w:rsidRPr="007E2E54">
        <w:rPr>
          <w:rFonts w:hint="eastAsia"/>
          <w:color w:val="000000"/>
        </w:rPr>
        <w:t>所</w:t>
      </w:r>
      <w:r w:rsidRPr="007E2E54">
        <w:rPr>
          <w:rFonts w:hint="eastAsia"/>
          <w:color w:val="000000"/>
        </w:rPr>
        <w:t>執境完全相違</w:t>
      </w:r>
      <w:r w:rsidR="00BE310F" w:rsidRPr="007E2E54">
        <w:rPr>
          <w:rFonts w:hint="eastAsia"/>
          <w:color w:val="000000"/>
        </w:rPr>
        <w:t>，而</w:t>
      </w:r>
      <w:r w:rsidRPr="007E2E54">
        <w:rPr>
          <w:rFonts w:hint="eastAsia"/>
          <w:color w:val="000000"/>
        </w:rPr>
        <w:t>趣入前者</w:t>
      </w:r>
      <w:r w:rsidR="00BE310F" w:rsidRPr="007E2E54">
        <w:rPr>
          <w:color w:val="000000"/>
        </w:rPr>
        <w:t>—</w:t>
      </w:r>
      <w:r w:rsidR="00BE310F" w:rsidRPr="007E2E54">
        <w:rPr>
          <w:rFonts w:hint="eastAsia"/>
          <w:color w:val="000000"/>
        </w:rPr>
        <w:t>空正見</w:t>
      </w:r>
      <w:r w:rsidR="001566BC" w:rsidRPr="007E2E54">
        <w:rPr>
          <w:color w:val="000000"/>
        </w:rPr>
        <w:t>—</w:t>
      </w:r>
      <w:r w:rsidR="00BE310F" w:rsidRPr="007E2E54">
        <w:rPr>
          <w:rFonts w:hint="eastAsia"/>
          <w:color w:val="000000"/>
        </w:rPr>
        <w:t>的境</w:t>
      </w:r>
      <w:r w:rsidRPr="007E2E54">
        <w:rPr>
          <w:rFonts w:hint="eastAsia"/>
          <w:color w:val="000000"/>
        </w:rPr>
        <w:t>，當然會排除</w:t>
      </w:r>
      <w:r w:rsidR="00BE310F" w:rsidRPr="007E2E54">
        <w:rPr>
          <w:rFonts w:hint="eastAsia"/>
          <w:color w:val="000000"/>
        </w:rPr>
        <w:t>後者</w:t>
      </w:r>
      <w:r w:rsidRPr="007E2E54">
        <w:rPr>
          <w:rFonts w:hint="eastAsia"/>
          <w:color w:val="000000"/>
        </w:rPr>
        <w:t>。</w:t>
      </w:r>
      <w:r w:rsidR="00BE310F" w:rsidRPr="007E2E54">
        <w:rPr>
          <w:rFonts w:hint="eastAsia"/>
          <w:color w:val="000000"/>
        </w:rPr>
        <w:t>如此的修持</w:t>
      </w:r>
      <w:r w:rsidRPr="007E2E54">
        <w:rPr>
          <w:rFonts w:hint="eastAsia"/>
          <w:color w:val="000000"/>
        </w:rPr>
        <w:t>方式</w:t>
      </w:r>
      <w:r w:rsidR="00BE310F" w:rsidRPr="007E2E54">
        <w:rPr>
          <w:rFonts w:hint="eastAsia"/>
          <w:color w:val="000000"/>
        </w:rPr>
        <w:t>，已於</w:t>
      </w:r>
      <w:r w:rsidRPr="007E2E54">
        <w:rPr>
          <w:rFonts w:hint="eastAsia"/>
          <w:color w:val="000000"/>
        </w:rPr>
        <w:t>《菩提道次第廣論》止觀篇廣泛宣說，此處就不多</w:t>
      </w:r>
      <w:r w:rsidR="00BE310F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了。</w:t>
      </w:r>
    </w:p>
    <w:p w:rsidR="00666C9A" w:rsidRPr="007E2E54" w:rsidRDefault="00666C9A" w:rsidP="004036F2">
      <w:pPr>
        <w:spacing w:beforeLines="50" w:line="440" w:lineRule="exact"/>
        <w:rPr>
          <w:color w:val="000000"/>
        </w:rPr>
      </w:pPr>
    </w:p>
    <w:p w:rsidR="00666C9A" w:rsidRPr="007E2E54" w:rsidRDefault="00666C9A" w:rsidP="004036F2">
      <w:pPr>
        <w:spacing w:beforeLines="50" w:line="440" w:lineRule="exact"/>
        <w:rPr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寅二、斷諍</w:t>
      </w:r>
    </w:p>
    <w:p w:rsidR="00666C9A" w:rsidRPr="00A87924" w:rsidRDefault="001E038B" w:rsidP="004036F2">
      <w:pPr>
        <w:pStyle w:val="2"/>
        <w:spacing w:before="50" w:line="440" w:lineRule="exact"/>
        <w:jc w:val="center"/>
        <w:rPr>
          <w:color w:val="000000"/>
          <w:sz w:val="22"/>
          <w:szCs w:val="22"/>
        </w:rPr>
      </w:pPr>
      <w:bookmarkStart w:id="83" w:name="_Toc506644955"/>
      <w:r w:rsidRPr="007E2E54">
        <w:rPr>
          <w:rFonts w:hint="eastAsia"/>
          <w:color w:val="000000"/>
          <w:sz w:val="24"/>
        </w:rPr>
        <w:t>無我我所執，彼</w:t>
      </w:r>
      <w:r w:rsidR="00856F3C" w:rsidRPr="007E2E54">
        <w:rPr>
          <w:rFonts w:hint="eastAsia"/>
          <w:color w:val="000000"/>
          <w:sz w:val="24"/>
        </w:rPr>
        <w:t>者</w:t>
      </w:r>
      <w:r w:rsidRPr="007E2E54">
        <w:rPr>
          <w:rFonts w:hint="eastAsia"/>
          <w:color w:val="000000"/>
          <w:sz w:val="24"/>
        </w:rPr>
        <w:t>亦非有。</w:t>
      </w:r>
      <w:r w:rsidR="001566BC" w:rsidRPr="007E2E54">
        <w:rPr>
          <w:rFonts w:hint="eastAsia"/>
          <w:color w:val="000000"/>
          <w:sz w:val="24"/>
        </w:rPr>
        <w:t>無我我所執，誰見即不見。</w:t>
      </w:r>
      <w:r w:rsidR="00A93669" w:rsidRPr="00A87924">
        <w:rPr>
          <w:rStyle w:val="ac"/>
          <w:color w:val="000000"/>
          <w:sz w:val="22"/>
          <w:szCs w:val="22"/>
        </w:rPr>
        <w:footnoteReference w:id="56"/>
      </w:r>
      <w:r w:rsidR="00C430AA" w:rsidRPr="00A87924">
        <w:rPr>
          <w:rFonts w:hint="eastAsia"/>
          <w:color w:val="000000"/>
          <w:sz w:val="22"/>
          <w:szCs w:val="22"/>
        </w:rPr>
        <w:t>(18-3)</w:t>
      </w:r>
      <w:bookmarkEnd w:id="83"/>
    </w:p>
    <w:p w:rsidR="001A7F93" w:rsidRPr="007E2E54" w:rsidRDefault="001E038B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剛才說沒有我、我所，</w:t>
      </w:r>
      <w:r w:rsidR="00856F3C" w:rsidRPr="007E2E54">
        <w:rPr>
          <w:rFonts w:hint="eastAsia"/>
          <w:color w:val="000000"/>
        </w:rPr>
        <w:t>了解</w:t>
      </w:r>
      <w:r w:rsidR="001A7F93" w:rsidRPr="007E2E54">
        <w:rPr>
          <w:rFonts w:hint="eastAsia"/>
          <w:color w:val="000000"/>
        </w:rPr>
        <w:t>這</w:t>
      </w:r>
      <w:r w:rsidR="00856F3C" w:rsidRPr="007E2E54">
        <w:rPr>
          <w:rFonts w:hint="eastAsia"/>
          <w:color w:val="000000"/>
        </w:rPr>
        <w:t>個</w:t>
      </w:r>
      <w:r w:rsidR="001A7F93" w:rsidRPr="007E2E54">
        <w:rPr>
          <w:rFonts w:hint="eastAsia"/>
          <w:color w:val="000000"/>
        </w:rPr>
        <w:t>就叫懂空性。若</w:t>
      </w:r>
      <w:r w:rsidRPr="007E2E54">
        <w:rPr>
          <w:rFonts w:hint="eastAsia"/>
          <w:color w:val="000000"/>
        </w:rPr>
        <w:t>配合止觀雙運</w:t>
      </w:r>
      <w:r w:rsidR="001A7F93" w:rsidRPr="007E2E54">
        <w:rPr>
          <w:rFonts w:hint="eastAsia"/>
          <w:color w:val="000000"/>
        </w:rPr>
        <w:t>不斷修習，</w:t>
      </w:r>
      <w:r w:rsidR="00E11CD4" w:rsidRPr="007E2E54">
        <w:rPr>
          <w:rFonts w:hint="eastAsia"/>
          <w:color w:val="000000"/>
        </w:rPr>
        <w:t>就</w:t>
      </w:r>
      <w:r w:rsidRPr="007E2E54">
        <w:rPr>
          <w:rFonts w:hint="eastAsia"/>
          <w:color w:val="000000"/>
        </w:rPr>
        <w:t>會息滅</w:t>
      </w:r>
      <w:r w:rsidR="00E11CD4" w:rsidRPr="007E2E54">
        <w:rPr>
          <w:rFonts w:hint="eastAsia"/>
          <w:color w:val="000000"/>
        </w:rPr>
        <w:t>我與我所等</w:t>
      </w:r>
      <w:r w:rsidR="001A7F93" w:rsidRPr="007E2E54">
        <w:rPr>
          <w:rFonts w:hint="eastAsia"/>
          <w:color w:val="000000"/>
        </w:rPr>
        <w:t>戲論</w:t>
      </w:r>
      <w:r w:rsidR="00E11CD4" w:rsidRPr="007E2E54">
        <w:rPr>
          <w:rFonts w:hint="eastAsia"/>
          <w:color w:val="000000"/>
        </w:rPr>
        <w:t>或相</w:t>
      </w:r>
      <w:r w:rsidRPr="007E2E54">
        <w:rPr>
          <w:rFonts w:hint="eastAsia"/>
          <w:color w:val="000000"/>
        </w:rPr>
        <w:t>，接著會斷掉薩迦耶見。</w:t>
      </w:r>
      <w:r w:rsidR="001A7F93" w:rsidRPr="007E2E54">
        <w:rPr>
          <w:rFonts w:hint="eastAsia"/>
          <w:color w:val="000000"/>
        </w:rPr>
        <w:t>他人說：照這麼說，</w:t>
      </w:r>
      <w:r w:rsidR="00C430AA" w:rsidRPr="007E2E54">
        <w:rPr>
          <w:rFonts w:hint="eastAsia"/>
          <w:color w:val="000000"/>
        </w:rPr>
        <w:t>就應該有</w:t>
      </w:r>
      <w:r w:rsidR="001A7F93" w:rsidRPr="007E2E54">
        <w:rPr>
          <w:rFonts w:hint="eastAsia"/>
          <w:color w:val="000000"/>
        </w:rPr>
        <w:t>在斷我、我所</w:t>
      </w:r>
      <w:r w:rsidR="00C430AA" w:rsidRPr="007E2E54">
        <w:rPr>
          <w:rFonts w:hint="eastAsia"/>
          <w:color w:val="000000"/>
        </w:rPr>
        <w:t>的瑜伽師</w:t>
      </w:r>
      <w:r w:rsidR="001A7F93" w:rsidRPr="007E2E54">
        <w:rPr>
          <w:rFonts w:hint="eastAsia"/>
          <w:color w:val="000000"/>
        </w:rPr>
        <w:t>。如此就有自性有的</w:t>
      </w:r>
      <w:r w:rsidR="00C430AA" w:rsidRPr="007E2E54">
        <w:rPr>
          <w:rFonts w:hint="eastAsia"/>
          <w:color w:val="000000"/>
        </w:rPr>
        <w:t>我及</w:t>
      </w:r>
      <w:r w:rsidR="001A7F93" w:rsidRPr="007E2E54">
        <w:rPr>
          <w:rFonts w:hint="eastAsia"/>
          <w:color w:val="000000"/>
        </w:rPr>
        <w:t>蘊。</w:t>
      </w:r>
    </w:p>
    <w:p w:rsidR="00224FD3" w:rsidRPr="007E2E54" w:rsidRDefault="00856F3C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「無我我所執，彼者亦非有」：了解無我、我所的瑜伽師，也是沒有的。為什麼？</w:t>
      </w:r>
      <w:r w:rsidR="00E11CD4" w:rsidRPr="007E2E54">
        <w:rPr>
          <w:rFonts w:hint="eastAsia"/>
          <w:color w:val="000000"/>
        </w:rPr>
        <w:t>沒有了</w:t>
      </w:r>
      <w:r w:rsidRPr="007E2E54">
        <w:rPr>
          <w:rFonts w:hint="eastAsia"/>
          <w:color w:val="000000"/>
        </w:rPr>
        <w:t>解無我、我所者</w:t>
      </w:r>
      <w:r w:rsidR="00E11CD4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這當然是指實有方面。《正理海》：</w:t>
      </w:r>
      <w:r w:rsidR="00104742" w:rsidRPr="007E2E54">
        <w:rPr>
          <w:rFonts w:hint="eastAsia"/>
          <w:color w:val="000000"/>
        </w:rPr>
        <w:t>前面已</w:t>
      </w:r>
      <w:r w:rsidR="00224FD3" w:rsidRPr="007E2E54">
        <w:rPr>
          <w:rFonts w:hint="eastAsia"/>
          <w:color w:val="000000"/>
        </w:rPr>
        <w:t>說</w:t>
      </w:r>
      <w:r w:rsidR="00104742" w:rsidRPr="007E2E54">
        <w:rPr>
          <w:rFonts w:hint="eastAsia"/>
          <w:color w:val="000000"/>
        </w:rPr>
        <w:t>我</w:t>
      </w:r>
      <w:r w:rsidR="00224FD3" w:rsidRPr="007E2E54">
        <w:rPr>
          <w:rFonts w:hint="eastAsia"/>
          <w:color w:val="000000"/>
        </w:rPr>
        <w:t>、</w:t>
      </w:r>
      <w:r w:rsidR="00104742" w:rsidRPr="007E2E54">
        <w:rPr>
          <w:rFonts w:hint="eastAsia"/>
          <w:color w:val="000000"/>
        </w:rPr>
        <w:t>我所自性</w:t>
      </w:r>
      <w:r w:rsidR="00224FD3" w:rsidRPr="007E2E54">
        <w:rPr>
          <w:rFonts w:hint="eastAsia"/>
          <w:color w:val="000000"/>
        </w:rPr>
        <w:t>空</w:t>
      </w:r>
      <w:r w:rsidR="00104742" w:rsidRPr="007E2E54">
        <w:rPr>
          <w:rFonts w:hint="eastAsia"/>
          <w:color w:val="000000"/>
        </w:rPr>
        <w:t>，除此之外，</w:t>
      </w:r>
      <w:r w:rsidR="00E11CD4" w:rsidRPr="007E2E54">
        <w:rPr>
          <w:rFonts w:hint="eastAsia"/>
          <w:color w:val="000000"/>
        </w:rPr>
        <w:lastRenderedPageBreak/>
        <w:t>也</w:t>
      </w:r>
      <w:r w:rsidR="00104742" w:rsidRPr="007E2E54">
        <w:rPr>
          <w:rFonts w:hint="eastAsia"/>
          <w:color w:val="000000"/>
        </w:rPr>
        <w:t>沒有任何斷除我</w:t>
      </w:r>
      <w:r w:rsidR="00224FD3" w:rsidRPr="007E2E54">
        <w:rPr>
          <w:rFonts w:hint="eastAsia"/>
          <w:color w:val="000000"/>
        </w:rPr>
        <w:t>執、</w:t>
      </w:r>
      <w:r w:rsidR="00104742" w:rsidRPr="007E2E54">
        <w:rPr>
          <w:rFonts w:hint="eastAsia"/>
          <w:color w:val="000000"/>
        </w:rPr>
        <w:t>我所執的</w:t>
      </w:r>
      <w:r w:rsidR="00E11CD4" w:rsidRPr="007E2E54">
        <w:rPr>
          <w:rFonts w:hint="eastAsia"/>
          <w:color w:val="000000"/>
        </w:rPr>
        <w:t>自性有的</w:t>
      </w:r>
      <w:r w:rsidR="00104742" w:rsidRPr="007E2E54">
        <w:rPr>
          <w:rFonts w:hint="eastAsia"/>
          <w:color w:val="000000"/>
        </w:rPr>
        <w:t>瑜伽師。</w:t>
      </w:r>
    </w:p>
    <w:p w:rsidR="00104742" w:rsidRPr="007E2E54" w:rsidRDefault="00092FDA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若</w:t>
      </w:r>
      <w:r w:rsidR="00E11CD4" w:rsidRPr="007E2E54">
        <w:rPr>
          <w:rFonts w:hint="eastAsia"/>
          <w:color w:val="000000"/>
        </w:rPr>
        <w:t>有人</w:t>
      </w:r>
      <w:r w:rsidR="00104742" w:rsidRPr="007E2E54">
        <w:rPr>
          <w:rFonts w:hint="eastAsia"/>
          <w:color w:val="000000"/>
        </w:rPr>
        <w:t>說斷了我</w:t>
      </w:r>
      <w:r w:rsidRPr="007E2E54">
        <w:rPr>
          <w:rFonts w:hint="eastAsia"/>
          <w:color w:val="000000"/>
        </w:rPr>
        <w:t>執、</w:t>
      </w:r>
      <w:r w:rsidR="00104742" w:rsidRPr="007E2E54">
        <w:rPr>
          <w:rFonts w:hint="eastAsia"/>
          <w:color w:val="000000"/>
        </w:rPr>
        <w:t>我所</w:t>
      </w:r>
      <w:r w:rsidRPr="007E2E54">
        <w:rPr>
          <w:rFonts w:hint="eastAsia"/>
          <w:color w:val="000000"/>
        </w:rPr>
        <w:t>執</w:t>
      </w:r>
      <w:r w:rsidR="00104742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卻</w:t>
      </w:r>
      <w:r w:rsidR="00104742" w:rsidRPr="007E2E54">
        <w:rPr>
          <w:rFonts w:hint="eastAsia"/>
          <w:color w:val="000000"/>
        </w:rPr>
        <w:t>還看到</w:t>
      </w:r>
      <w:r w:rsidRPr="007E2E54">
        <w:rPr>
          <w:rFonts w:hint="eastAsia"/>
          <w:color w:val="000000"/>
        </w:rPr>
        <w:t>有自性有的</w:t>
      </w:r>
      <w:r w:rsidR="00104742" w:rsidRPr="007E2E54">
        <w:rPr>
          <w:rFonts w:hint="eastAsia"/>
          <w:color w:val="000000"/>
        </w:rPr>
        <w:t>瑜伽師，</w:t>
      </w:r>
      <w:r w:rsidR="00E11CD4" w:rsidRPr="007E2E54">
        <w:rPr>
          <w:rFonts w:hint="eastAsia"/>
          <w:color w:val="000000"/>
        </w:rPr>
        <w:t>這就</w:t>
      </w:r>
      <w:r w:rsidR="00104742" w:rsidRPr="007E2E54">
        <w:rPr>
          <w:rFonts w:hint="eastAsia"/>
          <w:color w:val="000000"/>
        </w:rPr>
        <w:t>說明</w:t>
      </w:r>
      <w:r w:rsidR="00E11CD4" w:rsidRPr="007E2E54">
        <w:rPr>
          <w:rFonts w:hint="eastAsia"/>
          <w:color w:val="000000"/>
        </w:rPr>
        <w:t>此人</w:t>
      </w:r>
      <w:r w:rsidRPr="007E2E54">
        <w:rPr>
          <w:rFonts w:hint="eastAsia"/>
          <w:color w:val="000000"/>
        </w:rPr>
        <w:t>還</w:t>
      </w:r>
      <w:r w:rsidR="00104742" w:rsidRPr="007E2E54">
        <w:rPr>
          <w:rFonts w:hint="eastAsia"/>
          <w:color w:val="000000"/>
        </w:rPr>
        <w:t>沒有</w:t>
      </w:r>
      <w:r w:rsidRPr="007E2E54">
        <w:rPr>
          <w:rFonts w:hint="eastAsia"/>
          <w:color w:val="000000"/>
        </w:rPr>
        <w:t>懂空性，尚</w:t>
      </w:r>
      <w:r w:rsidR="00E11CD4" w:rsidRPr="007E2E54">
        <w:rPr>
          <w:rFonts w:hint="eastAsia"/>
          <w:color w:val="000000"/>
        </w:rPr>
        <w:t>無能力</w:t>
      </w:r>
      <w:r w:rsidRPr="007E2E54">
        <w:rPr>
          <w:rFonts w:hint="eastAsia"/>
          <w:color w:val="000000"/>
        </w:rPr>
        <w:t>斷除我執、我所執。</w:t>
      </w:r>
      <w:r w:rsidR="00E11CD4" w:rsidRPr="007E2E54">
        <w:rPr>
          <w:rFonts w:hint="eastAsia"/>
          <w:color w:val="000000"/>
        </w:rPr>
        <w:t>懂了我空後，很容易通達我所空。自認為懂了我空，但</w:t>
      </w:r>
      <w:r w:rsidR="00E2626A" w:rsidRPr="007E2E54">
        <w:rPr>
          <w:rFonts w:hint="eastAsia"/>
          <w:color w:val="000000"/>
        </w:rPr>
        <w:t>想</w:t>
      </w:r>
      <w:r w:rsidR="00E11CD4" w:rsidRPr="007E2E54">
        <w:rPr>
          <w:rFonts w:hint="eastAsia"/>
          <w:color w:val="000000"/>
        </w:rPr>
        <w:t>不</w:t>
      </w:r>
      <w:r w:rsidR="00E2626A" w:rsidRPr="007E2E54">
        <w:rPr>
          <w:rFonts w:hint="eastAsia"/>
          <w:color w:val="000000"/>
        </w:rPr>
        <w:t>通我所空，是自以為悟了道，但事實上沒有。</w:t>
      </w:r>
      <w:r w:rsidR="000D096A" w:rsidRPr="007E2E54">
        <w:rPr>
          <w:rFonts w:hint="eastAsia"/>
          <w:color w:val="000000"/>
        </w:rPr>
        <w:t>若真正悟道，全部都會通達，不會在某處受到阻礙。</w:t>
      </w:r>
    </w:p>
    <w:p w:rsidR="005F218F" w:rsidRPr="007E2E54" w:rsidRDefault="000D096A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其次</w:t>
      </w:r>
      <w:r w:rsidR="00104742" w:rsidRPr="007E2E54">
        <w:rPr>
          <w:rFonts w:hint="eastAsia"/>
          <w:color w:val="000000"/>
        </w:rPr>
        <w:t>引經說明。經說：</w:t>
      </w:r>
      <w:r w:rsidRPr="007E2E54">
        <w:rPr>
          <w:rFonts w:hint="eastAsia"/>
          <w:color w:val="000000"/>
        </w:rPr>
        <w:t>「</w:t>
      </w:r>
      <w:r w:rsidR="00104742" w:rsidRPr="007E2E54">
        <w:rPr>
          <w:rFonts w:hint="eastAsia"/>
          <w:color w:val="000000"/>
        </w:rPr>
        <w:t>觀內我</w:t>
      </w:r>
      <w:r w:rsidRPr="007E2E54">
        <w:rPr>
          <w:rFonts w:hint="eastAsia"/>
          <w:color w:val="000000"/>
        </w:rPr>
        <w:t>是</w:t>
      </w:r>
      <w:r w:rsidR="00104742" w:rsidRPr="007E2E54">
        <w:rPr>
          <w:rFonts w:hint="eastAsia"/>
          <w:color w:val="000000"/>
        </w:rPr>
        <w:t>空，外等亦</w:t>
      </w:r>
      <w:r w:rsidRPr="007E2E54">
        <w:rPr>
          <w:rFonts w:hint="eastAsia"/>
          <w:color w:val="000000"/>
        </w:rPr>
        <w:t>是</w:t>
      </w:r>
      <w:r w:rsidR="00104742" w:rsidRPr="007E2E54">
        <w:rPr>
          <w:rFonts w:hint="eastAsia"/>
          <w:color w:val="000000"/>
        </w:rPr>
        <w:t>空，任何修空者，</w:t>
      </w:r>
      <w:r w:rsidRPr="007E2E54">
        <w:rPr>
          <w:rFonts w:hint="eastAsia"/>
          <w:color w:val="000000"/>
        </w:rPr>
        <w:t>彼</w:t>
      </w:r>
      <w:r w:rsidR="00104742" w:rsidRPr="007E2E54">
        <w:rPr>
          <w:rFonts w:hint="eastAsia"/>
          <w:color w:val="000000"/>
        </w:rPr>
        <w:t>亦</w:t>
      </w:r>
      <w:r w:rsidRPr="007E2E54">
        <w:rPr>
          <w:rFonts w:hint="eastAsia"/>
          <w:color w:val="000000"/>
        </w:rPr>
        <w:t>無所有</w:t>
      </w:r>
      <w:r w:rsidR="00104742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」</w:t>
      </w:r>
      <w:r w:rsidR="00104742" w:rsidRPr="007E2E54">
        <w:rPr>
          <w:rFonts w:hint="eastAsia"/>
          <w:color w:val="000000"/>
        </w:rPr>
        <w:t>觀內在的我是空，外在的五蘊等是空，修空的修行者也是空。《三摩地王經》</w:t>
      </w:r>
      <w:r w:rsidR="007A7B4C" w:rsidRPr="007E2E54">
        <w:rPr>
          <w:rFonts w:hint="eastAsia"/>
          <w:color w:val="000000"/>
        </w:rPr>
        <w:t>亦說</w:t>
      </w:r>
      <w:r w:rsidR="00104742" w:rsidRPr="007E2E54">
        <w:rPr>
          <w:rFonts w:hint="eastAsia"/>
          <w:color w:val="000000"/>
        </w:rPr>
        <w:t>：</w:t>
      </w:r>
      <w:r w:rsidR="007A7B4C" w:rsidRPr="007E2E54">
        <w:rPr>
          <w:rFonts w:hint="eastAsia"/>
          <w:color w:val="000000"/>
        </w:rPr>
        <w:t>「</w:t>
      </w:r>
      <w:r w:rsidR="00104742" w:rsidRPr="007E2E54">
        <w:rPr>
          <w:rFonts w:hint="eastAsia"/>
          <w:color w:val="000000"/>
        </w:rPr>
        <w:t>任何思法靜寂靜，此心何</w:t>
      </w:r>
      <w:r w:rsidR="00A542B8" w:rsidRPr="007E2E54">
        <w:rPr>
          <w:rFonts w:hint="eastAsia"/>
          <w:color w:val="000000"/>
        </w:rPr>
        <w:t>時</w:t>
      </w:r>
      <w:r w:rsidR="00104742" w:rsidRPr="007E2E54">
        <w:rPr>
          <w:rFonts w:hint="eastAsia"/>
          <w:color w:val="000000"/>
        </w:rPr>
        <w:t>亦不生。</w:t>
      </w:r>
      <w:r w:rsidR="0080358A" w:rsidRPr="007E2E54">
        <w:rPr>
          <w:rFonts w:hint="eastAsia"/>
          <w:color w:val="000000"/>
        </w:rPr>
        <w:t>」</w:t>
      </w:r>
      <w:r w:rsidR="00104742" w:rsidRPr="007E2E54">
        <w:rPr>
          <w:rFonts w:hint="eastAsia"/>
          <w:color w:val="000000"/>
        </w:rPr>
        <w:t>去思惟能夠讓我們寂靜</w:t>
      </w:r>
      <w:r w:rsidR="0080358A" w:rsidRPr="007E2E54">
        <w:rPr>
          <w:rFonts w:hint="eastAsia"/>
          <w:color w:val="000000"/>
        </w:rPr>
        <w:t>、再</w:t>
      </w:r>
      <w:r w:rsidR="00104742" w:rsidRPr="007E2E54">
        <w:rPr>
          <w:rFonts w:hint="eastAsia"/>
          <w:color w:val="000000"/>
        </w:rPr>
        <w:t>寂靜，息滅</w:t>
      </w:r>
      <w:r w:rsidR="0080358A" w:rsidRPr="007E2E54">
        <w:rPr>
          <w:rFonts w:hint="eastAsia"/>
          <w:color w:val="000000"/>
        </w:rPr>
        <w:t>、</w:t>
      </w:r>
      <w:r w:rsidR="00104742" w:rsidRPr="007E2E54">
        <w:rPr>
          <w:rFonts w:hint="eastAsia"/>
          <w:color w:val="000000"/>
        </w:rPr>
        <w:t>再息滅</w:t>
      </w:r>
      <w:r w:rsidR="0080358A" w:rsidRPr="007E2E54">
        <w:rPr>
          <w:rFonts w:hint="eastAsia"/>
          <w:color w:val="000000"/>
        </w:rPr>
        <w:t>之法</w:t>
      </w:r>
      <w:r w:rsidR="00104742" w:rsidRPr="007E2E54">
        <w:rPr>
          <w:rFonts w:hint="eastAsia"/>
          <w:color w:val="000000"/>
        </w:rPr>
        <w:t>，像現證空性時一切都會息滅</w:t>
      </w:r>
      <w:r w:rsidR="009C6C4E" w:rsidRPr="007E2E54">
        <w:rPr>
          <w:rFonts w:hint="eastAsia"/>
          <w:color w:val="000000"/>
        </w:rPr>
        <w:t>，</w:t>
      </w:r>
      <w:r w:rsidR="00104742" w:rsidRPr="007E2E54">
        <w:rPr>
          <w:rFonts w:hint="eastAsia"/>
          <w:color w:val="000000"/>
        </w:rPr>
        <w:t>而</w:t>
      </w:r>
      <w:r w:rsidR="00A542B8" w:rsidRPr="007E2E54">
        <w:rPr>
          <w:rFonts w:hint="eastAsia"/>
          <w:color w:val="000000"/>
        </w:rPr>
        <w:t>此</w:t>
      </w:r>
      <w:r w:rsidR="00104742" w:rsidRPr="007E2E54">
        <w:rPr>
          <w:rFonts w:hint="eastAsia"/>
          <w:color w:val="000000"/>
        </w:rPr>
        <w:t>心也是自性</w:t>
      </w:r>
      <w:r w:rsidR="00A542B8" w:rsidRPr="007E2E54">
        <w:rPr>
          <w:rFonts w:hint="eastAsia"/>
          <w:color w:val="000000"/>
        </w:rPr>
        <w:t>空</w:t>
      </w:r>
      <w:r w:rsidR="00104742" w:rsidRPr="007E2E54">
        <w:rPr>
          <w:rFonts w:hint="eastAsia"/>
          <w:color w:val="000000"/>
        </w:rPr>
        <w:t>的。</w:t>
      </w:r>
      <w:r w:rsidR="00A542B8" w:rsidRPr="007E2E54">
        <w:rPr>
          <w:rFonts w:hint="eastAsia"/>
          <w:color w:val="000000"/>
        </w:rPr>
        <w:t>及「</w:t>
      </w:r>
      <w:r w:rsidR="00104742" w:rsidRPr="007E2E54">
        <w:rPr>
          <w:rFonts w:hint="eastAsia"/>
          <w:color w:val="000000"/>
        </w:rPr>
        <w:t>蘊</w:t>
      </w:r>
      <w:r w:rsidR="00A542B8" w:rsidRPr="007E2E54">
        <w:rPr>
          <w:rFonts w:hint="eastAsia"/>
          <w:color w:val="000000"/>
        </w:rPr>
        <w:t>是</w:t>
      </w:r>
      <w:r w:rsidR="00104742" w:rsidRPr="007E2E54">
        <w:rPr>
          <w:rFonts w:hint="eastAsia"/>
          <w:color w:val="000000"/>
        </w:rPr>
        <w:t>自性空而空，菩提自性空而空</w:t>
      </w:r>
      <w:r w:rsidR="005F218F" w:rsidRPr="007E2E54">
        <w:rPr>
          <w:rFonts w:hint="eastAsia"/>
          <w:color w:val="000000"/>
        </w:rPr>
        <w:t>，</w:t>
      </w:r>
      <w:r w:rsidR="00104742" w:rsidRPr="007E2E54">
        <w:rPr>
          <w:rFonts w:hint="eastAsia"/>
          <w:color w:val="000000"/>
        </w:rPr>
        <w:t>所行</w:t>
      </w:r>
      <w:r w:rsidR="00A542B8" w:rsidRPr="007E2E54">
        <w:rPr>
          <w:rFonts w:hint="eastAsia"/>
          <w:color w:val="000000"/>
        </w:rPr>
        <w:t>亦</w:t>
      </w:r>
      <w:r w:rsidR="005F218F" w:rsidRPr="007E2E54">
        <w:rPr>
          <w:rFonts w:hint="eastAsia"/>
          <w:color w:val="000000"/>
        </w:rPr>
        <w:t>是</w:t>
      </w:r>
      <w:r w:rsidR="00104742" w:rsidRPr="007E2E54">
        <w:rPr>
          <w:rFonts w:hint="eastAsia"/>
          <w:color w:val="000000"/>
        </w:rPr>
        <w:t>自性空</w:t>
      </w:r>
      <w:r w:rsidR="005F218F" w:rsidRPr="007E2E54">
        <w:rPr>
          <w:rFonts w:hint="eastAsia"/>
          <w:color w:val="000000"/>
        </w:rPr>
        <w:t>，</w:t>
      </w:r>
      <w:r w:rsidR="00A303CA" w:rsidRPr="007E2E54">
        <w:rPr>
          <w:rFonts w:hint="eastAsia"/>
          <w:color w:val="000000"/>
        </w:rPr>
        <w:t>智者知</w:t>
      </w:r>
      <w:r w:rsidR="009C6C4E" w:rsidRPr="007E2E54">
        <w:rPr>
          <w:rFonts w:hint="eastAsia"/>
          <w:color w:val="000000"/>
        </w:rPr>
        <w:t>而愚</w:t>
      </w:r>
      <w:r w:rsidR="00A303CA" w:rsidRPr="007E2E54">
        <w:rPr>
          <w:rFonts w:hint="eastAsia"/>
          <w:color w:val="000000"/>
        </w:rPr>
        <w:t>不知。</w:t>
      </w:r>
      <w:r w:rsidR="005F218F" w:rsidRPr="007E2E54">
        <w:rPr>
          <w:rFonts w:hint="eastAsia"/>
          <w:color w:val="000000"/>
        </w:rPr>
        <w:t>」</w:t>
      </w:r>
    </w:p>
    <w:p w:rsidR="00F438E3" w:rsidRPr="007E2E54" w:rsidRDefault="00F438E3" w:rsidP="004036F2">
      <w:pPr>
        <w:spacing w:beforeLines="50" w:line="440" w:lineRule="exact"/>
        <w:ind w:firstLineChars="200" w:firstLine="480"/>
        <w:rPr>
          <w:color w:val="000000"/>
        </w:rPr>
      </w:pPr>
    </w:p>
    <w:p w:rsidR="00666C9A" w:rsidRPr="007E2E54" w:rsidRDefault="00666C9A" w:rsidP="004036F2">
      <w:pPr>
        <w:spacing w:beforeLines="50" w:line="440" w:lineRule="exact"/>
        <w:rPr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寅三、由滅取故滅生之理</w:t>
      </w:r>
    </w:p>
    <w:p w:rsidR="007977FB" w:rsidRPr="00A87924" w:rsidRDefault="00E86A39" w:rsidP="004036F2">
      <w:pPr>
        <w:pStyle w:val="2"/>
        <w:spacing w:before="50" w:line="440" w:lineRule="exact"/>
        <w:jc w:val="center"/>
        <w:rPr>
          <w:color w:val="000000"/>
          <w:sz w:val="22"/>
          <w:szCs w:val="22"/>
        </w:rPr>
      </w:pPr>
      <w:bookmarkStart w:id="84" w:name="_Toc506644956"/>
      <w:r w:rsidRPr="007E2E54">
        <w:rPr>
          <w:rFonts w:hint="eastAsia"/>
          <w:color w:val="000000"/>
          <w:sz w:val="24"/>
        </w:rPr>
        <w:t>內外我我所，盡滅無有故，諸取即為滅，取滅則生</w:t>
      </w:r>
      <w:r w:rsidR="007977FB" w:rsidRPr="007E2E54">
        <w:rPr>
          <w:rFonts w:hint="eastAsia"/>
          <w:color w:val="000000"/>
          <w:sz w:val="24"/>
        </w:rPr>
        <w:t>滅。</w:t>
      </w:r>
      <w:r w:rsidR="00084E7E" w:rsidRPr="00A87924">
        <w:rPr>
          <w:rStyle w:val="ac"/>
          <w:color w:val="000000"/>
          <w:sz w:val="22"/>
          <w:szCs w:val="22"/>
        </w:rPr>
        <w:footnoteReference w:id="57"/>
      </w:r>
      <w:r w:rsidR="007977FB" w:rsidRPr="00A87924">
        <w:rPr>
          <w:rFonts w:hint="eastAsia"/>
          <w:color w:val="000000"/>
          <w:sz w:val="22"/>
          <w:szCs w:val="22"/>
        </w:rPr>
        <w:t>(18-4)</w:t>
      </w:r>
      <w:bookmarkEnd w:id="84"/>
    </w:p>
    <w:p w:rsidR="00BE3E31" w:rsidRPr="007E2E54" w:rsidRDefault="00AA517E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薩迦耶見有二種：執我的薩迦耶見</w:t>
      </w:r>
      <w:r w:rsidR="0065324E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執我所的薩迦耶見。執我的薩迦耶見會執我為自相有；執我所的薩迦耶見會執我</w:t>
      </w:r>
      <w:r w:rsidRPr="007E2E54">
        <w:rPr>
          <w:rFonts w:hint="eastAsia"/>
          <w:color w:val="000000"/>
        </w:rPr>
        <w:lastRenderedPageBreak/>
        <w:t>所為自相有。</w:t>
      </w:r>
      <w:r w:rsidR="00BE3E31" w:rsidRPr="007E2E54">
        <w:rPr>
          <w:rFonts w:hint="eastAsia"/>
          <w:color w:val="000000"/>
        </w:rPr>
        <w:t>我執與我所執都是人我執，而</w:t>
      </w:r>
      <w:r w:rsidRPr="007E2E54">
        <w:rPr>
          <w:rFonts w:hint="eastAsia"/>
          <w:color w:val="000000"/>
        </w:rPr>
        <w:t>執我的眼、耳等為自相有</w:t>
      </w:r>
      <w:r w:rsidR="00BE3E31" w:rsidRPr="007E2E54">
        <w:rPr>
          <w:rFonts w:hint="eastAsia"/>
          <w:color w:val="000000"/>
        </w:rPr>
        <w:t>則</w:t>
      </w:r>
      <w:r w:rsidRPr="007E2E54">
        <w:rPr>
          <w:rFonts w:hint="eastAsia"/>
          <w:color w:val="000000"/>
        </w:rPr>
        <w:t>是法我執。我所指的是什麼？眼</w:t>
      </w:r>
      <w:r w:rsidR="00BE3E31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耳</w:t>
      </w:r>
      <w:r w:rsidR="00BE3E31" w:rsidRPr="007E2E54">
        <w:rPr>
          <w:rFonts w:hint="eastAsia"/>
          <w:color w:val="000000"/>
        </w:rPr>
        <w:t>等</w:t>
      </w:r>
      <w:r w:rsidRPr="007E2E54">
        <w:rPr>
          <w:rFonts w:hint="eastAsia"/>
          <w:color w:val="000000"/>
        </w:rPr>
        <w:t>。</w:t>
      </w:r>
      <w:r w:rsidR="00BE3E31" w:rsidRPr="007E2E54">
        <w:rPr>
          <w:rFonts w:hint="eastAsia"/>
          <w:color w:val="000000"/>
        </w:rPr>
        <w:t>既然我所是法，而不是補特伽羅，為什麼我所執是人我執，而不是法我執？我們通常有「我的什麼」、「你的什麼」，有單純的「我的」</w:t>
      </w:r>
      <w:r w:rsidR="00105D9C" w:rsidRPr="007E2E54">
        <w:rPr>
          <w:rFonts w:hint="eastAsia"/>
          <w:color w:val="000000"/>
        </w:rPr>
        <w:t>之</w:t>
      </w:r>
      <w:r w:rsidR="00BE3E31" w:rsidRPr="007E2E54">
        <w:rPr>
          <w:rFonts w:hint="eastAsia"/>
          <w:color w:val="000000"/>
        </w:rPr>
        <w:t>想法，那個「的」什麼都沒有表達，「我的」只有我，沒有其他。</w:t>
      </w:r>
      <w:r w:rsidR="00105D9C" w:rsidRPr="007E2E54">
        <w:rPr>
          <w:rFonts w:hint="eastAsia"/>
          <w:color w:val="000000"/>
        </w:rPr>
        <w:t>若說「</w:t>
      </w:r>
      <w:r w:rsidR="00BE3E31" w:rsidRPr="007E2E54">
        <w:rPr>
          <w:rFonts w:hint="eastAsia"/>
          <w:color w:val="000000"/>
        </w:rPr>
        <w:t>我的眼睛</w:t>
      </w:r>
      <w:r w:rsidR="00105D9C" w:rsidRPr="007E2E54">
        <w:rPr>
          <w:rFonts w:hint="eastAsia"/>
          <w:color w:val="000000"/>
        </w:rPr>
        <w:t>」</w:t>
      </w:r>
      <w:r w:rsidR="00BE3E31" w:rsidRPr="007E2E54">
        <w:rPr>
          <w:rFonts w:hint="eastAsia"/>
          <w:color w:val="000000"/>
        </w:rPr>
        <w:t>，重點</w:t>
      </w:r>
      <w:r w:rsidR="00105D9C" w:rsidRPr="007E2E54">
        <w:rPr>
          <w:rFonts w:hint="eastAsia"/>
          <w:color w:val="000000"/>
        </w:rPr>
        <w:t>是在</w:t>
      </w:r>
      <w:r w:rsidR="00BE3E31" w:rsidRPr="007E2E54">
        <w:rPr>
          <w:rFonts w:hint="eastAsia"/>
          <w:color w:val="000000"/>
        </w:rPr>
        <w:t>眼睛，執我的眼睛的執著</w:t>
      </w:r>
      <w:r w:rsidR="00105D9C" w:rsidRPr="007E2E54">
        <w:rPr>
          <w:rFonts w:hint="eastAsia"/>
          <w:color w:val="000000"/>
        </w:rPr>
        <w:t>是</w:t>
      </w:r>
      <w:r w:rsidR="00BE3E31" w:rsidRPr="007E2E54">
        <w:rPr>
          <w:rFonts w:hint="eastAsia"/>
          <w:color w:val="000000"/>
        </w:rPr>
        <w:t>法我執</w:t>
      </w:r>
      <w:r w:rsidR="00105D9C" w:rsidRPr="007E2E54">
        <w:rPr>
          <w:rFonts w:hint="eastAsia"/>
          <w:color w:val="000000"/>
        </w:rPr>
        <w:t>。</w:t>
      </w:r>
    </w:p>
    <w:p w:rsidR="00E86A39" w:rsidRPr="007E2E54" w:rsidRDefault="00AA517E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《正理海》：</w:t>
      </w:r>
      <w:r w:rsidR="00E86A39" w:rsidRPr="007E2E54">
        <w:rPr>
          <w:rFonts w:hint="eastAsia"/>
          <w:color w:val="000000"/>
        </w:rPr>
        <w:t>我</w:t>
      </w:r>
      <w:r w:rsidR="0038547C" w:rsidRPr="007E2E54">
        <w:rPr>
          <w:rFonts w:hint="eastAsia"/>
          <w:color w:val="000000"/>
        </w:rPr>
        <w:t>、</w:t>
      </w:r>
      <w:r w:rsidR="00E86A39" w:rsidRPr="007E2E54">
        <w:rPr>
          <w:rFonts w:hint="eastAsia"/>
          <w:color w:val="000000"/>
        </w:rPr>
        <w:t>我所</w:t>
      </w:r>
      <w:r w:rsidR="0038547C" w:rsidRPr="007E2E54">
        <w:rPr>
          <w:rFonts w:hint="eastAsia"/>
          <w:color w:val="000000"/>
        </w:rPr>
        <w:t>不可得</w:t>
      </w:r>
      <w:r w:rsidR="00E86A39" w:rsidRPr="007E2E54">
        <w:rPr>
          <w:rFonts w:hint="eastAsia"/>
          <w:color w:val="000000"/>
        </w:rPr>
        <w:t>之故，</w:t>
      </w:r>
      <w:r w:rsidR="0038547C" w:rsidRPr="007E2E54">
        <w:rPr>
          <w:rFonts w:hint="eastAsia"/>
          <w:color w:val="000000"/>
        </w:rPr>
        <w:t>對於</w:t>
      </w:r>
      <w:r w:rsidR="00E86A39" w:rsidRPr="007E2E54">
        <w:rPr>
          <w:rFonts w:hint="eastAsia"/>
          <w:color w:val="000000"/>
        </w:rPr>
        <w:t>內</w:t>
      </w:r>
      <w:r w:rsidR="0038547C" w:rsidRPr="007E2E54">
        <w:rPr>
          <w:color w:val="000000"/>
        </w:rPr>
        <w:t>—</w:t>
      </w:r>
      <w:r w:rsidR="00E86A39" w:rsidRPr="007E2E54">
        <w:rPr>
          <w:rFonts w:hint="eastAsia"/>
          <w:color w:val="000000"/>
        </w:rPr>
        <w:t>我</w:t>
      </w:r>
      <w:r w:rsidR="0065324E" w:rsidRPr="007E2E54">
        <w:rPr>
          <w:rFonts w:hint="eastAsia"/>
          <w:color w:val="000000"/>
        </w:rPr>
        <w:t>，</w:t>
      </w:r>
      <w:r w:rsidR="00E86A39" w:rsidRPr="007E2E54">
        <w:rPr>
          <w:rFonts w:hint="eastAsia"/>
          <w:color w:val="000000"/>
        </w:rPr>
        <w:t>外</w:t>
      </w:r>
      <w:r w:rsidR="0038547C" w:rsidRPr="007E2E54">
        <w:rPr>
          <w:color w:val="000000"/>
        </w:rPr>
        <w:t>—</w:t>
      </w:r>
      <w:r w:rsidR="00E86A39" w:rsidRPr="007E2E54">
        <w:rPr>
          <w:rFonts w:hint="eastAsia"/>
          <w:color w:val="000000"/>
        </w:rPr>
        <w:t>我所</w:t>
      </w:r>
      <w:r w:rsidR="0065324E" w:rsidRPr="007E2E54">
        <w:rPr>
          <w:color w:val="000000"/>
        </w:rPr>
        <w:t>—</w:t>
      </w:r>
      <w:r w:rsidR="00E86A39" w:rsidRPr="007E2E54">
        <w:rPr>
          <w:rFonts w:hint="eastAsia"/>
          <w:color w:val="000000"/>
        </w:rPr>
        <w:t>等諸法，認為是我、我所</w:t>
      </w:r>
      <w:r w:rsidR="0038547C" w:rsidRPr="007E2E54">
        <w:rPr>
          <w:rFonts w:hint="eastAsia"/>
          <w:color w:val="000000"/>
        </w:rPr>
        <w:t>之二</w:t>
      </w:r>
      <w:r w:rsidR="00E86A39" w:rsidRPr="007E2E54">
        <w:rPr>
          <w:rFonts w:hint="eastAsia"/>
          <w:color w:val="000000"/>
        </w:rPr>
        <w:t>薩迦耶見都會被斷</w:t>
      </w:r>
      <w:r w:rsidR="0038547C" w:rsidRPr="007E2E54">
        <w:rPr>
          <w:rFonts w:hint="eastAsia"/>
          <w:color w:val="000000"/>
        </w:rPr>
        <w:t>除，</w:t>
      </w:r>
      <w:r w:rsidR="00E86A39" w:rsidRPr="007E2E54">
        <w:rPr>
          <w:rFonts w:hint="eastAsia"/>
          <w:color w:val="000000"/>
        </w:rPr>
        <w:t>從而會斷</w:t>
      </w:r>
      <w:r w:rsidR="0038547C" w:rsidRPr="007E2E54">
        <w:rPr>
          <w:rFonts w:hint="eastAsia"/>
          <w:color w:val="000000"/>
        </w:rPr>
        <w:t>除</w:t>
      </w:r>
      <w:r w:rsidR="00E86A39" w:rsidRPr="007E2E54">
        <w:rPr>
          <w:rFonts w:hint="eastAsia"/>
          <w:color w:val="000000"/>
        </w:rPr>
        <w:t>四取</w:t>
      </w:r>
      <w:r w:rsidR="0038547C" w:rsidRPr="007E2E54">
        <w:rPr>
          <w:rFonts w:hint="eastAsia"/>
          <w:color w:val="000000"/>
        </w:rPr>
        <w:t>。</w:t>
      </w:r>
      <w:r w:rsidR="00D40B56" w:rsidRPr="007E2E54">
        <w:rPr>
          <w:rFonts w:hint="eastAsia"/>
          <w:color w:val="000000"/>
        </w:rPr>
        <w:t>如</w:t>
      </w:r>
      <w:r w:rsidR="0038547C" w:rsidRPr="007E2E54">
        <w:rPr>
          <w:rFonts w:hint="eastAsia"/>
          <w:color w:val="000000"/>
        </w:rPr>
        <w:t>云：一切煩惱的根本是薩迦耶見，以薩迦耶見為來源，具有薩迦耶見之因。四取是欲</w:t>
      </w:r>
      <w:r w:rsidR="00E86A39" w:rsidRPr="007E2E54">
        <w:rPr>
          <w:rFonts w:hint="eastAsia"/>
          <w:color w:val="000000"/>
        </w:rPr>
        <w:t>取、見取、戒禁取、我</w:t>
      </w:r>
      <w:r w:rsidR="0038547C" w:rsidRPr="007E2E54">
        <w:rPr>
          <w:rFonts w:hint="eastAsia"/>
          <w:color w:val="000000"/>
        </w:rPr>
        <w:t>語</w:t>
      </w:r>
      <w:r w:rsidR="00E86A39" w:rsidRPr="007E2E54">
        <w:rPr>
          <w:rFonts w:hint="eastAsia"/>
          <w:color w:val="000000"/>
        </w:rPr>
        <w:t>取。</w:t>
      </w:r>
      <w:r w:rsidR="00E3399E" w:rsidRPr="007E2E54">
        <w:rPr>
          <w:rFonts w:hint="eastAsia"/>
          <w:color w:val="000000"/>
        </w:rPr>
        <w:t>依次是</w:t>
      </w:r>
      <w:r w:rsidR="00E86A39" w:rsidRPr="007E2E54">
        <w:rPr>
          <w:rFonts w:hint="eastAsia"/>
          <w:color w:val="000000"/>
        </w:rPr>
        <w:t>，對色聲香味等妙欲</w:t>
      </w:r>
      <w:r w:rsidR="00E3399E" w:rsidRPr="007E2E54">
        <w:rPr>
          <w:rFonts w:hint="eastAsia"/>
          <w:color w:val="000000"/>
        </w:rPr>
        <w:t>的取</w:t>
      </w:r>
      <w:r w:rsidR="0038547C" w:rsidRPr="007E2E54">
        <w:rPr>
          <w:rFonts w:hint="eastAsia"/>
          <w:color w:val="000000"/>
        </w:rPr>
        <w:t>，</w:t>
      </w:r>
      <w:r w:rsidR="00E86A39" w:rsidRPr="007E2E54">
        <w:rPr>
          <w:rFonts w:hint="eastAsia"/>
          <w:color w:val="000000"/>
        </w:rPr>
        <w:t>除了薩迦耶見之外的邪見</w:t>
      </w:r>
      <w:r w:rsidR="0038547C" w:rsidRPr="007E2E54">
        <w:rPr>
          <w:rFonts w:hint="eastAsia"/>
          <w:color w:val="000000"/>
        </w:rPr>
        <w:t>，與</w:t>
      </w:r>
      <w:r w:rsidR="00E86A39" w:rsidRPr="007E2E54">
        <w:rPr>
          <w:rFonts w:hint="eastAsia"/>
          <w:color w:val="000000"/>
        </w:rPr>
        <w:t>這個邪見相關</w:t>
      </w:r>
      <w:r w:rsidR="0038547C" w:rsidRPr="007E2E54">
        <w:rPr>
          <w:rFonts w:hint="eastAsia"/>
          <w:color w:val="000000"/>
        </w:rPr>
        <w:t>、惡</w:t>
      </w:r>
      <w:r w:rsidR="00E86A39" w:rsidRPr="007E2E54">
        <w:rPr>
          <w:rFonts w:hint="eastAsia"/>
          <w:color w:val="000000"/>
        </w:rPr>
        <w:t>的戒</w:t>
      </w:r>
      <w:r w:rsidR="0038547C" w:rsidRPr="007E2E54">
        <w:rPr>
          <w:rFonts w:hint="eastAsia"/>
          <w:color w:val="000000"/>
        </w:rPr>
        <w:t>與</w:t>
      </w:r>
      <w:r w:rsidR="00E86A39" w:rsidRPr="007E2E54">
        <w:rPr>
          <w:rFonts w:hint="eastAsia"/>
          <w:color w:val="000000"/>
        </w:rPr>
        <w:t>禁行</w:t>
      </w:r>
      <w:r w:rsidR="0038547C" w:rsidRPr="007E2E54">
        <w:rPr>
          <w:rFonts w:hint="eastAsia"/>
          <w:color w:val="000000"/>
        </w:rPr>
        <w:t>，</w:t>
      </w:r>
      <w:r w:rsidR="00E3399E" w:rsidRPr="007E2E54">
        <w:rPr>
          <w:rFonts w:hint="eastAsia"/>
          <w:color w:val="000000"/>
        </w:rPr>
        <w:t>及</w:t>
      </w:r>
      <w:r w:rsidR="0038547C" w:rsidRPr="007E2E54">
        <w:rPr>
          <w:rFonts w:hint="eastAsia"/>
          <w:color w:val="000000"/>
        </w:rPr>
        <w:t>薩迦耶見</w:t>
      </w:r>
      <w:r w:rsidR="00E3399E" w:rsidRPr="007E2E54">
        <w:rPr>
          <w:rFonts w:hint="eastAsia"/>
          <w:color w:val="000000"/>
        </w:rPr>
        <w:t>，緣薩迦耶見而生貪著</w:t>
      </w:r>
      <w:r w:rsidR="00E86A39" w:rsidRPr="007E2E54">
        <w:rPr>
          <w:rFonts w:hint="eastAsia"/>
          <w:color w:val="000000"/>
        </w:rPr>
        <w:t>。</w:t>
      </w:r>
    </w:p>
    <w:p w:rsidR="00086004" w:rsidRPr="007E2E54" w:rsidRDefault="00E86A39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總之，由斷取故，不會由業而生三有。</w:t>
      </w:r>
      <w:r w:rsidR="00086004" w:rsidRPr="007E2E54">
        <w:rPr>
          <w:rFonts w:hint="eastAsia"/>
          <w:color w:val="000000"/>
        </w:rPr>
        <w:t>修內外一切法都是自性空，如此就會滅掉薩迦耶見；沒有無明，就不會有行；沒有行，就不會有識……乃至無生老死。解釋時</w:t>
      </w:r>
      <w:r w:rsidR="0065324E" w:rsidRPr="007E2E54">
        <w:rPr>
          <w:rFonts w:hint="eastAsia"/>
          <w:color w:val="000000"/>
        </w:rPr>
        <w:t>，是</w:t>
      </w:r>
      <w:r w:rsidR="00086004" w:rsidRPr="007E2E54">
        <w:rPr>
          <w:rFonts w:hint="eastAsia"/>
          <w:color w:val="000000"/>
        </w:rPr>
        <w:t>可以這樣完全託出</w:t>
      </w:r>
      <w:r w:rsidR="0065324E" w:rsidRPr="007E2E54">
        <w:rPr>
          <w:rFonts w:hint="eastAsia"/>
          <w:color w:val="000000"/>
        </w:rPr>
        <w:t>，</w:t>
      </w:r>
      <w:r w:rsidR="00086004" w:rsidRPr="007E2E54">
        <w:rPr>
          <w:rFonts w:hint="eastAsia"/>
          <w:color w:val="000000"/>
        </w:rPr>
        <w:t>但是龍樹菩薩的偈頌只有滅了薩迦耶見就不會有取</w:t>
      </w:r>
      <w:r w:rsidR="0065324E" w:rsidRPr="007E2E54">
        <w:rPr>
          <w:rFonts w:hint="eastAsia"/>
          <w:color w:val="000000"/>
        </w:rPr>
        <w:t>、</w:t>
      </w:r>
      <w:r w:rsidR="00086004" w:rsidRPr="007E2E54">
        <w:rPr>
          <w:rFonts w:hint="eastAsia"/>
          <w:color w:val="000000"/>
        </w:rPr>
        <w:t>沒有取就不會有有</w:t>
      </w:r>
      <w:r w:rsidR="0065324E" w:rsidRPr="007E2E54">
        <w:rPr>
          <w:rFonts w:hint="eastAsia"/>
          <w:color w:val="000000"/>
        </w:rPr>
        <w:t>、</w:t>
      </w:r>
      <w:r w:rsidR="00086004" w:rsidRPr="007E2E54">
        <w:rPr>
          <w:rFonts w:hint="eastAsia"/>
          <w:color w:val="000000"/>
        </w:rPr>
        <w:t>沒有有就不會有生，只講三個。</w:t>
      </w:r>
      <w:r w:rsidR="00086004" w:rsidRPr="007E2E54">
        <w:rPr>
          <w:rFonts w:hint="eastAsia"/>
          <w:color w:val="000000"/>
        </w:rPr>
        <w:t>(</w:t>
      </w:r>
      <w:r w:rsidR="00086004" w:rsidRPr="007E2E54">
        <w:rPr>
          <w:rFonts w:hint="eastAsia"/>
          <w:color w:val="000000"/>
        </w:rPr>
        <w:t>取支是屬於煩惱，有支是屬於業。</w:t>
      </w:r>
      <w:r w:rsidR="00086004" w:rsidRPr="007E2E54">
        <w:rPr>
          <w:rFonts w:hint="eastAsia"/>
          <w:color w:val="000000"/>
        </w:rPr>
        <w:t>)</w:t>
      </w:r>
    </w:p>
    <w:p w:rsidR="00104742" w:rsidRDefault="00104742" w:rsidP="004036F2">
      <w:pPr>
        <w:spacing w:beforeLines="50" w:line="440" w:lineRule="exact"/>
        <w:ind w:firstLineChars="200" w:firstLine="480"/>
        <w:rPr>
          <w:color w:val="000000"/>
        </w:rPr>
      </w:pPr>
    </w:p>
    <w:p w:rsidR="007D79B3" w:rsidRPr="007E2E54" w:rsidRDefault="007D79B3" w:rsidP="004036F2">
      <w:pPr>
        <w:spacing w:beforeLines="50" w:line="440" w:lineRule="exact"/>
        <w:rPr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lastRenderedPageBreak/>
        <w:t>丑二、獲得解脫之理</w:t>
      </w:r>
    </w:p>
    <w:p w:rsidR="007D79B3" w:rsidRPr="00A87924" w:rsidRDefault="00140F1D" w:rsidP="004036F2">
      <w:pPr>
        <w:pStyle w:val="2"/>
        <w:spacing w:before="50" w:line="440" w:lineRule="exact"/>
        <w:jc w:val="center"/>
        <w:rPr>
          <w:color w:val="000000"/>
          <w:sz w:val="22"/>
          <w:szCs w:val="22"/>
        </w:rPr>
      </w:pPr>
      <w:bookmarkStart w:id="85" w:name="_Toc506644957"/>
      <w:r w:rsidRPr="007E2E54">
        <w:rPr>
          <w:rFonts w:hint="eastAsia"/>
          <w:color w:val="000000"/>
          <w:sz w:val="24"/>
        </w:rPr>
        <w:t>業</w:t>
      </w:r>
      <w:r w:rsidR="00906F3D" w:rsidRPr="007E2E54">
        <w:rPr>
          <w:rFonts w:hint="eastAsia"/>
          <w:color w:val="000000"/>
          <w:sz w:val="24"/>
        </w:rPr>
        <w:t>惑</w:t>
      </w:r>
      <w:r w:rsidRPr="007E2E54">
        <w:rPr>
          <w:rFonts w:hint="eastAsia"/>
          <w:color w:val="000000"/>
          <w:sz w:val="24"/>
        </w:rPr>
        <w:t>盡</w:t>
      </w:r>
      <w:r w:rsidR="00906F3D" w:rsidRPr="007E2E54">
        <w:rPr>
          <w:rFonts w:hint="eastAsia"/>
          <w:color w:val="000000"/>
          <w:sz w:val="24"/>
        </w:rPr>
        <w:t>解</w:t>
      </w:r>
      <w:r w:rsidRPr="007E2E54">
        <w:rPr>
          <w:rFonts w:hint="eastAsia"/>
          <w:color w:val="000000"/>
          <w:sz w:val="24"/>
        </w:rPr>
        <w:t>脫。業</w:t>
      </w:r>
      <w:r w:rsidR="00A838B8" w:rsidRPr="007E2E54">
        <w:rPr>
          <w:rFonts w:hint="eastAsia"/>
          <w:color w:val="000000"/>
          <w:sz w:val="24"/>
        </w:rPr>
        <w:t>惑</w:t>
      </w:r>
      <w:r w:rsidR="00906F3D" w:rsidRPr="007E2E54">
        <w:rPr>
          <w:rFonts w:hint="eastAsia"/>
          <w:color w:val="000000"/>
          <w:sz w:val="24"/>
        </w:rPr>
        <w:t>由</w:t>
      </w:r>
      <w:r w:rsidR="00A838B8" w:rsidRPr="007E2E54">
        <w:rPr>
          <w:rFonts w:hint="eastAsia"/>
          <w:color w:val="000000"/>
          <w:sz w:val="24"/>
        </w:rPr>
        <w:t>分別</w:t>
      </w:r>
      <w:r w:rsidRPr="007E2E54">
        <w:rPr>
          <w:rFonts w:hint="eastAsia"/>
          <w:color w:val="000000"/>
          <w:sz w:val="24"/>
        </w:rPr>
        <w:t>，彼等由戲論，戲論由空滅。</w:t>
      </w:r>
      <w:r w:rsidRPr="00A87924">
        <w:rPr>
          <w:rStyle w:val="ac"/>
          <w:color w:val="000000"/>
          <w:sz w:val="22"/>
          <w:szCs w:val="22"/>
        </w:rPr>
        <w:footnoteReference w:id="58"/>
      </w:r>
      <w:r w:rsidRPr="00A87924">
        <w:rPr>
          <w:rFonts w:hint="eastAsia"/>
          <w:color w:val="000000"/>
          <w:sz w:val="22"/>
          <w:szCs w:val="22"/>
        </w:rPr>
        <w:t>(18-5)</w:t>
      </w:r>
      <w:bookmarkEnd w:id="85"/>
    </w:p>
    <w:p w:rsidR="00AE3881" w:rsidRPr="007E2E54" w:rsidRDefault="005A6ABE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薩迦耶見會執實有，</w:t>
      </w:r>
      <w:r w:rsidR="00413769" w:rsidRPr="007E2E54">
        <w:rPr>
          <w:rFonts w:hint="eastAsia"/>
          <w:color w:val="000000"/>
        </w:rPr>
        <w:t>執實有有什麼問題？舉例來說，於夢中，自己被某物追逐，會感到心驚膽跳</w:t>
      </w:r>
      <w:r w:rsidRPr="007E2E54">
        <w:rPr>
          <w:rFonts w:hint="eastAsia"/>
          <w:color w:val="000000"/>
        </w:rPr>
        <w:t>；是</w:t>
      </w:r>
      <w:r w:rsidR="00413769" w:rsidRPr="007E2E54">
        <w:rPr>
          <w:rFonts w:hint="eastAsia"/>
          <w:color w:val="000000"/>
        </w:rPr>
        <w:t>因為自己執夢中之事物為實有，所以才感到害怕</w:t>
      </w:r>
      <w:r w:rsidR="00415255" w:rsidRPr="007E2E54">
        <w:rPr>
          <w:rFonts w:hint="eastAsia"/>
          <w:color w:val="000000"/>
        </w:rPr>
        <w:t>，</w:t>
      </w:r>
      <w:r w:rsidR="00413769" w:rsidRPr="007E2E54">
        <w:rPr>
          <w:rFonts w:hint="eastAsia"/>
          <w:color w:val="000000"/>
        </w:rPr>
        <w:t>想逃跑。同樣，我們將</w:t>
      </w:r>
      <w:r w:rsidR="00E5068A" w:rsidRPr="007E2E54">
        <w:rPr>
          <w:rFonts w:hint="eastAsia"/>
          <w:color w:val="000000"/>
        </w:rPr>
        <w:t>名、利</w:t>
      </w:r>
      <w:r w:rsidR="00413769" w:rsidRPr="007E2E54">
        <w:rPr>
          <w:rFonts w:hint="eastAsia"/>
          <w:color w:val="000000"/>
        </w:rPr>
        <w:t>執為實有，於是便</w:t>
      </w:r>
      <w:r w:rsidR="00E5068A" w:rsidRPr="007E2E54">
        <w:rPr>
          <w:rFonts w:hint="eastAsia"/>
          <w:color w:val="000000"/>
        </w:rPr>
        <w:t>努力追求。</w:t>
      </w:r>
      <w:r w:rsidRPr="007E2E54">
        <w:rPr>
          <w:rFonts w:hint="eastAsia"/>
          <w:color w:val="000000"/>
        </w:rPr>
        <w:t>因為把</w:t>
      </w:r>
      <w:r w:rsidR="00E5068A" w:rsidRPr="007E2E54">
        <w:rPr>
          <w:rFonts w:hint="eastAsia"/>
          <w:color w:val="000000"/>
        </w:rPr>
        <w:t>這個、那個</w:t>
      </w:r>
      <w:r w:rsidRPr="007E2E54">
        <w:rPr>
          <w:rFonts w:hint="eastAsia"/>
          <w:color w:val="000000"/>
        </w:rPr>
        <w:t>執為</w:t>
      </w:r>
      <w:r w:rsidR="00E5068A" w:rsidRPr="007E2E54">
        <w:rPr>
          <w:rFonts w:hint="eastAsia"/>
          <w:color w:val="000000"/>
        </w:rPr>
        <w:t>實</w:t>
      </w:r>
      <w:r w:rsidRPr="007E2E54">
        <w:rPr>
          <w:rFonts w:hint="eastAsia"/>
          <w:color w:val="000000"/>
        </w:rPr>
        <w:t>有</w:t>
      </w:r>
      <w:r w:rsidR="00E5068A" w:rsidRPr="007E2E54">
        <w:rPr>
          <w:rFonts w:hint="eastAsia"/>
          <w:color w:val="000000"/>
        </w:rPr>
        <w:t>，接著</w:t>
      </w:r>
      <w:r w:rsidRPr="007E2E54">
        <w:rPr>
          <w:rFonts w:hint="eastAsia"/>
          <w:color w:val="000000"/>
        </w:rPr>
        <w:t>就有：討厭這個</w:t>
      </w:r>
      <w:r w:rsidR="00E5068A" w:rsidRPr="007E2E54">
        <w:rPr>
          <w:rFonts w:hint="eastAsia"/>
          <w:color w:val="000000"/>
        </w:rPr>
        <w:t>，所以</w:t>
      </w:r>
      <w:r w:rsidR="00AE3881" w:rsidRPr="007E2E54">
        <w:rPr>
          <w:rFonts w:hint="eastAsia"/>
          <w:color w:val="000000"/>
        </w:rPr>
        <w:t>就想能</w:t>
      </w:r>
      <w:r w:rsidR="00E5068A" w:rsidRPr="007E2E54">
        <w:rPr>
          <w:rFonts w:hint="eastAsia"/>
          <w:color w:val="000000"/>
        </w:rPr>
        <w:t>離多遠就離多遠</w:t>
      </w:r>
      <w:r w:rsidR="00AE3881" w:rsidRPr="007E2E54">
        <w:rPr>
          <w:color w:val="000000"/>
        </w:rPr>
        <w:t>—</w:t>
      </w:r>
      <w:r w:rsidR="00222355" w:rsidRPr="007E2E54">
        <w:rPr>
          <w:rFonts w:hint="eastAsia"/>
          <w:color w:val="000000"/>
        </w:rPr>
        <w:t>瞋</w:t>
      </w:r>
      <w:r w:rsidR="00E5068A" w:rsidRPr="007E2E54">
        <w:rPr>
          <w:rFonts w:hint="eastAsia"/>
          <w:color w:val="000000"/>
        </w:rPr>
        <w:t>；喜歡</w:t>
      </w:r>
      <w:r w:rsidRPr="007E2E54">
        <w:rPr>
          <w:rFonts w:hint="eastAsia"/>
          <w:color w:val="000000"/>
        </w:rPr>
        <w:t>這個</w:t>
      </w:r>
      <w:r w:rsidR="00E5068A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所以</w:t>
      </w:r>
      <w:r w:rsidR="00AE3881" w:rsidRPr="007E2E54">
        <w:rPr>
          <w:rFonts w:hint="eastAsia"/>
          <w:color w:val="000000"/>
        </w:rPr>
        <w:t>就想</w:t>
      </w:r>
      <w:r w:rsidR="00E5068A" w:rsidRPr="007E2E54">
        <w:rPr>
          <w:rFonts w:hint="eastAsia"/>
          <w:color w:val="000000"/>
        </w:rPr>
        <w:t>能接近多</w:t>
      </w:r>
      <w:r w:rsidR="00415255" w:rsidRPr="007E2E54">
        <w:rPr>
          <w:rFonts w:hint="eastAsia"/>
          <w:color w:val="000000"/>
        </w:rPr>
        <w:t>點</w:t>
      </w:r>
      <w:r w:rsidR="00E5068A" w:rsidRPr="007E2E54">
        <w:rPr>
          <w:rFonts w:hint="eastAsia"/>
          <w:color w:val="000000"/>
        </w:rPr>
        <w:t>就接近多</w:t>
      </w:r>
      <w:r w:rsidR="00415255" w:rsidRPr="007E2E54">
        <w:rPr>
          <w:rFonts w:hint="eastAsia"/>
          <w:color w:val="000000"/>
        </w:rPr>
        <w:t>點</w:t>
      </w:r>
      <w:r w:rsidR="00AE3881" w:rsidRPr="007E2E54">
        <w:rPr>
          <w:color w:val="000000"/>
        </w:rPr>
        <w:t>—</w:t>
      </w:r>
      <w:r w:rsidR="00AE3881" w:rsidRPr="007E2E54">
        <w:rPr>
          <w:rFonts w:hint="eastAsia"/>
          <w:color w:val="000000"/>
        </w:rPr>
        <w:t>貪。</w:t>
      </w:r>
      <w:r w:rsidR="001A154D" w:rsidRPr="007E2E54">
        <w:rPr>
          <w:rFonts w:hint="eastAsia"/>
          <w:color w:val="000000"/>
        </w:rPr>
        <w:t>這邊說：盡除業、煩惱，故而解脫。業、煩惱來自分別，彼等由戲論，戲論由空性滅。煩惱有很多，其根本是薩迦耶見</w:t>
      </w:r>
      <w:r w:rsidR="001A154D" w:rsidRPr="007E2E54">
        <w:rPr>
          <w:rFonts w:hint="eastAsia"/>
          <w:color w:val="000000"/>
        </w:rPr>
        <w:t>(</w:t>
      </w:r>
      <w:r w:rsidR="001A154D" w:rsidRPr="007E2E54">
        <w:rPr>
          <w:rFonts w:hint="eastAsia"/>
          <w:color w:val="000000"/>
        </w:rPr>
        <w:t>或我執</w:t>
      </w:r>
      <w:r w:rsidR="001A154D" w:rsidRPr="007E2E54">
        <w:rPr>
          <w:rFonts w:hint="eastAsia"/>
          <w:color w:val="000000"/>
        </w:rPr>
        <w:t>)</w:t>
      </w:r>
      <w:r w:rsidR="001A154D" w:rsidRPr="007E2E54">
        <w:rPr>
          <w:rFonts w:hint="eastAsia"/>
          <w:color w:val="000000"/>
        </w:rPr>
        <w:t>。由薩迦耶見</w:t>
      </w:r>
      <w:r w:rsidR="001A154D" w:rsidRPr="007E2E54">
        <w:rPr>
          <w:rFonts w:hint="eastAsia"/>
          <w:color w:val="000000"/>
        </w:rPr>
        <w:t>(</w:t>
      </w:r>
      <w:r w:rsidR="001A154D" w:rsidRPr="007E2E54">
        <w:rPr>
          <w:rFonts w:hint="eastAsia"/>
          <w:color w:val="000000"/>
        </w:rPr>
        <w:t>或我執</w:t>
      </w:r>
      <w:r w:rsidR="001A154D" w:rsidRPr="007E2E54">
        <w:rPr>
          <w:rFonts w:hint="eastAsia"/>
          <w:color w:val="000000"/>
        </w:rPr>
        <w:t>)</w:t>
      </w:r>
      <w:r w:rsidR="001A154D" w:rsidRPr="007E2E54">
        <w:rPr>
          <w:rFonts w:hint="eastAsia"/>
          <w:color w:val="000000"/>
        </w:rPr>
        <w:t>帶出其他的</w:t>
      </w:r>
      <w:r w:rsidR="00415255" w:rsidRPr="007E2E54">
        <w:rPr>
          <w:rFonts w:hint="eastAsia"/>
          <w:color w:val="000000"/>
        </w:rPr>
        <w:t>貪</w:t>
      </w:r>
      <w:r w:rsidR="00222355" w:rsidRPr="007E2E54">
        <w:rPr>
          <w:rFonts w:hint="eastAsia"/>
          <w:color w:val="000000"/>
        </w:rPr>
        <w:t>瞋</w:t>
      </w:r>
      <w:r w:rsidR="00415255" w:rsidRPr="007E2E54">
        <w:rPr>
          <w:rFonts w:hint="eastAsia"/>
          <w:color w:val="000000"/>
        </w:rPr>
        <w:t>等</w:t>
      </w:r>
      <w:r w:rsidR="001A154D" w:rsidRPr="007E2E54">
        <w:rPr>
          <w:rFonts w:hint="eastAsia"/>
          <w:color w:val="000000"/>
        </w:rPr>
        <w:t>煩惱，因此造業，墮輪迴。滅除這一切的辦法就是修空性來滅薩迦耶見；根本斷除</w:t>
      </w:r>
      <w:r w:rsidR="00415255" w:rsidRPr="007E2E54">
        <w:rPr>
          <w:rFonts w:hint="eastAsia"/>
          <w:color w:val="000000"/>
        </w:rPr>
        <w:t>我執戲論</w:t>
      </w:r>
      <w:r w:rsidR="001A154D" w:rsidRPr="007E2E54">
        <w:rPr>
          <w:rFonts w:hint="eastAsia"/>
          <w:color w:val="000000"/>
        </w:rPr>
        <w:t>，就</w:t>
      </w:r>
      <w:r w:rsidR="00415255" w:rsidRPr="007E2E54">
        <w:rPr>
          <w:rFonts w:hint="eastAsia"/>
          <w:color w:val="000000"/>
        </w:rPr>
        <w:t>能</w:t>
      </w:r>
      <w:r w:rsidR="001A154D" w:rsidRPr="007E2E54">
        <w:rPr>
          <w:rFonts w:hint="eastAsia"/>
          <w:color w:val="000000"/>
        </w:rPr>
        <w:t>全部都斷。</w:t>
      </w:r>
    </w:p>
    <w:p w:rsidR="00C056C8" w:rsidRPr="007E2E54" w:rsidRDefault="00812A01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前說：由斷取故，不會由業而生三有。</w:t>
      </w:r>
      <w:r w:rsidR="00E5068A" w:rsidRPr="007E2E54">
        <w:rPr>
          <w:rFonts w:hint="eastAsia"/>
          <w:color w:val="000000"/>
        </w:rPr>
        <w:t>何以故？</w:t>
      </w:r>
      <w:r w:rsidRPr="007E2E54">
        <w:rPr>
          <w:rFonts w:hint="eastAsia"/>
          <w:color w:val="000000"/>
        </w:rPr>
        <w:t>流轉</w:t>
      </w:r>
      <w:r w:rsidR="00E5068A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還</w:t>
      </w:r>
      <w:r w:rsidR="00E5068A" w:rsidRPr="007E2E54">
        <w:rPr>
          <w:rFonts w:hint="eastAsia"/>
          <w:color w:val="000000"/>
        </w:rPr>
        <w:t>滅的次第</w:t>
      </w:r>
      <w:r w:rsidR="003227BD" w:rsidRPr="007E2E54">
        <w:rPr>
          <w:rFonts w:hint="eastAsia"/>
          <w:color w:val="000000"/>
        </w:rPr>
        <w:t>如上所說，</w:t>
      </w:r>
      <w:r w:rsidR="00E5068A" w:rsidRPr="007E2E54">
        <w:rPr>
          <w:rFonts w:hint="eastAsia"/>
          <w:color w:val="000000"/>
        </w:rPr>
        <w:t>以此之故，業</w:t>
      </w:r>
      <w:r w:rsidR="003227BD" w:rsidRPr="007E2E54">
        <w:rPr>
          <w:rFonts w:hint="eastAsia"/>
          <w:color w:val="000000"/>
        </w:rPr>
        <w:t>與</w:t>
      </w:r>
      <w:r w:rsidR="00E5068A" w:rsidRPr="007E2E54">
        <w:rPr>
          <w:rFonts w:hint="eastAsia"/>
          <w:color w:val="000000"/>
        </w:rPr>
        <w:t>煩惱都會盡</w:t>
      </w:r>
      <w:r w:rsidR="003227BD" w:rsidRPr="007E2E54">
        <w:rPr>
          <w:rFonts w:hint="eastAsia"/>
          <w:color w:val="000000"/>
        </w:rPr>
        <w:t>除</w:t>
      </w:r>
      <w:r w:rsidR="00E5068A" w:rsidRPr="007E2E54">
        <w:rPr>
          <w:rFonts w:hint="eastAsia"/>
          <w:color w:val="000000"/>
        </w:rPr>
        <w:t>；盡</w:t>
      </w:r>
      <w:r w:rsidR="003227BD" w:rsidRPr="007E2E54">
        <w:rPr>
          <w:rFonts w:hint="eastAsia"/>
          <w:color w:val="000000"/>
        </w:rPr>
        <w:t>除</w:t>
      </w:r>
      <w:r w:rsidR="00E5068A" w:rsidRPr="007E2E54">
        <w:rPr>
          <w:rFonts w:hint="eastAsia"/>
          <w:color w:val="000000"/>
        </w:rPr>
        <w:t>業</w:t>
      </w:r>
      <w:r w:rsidR="003227BD" w:rsidRPr="007E2E54">
        <w:rPr>
          <w:rFonts w:hint="eastAsia"/>
          <w:color w:val="000000"/>
        </w:rPr>
        <w:t>、</w:t>
      </w:r>
      <w:r w:rsidR="00E5068A" w:rsidRPr="007E2E54">
        <w:rPr>
          <w:rFonts w:hint="eastAsia"/>
          <w:color w:val="000000"/>
        </w:rPr>
        <w:t>煩惱</w:t>
      </w:r>
      <w:r w:rsidR="003227BD" w:rsidRPr="007E2E54">
        <w:rPr>
          <w:rFonts w:hint="eastAsia"/>
          <w:color w:val="000000"/>
        </w:rPr>
        <w:t>就叫</w:t>
      </w:r>
      <w:r w:rsidR="00E5068A" w:rsidRPr="007E2E54">
        <w:rPr>
          <w:rFonts w:hint="eastAsia"/>
          <w:color w:val="000000"/>
        </w:rPr>
        <w:t>獲得解脫。滅了取，就不會</w:t>
      </w:r>
      <w:r w:rsidR="003227BD" w:rsidRPr="007E2E54">
        <w:rPr>
          <w:rFonts w:hint="eastAsia"/>
          <w:color w:val="000000"/>
        </w:rPr>
        <w:t>依此</w:t>
      </w:r>
      <w:r w:rsidR="00E5068A" w:rsidRPr="007E2E54">
        <w:rPr>
          <w:rFonts w:hint="eastAsia"/>
          <w:color w:val="000000"/>
        </w:rPr>
        <w:t>因緣而產生有；</w:t>
      </w:r>
      <w:r w:rsidR="003227BD" w:rsidRPr="007E2E54">
        <w:rPr>
          <w:rFonts w:hint="eastAsia"/>
          <w:color w:val="000000"/>
        </w:rPr>
        <w:t>若</w:t>
      </w:r>
      <w:r w:rsidR="00E5068A" w:rsidRPr="007E2E54">
        <w:rPr>
          <w:rFonts w:hint="eastAsia"/>
          <w:color w:val="000000"/>
        </w:rPr>
        <w:t>業</w:t>
      </w:r>
      <w:r w:rsidR="003227BD" w:rsidRPr="007E2E54">
        <w:rPr>
          <w:rFonts w:hint="eastAsia"/>
          <w:color w:val="000000"/>
        </w:rPr>
        <w:t>、</w:t>
      </w:r>
      <w:r w:rsidR="00E5068A" w:rsidRPr="007E2E54">
        <w:rPr>
          <w:rFonts w:hint="eastAsia"/>
          <w:color w:val="000000"/>
        </w:rPr>
        <w:t>煩惱二者都盡</w:t>
      </w:r>
      <w:r w:rsidR="003227BD" w:rsidRPr="007E2E54">
        <w:rPr>
          <w:rFonts w:hint="eastAsia"/>
          <w:color w:val="000000"/>
        </w:rPr>
        <w:t>除</w:t>
      </w:r>
      <w:r w:rsidR="00E5068A" w:rsidRPr="007E2E54">
        <w:rPr>
          <w:rFonts w:hint="eastAsia"/>
          <w:color w:val="000000"/>
        </w:rPr>
        <w:t>，生</w:t>
      </w:r>
      <w:r w:rsidR="003227BD" w:rsidRPr="007E2E54">
        <w:rPr>
          <w:rFonts w:hint="eastAsia"/>
          <w:color w:val="000000"/>
        </w:rPr>
        <w:t>、</w:t>
      </w:r>
      <w:r w:rsidR="00E5068A" w:rsidRPr="007E2E54">
        <w:rPr>
          <w:rFonts w:hint="eastAsia"/>
          <w:color w:val="000000"/>
        </w:rPr>
        <w:t>老死也</w:t>
      </w:r>
      <w:r w:rsidR="003227BD" w:rsidRPr="007E2E54">
        <w:rPr>
          <w:rFonts w:hint="eastAsia"/>
          <w:color w:val="000000"/>
        </w:rPr>
        <w:t>就沒有了</w:t>
      </w:r>
      <w:r w:rsidR="00E5068A" w:rsidRPr="007E2E54">
        <w:rPr>
          <w:rFonts w:hint="eastAsia"/>
          <w:color w:val="000000"/>
        </w:rPr>
        <w:t>。</w:t>
      </w:r>
    </w:p>
    <w:p w:rsidR="00C056C8" w:rsidRPr="007E2E54" w:rsidRDefault="003227BD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如是</w:t>
      </w:r>
      <w:r w:rsidR="00E5068A" w:rsidRPr="007E2E54">
        <w:rPr>
          <w:rFonts w:hint="eastAsia"/>
          <w:color w:val="000000"/>
        </w:rPr>
        <w:t>，盡</w:t>
      </w:r>
      <w:r w:rsidRPr="007E2E54">
        <w:rPr>
          <w:rFonts w:hint="eastAsia"/>
          <w:color w:val="000000"/>
        </w:rPr>
        <w:t>除</w:t>
      </w:r>
      <w:r w:rsidR="00E5068A" w:rsidRPr="007E2E54">
        <w:rPr>
          <w:rFonts w:hint="eastAsia"/>
          <w:color w:val="000000"/>
        </w:rPr>
        <w:t>什麼才能夠盡</w:t>
      </w:r>
      <w:r w:rsidRPr="007E2E54">
        <w:rPr>
          <w:rFonts w:hint="eastAsia"/>
          <w:color w:val="000000"/>
        </w:rPr>
        <w:t>除</w:t>
      </w:r>
      <w:r w:rsidR="00E5068A" w:rsidRPr="007E2E54">
        <w:rPr>
          <w:rFonts w:hint="eastAsia"/>
          <w:color w:val="000000"/>
        </w:rPr>
        <w:t>業</w:t>
      </w:r>
      <w:r w:rsidRPr="007E2E54">
        <w:rPr>
          <w:rFonts w:hint="eastAsia"/>
          <w:color w:val="000000"/>
        </w:rPr>
        <w:t>、</w:t>
      </w:r>
      <w:r w:rsidR="00E5068A" w:rsidRPr="007E2E54">
        <w:rPr>
          <w:rFonts w:hint="eastAsia"/>
          <w:color w:val="000000"/>
        </w:rPr>
        <w:t>煩惱</w:t>
      </w:r>
      <w:r w:rsidRPr="007E2E54">
        <w:rPr>
          <w:rFonts w:hint="eastAsia"/>
          <w:color w:val="000000"/>
        </w:rPr>
        <w:t>呢</w:t>
      </w:r>
      <w:r w:rsidR="00E5068A" w:rsidRPr="007E2E54">
        <w:rPr>
          <w:rFonts w:hint="eastAsia"/>
          <w:color w:val="000000"/>
        </w:rPr>
        <w:t>？輪迴</w:t>
      </w:r>
      <w:r w:rsidRPr="007E2E54">
        <w:rPr>
          <w:rFonts w:hint="eastAsia"/>
          <w:color w:val="000000"/>
        </w:rPr>
        <w:t>之</w:t>
      </w:r>
      <w:r w:rsidR="00E5068A" w:rsidRPr="007E2E54">
        <w:rPr>
          <w:rFonts w:hint="eastAsia"/>
          <w:color w:val="000000"/>
        </w:rPr>
        <w:t>業是由</w:t>
      </w:r>
      <w:r w:rsidR="00E5068A" w:rsidRPr="007E2E54">
        <w:rPr>
          <w:rFonts w:hint="eastAsia"/>
          <w:color w:val="000000"/>
        </w:rPr>
        <w:lastRenderedPageBreak/>
        <w:t>煩惱生</w:t>
      </w:r>
      <w:r w:rsidRPr="007E2E54">
        <w:rPr>
          <w:rFonts w:hint="eastAsia"/>
          <w:color w:val="000000"/>
        </w:rPr>
        <w:t>，</w:t>
      </w:r>
      <w:r w:rsidR="00E5068A" w:rsidRPr="007E2E54">
        <w:rPr>
          <w:rFonts w:hint="eastAsia"/>
          <w:color w:val="000000"/>
        </w:rPr>
        <w:t>煩惱是</w:t>
      </w:r>
      <w:r w:rsidRPr="007E2E54">
        <w:rPr>
          <w:rFonts w:hint="eastAsia"/>
          <w:color w:val="000000"/>
        </w:rPr>
        <w:t>由</w:t>
      </w:r>
      <w:r w:rsidR="00E5068A" w:rsidRPr="007E2E54">
        <w:rPr>
          <w:rFonts w:hint="eastAsia"/>
          <w:color w:val="000000"/>
        </w:rPr>
        <w:t>對悅意、不悅意</w:t>
      </w:r>
      <w:r w:rsidRPr="007E2E54">
        <w:rPr>
          <w:rFonts w:hint="eastAsia"/>
          <w:color w:val="000000"/>
        </w:rPr>
        <w:t>之</w:t>
      </w:r>
      <w:r w:rsidR="00E5068A" w:rsidRPr="007E2E54">
        <w:rPr>
          <w:rFonts w:hint="eastAsia"/>
          <w:color w:val="000000"/>
        </w:rPr>
        <w:t>顛倒</w:t>
      </w:r>
      <w:r w:rsidRPr="007E2E54">
        <w:rPr>
          <w:rFonts w:hint="eastAsia"/>
          <w:color w:val="000000"/>
        </w:rPr>
        <w:t>、</w:t>
      </w:r>
      <w:r w:rsidR="00E5068A" w:rsidRPr="007E2E54">
        <w:rPr>
          <w:rFonts w:hint="eastAsia"/>
          <w:color w:val="000000"/>
        </w:rPr>
        <w:t>非理作意</w:t>
      </w:r>
      <w:r w:rsidRPr="007E2E54">
        <w:rPr>
          <w:rFonts w:hint="eastAsia"/>
          <w:color w:val="000000"/>
        </w:rPr>
        <w:t>的</w:t>
      </w:r>
      <w:r w:rsidR="00E5068A" w:rsidRPr="007E2E54">
        <w:rPr>
          <w:rFonts w:hint="eastAsia"/>
          <w:color w:val="000000"/>
        </w:rPr>
        <w:t>分別</w:t>
      </w:r>
      <w:r w:rsidRPr="007E2E54">
        <w:rPr>
          <w:rFonts w:hint="eastAsia"/>
          <w:color w:val="000000"/>
        </w:rPr>
        <w:t>心所生</w:t>
      </w:r>
      <w:r w:rsidR="00E5068A" w:rsidRPr="007E2E54">
        <w:rPr>
          <w:rFonts w:hint="eastAsia"/>
          <w:color w:val="000000"/>
        </w:rPr>
        <w:t>，</w:t>
      </w:r>
      <w:r w:rsidR="00F572C3" w:rsidRPr="007E2E54">
        <w:rPr>
          <w:rFonts w:hint="eastAsia"/>
          <w:color w:val="000000"/>
        </w:rPr>
        <w:t>他們也</w:t>
      </w:r>
      <w:r w:rsidR="00E5068A" w:rsidRPr="007E2E54">
        <w:rPr>
          <w:rFonts w:hint="eastAsia"/>
          <w:color w:val="000000"/>
        </w:rPr>
        <w:t>不是自性有。非理作意</w:t>
      </w:r>
      <w:r w:rsidRPr="007E2E54">
        <w:rPr>
          <w:rFonts w:hint="eastAsia"/>
          <w:color w:val="000000"/>
        </w:rPr>
        <w:t>之</w:t>
      </w:r>
      <w:r w:rsidR="00E5068A" w:rsidRPr="007E2E54">
        <w:rPr>
          <w:rFonts w:hint="eastAsia"/>
          <w:color w:val="000000"/>
        </w:rPr>
        <w:t>分別</w:t>
      </w:r>
      <w:r w:rsidRPr="007E2E54">
        <w:rPr>
          <w:rFonts w:hint="eastAsia"/>
          <w:color w:val="000000"/>
        </w:rPr>
        <w:t>心</w:t>
      </w:r>
      <w:r w:rsidR="00E5068A" w:rsidRPr="007E2E54">
        <w:rPr>
          <w:rFonts w:hint="eastAsia"/>
          <w:color w:val="000000"/>
        </w:rPr>
        <w:t>，</w:t>
      </w:r>
      <w:r w:rsidR="00F572C3" w:rsidRPr="007E2E54">
        <w:rPr>
          <w:rFonts w:hint="eastAsia"/>
          <w:color w:val="000000"/>
        </w:rPr>
        <w:t>是無始以來串習而有的，由於執著</w:t>
      </w:r>
      <w:r w:rsidR="00E5068A" w:rsidRPr="007E2E54">
        <w:rPr>
          <w:rFonts w:hint="eastAsia"/>
          <w:color w:val="000000"/>
        </w:rPr>
        <w:t>能知</w:t>
      </w:r>
      <w:r w:rsidR="00C056C8" w:rsidRPr="007E2E54">
        <w:rPr>
          <w:rFonts w:hint="eastAsia"/>
          <w:color w:val="000000"/>
        </w:rPr>
        <w:t>、</w:t>
      </w:r>
      <w:r w:rsidR="00E5068A" w:rsidRPr="007E2E54">
        <w:rPr>
          <w:rFonts w:hint="eastAsia"/>
          <w:color w:val="000000"/>
        </w:rPr>
        <w:t>所知、能</w:t>
      </w:r>
      <w:r w:rsidR="00C056C8" w:rsidRPr="007E2E54">
        <w:rPr>
          <w:rFonts w:hint="eastAsia"/>
          <w:color w:val="000000"/>
        </w:rPr>
        <w:t>詮、所詮</w:t>
      </w:r>
      <w:r w:rsidR="00E5068A" w:rsidRPr="007E2E54">
        <w:rPr>
          <w:rFonts w:hint="eastAsia"/>
          <w:color w:val="000000"/>
        </w:rPr>
        <w:t>、瓶</w:t>
      </w:r>
      <w:r w:rsidR="00C056C8" w:rsidRPr="007E2E54">
        <w:rPr>
          <w:rFonts w:hint="eastAsia"/>
          <w:color w:val="000000"/>
        </w:rPr>
        <w:t>、</w:t>
      </w:r>
      <w:r w:rsidR="00E5068A" w:rsidRPr="007E2E54">
        <w:rPr>
          <w:rFonts w:hint="eastAsia"/>
          <w:color w:val="000000"/>
        </w:rPr>
        <w:t>布、男</w:t>
      </w:r>
      <w:r w:rsidR="00C056C8" w:rsidRPr="007E2E54">
        <w:rPr>
          <w:rFonts w:hint="eastAsia"/>
          <w:color w:val="000000"/>
        </w:rPr>
        <w:t>、</w:t>
      </w:r>
      <w:r w:rsidR="00E5068A" w:rsidRPr="007E2E54">
        <w:rPr>
          <w:rFonts w:hint="eastAsia"/>
          <w:color w:val="000000"/>
        </w:rPr>
        <w:t>女、得</w:t>
      </w:r>
      <w:r w:rsidR="00C056C8" w:rsidRPr="007E2E54">
        <w:rPr>
          <w:rFonts w:hint="eastAsia"/>
          <w:color w:val="000000"/>
        </w:rPr>
        <w:t>、</w:t>
      </w:r>
      <w:r w:rsidR="00E5068A" w:rsidRPr="007E2E54">
        <w:rPr>
          <w:rFonts w:hint="eastAsia"/>
          <w:color w:val="000000"/>
        </w:rPr>
        <w:t>失</w:t>
      </w:r>
      <w:r w:rsidR="00F572C3" w:rsidRPr="007E2E54">
        <w:rPr>
          <w:rFonts w:hint="eastAsia"/>
          <w:color w:val="000000"/>
        </w:rPr>
        <w:t>等</w:t>
      </w:r>
      <w:r w:rsidR="00E5068A" w:rsidRPr="007E2E54">
        <w:rPr>
          <w:rFonts w:hint="eastAsia"/>
          <w:color w:val="000000"/>
        </w:rPr>
        <w:t>各</w:t>
      </w:r>
      <w:r w:rsidR="00C056C8" w:rsidRPr="007E2E54">
        <w:rPr>
          <w:rFonts w:hint="eastAsia"/>
          <w:color w:val="000000"/>
        </w:rPr>
        <w:t>式</w:t>
      </w:r>
      <w:r w:rsidR="00E5068A" w:rsidRPr="007E2E54">
        <w:rPr>
          <w:rFonts w:hint="eastAsia"/>
          <w:color w:val="000000"/>
        </w:rPr>
        <w:t>各樣</w:t>
      </w:r>
      <w:r w:rsidR="00F572C3" w:rsidRPr="007E2E54">
        <w:rPr>
          <w:rFonts w:hint="eastAsia"/>
          <w:color w:val="000000"/>
        </w:rPr>
        <w:t>的</w:t>
      </w:r>
      <w:r w:rsidR="00E5068A" w:rsidRPr="007E2E54">
        <w:rPr>
          <w:rFonts w:hint="eastAsia"/>
          <w:color w:val="000000"/>
        </w:rPr>
        <w:t>戲論</w:t>
      </w:r>
      <w:r w:rsidR="00F572C3" w:rsidRPr="007E2E54">
        <w:rPr>
          <w:rFonts w:hint="eastAsia"/>
          <w:color w:val="000000"/>
        </w:rPr>
        <w:t>而來</w:t>
      </w:r>
      <w:r w:rsidR="00E5068A" w:rsidRPr="007E2E54">
        <w:rPr>
          <w:rFonts w:hint="eastAsia"/>
          <w:color w:val="000000"/>
        </w:rPr>
        <w:t>。</w:t>
      </w:r>
      <w:r w:rsidR="00C056C8" w:rsidRPr="007E2E54">
        <w:rPr>
          <w:rFonts w:hint="eastAsia"/>
          <w:color w:val="000000"/>
        </w:rPr>
        <w:t>也就是說，</w:t>
      </w:r>
      <w:r w:rsidR="00E5068A" w:rsidRPr="007E2E54">
        <w:rPr>
          <w:rFonts w:hint="eastAsia"/>
          <w:color w:val="000000"/>
        </w:rPr>
        <w:t>俱生</w:t>
      </w:r>
      <w:r w:rsidR="00C056C8" w:rsidRPr="007E2E54">
        <w:rPr>
          <w:rFonts w:hint="eastAsia"/>
          <w:color w:val="000000"/>
        </w:rPr>
        <w:t>之</w:t>
      </w:r>
      <w:r w:rsidR="00E5068A" w:rsidRPr="007E2E54">
        <w:rPr>
          <w:rFonts w:hint="eastAsia"/>
          <w:color w:val="000000"/>
        </w:rPr>
        <w:t>我</w:t>
      </w:r>
      <w:r w:rsidR="00C056C8" w:rsidRPr="007E2E54">
        <w:rPr>
          <w:rFonts w:hint="eastAsia"/>
          <w:color w:val="000000"/>
        </w:rPr>
        <w:t>、</w:t>
      </w:r>
      <w:r w:rsidR="00E5068A" w:rsidRPr="007E2E54">
        <w:rPr>
          <w:rFonts w:hint="eastAsia"/>
          <w:color w:val="000000"/>
        </w:rPr>
        <w:t>我所執產生各種非理作意</w:t>
      </w:r>
      <w:r w:rsidR="00C056C8" w:rsidRPr="007E2E54">
        <w:rPr>
          <w:rFonts w:hint="eastAsia"/>
          <w:color w:val="000000"/>
        </w:rPr>
        <w:t>，</w:t>
      </w:r>
      <w:r w:rsidR="00E5068A" w:rsidRPr="007E2E54">
        <w:rPr>
          <w:rFonts w:hint="eastAsia"/>
          <w:color w:val="000000"/>
        </w:rPr>
        <w:t>非理作意產生煩惱</w:t>
      </w:r>
      <w:r w:rsidR="00C056C8" w:rsidRPr="007E2E54">
        <w:rPr>
          <w:rFonts w:hint="eastAsia"/>
          <w:color w:val="000000"/>
        </w:rPr>
        <w:t>，</w:t>
      </w:r>
      <w:r w:rsidR="00E5068A" w:rsidRPr="007E2E54">
        <w:rPr>
          <w:rFonts w:hint="eastAsia"/>
          <w:color w:val="000000"/>
        </w:rPr>
        <w:t>煩惱</w:t>
      </w:r>
      <w:r w:rsidR="00C056C8" w:rsidRPr="007E2E54">
        <w:rPr>
          <w:rFonts w:hint="eastAsia"/>
          <w:color w:val="000000"/>
        </w:rPr>
        <w:t>產生</w:t>
      </w:r>
      <w:r w:rsidR="00E5068A" w:rsidRPr="007E2E54">
        <w:rPr>
          <w:rFonts w:hint="eastAsia"/>
          <w:color w:val="000000"/>
        </w:rPr>
        <w:t>業。</w:t>
      </w:r>
    </w:p>
    <w:p w:rsidR="00E5068A" w:rsidRPr="007E2E54" w:rsidRDefault="00E5068A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實有執著</w:t>
      </w:r>
      <w:r w:rsidR="00C056C8" w:rsidRPr="007E2E54">
        <w:rPr>
          <w:rFonts w:hint="eastAsia"/>
          <w:color w:val="000000"/>
        </w:rPr>
        <w:t>之</w:t>
      </w:r>
      <w:r w:rsidRPr="007E2E54">
        <w:rPr>
          <w:rFonts w:hint="eastAsia"/>
          <w:color w:val="000000"/>
        </w:rPr>
        <w:t>戲論</w:t>
      </w:r>
      <w:r w:rsidR="00C056C8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可以透</w:t>
      </w:r>
      <w:r w:rsidR="00C056C8" w:rsidRPr="007E2E54">
        <w:rPr>
          <w:rFonts w:hint="eastAsia"/>
          <w:color w:val="000000"/>
        </w:rPr>
        <w:t>過串習對</w:t>
      </w:r>
      <w:r w:rsidRPr="007E2E54">
        <w:rPr>
          <w:rFonts w:hint="eastAsia"/>
          <w:color w:val="000000"/>
        </w:rPr>
        <w:t>對境觀空而滅</w:t>
      </w:r>
      <w:r w:rsidR="00C056C8" w:rsidRPr="007E2E54">
        <w:rPr>
          <w:rFonts w:hint="eastAsia"/>
          <w:color w:val="000000"/>
        </w:rPr>
        <w:t>除</w:t>
      </w:r>
      <w:r w:rsidRPr="007E2E54">
        <w:rPr>
          <w:rFonts w:hint="eastAsia"/>
          <w:color w:val="000000"/>
        </w:rPr>
        <w:t>。</w:t>
      </w:r>
      <w:r w:rsidR="00C056C8" w:rsidRPr="007E2E54">
        <w:rPr>
          <w:rFonts w:hint="eastAsia"/>
          <w:color w:val="000000"/>
        </w:rPr>
        <w:t>如是</w:t>
      </w:r>
      <w:r w:rsidRPr="007E2E54">
        <w:rPr>
          <w:rFonts w:hint="eastAsia"/>
          <w:color w:val="000000"/>
        </w:rPr>
        <w:t>，修</w:t>
      </w:r>
      <w:r w:rsidR="00F572C3" w:rsidRPr="007E2E54">
        <w:rPr>
          <w:rFonts w:hint="eastAsia"/>
          <w:color w:val="000000"/>
        </w:rPr>
        <w:t>空正</w:t>
      </w:r>
      <w:r w:rsidRPr="007E2E54">
        <w:rPr>
          <w:rFonts w:hint="eastAsia"/>
          <w:color w:val="000000"/>
        </w:rPr>
        <w:t>見，就會</w:t>
      </w:r>
      <w:r w:rsidR="00C056C8" w:rsidRPr="007E2E54">
        <w:rPr>
          <w:rFonts w:hint="eastAsia"/>
          <w:color w:val="000000"/>
        </w:rPr>
        <w:t>現證</w:t>
      </w:r>
      <w:r w:rsidRPr="007E2E54">
        <w:rPr>
          <w:rFonts w:hint="eastAsia"/>
          <w:color w:val="000000"/>
        </w:rPr>
        <w:t>它；</w:t>
      </w:r>
      <w:r w:rsidR="00C056C8" w:rsidRPr="007E2E54">
        <w:rPr>
          <w:rFonts w:hint="eastAsia"/>
          <w:color w:val="000000"/>
        </w:rPr>
        <w:t>加以</w:t>
      </w:r>
      <w:r w:rsidRPr="007E2E54">
        <w:rPr>
          <w:rFonts w:hint="eastAsia"/>
          <w:color w:val="000000"/>
        </w:rPr>
        <w:t>串習，最終</w:t>
      </w:r>
      <w:r w:rsidR="00C056C8" w:rsidRPr="007E2E54">
        <w:rPr>
          <w:rFonts w:hint="eastAsia"/>
          <w:color w:val="000000"/>
        </w:rPr>
        <w:t>會盡除</w:t>
      </w:r>
      <w:r w:rsidRPr="007E2E54">
        <w:rPr>
          <w:rFonts w:hint="eastAsia"/>
          <w:color w:val="000000"/>
        </w:rPr>
        <w:t>煩惱種子。</w:t>
      </w:r>
      <w:r w:rsidR="00F572C3" w:rsidRPr="007E2E54">
        <w:rPr>
          <w:rFonts w:hint="eastAsia"/>
          <w:color w:val="000000"/>
        </w:rPr>
        <w:t>沒有任何</w:t>
      </w:r>
      <w:r w:rsidRPr="007E2E54">
        <w:rPr>
          <w:rFonts w:hint="eastAsia"/>
          <w:color w:val="000000"/>
        </w:rPr>
        <w:t>戲論相</w:t>
      </w:r>
      <w:r w:rsidR="00C056C8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空性</w:t>
      </w:r>
      <w:r w:rsidR="00C056C8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就</w:t>
      </w:r>
      <w:r w:rsidR="00C056C8" w:rsidRPr="007E2E54">
        <w:rPr>
          <w:rFonts w:hint="eastAsia"/>
          <w:color w:val="000000"/>
        </w:rPr>
        <w:t>稱</w:t>
      </w:r>
      <w:r w:rsidRPr="007E2E54">
        <w:rPr>
          <w:rFonts w:hint="eastAsia"/>
          <w:color w:val="000000"/>
        </w:rPr>
        <w:t>為解脫或涅槃。</w:t>
      </w:r>
    </w:p>
    <w:p w:rsidR="00E5068A" w:rsidRPr="007E2E54" w:rsidRDefault="00E5068A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空性</w:t>
      </w:r>
      <w:r w:rsidR="00D64A69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如來藏是什麼</w:t>
      </w:r>
      <w:r w:rsidR="00D64A69" w:rsidRPr="007E2E54">
        <w:rPr>
          <w:rFonts w:hint="eastAsia"/>
          <w:color w:val="000000"/>
        </w:rPr>
        <w:t>關係</w:t>
      </w:r>
      <w:r w:rsidRPr="007E2E54">
        <w:rPr>
          <w:rFonts w:hint="eastAsia"/>
          <w:color w:val="000000"/>
        </w:rPr>
        <w:t>？</w:t>
      </w:r>
      <w:r w:rsidR="00D64A69" w:rsidRPr="007E2E54">
        <w:rPr>
          <w:rFonts w:hint="eastAsia"/>
          <w:color w:val="000000"/>
        </w:rPr>
        <w:t>如來藏是指心的自性空。苦諦、集諦、滅諦、道諦、桌、椅、你、我等一切法，都是自</w:t>
      </w:r>
      <w:r w:rsidR="00F572C3" w:rsidRPr="007E2E54">
        <w:rPr>
          <w:rFonts w:hint="eastAsia"/>
          <w:color w:val="000000"/>
        </w:rPr>
        <w:t>性</w:t>
      </w:r>
      <w:r w:rsidR="00D64A69" w:rsidRPr="007E2E54">
        <w:rPr>
          <w:rFonts w:hint="eastAsia"/>
          <w:color w:val="000000"/>
        </w:rPr>
        <w:t>空。然而</w:t>
      </w:r>
      <w:r w:rsidRPr="007E2E54">
        <w:rPr>
          <w:rFonts w:hint="eastAsia"/>
          <w:color w:val="000000"/>
        </w:rPr>
        <w:t>桌子沒有如來藏，因為桌子無法變成如來</w:t>
      </w:r>
      <w:r w:rsidR="00D64A69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人為什麼有如來藏？因為人有心，可以把心打造成佛，所以心的自性空</w:t>
      </w:r>
      <w:r w:rsidR="00D64A69" w:rsidRPr="007E2E54">
        <w:rPr>
          <w:rFonts w:hint="eastAsia"/>
          <w:color w:val="000000"/>
        </w:rPr>
        <w:t>稱為</w:t>
      </w:r>
      <w:r w:rsidRPr="007E2E54">
        <w:rPr>
          <w:rFonts w:hint="eastAsia"/>
          <w:color w:val="000000"/>
        </w:rPr>
        <w:t>如來藏。未開發</w:t>
      </w:r>
      <w:r w:rsidR="00D64A69" w:rsidRPr="007E2E54">
        <w:rPr>
          <w:rFonts w:hint="eastAsia"/>
          <w:color w:val="000000"/>
        </w:rPr>
        <w:t>時期稱如來藏；</w:t>
      </w:r>
      <w:r w:rsidRPr="007E2E54">
        <w:rPr>
          <w:rFonts w:hint="eastAsia"/>
          <w:color w:val="000000"/>
        </w:rPr>
        <w:t>開發到一定程度，獲得見道時，</w:t>
      </w:r>
      <w:r w:rsidR="00D64A69" w:rsidRPr="007E2E54">
        <w:rPr>
          <w:rFonts w:hint="eastAsia"/>
          <w:color w:val="000000"/>
        </w:rPr>
        <w:t>又稱為</w:t>
      </w:r>
      <w:r w:rsidRPr="007E2E54">
        <w:rPr>
          <w:rFonts w:hint="eastAsia"/>
          <w:color w:val="000000"/>
        </w:rPr>
        <w:t>滅諦。</w:t>
      </w:r>
      <w:r w:rsidR="00D64A69" w:rsidRPr="007E2E54">
        <w:rPr>
          <w:rFonts w:hint="eastAsia"/>
          <w:color w:val="000000"/>
        </w:rPr>
        <w:t>也就是，</w:t>
      </w:r>
      <w:r w:rsidRPr="007E2E54">
        <w:rPr>
          <w:rFonts w:hint="eastAsia"/>
          <w:color w:val="000000"/>
        </w:rPr>
        <w:t>它是心的空性，</w:t>
      </w:r>
      <w:r w:rsidR="00D64A69" w:rsidRPr="007E2E54">
        <w:rPr>
          <w:rFonts w:hint="eastAsia"/>
          <w:color w:val="000000"/>
        </w:rPr>
        <w:t>也</w:t>
      </w:r>
      <w:r w:rsidRPr="007E2E54">
        <w:rPr>
          <w:rFonts w:hint="eastAsia"/>
          <w:color w:val="000000"/>
        </w:rPr>
        <w:t>叫如來藏</w:t>
      </w:r>
      <w:r w:rsidR="0043134A" w:rsidRPr="007E2E54">
        <w:rPr>
          <w:rFonts w:hint="eastAsia"/>
          <w:color w:val="000000"/>
        </w:rPr>
        <w:t>，也是滅諦</w:t>
      </w:r>
      <w:r w:rsidR="00D64A69" w:rsidRPr="007E2E54">
        <w:rPr>
          <w:rFonts w:hint="eastAsia"/>
          <w:color w:val="000000"/>
        </w:rPr>
        <w:t>。若</w:t>
      </w:r>
      <w:r w:rsidR="0043134A" w:rsidRPr="007E2E54">
        <w:rPr>
          <w:rFonts w:hint="eastAsia"/>
          <w:color w:val="000000"/>
        </w:rPr>
        <w:t>此</w:t>
      </w:r>
      <w:r w:rsidRPr="007E2E54">
        <w:rPr>
          <w:rFonts w:hint="eastAsia"/>
          <w:color w:val="000000"/>
        </w:rPr>
        <w:t>人獲得阿羅漢果，</w:t>
      </w:r>
      <w:r w:rsidR="0043134A" w:rsidRPr="007E2E54">
        <w:rPr>
          <w:rFonts w:hint="eastAsia"/>
          <w:color w:val="000000"/>
        </w:rPr>
        <w:t>就多</w:t>
      </w:r>
      <w:r w:rsidRPr="007E2E54">
        <w:rPr>
          <w:rFonts w:hint="eastAsia"/>
          <w:color w:val="000000"/>
        </w:rPr>
        <w:t>加</w:t>
      </w:r>
      <w:r w:rsidR="0043134A" w:rsidRPr="007E2E54">
        <w:rPr>
          <w:rFonts w:hint="eastAsia"/>
          <w:color w:val="000000"/>
        </w:rPr>
        <w:t>了</w:t>
      </w:r>
      <w:r w:rsidRPr="007E2E54">
        <w:rPr>
          <w:rFonts w:hint="eastAsia"/>
          <w:color w:val="000000"/>
        </w:rPr>
        <w:t>涅槃，</w:t>
      </w:r>
      <w:r w:rsidR="0043134A" w:rsidRPr="007E2E54">
        <w:rPr>
          <w:rFonts w:hint="eastAsia"/>
          <w:color w:val="000000"/>
        </w:rPr>
        <w:t>即</w:t>
      </w:r>
      <w:r w:rsidRPr="007E2E54">
        <w:rPr>
          <w:rFonts w:hint="eastAsia"/>
          <w:color w:val="000000"/>
        </w:rPr>
        <w:t>這個涅槃是滅諦</w:t>
      </w:r>
      <w:r w:rsidR="0043134A" w:rsidRPr="007E2E54">
        <w:rPr>
          <w:rFonts w:hint="eastAsia"/>
          <w:color w:val="000000"/>
        </w:rPr>
        <w:t>、亦</w:t>
      </w:r>
      <w:r w:rsidRPr="007E2E54">
        <w:rPr>
          <w:rFonts w:hint="eastAsia"/>
          <w:color w:val="000000"/>
        </w:rPr>
        <w:t>是心的空性</w:t>
      </w:r>
      <w:r w:rsidR="0043134A" w:rsidRPr="007E2E54">
        <w:rPr>
          <w:rFonts w:hint="eastAsia"/>
          <w:color w:val="000000"/>
        </w:rPr>
        <w:t>。若此</w:t>
      </w:r>
      <w:r w:rsidRPr="007E2E54">
        <w:rPr>
          <w:rFonts w:hint="eastAsia"/>
          <w:color w:val="000000"/>
        </w:rPr>
        <w:t>人成佛了，</w:t>
      </w:r>
      <w:r w:rsidR="0043134A" w:rsidRPr="007E2E54">
        <w:rPr>
          <w:rFonts w:hint="eastAsia"/>
          <w:color w:val="000000"/>
        </w:rPr>
        <w:t>此時</w:t>
      </w:r>
      <w:r w:rsidRPr="007E2E54">
        <w:rPr>
          <w:rFonts w:hint="eastAsia"/>
          <w:color w:val="000000"/>
        </w:rPr>
        <w:t>的涅槃是無住處涅槃，但不</w:t>
      </w:r>
      <w:r w:rsidR="0043134A" w:rsidRPr="007E2E54">
        <w:rPr>
          <w:rFonts w:hint="eastAsia"/>
          <w:color w:val="000000"/>
        </w:rPr>
        <w:t>稱為</w:t>
      </w:r>
      <w:r w:rsidRPr="007E2E54">
        <w:rPr>
          <w:rFonts w:hint="eastAsia"/>
          <w:color w:val="000000"/>
        </w:rPr>
        <w:t>如來藏，</w:t>
      </w:r>
      <w:r w:rsidR="0043134A" w:rsidRPr="007E2E54">
        <w:rPr>
          <w:rFonts w:hint="eastAsia"/>
          <w:color w:val="000000"/>
        </w:rPr>
        <w:t>因為已經成就、顯露了，</w:t>
      </w:r>
      <w:r w:rsidRPr="007E2E54">
        <w:rPr>
          <w:rFonts w:hint="eastAsia"/>
          <w:color w:val="000000"/>
        </w:rPr>
        <w:t>不藏如來</w:t>
      </w:r>
      <w:r w:rsidR="0043134A" w:rsidRPr="007E2E54">
        <w:rPr>
          <w:rFonts w:hint="eastAsia"/>
          <w:color w:val="000000"/>
        </w:rPr>
        <w:t>了</w:t>
      </w:r>
      <w:r w:rsidRPr="007E2E54">
        <w:rPr>
          <w:rFonts w:hint="eastAsia"/>
          <w:color w:val="000000"/>
        </w:rPr>
        <w:t>。</w:t>
      </w:r>
    </w:p>
    <w:p w:rsidR="00E5068A" w:rsidRPr="007E2E54" w:rsidRDefault="00AE3130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說心的空性，也要看是什麼情況。</w:t>
      </w:r>
      <w:r w:rsidR="002066FA" w:rsidRPr="007E2E54">
        <w:rPr>
          <w:rFonts w:hint="eastAsia"/>
          <w:color w:val="000000"/>
        </w:rPr>
        <w:t>如</w:t>
      </w:r>
      <w:r w:rsidR="00E5068A" w:rsidRPr="007E2E54">
        <w:rPr>
          <w:rFonts w:hint="eastAsia"/>
          <w:color w:val="000000"/>
        </w:rPr>
        <w:t>眼識也是自性空</w:t>
      </w:r>
      <w:r w:rsidR="002066FA" w:rsidRPr="007E2E54">
        <w:rPr>
          <w:rFonts w:hint="eastAsia"/>
          <w:color w:val="000000"/>
        </w:rPr>
        <w:t>，然而</w:t>
      </w:r>
      <w:r w:rsidR="00E5068A" w:rsidRPr="007E2E54">
        <w:rPr>
          <w:rFonts w:hint="eastAsia"/>
          <w:color w:val="000000"/>
        </w:rPr>
        <w:t>我們現在的眼識能成就佛果嗎？</w:t>
      </w:r>
      <w:r w:rsidR="002066FA" w:rsidRPr="007E2E54">
        <w:rPr>
          <w:rFonts w:hint="eastAsia"/>
          <w:color w:val="000000"/>
        </w:rPr>
        <w:t>又如</w:t>
      </w:r>
      <w:r w:rsidR="00E5068A" w:rsidRPr="007E2E54">
        <w:rPr>
          <w:rFonts w:hint="eastAsia"/>
          <w:color w:val="000000"/>
        </w:rPr>
        <w:t>第六意識</w:t>
      </w:r>
      <w:r w:rsidR="002066FA" w:rsidRPr="007E2E54">
        <w:rPr>
          <w:rFonts w:hint="eastAsia"/>
          <w:color w:val="000000"/>
        </w:rPr>
        <w:t>中也有</w:t>
      </w:r>
      <w:r w:rsidR="00E5068A" w:rsidRPr="007E2E54">
        <w:rPr>
          <w:rFonts w:hint="eastAsia"/>
          <w:color w:val="000000"/>
        </w:rPr>
        <w:t>很</w:t>
      </w:r>
      <w:r w:rsidR="00E5068A" w:rsidRPr="007E2E54">
        <w:rPr>
          <w:rFonts w:hint="eastAsia"/>
          <w:color w:val="000000"/>
        </w:rPr>
        <w:lastRenderedPageBreak/>
        <w:t>多煩惱，</w:t>
      </w:r>
      <w:r w:rsidR="002066FA" w:rsidRPr="007E2E54">
        <w:rPr>
          <w:rFonts w:hint="eastAsia"/>
          <w:color w:val="000000"/>
        </w:rPr>
        <w:t>煩惱</w:t>
      </w:r>
      <w:r w:rsidR="00E5068A" w:rsidRPr="007E2E54">
        <w:rPr>
          <w:rFonts w:hint="eastAsia"/>
          <w:color w:val="000000"/>
        </w:rPr>
        <w:t>能變成道</w:t>
      </w:r>
      <w:r w:rsidR="002066FA" w:rsidRPr="007E2E54">
        <w:rPr>
          <w:rFonts w:hint="eastAsia"/>
          <w:color w:val="000000"/>
        </w:rPr>
        <w:t>嗎？</w:t>
      </w:r>
      <w:r w:rsidR="00E5068A" w:rsidRPr="007E2E54">
        <w:rPr>
          <w:rFonts w:hint="eastAsia"/>
          <w:color w:val="000000"/>
        </w:rPr>
        <w:t>生</w:t>
      </w:r>
      <w:r w:rsidR="002066FA" w:rsidRPr="007E2E54">
        <w:rPr>
          <w:rFonts w:hint="eastAsia"/>
          <w:color w:val="000000"/>
        </w:rPr>
        <w:t>起</w:t>
      </w:r>
      <w:r w:rsidR="00E5068A" w:rsidRPr="007E2E54">
        <w:rPr>
          <w:rFonts w:hint="eastAsia"/>
          <w:color w:val="000000"/>
        </w:rPr>
        <w:t>任運而起的出離心時，</w:t>
      </w:r>
      <w:r w:rsidR="002066FA" w:rsidRPr="007E2E54">
        <w:rPr>
          <w:rFonts w:hint="eastAsia"/>
          <w:color w:val="000000"/>
        </w:rPr>
        <w:t>有些煩惱</w:t>
      </w:r>
      <w:r w:rsidRPr="007E2E54">
        <w:rPr>
          <w:rFonts w:hint="eastAsia"/>
          <w:color w:val="000000"/>
        </w:rPr>
        <w:t>自己沒有了</w:t>
      </w:r>
      <w:r w:rsidR="002066FA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它</w:t>
      </w:r>
      <w:r w:rsidR="00E5068A" w:rsidRPr="007E2E54">
        <w:rPr>
          <w:rFonts w:hint="eastAsia"/>
          <w:color w:val="000000"/>
        </w:rPr>
        <w:t>上面的空性</w:t>
      </w:r>
      <w:r w:rsidR="00DC40E3" w:rsidRPr="007E2E54">
        <w:rPr>
          <w:rFonts w:hint="eastAsia"/>
          <w:color w:val="000000"/>
        </w:rPr>
        <w:t>也就沒有了</w:t>
      </w:r>
      <w:r w:rsidRPr="007E2E54">
        <w:rPr>
          <w:rFonts w:hint="eastAsia"/>
          <w:color w:val="000000"/>
        </w:rPr>
        <w:t>，就如</w:t>
      </w:r>
      <w:r w:rsidR="00E5068A" w:rsidRPr="007E2E54">
        <w:rPr>
          <w:rFonts w:hint="eastAsia"/>
          <w:color w:val="000000"/>
        </w:rPr>
        <w:t>瓶子被敲碎了，瓶內的空間自然</w:t>
      </w:r>
      <w:r w:rsidRPr="007E2E54">
        <w:rPr>
          <w:rFonts w:hint="eastAsia"/>
          <w:color w:val="000000"/>
        </w:rPr>
        <w:t>也就</w:t>
      </w:r>
      <w:r w:rsidR="00E5068A" w:rsidRPr="007E2E54">
        <w:rPr>
          <w:rFonts w:hint="eastAsia"/>
          <w:color w:val="000000"/>
        </w:rPr>
        <w:t>沒有了。所以</w:t>
      </w:r>
      <w:r w:rsidRPr="007E2E54">
        <w:rPr>
          <w:rFonts w:hint="eastAsia"/>
          <w:color w:val="000000"/>
        </w:rPr>
        <w:t>心的空性會變成涅槃也要看情況。</w:t>
      </w:r>
    </w:p>
    <w:p w:rsidR="00132578" w:rsidRPr="007E2E54" w:rsidRDefault="00590C64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其次引證，</w:t>
      </w:r>
      <w:r w:rsidR="00E5068A" w:rsidRPr="007E2E54">
        <w:rPr>
          <w:rFonts w:hint="eastAsia"/>
          <w:color w:val="000000"/>
        </w:rPr>
        <w:t>《四百論》：</w:t>
      </w:r>
      <w:r w:rsidR="00E5068A" w:rsidRPr="007E2E54">
        <w:rPr>
          <w:rFonts w:ascii="新細明體" w:hAnsi="新細明體"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如來所說法，略言唯二種，不害生人天，觀空證涅槃。</w:t>
      </w:r>
      <w:r w:rsidR="00E5068A" w:rsidRPr="007E2E54">
        <w:rPr>
          <w:rFonts w:hint="eastAsia"/>
          <w:color w:val="000000"/>
        </w:rPr>
        <w:t>」</w:t>
      </w:r>
      <w:r w:rsidR="00132578" w:rsidRPr="007E2E54">
        <w:rPr>
          <w:rFonts w:hint="eastAsia"/>
          <w:color w:val="000000"/>
        </w:rPr>
        <w:t>《般若燈論》說：「『取滅則生滅』以上是在說聲聞、獨覺的解脫；『業惑盡解脫……』是在說大乘的解脫。」《佛護論》及《</w:t>
      </w:r>
      <w:r w:rsidR="00F572C3" w:rsidRPr="007E2E54">
        <w:rPr>
          <w:rFonts w:hint="eastAsia"/>
          <w:color w:val="000000"/>
        </w:rPr>
        <w:t>顯</w:t>
      </w:r>
      <w:r w:rsidR="00132578" w:rsidRPr="007E2E54">
        <w:rPr>
          <w:rFonts w:hint="eastAsia"/>
          <w:color w:val="000000"/>
        </w:rPr>
        <w:t>句論》則說，這二個都在說超脫輪迴之解脫，即大小乘共同的解脫。《顯句論》說：清辨論師這種講法是因為他主張聲聞、獨覺沒有通達法無我的觀念</w:t>
      </w:r>
      <w:r w:rsidR="00F572C3" w:rsidRPr="007E2E54">
        <w:rPr>
          <w:rFonts w:hint="eastAsia"/>
          <w:color w:val="000000"/>
        </w:rPr>
        <w:t>所</w:t>
      </w:r>
      <w:r w:rsidR="00132578" w:rsidRPr="007E2E54">
        <w:rPr>
          <w:rFonts w:hint="eastAsia"/>
          <w:color w:val="000000"/>
        </w:rPr>
        <w:t>導致。因此，這並不是聖者</w:t>
      </w:r>
      <w:r w:rsidR="00132578" w:rsidRPr="007E2E54">
        <w:rPr>
          <w:rFonts w:hint="eastAsia"/>
          <w:color w:val="000000"/>
        </w:rPr>
        <w:t>(</w:t>
      </w:r>
      <w:r w:rsidR="00132578" w:rsidRPr="007E2E54">
        <w:rPr>
          <w:rFonts w:hint="eastAsia"/>
          <w:color w:val="000000"/>
        </w:rPr>
        <w:t>龍樹菩薩</w:t>
      </w:r>
      <w:r w:rsidR="00132578" w:rsidRPr="007E2E54">
        <w:rPr>
          <w:rFonts w:hint="eastAsia"/>
          <w:color w:val="000000"/>
        </w:rPr>
        <w:t>)</w:t>
      </w:r>
      <w:r w:rsidR="00132578" w:rsidRPr="007E2E54">
        <w:rPr>
          <w:rFonts w:hint="eastAsia"/>
          <w:color w:val="000000"/>
        </w:rPr>
        <w:t>之宗。</w:t>
      </w:r>
    </w:p>
    <w:p w:rsidR="00E476F5" w:rsidRPr="007E2E54" w:rsidRDefault="00E5068A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自續派</w:t>
      </w:r>
      <w:r w:rsidR="006E4A30" w:rsidRPr="007E2E54">
        <w:rPr>
          <w:rFonts w:hint="eastAsia"/>
          <w:color w:val="000000"/>
        </w:rPr>
        <w:t>認為，要</w:t>
      </w:r>
      <w:r w:rsidRPr="007E2E54">
        <w:rPr>
          <w:rFonts w:hint="eastAsia"/>
          <w:color w:val="000000"/>
        </w:rPr>
        <w:t>得聲聞</w:t>
      </w:r>
      <w:r w:rsidR="006E4A30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獨覺阿羅漢果，要修人無我的空性</w:t>
      </w:r>
      <w:r w:rsidR="006E4A30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清辨論師</w:t>
      </w:r>
      <w:r w:rsidR="006E4A30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《般若燈論》</w:t>
      </w:r>
      <w:r w:rsidR="006E4A30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作者</w:t>
      </w:r>
      <w:r w:rsidR="006E4A30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甚至認為聲聞</w:t>
      </w:r>
      <w:r w:rsidR="006E4A30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獨覺不可能懂法無我；獅子賢認為有聲聞懂法無我，但不是主修。總之，自續派以下</w:t>
      </w:r>
      <w:r w:rsidR="006E4A30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有部</w:t>
      </w:r>
      <w:r w:rsidR="006E4A30" w:rsidRPr="007E2E54">
        <w:rPr>
          <w:rFonts w:hint="eastAsia"/>
          <w:color w:val="000000"/>
        </w:rPr>
        <w:t>宗</w:t>
      </w:r>
      <w:r w:rsidRPr="007E2E54">
        <w:rPr>
          <w:rFonts w:hint="eastAsia"/>
          <w:color w:val="000000"/>
        </w:rPr>
        <w:t>、經部</w:t>
      </w:r>
      <w:r w:rsidR="006E4A30" w:rsidRPr="007E2E54">
        <w:rPr>
          <w:rFonts w:hint="eastAsia"/>
          <w:color w:val="000000"/>
        </w:rPr>
        <w:t>宗</w:t>
      </w:r>
      <w:r w:rsidRPr="007E2E54">
        <w:rPr>
          <w:rFonts w:hint="eastAsia"/>
          <w:color w:val="000000"/>
        </w:rPr>
        <w:t>，唯識</w:t>
      </w:r>
      <w:r w:rsidR="006E4A30" w:rsidRPr="007E2E54">
        <w:rPr>
          <w:rFonts w:hint="eastAsia"/>
          <w:color w:val="000000"/>
        </w:rPr>
        <w:t>宗</w:t>
      </w:r>
      <w:r w:rsidRPr="007E2E54">
        <w:rPr>
          <w:rFonts w:hint="eastAsia"/>
          <w:color w:val="000000"/>
        </w:rPr>
        <w:t>、自續派</w:t>
      </w:r>
      <w:r w:rsidR="006E4A30" w:rsidRPr="007E2E54">
        <w:rPr>
          <w:color w:val="000000"/>
        </w:rPr>
        <w:t>—</w:t>
      </w:r>
      <w:r w:rsidR="006E4A30" w:rsidRPr="007E2E54">
        <w:rPr>
          <w:rFonts w:hint="eastAsia"/>
          <w:color w:val="000000"/>
        </w:rPr>
        <w:t>皆</w:t>
      </w:r>
      <w:r w:rsidRPr="007E2E54">
        <w:rPr>
          <w:rFonts w:hint="eastAsia"/>
          <w:color w:val="000000"/>
        </w:rPr>
        <w:t>認為</w:t>
      </w:r>
      <w:r w:rsidR="006E4A30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要獲得聲聞、獨覺阿羅漢果，只要修人無我的空性就行了，不需要修法無我的空性。應成</w:t>
      </w:r>
      <w:r w:rsidR="006E4A30" w:rsidRPr="007E2E54">
        <w:rPr>
          <w:rFonts w:hint="eastAsia"/>
          <w:color w:val="000000"/>
        </w:rPr>
        <w:t>派則認為，要得</w:t>
      </w:r>
      <w:r w:rsidRPr="007E2E54">
        <w:rPr>
          <w:rFonts w:hint="eastAsia"/>
          <w:color w:val="000000"/>
        </w:rPr>
        <w:t>大乘、小乘的涅槃，二種空性都必須要修。人無我的空、法無我的空</w:t>
      </w:r>
      <w:r w:rsidR="006E4A30" w:rsidRPr="007E2E54">
        <w:rPr>
          <w:rFonts w:hint="eastAsia"/>
          <w:color w:val="000000"/>
        </w:rPr>
        <w:t>，所破都是</w:t>
      </w:r>
      <w:r w:rsidRPr="007E2E54">
        <w:rPr>
          <w:rFonts w:hint="eastAsia"/>
          <w:color w:val="000000"/>
        </w:rPr>
        <w:t>自相有、自性有</w:t>
      </w:r>
      <w:r w:rsidR="006E4A30" w:rsidRPr="007E2E54">
        <w:rPr>
          <w:rFonts w:hint="eastAsia"/>
          <w:color w:val="000000"/>
        </w:rPr>
        <w:t>，所以</w:t>
      </w:r>
      <w:r w:rsidR="00446383" w:rsidRPr="007E2E54">
        <w:rPr>
          <w:rFonts w:hint="eastAsia"/>
          <w:color w:val="000000"/>
        </w:rPr>
        <w:t>二無我見</w:t>
      </w:r>
      <w:r w:rsidR="006E4A30" w:rsidRPr="007E2E54">
        <w:rPr>
          <w:rFonts w:hint="eastAsia"/>
          <w:color w:val="000000"/>
        </w:rPr>
        <w:t>只是</w:t>
      </w:r>
      <w:r w:rsidRPr="007E2E54">
        <w:rPr>
          <w:rFonts w:hint="eastAsia"/>
          <w:color w:val="000000"/>
        </w:rPr>
        <w:t>所緣</w:t>
      </w:r>
      <w:r w:rsidR="007923FD" w:rsidRPr="007E2E54">
        <w:rPr>
          <w:rFonts w:hint="eastAsia"/>
          <w:color w:val="000000"/>
        </w:rPr>
        <w:t>境</w:t>
      </w:r>
      <w:r w:rsidRPr="007E2E54">
        <w:rPr>
          <w:rFonts w:hint="eastAsia"/>
          <w:color w:val="000000"/>
        </w:rPr>
        <w:t>方面</w:t>
      </w:r>
      <w:r w:rsidR="007923FD" w:rsidRPr="007E2E54">
        <w:rPr>
          <w:rFonts w:hint="eastAsia"/>
          <w:color w:val="000000"/>
        </w:rPr>
        <w:t>有</w:t>
      </w:r>
      <w:r w:rsidRPr="007E2E54">
        <w:rPr>
          <w:rFonts w:hint="eastAsia"/>
          <w:color w:val="000000"/>
        </w:rPr>
        <w:t>差異</w:t>
      </w:r>
      <w:r w:rsidR="007923FD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所入境方面沒有任何差</w:t>
      </w:r>
      <w:r w:rsidR="00E476F5" w:rsidRPr="007E2E54">
        <w:rPr>
          <w:rFonts w:hint="eastAsia"/>
          <w:color w:val="000000"/>
        </w:rPr>
        <w:t>異</w:t>
      </w:r>
      <w:r w:rsidRPr="007E2E54">
        <w:rPr>
          <w:rFonts w:hint="eastAsia"/>
          <w:color w:val="000000"/>
        </w:rPr>
        <w:t>。</w:t>
      </w:r>
      <w:r w:rsidR="00E476F5" w:rsidRPr="007E2E54">
        <w:rPr>
          <w:rFonts w:hint="eastAsia"/>
          <w:color w:val="000000"/>
        </w:rPr>
        <w:t>因此，</w:t>
      </w:r>
      <w:r w:rsidRPr="007E2E54">
        <w:rPr>
          <w:rFonts w:hint="eastAsia"/>
          <w:color w:val="000000"/>
        </w:rPr>
        <w:t>小乘</w:t>
      </w:r>
      <w:r w:rsidR="00E476F5" w:rsidRPr="007E2E54">
        <w:rPr>
          <w:rFonts w:hint="eastAsia"/>
          <w:color w:val="000000"/>
        </w:rPr>
        <w:t>行者</w:t>
      </w:r>
      <w:r w:rsidRPr="007E2E54">
        <w:rPr>
          <w:rFonts w:hint="eastAsia"/>
          <w:color w:val="000000"/>
        </w:rPr>
        <w:t>沒有不修法無我的道理</w:t>
      </w:r>
      <w:r w:rsidR="00E476F5" w:rsidRPr="007E2E54">
        <w:rPr>
          <w:rFonts w:hint="eastAsia"/>
          <w:color w:val="000000"/>
        </w:rPr>
        <w:t>。</w:t>
      </w:r>
    </w:p>
    <w:p w:rsidR="00E5068A" w:rsidRPr="007E2E54" w:rsidRDefault="00FA5344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lastRenderedPageBreak/>
        <w:t>清辨論師</w:t>
      </w:r>
      <w:r w:rsidR="00AC4941" w:rsidRPr="007E2E54">
        <w:rPr>
          <w:rFonts w:hint="eastAsia"/>
          <w:color w:val="000000"/>
        </w:rPr>
        <w:t>主張</w:t>
      </w:r>
      <w:r w:rsidR="00E5068A" w:rsidRPr="007E2E54">
        <w:rPr>
          <w:rFonts w:hint="eastAsia"/>
          <w:color w:val="000000"/>
        </w:rPr>
        <w:t>聲聞、獨覺</w:t>
      </w:r>
      <w:r w:rsidRPr="007E2E54">
        <w:rPr>
          <w:rFonts w:hint="eastAsia"/>
          <w:color w:val="000000"/>
        </w:rPr>
        <w:t>行者修人無我</w:t>
      </w:r>
      <w:r w:rsidR="00E5068A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大乘行者修法無我</w:t>
      </w:r>
      <w:r w:rsidR="00AC4941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這個一定要有</w:t>
      </w:r>
      <w:r w:rsidR="00E5068A" w:rsidRPr="007E2E54">
        <w:rPr>
          <w:rFonts w:hint="eastAsia"/>
          <w:color w:val="000000"/>
        </w:rPr>
        <w:t>根據</w:t>
      </w:r>
      <w:r w:rsidRPr="007E2E54">
        <w:rPr>
          <w:rFonts w:hint="eastAsia"/>
          <w:color w:val="000000"/>
        </w:rPr>
        <w:t>，要從《中論》中解釋出來</w:t>
      </w:r>
      <w:r w:rsidR="00AC4941" w:rsidRPr="007E2E54">
        <w:rPr>
          <w:rFonts w:hint="eastAsia"/>
          <w:color w:val="000000"/>
        </w:rPr>
        <w:t>。即</w:t>
      </w:r>
      <w:r w:rsidR="00E5068A" w:rsidRPr="007E2E54">
        <w:rPr>
          <w:rFonts w:hint="eastAsia"/>
          <w:color w:val="000000"/>
        </w:rPr>
        <w:t>輪迴</w:t>
      </w:r>
      <w:r w:rsidRPr="007E2E54">
        <w:rPr>
          <w:rFonts w:hint="eastAsia"/>
          <w:color w:val="000000"/>
        </w:rPr>
        <w:t>之</w:t>
      </w:r>
      <w:r w:rsidR="00E5068A" w:rsidRPr="007E2E54">
        <w:rPr>
          <w:rFonts w:hint="eastAsia"/>
          <w:color w:val="000000"/>
        </w:rPr>
        <w:t>過失來自於業，業是來自於煩惱，煩惱來自於薩迦耶見，</w:t>
      </w:r>
      <w:r w:rsidRPr="007E2E54">
        <w:rPr>
          <w:rFonts w:hint="eastAsia"/>
          <w:color w:val="000000"/>
        </w:rPr>
        <w:t>所以</w:t>
      </w:r>
      <w:r w:rsidR="00E5068A" w:rsidRPr="007E2E54">
        <w:rPr>
          <w:rFonts w:hint="eastAsia"/>
          <w:color w:val="000000"/>
        </w:rPr>
        <w:t>滅了薩迦耶見就</w:t>
      </w:r>
      <w:r w:rsidRPr="007E2E54">
        <w:rPr>
          <w:rFonts w:hint="eastAsia"/>
          <w:color w:val="000000"/>
        </w:rPr>
        <w:t>不再輪迴</w:t>
      </w:r>
      <w:r w:rsidR="00E5068A" w:rsidRPr="007E2E54">
        <w:rPr>
          <w:rFonts w:hint="eastAsia"/>
          <w:color w:val="000000"/>
        </w:rPr>
        <w:t>。薩迦耶見指的是什麼？人我執。接著才談</w:t>
      </w:r>
      <w:r w:rsidR="00446383" w:rsidRPr="007E2E54">
        <w:rPr>
          <w:rFonts w:hint="eastAsia"/>
          <w:color w:val="000000"/>
        </w:rPr>
        <w:t>要</w:t>
      </w:r>
      <w:r w:rsidR="009B4D5F" w:rsidRPr="007E2E54">
        <w:rPr>
          <w:rFonts w:hint="eastAsia"/>
          <w:color w:val="000000"/>
        </w:rPr>
        <w:t>徹底解決</w:t>
      </w:r>
      <w:r w:rsidR="00E5068A" w:rsidRPr="007E2E54">
        <w:rPr>
          <w:rFonts w:hint="eastAsia"/>
          <w:color w:val="000000"/>
        </w:rPr>
        <w:t>要滅戲論，所以要修</w:t>
      </w:r>
      <w:r w:rsidRPr="007E2E54">
        <w:rPr>
          <w:rFonts w:hint="eastAsia"/>
          <w:color w:val="000000"/>
        </w:rPr>
        <w:t>空性</w:t>
      </w:r>
      <w:r w:rsidR="00E5068A" w:rsidRPr="007E2E54">
        <w:rPr>
          <w:rFonts w:hint="eastAsia"/>
          <w:color w:val="000000"/>
        </w:rPr>
        <w:t>，談到法我執部分。</w:t>
      </w:r>
    </w:p>
    <w:p w:rsidR="00E5068A" w:rsidRPr="007E2E54" w:rsidRDefault="00105D9C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在應成派來說，自性有執</w:t>
      </w:r>
      <w:r w:rsidR="005D4D17" w:rsidRPr="007E2E54">
        <w:rPr>
          <w:rFonts w:hint="eastAsia"/>
          <w:color w:val="000000"/>
        </w:rPr>
        <w:t>(</w:t>
      </w:r>
      <w:r w:rsidRPr="007E2E54">
        <w:rPr>
          <w:rFonts w:hint="eastAsia"/>
          <w:color w:val="000000"/>
        </w:rPr>
        <w:t>實有執</w:t>
      </w:r>
      <w:r w:rsidR="005D4D17" w:rsidRPr="007E2E54">
        <w:rPr>
          <w:rFonts w:hint="eastAsia"/>
          <w:color w:val="000000"/>
        </w:rPr>
        <w:t>)</w:t>
      </w:r>
      <w:r w:rsidR="005D4D17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分人我執</w:t>
      </w:r>
      <w:r w:rsidR="005D4D17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法我執</w:t>
      </w:r>
      <w:r w:rsidR="005D4D17" w:rsidRPr="007E2E54">
        <w:rPr>
          <w:rFonts w:hint="eastAsia"/>
          <w:color w:val="000000"/>
        </w:rPr>
        <w:t>。人我執所</w:t>
      </w:r>
      <w:r w:rsidRPr="007E2E54">
        <w:rPr>
          <w:rFonts w:hint="eastAsia"/>
          <w:color w:val="000000"/>
        </w:rPr>
        <w:t>執著</w:t>
      </w:r>
      <w:r w:rsidR="005D4D17" w:rsidRPr="007E2E54">
        <w:rPr>
          <w:rFonts w:hint="eastAsia"/>
          <w:color w:val="000000"/>
        </w:rPr>
        <w:t>的對</w:t>
      </w:r>
      <w:r w:rsidRPr="007E2E54">
        <w:rPr>
          <w:rFonts w:hint="eastAsia"/>
          <w:color w:val="000000"/>
        </w:rPr>
        <w:t>象是補特伽羅</w:t>
      </w:r>
      <w:r w:rsidR="005D4D17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薩迦耶見</w:t>
      </w:r>
      <w:r w:rsidR="005D4D17" w:rsidRPr="007E2E54">
        <w:rPr>
          <w:rFonts w:hint="eastAsia"/>
          <w:color w:val="000000"/>
        </w:rPr>
        <w:t>則</w:t>
      </w:r>
      <w:r w:rsidRPr="007E2E54">
        <w:rPr>
          <w:rFonts w:hint="eastAsia"/>
          <w:color w:val="000000"/>
        </w:rPr>
        <w:t>必須要執自己，</w:t>
      </w:r>
      <w:r w:rsidR="005D4D17" w:rsidRPr="007E2E54">
        <w:rPr>
          <w:rFonts w:hint="eastAsia"/>
          <w:color w:val="000000"/>
        </w:rPr>
        <w:t>因此，</w:t>
      </w:r>
      <w:r w:rsidRPr="007E2E54">
        <w:rPr>
          <w:rFonts w:hint="eastAsia"/>
          <w:color w:val="000000"/>
        </w:rPr>
        <w:t>薩迦耶見不僅要執補特伽羅，而且</w:t>
      </w:r>
      <w:r w:rsidR="005D4D17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執自己這個補特伽羅。所以</w:t>
      </w:r>
      <w:r w:rsidR="005D4D17" w:rsidRPr="007E2E54">
        <w:rPr>
          <w:rFonts w:hint="eastAsia"/>
          <w:color w:val="000000"/>
        </w:rPr>
        <w:t>，說</w:t>
      </w:r>
      <w:r w:rsidRPr="007E2E54">
        <w:rPr>
          <w:rFonts w:hint="eastAsia"/>
          <w:color w:val="000000"/>
        </w:rPr>
        <w:t>輪迴的根本是我執，</w:t>
      </w:r>
      <w:r w:rsidR="005D4D17" w:rsidRPr="007E2E54">
        <w:rPr>
          <w:rFonts w:hint="eastAsia"/>
          <w:color w:val="000000"/>
        </w:rPr>
        <w:t>是正確</w:t>
      </w:r>
      <w:r w:rsidR="00446383" w:rsidRPr="007E2E54">
        <w:rPr>
          <w:rFonts w:hint="eastAsia"/>
          <w:color w:val="000000"/>
        </w:rPr>
        <w:t>的</w:t>
      </w:r>
      <w:r w:rsidR="005D4D17" w:rsidRPr="007E2E54">
        <w:rPr>
          <w:rFonts w:hint="eastAsia"/>
          <w:color w:val="000000"/>
        </w:rPr>
        <w:t>回</w:t>
      </w:r>
      <w:r w:rsidRPr="007E2E54">
        <w:rPr>
          <w:rFonts w:hint="eastAsia"/>
          <w:color w:val="000000"/>
        </w:rPr>
        <w:t>答；說是人我執，</w:t>
      </w:r>
      <w:r w:rsidR="005D4D17" w:rsidRPr="007E2E54">
        <w:rPr>
          <w:rFonts w:hint="eastAsia"/>
          <w:color w:val="000000"/>
        </w:rPr>
        <w:t>也是正確</w:t>
      </w:r>
      <w:r w:rsidR="00446383" w:rsidRPr="007E2E54">
        <w:rPr>
          <w:rFonts w:hint="eastAsia"/>
          <w:color w:val="000000"/>
        </w:rPr>
        <w:t>的</w:t>
      </w:r>
      <w:r w:rsidR="005D4D17" w:rsidRPr="007E2E54">
        <w:rPr>
          <w:rFonts w:hint="eastAsia"/>
          <w:color w:val="000000"/>
        </w:rPr>
        <w:t>回</w:t>
      </w:r>
      <w:r w:rsidRPr="007E2E54">
        <w:rPr>
          <w:rFonts w:hint="eastAsia"/>
          <w:color w:val="000000"/>
        </w:rPr>
        <w:t>答；說</w:t>
      </w:r>
      <w:r w:rsidR="005D4D17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薩迦耶見，也是</w:t>
      </w:r>
      <w:r w:rsidR="005D4D17" w:rsidRPr="007E2E54">
        <w:rPr>
          <w:rFonts w:hint="eastAsia"/>
          <w:color w:val="000000"/>
        </w:rPr>
        <w:t>正確</w:t>
      </w:r>
      <w:r w:rsidR="00446383" w:rsidRPr="007E2E54">
        <w:rPr>
          <w:rFonts w:hint="eastAsia"/>
          <w:color w:val="000000"/>
        </w:rPr>
        <w:t>的</w:t>
      </w:r>
      <w:r w:rsidR="005D4D17" w:rsidRPr="007E2E54">
        <w:rPr>
          <w:rFonts w:hint="eastAsia"/>
          <w:color w:val="000000"/>
        </w:rPr>
        <w:t>回答</w:t>
      </w:r>
      <w:r w:rsidRPr="007E2E54">
        <w:rPr>
          <w:rFonts w:hint="eastAsia"/>
          <w:color w:val="000000"/>
        </w:rPr>
        <w:t>。</w:t>
      </w:r>
      <w:r w:rsidR="005D4D17" w:rsidRPr="007E2E54">
        <w:rPr>
          <w:rFonts w:hint="eastAsia"/>
          <w:color w:val="000000"/>
        </w:rPr>
        <w:t>雖是如此，</w:t>
      </w:r>
      <w:r w:rsidRPr="007E2E54">
        <w:rPr>
          <w:rFonts w:hint="eastAsia"/>
          <w:color w:val="000000"/>
        </w:rPr>
        <w:t>但薩迦耶見</w:t>
      </w:r>
      <w:r w:rsidR="005D4D17" w:rsidRPr="007E2E54">
        <w:rPr>
          <w:rFonts w:hint="eastAsia"/>
          <w:color w:val="000000"/>
        </w:rPr>
        <w:t>才是重點</w:t>
      </w:r>
      <w:r w:rsidRPr="007E2E54">
        <w:rPr>
          <w:rFonts w:hint="eastAsia"/>
          <w:color w:val="000000"/>
        </w:rPr>
        <w:t>，因為執</w:t>
      </w:r>
      <w:r w:rsidR="005D4D17" w:rsidRPr="007E2E54">
        <w:rPr>
          <w:rFonts w:hint="eastAsia"/>
          <w:color w:val="000000"/>
        </w:rPr>
        <w:t>他</w:t>
      </w:r>
      <w:r w:rsidRPr="007E2E54">
        <w:rPr>
          <w:rFonts w:hint="eastAsia"/>
          <w:color w:val="000000"/>
        </w:rPr>
        <w:t>人</w:t>
      </w:r>
      <w:r w:rsidR="005D4D17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執著並不</w:t>
      </w:r>
      <w:r w:rsidR="005D4D17" w:rsidRPr="007E2E54">
        <w:rPr>
          <w:rFonts w:hint="eastAsia"/>
          <w:color w:val="000000"/>
        </w:rPr>
        <w:t>那麼</w:t>
      </w:r>
      <w:r w:rsidRPr="007E2E54">
        <w:rPr>
          <w:rFonts w:hint="eastAsia"/>
          <w:color w:val="000000"/>
        </w:rPr>
        <w:t>強烈</w:t>
      </w:r>
      <w:r w:rsidR="005D4D17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執自己</w:t>
      </w:r>
      <w:r w:rsidR="005D4D17" w:rsidRPr="007E2E54">
        <w:rPr>
          <w:rFonts w:hint="eastAsia"/>
          <w:color w:val="000000"/>
        </w:rPr>
        <w:t>的執著</w:t>
      </w:r>
      <w:r w:rsidRPr="007E2E54">
        <w:rPr>
          <w:rFonts w:hint="eastAsia"/>
          <w:color w:val="000000"/>
        </w:rPr>
        <w:t>最強烈。</w:t>
      </w:r>
      <w:r w:rsidR="00922371" w:rsidRPr="007E2E54">
        <w:rPr>
          <w:rFonts w:hint="eastAsia"/>
          <w:color w:val="000000"/>
        </w:rPr>
        <w:t>自他之別，</w:t>
      </w:r>
      <w:r w:rsidR="005D4D17" w:rsidRPr="007E2E54">
        <w:rPr>
          <w:rFonts w:hint="eastAsia"/>
          <w:color w:val="000000"/>
        </w:rPr>
        <w:t>舉例來說，</w:t>
      </w:r>
      <w:r w:rsidR="00922371" w:rsidRPr="007E2E54">
        <w:rPr>
          <w:rFonts w:hint="eastAsia"/>
          <w:color w:val="000000"/>
        </w:rPr>
        <w:t>某</w:t>
      </w:r>
      <w:r w:rsidR="005D4D17" w:rsidRPr="007E2E54">
        <w:rPr>
          <w:rFonts w:hint="eastAsia"/>
          <w:color w:val="000000"/>
        </w:rPr>
        <w:t>人故意</w:t>
      </w:r>
      <w:r w:rsidRPr="007E2E54">
        <w:rPr>
          <w:rFonts w:hint="eastAsia"/>
          <w:color w:val="000000"/>
        </w:rPr>
        <w:t>刮</w:t>
      </w:r>
      <w:r w:rsidR="005D4D17" w:rsidRPr="007E2E54">
        <w:rPr>
          <w:rFonts w:hint="eastAsia"/>
          <w:color w:val="000000"/>
        </w:rPr>
        <w:t>傷其他</w:t>
      </w:r>
      <w:r w:rsidRPr="007E2E54">
        <w:rPr>
          <w:rFonts w:hint="eastAsia"/>
          <w:color w:val="000000"/>
        </w:rPr>
        <w:t>人的車子，我們會</w:t>
      </w:r>
      <w:r w:rsidR="005D4D17" w:rsidRPr="007E2E54">
        <w:rPr>
          <w:rFonts w:hint="eastAsia"/>
          <w:color w:val="000000"/>
        </w:rPr>
        <w:t>隨口唸幾句</w:t>
      </w:r>
      <w:r w:rsidR="00922371" w:rsidRPr="007E2E54">
        <w:rPr>
          <w:rFonts w:hint="eastAsia"/>
          <w:color w:val="000000"/>
        </w:rPr>
        <w:t>，</w:t>
      </w:r>
      <w:r w:rsidR="005D4D17" w:rsidRPr="007E2E54">
        <w:rPr>
          <w:rFonts w:hint="eastAsia"/>
          <w:color w:val="000000"/>
        </w:rPr>
        <w:t>若</w:t>
      </w:r>
      <w:r w:rsidRPr="007E2E54">
        <w:rPr>
          <w:rFonts w:hint="eastAsia"/>
          <w:color w:val="000000"/>
        </w:rPr>
        <w:t>刮</w:t>
      </w:r>
      <w:r w:rsidR="005D4D17" w:rsidRPr="007E2E54">
        <w:rPr>
          <w:rFonts w:hint="eastAsia"/>
          <w:color w:val="000000"/>
        </w:rPr>
        <w:t>傷的是</w:t>
      </w:r>
      <w:r w:rsidRPr="007E2E54">
        <w:rPr>
          <w:rFonts w:hint="eastAsia"/>
          <w:color w:val="000000"/>
        </w:rPr>
        <w:t>自己的車子，</w:t>
      </w:r>
      <w:r w:rsidR="00922371" w:rsidRPr="007E2E54">
        <w:rPr>
          <w:rFonts w:hint="eastAsia"/>
          <w:color w:val="000000"/>
        </w:rPr>
        <w:t>我們可能會氣到發抖、破口大罵</w:t>
      </w:r>
      <w:r w:rsidRPr="007E2E54">
        <w:rPr>
          <w:rFonts w:hint="eastAsia"/>
          <w:color w:val="000000"/>
        </w:rPr>
        <w:t>。</w:t>
      </w:r>
      <w:r w:rsidR="00047E19" w:rsidRPr="007E2E54">
        <w:rPr>
          <w:rFonts w:hint="eastAsia"/>
          <w:color w:val="000000"/>
        </w:rPr>
        <w:t>總之，</w:t>
      </w:r>
      <w:r w:rsidR="00E5068A" w:rsidRPr="007E2E54">
        <w:rPr>
          <w:rFonts w:hint="eastAsia"/>
          <w:color w:val="000000"/>
        </w:rPr>
        <w:t>在月稱</w:t>
      </w:r>
      <w:r w:rsidR="00047E19" w:rsidRPr="007E2E54">
        <w:rPr>
          <w:rFonts w:hint="eastAsia"/>
          <w:color w:val="000000"/>
        </w:rPr>
        <w:t>論師之宗</w:t>
      </w:r>
      <w:r w:rsidR="00E5068A" w:rsidRPr="007E2E54">
        <w:rPr>
          <w:rFonts w:hint="eastAsia"/>
          <w:color w:val="000000"/>
        </w:rPr>
        <w:t>，人我執</w:t>
      </w:r>
      <w:r w:rsidR="00A56DDC" w:rsidRPr="007E2E54">
        <w:rPr>
          <w:rFonts w:hint="eastAsia"/>
          <w:color w:val="000000"/>
        </w:rPr>
        <w:t>與</w:t>
      </w:r>
      <w:r w:rsidR="00E5068A" w:rsidRPr="007E2E54">
        <w:rPr>
          <w:rFonts w:hint="eastAsia"/>
          <w:color w:val="000000"/>
        </w:rPr>
        <w:t>法我執</w:t>
      </w:r>
      <w:r w:rsidR="00047E19" w:rsidRPr="007E2E54">
        <w:rPr>
          <w:rFonts w:hint="eastAsia"/>
          <w:color w:val="000000"/>
        </w:rPr>
        <w:t>其實</w:t>
      </w:r>
      <w:r w:rsidR="00E5068A" w:rsidRPr="007E2E54">
        <w:rPr>
          <w:rFonts w:hint="eastAsia"/>
          <w:color w:val="000000"/>
        </w:rPr>
        <w:t>差不多</w:t>
      </w:r>
      <w:r w:rsidR="00047E19" w:rsidRPr="007E2E54">
        <w:rPr>
          <w:rFonts w:hint="eastAsia"/>
          <w:color w:val="000000"/>
        </w:rPr>
        <w:t>，說</w:t>
      </w:r>
      <w:r w:rsidR="00E5068A" w:rsidRPr="007E2E54">
        <w:rPr>
          <w:rFonts w:hint="eastAsia"/>
          <w:color w:val="000000"/>
        </w:rPr>
        <w:t>人</w:t>
      </w:r>
      <w:r w:rsidR="00047E19" w:rsidRPr="007E2E54">
        <w:rPr>
          <w:rFonts w:hint="eastAsia"/>
          <w:color w:val="000000"/>
        </w:rPr>
        <w:t>我執是輪迴</w:t>
      </w:r>
      <w:r w:rsidR="00E5068A" w:rsidRPr="007E2E54">
        <w:rPr>
          <w:rFonts w:hint="eastAsia"/>
          <w:color w:val="000000"/>
        </w:rPr>
        <w:t>根本，也</w:t>
      </w:r>
      <w:r w:rsidR="00047E19" w:rsidRPr="007E2E54">
        <w:rPr>
          <w:rFonts w:hint="eastAsia"/>
          <w:color w:val="000000"/>
        </w:rPr>
        <w:t>是因為</w:t>
      </w:r>
      <w:r w:rsidR="00E5068A" w:rsidRPr="007E2E54">
        <w:rPr>
          <w:rFonts w:hint="eastAsia"/>
          <w:color w:val="000000"/>
        </w:rPr>
        <w:t>執自己這部分</w:t>
      </w:r>
      <w:r w:rsidR="00047E19" w:rsidRPr="007E2E54">
        <w:rPr>
          <w:rFonts w:hint="eastAsia"/>
          <w:color w:val="000000"/>
        </w:rPr>
        <w:t>才是重點</w:t>
      </w:r>
      <w:r w:rsidR="00E5068A" w:rsidRPr="007E2E54">
        <w:rPr>
          <w:rFonts w:hint="eastAsia"/>
          <w:color w:val="000000"/>
        </w:rPr>
        <w:t>，</w:t>
      </w:r>
      <w:r w:rsidR="00047E19" w:rsidRPr="007E2E54">
        <w:rPr>
          <w:rFonts w:hint="eastAsia"/>
          <w:color w:val="000000"/>
        </w:rPr>
        <w:t>故說</w:t>
      </w:r>
      <w:r w:rsidR="00E5068A" w:rsidRPr="007E2E54">
        <w:rPr>
          <w:rFonts w:hint="eastAsia"/>
          <w:color w:val="000000"/>
        </w:rPr>
        <w:t>滅薩迦耶見，其他全部都解決了。</w:t>
      </w:r>
    </w:p>
    <w:p w:rsidR="009E6DE6" w:rsidRPr="007E2E54" w:rsidRDefault="00E5068A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《寶鬘論》</w:t>
      </w:r>
      <w:r w:rsidR="00817D37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：</w:t>
      </w:r>
      <w:r w:rsidR="00817D37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自部因為畏懼於無住</w:t>
      </w:r>
      <w:r w:rsidR="00817D37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並沒有嚐到真如義。</w:t>
      </w:r>
      <w:r w:rsidR="00817D37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這個自部是在說有部</w:t>
      </w:r>
      <w:r w:rsidR="00817D37" w:rsidRPr="007E2E54">
        <w:rPr>
          <w:rFonts w:hint="eastAsia"/>
          <w:color w:val="000000"/>
        </w:rPr>
        <w:t>宗</w:t>
      </w:r>
      <w:r w:rsidRPr="007E2E54">
        <w:rPr>
          <w:rFonts w:hint="eastAsia"/>
          <w:color w:val="000000"/>
        </w:rPr>
        <w:t>、經部</w:t>
      </w:r>
      <w:r w:rsidR="00817D37" w:rsidRPr="007E2E54">
        <w:rPr>
          <w:rFonts w:hint="eastAsia"/>
          <w:color w:val="000000"/>
        </w:rPr>
        <w:t>宗之</w:t>
      </w:r>
      <w:r w:rsidRPr="007E2E54">
        <w:rPr>
          <w:rFonts w:hint="eastAsia"/>
          <w:color w:val="000000"/>
        </w:rPr>
        <w:t>聲聞宗義者，不是在說一切聲聞行者都沒能嚐到。</w:t>
      </w:r>
      <w:r w:rsidR="00817D37" w:rsidRPr="007E2E54">
        <w:rPr>
          <w:rFonts w:hint="eastAsia"/>
          <w:color w:val="000000"/>
        </w:rPr>
        <w:t>也就是說，《寶鬘論》說</w:t>
      </w:r>
      <w:r w:rsidRPr="007E2E54">
        <w:rPr>
          <w:rFonts w:hint="eastAsia"/>
          <w:color w:val="000000"/>
        </w:rPr>
        <w:t>我派</w:t>
      </w:r>
      <w:r w:rsidRPr="007E2E54">
        <w:rPr>
          <w:rFonts w:hint="eastAsia"/>
          <w:color w:val="000000"/>
        </w:rPr>
        <w:lastRenderedPageBreak/>
        <w:t>的下</w:t>
      </w:r>
      <w:r w:rsidR="005327F2" w:rsidRPr="007E2E54">
        <w:rPr>
          <w:rFonts w:hint="eastAsia"/>
          <w:color w:val="000000"/>
        </w:rPr>
        <w:t>部</w:t>
      </w:r>
      <w:r w:rsidRPr="007E2E54">
        <w:rPr>
          <w:rFonts w:hint="eastAsia"/>
          <w:color w:val="000000"/>
        </w:rPr>
        <w:t>沒有嚐到真如的內容</w:t>
      </w:r>
      <w:r w:rsidR="005327F2" w:rsidRPr="007E2E54">
        <w:rPr>
          <w:rFonts w:hint="eastAsia"/>
          <w:color w:val="000000"/>
        </w:rPr>
        <w:t>。我派的下部指的是什麼？</w:t>
      </w:r>
      <w:r w:rsidRPr="007E2E54">
        <w:rPr>
          <w:rFonts w:hint="eastAsia"/>
          <w:color w:val="000000"/>
        </w:rPr>
        <w:t>清辨論師解釋成聲聞、獨覺</w:t>
      </w:r>
      <w:r w:rsidR="005327F2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但</w:t>
      </w:r>
      <w:r w:rsidR="00817D37" w:rsidRPr="007E2E54">
        <w:rPr>
          <w:rFonts w:hint="eastAsia"/>
          <w:color w:val="000000"/>
        </w:rPr>
        <w:t>我們</w:t>
      </w:r>
      <w:r w:rsidRPr="007E2E54">
        <w:rPr>
          <w:rFonts w:hint="eastAsia"/>
          <w:color w:val="000000"/>
        </w:rPr>
        <w:t>認為是有部</w:t>
      </w:r>
      <w:r w:rsidR="00817D37" w:rsidRPr="007E2E54">
        <w:rPr>
          <w:rFonts w:hint="eastAsia"/>
          <w:color w:val="000000"/>
        </w:rPr>
        <w:t>宗</w:t>
      </w:r>
      <w:r w:rsidRPr="007E2E54">
        <w:rPr>
          <w:rFonts w:hint="eastAsia"/>
          <w:color w:val="000000"/>
        </w:rPr>
        <w:t>、經部</w:t>
      </w:r>
      <w:r w:rsidR="00817D37" w:rsidRPr="007E2E54">
        <w:rPr>
          <w:rFonts w:hint="eastAsia"/>
          <w:color w:val="000000"/>
        </w:rPr>
        <w:t>宗</w:t>
      </w:r>
      <w:r w:rsidRPr="007E2E54">
        <w:rPr>
          <w:rFonts w:hint="eastAsia"/>
          <w:color w:val="000000"/>
        </w:rPr>
        <w:t>。劣</w:t>
      </w:r>
      <w:r w:rsidR="00817D37" w:rsidRPr="007E2E54">
        <w:rPr>
          <w:rFonts w:hint="eastAsia"/>
          <w:color w:val="000000"/>
        </w:rPr>
        <w:t>乘</w:t>
      </w:r>
      <w:r w:rsidR="00817D37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聲聞、獨覺</w:t>
      </w:r>
      <w:r w:rsidR="00817D37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也</w:t>
      </w:r>
      <w:r w:rsidR="00F84C6F" w:rsidRPr="007E2E54">
        <w:rPr>
          <w:rFonts w:hint="eastAsia"/>
          <w:color w:val="000000"/>
        </w:rPr>
        <w:t>會懂</w:t>
      </w:r>
      <w:r w:rsidRPr="007E2E54">
        <w:rPr>
          <w:rFonts w:hint="eastAsia"/>
          <w:color w:val="000000"/>
        </w:rPr>
        <w:t>人無我</w:t>
      </w:r>
      <w:r w:rsidR="00817D37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法無我，因為</w:t>
      </w:r>
      <w:r w:rsidR="00817D37" w:rsidRPr="007E2E54">
        <w:rPr>
          <w:rFonts w:hint="eastAsia"/>
          <w:color w:val="000000"/>
        </w:rPr>
        <w:t>如果</w:t>
      </w:r>
      <w:r w:rsidRPr="007E2E54">
        <w:rPr>
          <w:rFonts w:hint="eastAsia"/>
          <w:color w:val="000000"/>
        </w:rPr>
        <w:t>沒有斷除常斷二邊，沒有離邊</w:t>
      </w:r>
      <w:r w:rsidR="00817D37" w:rsidRPr="007E2E54">
        <w:rPr>
          <w:rFonts w:hint="eastAsia"/>
          <w:color w:val="000000"/>
        </w:rPr>
        <w:t>之</w:t>
      </w:r>
      <w:r w:rsidRPr="007E2E54">
        <w:rPr>
          <w:rFonts w:hint="eastAsia"/>
          <w:color w:val="000000"/>
        </w:rPr>
        <w:t>見</w:t>
      </w:r>
      <w:r w:rsidR="00817D37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就不是中觀。</w:t>
      </w:r>
      <w:r w:rsidR="009E6DE6" w:rsidRPr="007E2E54">
        <w:rPr>
          <w:rFonts w:hint="eastAsia"/>
          <w:color w:val="000000"/>
        </w:rPr>
        <w:t>當然聲聞、獨覺墮到了寂靜邊，但這並不影響他不是中觀者。是不是中觀，要看空性這個部分。若不是這樣解釋，要遠離輪涅二邊才叫中觀的話，沒有遠離輪涅二邊</w:t>
      </w:r>
      <w:r w:rsidR="009E6DE6" w:rsidRPr="007E2E54">
        <w:rPr>
          <w:color w:val="000000"/>
        </w:rPr>
        <w:t>—</w:t>
      </w:r>
      <w:r w:rsidR="009E6DE6" w:rsidRPr="007E2E54">
        <w:rPr>
          <w:rFonts w:hint="eastAsia"/>
          <w:color w:val="000000"/>
        </w:rPr>
        <w:t>成佛</w:t>
      </w:r>
      <w:r w:rsidR="009E6DE6" w:rsidRPr="007E2E54">
        <w:rPr>
          <w:color w:val="000000"/>
        </w:rPr>
        <w:t>—</w:t>
      </w:r>
      <w:r w:rsidR="009E6DE6" w:rsidRPr="007E2E54">
        <w:rPr>
          <w:rFonts w:hint="eastAsia"/>
          <w:color w:val="000000"/>
        </w:rPr>
        <w:t>之前都無法變成中觀者。</w:t>
      </w:r>
    </w:p>
    <w:p w:rsidR="004C65C8" w:rsidRPr="007E2E54" w:rsidRDefault="004C65C8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BA7484" w:rsidRPr="007E2E54" w:rsidRDefault="00BA7484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癸二、斷違教之諍</w:t>
      </w:r>
      <w:r w:rsidR="00D21124" w:rsidRPr="007E2E54">
        <w:rPr>
          <w:rFonts w:ascii="標楷體" w:eastAsia="標楷體" w:hAnsi="標楷體" w:hint="eastAsia"/>
          <w:b/>
          <w:color w:val="000000"/>
        </w:rPr>
        <w:t>。分二：子一、正說；子二、真如不可言說之理。今初</w:t>
      </w:r>
    </w:p>
    <w:p w:rsidR="00D21124" w:rsidRPr="007E2E54" w:rsidRDefault="00D21124" w:rsidP="004036F2">
      <w:pPr>
        <w:pStyle w:val="2"/>
        <w:spacing w:before="50" w:line="440" w:lineRule="exact"/>
        <w:jc w:val="center"/>
        <w:rPr>
          <w:color w:val="000000"/>
          <w:sz w:val="24"/>
          <w:szCs w:val="24"/>
        </w:rPr>
      </w:pPr>
      <w:bookmarkStart w:id="86" w:name="_Toc506644958"/>
      <w:r w:rsidRPr="007E2E54">
        <w:rPr>
          <w:rFonts w:hint="eastAsia"/>
          <w:color w:val="000000"/>
          <w:sz w:val="24"/>
          <w:szCs w:val="24"/>
        </w:rPr>
        <w:t>諸佛或說我</w:t>
      </w:r>
      <w:r w:rsidR="00295F36" w:rsidRPr="007E2E54">
        <w:rPr>
          <w:rFonts w:hint="eastAsia"/>
          <w:color w:val="000000"/>
          <w:sz w:val="24"/>
          <w:szCs w:val="24"/>
        </w:rPr>
        <w:t>，</w:t>
      </w:r>
      <w:r w:rsidRPr="007E2E54">
        <w:rPr>
          <w:rFonts w:hint="eastAsia"/>
          <w:color w:val="000000"/>
          <w:sz w:val="24"/>
          <w:szCs w:val="24"/>
        </w:rPr>
        <w:t>或說於無我</w:t>
      </w:r>
      <w:r w:rsidR="00295F36" w:rsidRPr="007E2E54">
        <w:rPr>
          <w:rFonts w:hint="eastAsia"/>
          <w:color w:val="000000"/>
          <w:sz w:val="24"/>
          <w:szCs w:val="24"/>
        </w:rPr>
        <w:t>，</w:t>
      </w:r>
      <w:r w:rsidRPr="007E2E54">
        <w:rPr>
          <w:rFonts w:hint="eastAsia"/>
          <w:color w:val="000000"/>
          <w:sz w:val="24"/>
          <w:szCs w:val="24"/>
        </w:rPr>
        <w:t>諸法實相中</w:t>
      </w:r>
      <w:r w:rsidR="00295F36" w:rsidRPr="007E2E54">
        <w:rPr>
          <w:rFonts w:hint="eastAsia"/>
          <w:color w:val="000000"/>
          <w:sz w:val="24"/>
          <w:szCs w:val="24"/>
        </w:rPr>
        <w:t>，</w:t>
      </w:r>
      <w:r w:rsidRPr="007E2E54">
        <w:rPr>
          <w:rFonts w:hint="eastAsia"/>
          <w:color w:val="000000"/>
          <w:sz w:val="24"/>
          <w:szCs w:val="24"/>
        </w:rPr>
        <w:t>無我無非我</w:t>
      </w:r>
      <w:r w:rsidR="00295F36" w:rsidRPr="007E2E54">
        <w:rPr>
          <w:rFonts w:hint="eastAsia"/>
          <w:color w:val="000000"/>
          <w:sz w:val="24"/>
          <w:szCs w:val="24"/>
        </w:rPr>
        <w:t>。</w:t>
      </w:r>
      <w:r w:rsidR="00295F36" w:rsidRPr="007E2E54">
        <w:rPr>
          <w:rFonts w:hint="eastAsia"/>
          <w:color w:val="000000"/>
          <w:sz w:val="24"/>
          <w:szCs w:val="24"/>
        </w:rPr>
        <w:t>(18-6)</w:t>
      </w:r>
      <w:bookmarkEnd w:id="86"/>
    </w:p>
    <w:p w:rsidR="000B277F" w:rsidRPr="007E2E54" w:rsidRDefault="009F6491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他人：若</w:t>
      </w:r>
      <w:r w:rsidR="00D21124" w:rsidRPr="007E2E54">
        <w:rPr>
          <w:rFonts w:hint="eastAsia"/>
          <w:color w:val="000000"/>
        </w:rPr>
        <w:t>現證真如</w:t>
      </w:r>
      <w:r w:rsidR="00BD4D7C" w:rsidRPr="007E2E54">
        <w:rPr>
          <w:rFonts w:hint="eastAsia"/>
          <w:color w:val="000000"/>
        </w:rPr>
        <w:t>者前面</w:t>
      </w:r>
      <w:r w:rsidR="00D21124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不見</w:t>
      </w:r>
      <w:r w:rsidR="00D21124" w:rsidRPr="007E2E54">
        <w:rPr>
          <w:rFonts w:hint="eastAsia"/>
          <w:color w:val="000000"/>
        </w:rPr>
        <w:t>內外</w:t>
      </w:r>
      <w:r w:rsidRPr="007E2E54">
        <w:rPr>
          <w:rFonts w:hint="eastAsia"/>
          <w:color w:val="000000"/>
        </w:rPr>
        <w:t>任何</w:t>
      </w:r>
      <w:r w:rsidR="00D21124" w:rsidRPr="007E2E54">
        <w:rPr>
          <w:rFonts w:hint="eastAsia"/>
          <w:color w:val="000000"/>
        </w:rPr>
        <w:t>法，</w:t>
      </w:r>
      <w:r w:rsidR="00BD4D7C" w:rsidRPr="007E2E54">
        <w:rPr>
          <w:rFonts w:hint="eastAsia"/>
          <w:color w:val="000000"/>
        </w:rPr>
        <w:t>於彼二者</w:t>
      </w:r>
      <w:r w:rsidR="00BD4D7C" w:rsidRPr="007E2E54">
        <w:rPr>
          <w:rFonts w:hint="eastAsia"/>
          <w:color w:val="000000"/>
        </w:rPr>
        <w:t>(</w:t>
      </w:r>
      <w:r w:rsidR="00BD4D7C" w:rsidRPr="007E2E54">
        <w:rPr>
          <w:rFonts w:hint="eastAsia"/>
          <w:color w:val="000000"/>
        </w:rPr>
        <w:t>內外</w:t>
      </w:r>
      <w:r w:rsidR="00BD4D7C" w:rsidRPr="007E2E54">
        <w:rPr>
          <w:rFonts w:hint="eastAsia"/>
          <w:color w:val="000000"/>
        </w:rPr>
        <w:t>)</w:t>
      </w:r>
      <w:r w:rsidR="00BD4D7C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滅除</w:t>
      </w:r>
      <w:r w:rsidR="00D21124" w:rsidRPr="007E2E54">
        <w:rPr>
          <w:rFonts w:hint="eastAsia"/>
          <w:color w:val="000000"/>
        </w:rPr>
        <w:t>薩迦耶見</w:t>
      </w:r>
      <w:r w:rsidRPr="007E2E54">
        <w:rPr>
          <w:rFonts w:hint="eastAsia"/>
          <w:color w:val="000000"/>
        </w:rPr>
        <w:t>之</w:t>
      </w:r>
      <w:r w:rsidR="00D21124" w:rsidRPr="007E2E54">
        <w:rPr>
          <w:rFonts w:hint="eastAsia"/>
          <w:color w:val="000000"/>
        </w:rPr>
        <w:t>分別執著</w:t>
      </w:r>
      <w:r w:rsidR="00BD4D7C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就</w:t>
      </w:r>
      <w:r w:rsidR="00D21124" w:rsidRPr="007E2E54">
        <w:rPr>
          <w:rFonts w:hint="eastAsia"/>
          <w:color w:val="000000"/>
        </w:rPr>
        <w:t>是真如</w:t>
      </w:r>
      <w:r w:rsidR="000B277F" w:rsidRPr="007E2E54">
        <w:rPr>
          <w:rFonts w:hint="eastAsia"/>
          <w:color w:val="000000"/>
        </w:rPr>
        <w:t>。然而，</w:t>
      </w:r>
      <w:r w:rsidRPr="007E2E54">
        <w:rPr>
          <w:rFonts w:hint="eastAsia"/>
          <w:color w:val="000000"/>
        </w:rPr>
        <w:t>佛</w:t>
      </w:r>
      <w:r w:rsidR="00D21124" w:rsidRPr="007E2E54">
        <w:rPr>
          <w:rFonts w:hint="eastAsia"/>
          <w:color w:val="000000"/>
        </w:rPr>
        <w:t>經說</w:t>
      </w:r>
      <w:r w:rsidR="000B277F" w:rsidRPr="007E2E54">
        <w:rPr>
          <w:rFonts w:hint="eastAsia"/>
          <w:color w:val="000000"/>
        </w:rPr>
        <w:t>：</w:t>
      </w:r>
      <w:r w:rsidR="00D21124" w:rsidRPr="007E2E54">
        <w:rPr>
          <w:rFonts w:hint="eastAsia"/>
          <w:color w:val="000000"/>
        </w:rPr>
        <w:t>「我自為我怙，更有誰為依，由善調伏我，智者得生天</w:t>
      </w:r>
      <w:r w:rsidR="000B277F" w:rsidRPr="007E2E54">
        <w:rPr>
          <w:rFonts w:hint="eastAsia"/>
          <w:color w:val="000000"/>
        </w:rPr>
        <w:t>。</w:t>
      </w:r>
      <w:r w:rsidR="00D21124" w:rsidRPr="007E2E54">
        <w:rPr>
          <w:rFonts w:hint="eastAsia"/>
          <w:color w:val="000000"/>
        </w:rPr>
        <w:t>」</w:t>
      </w:r>
      <w:r w:rsidR="000B277F" w:rsidRPr="007E2E54">
        <w:rPr>
          <w:rFonts w:hint="eastAsia"/>
          <w:color w:val="000000"/>
        </w:rPr>
        <w:t>亦說：</w:t>
      </w:r>
      <w:r w:rsidRPr="007E2E54">
        <w:rPr>
          <w:rFonts w:hint="eastAsia"/>
          <w:color w:val="000000"/>
        </w:rPr>
        <w:t>「黑白業不滅，自造需領受</w:t>
      </w:r>
      <w:r w:rsidR="000B277F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」</w:t>
      </w:r>
      <w:r w:rsidR="000B277F" w:rsidRPr="007E2E54">
        <w:rPr>
          <w:rFonts w:hint="eastAsia"/>
          <w:color w:val="000000"/>
        </w:rPr>
        <w:t>如是之說如何與佛經所說不相違？</w:t>
      </w:r>
      <w:r w:rsidRPr="007E2E54">
        <w:rPr>
          <w:rFonts w:hint="eastAsia"/>
          <w:color w:val="000000"/>
        </w:rPr>
        <w:t>前面，自宗說我是自性空、我所是自性空，修此能解決輪迴之過失，而得解脫。</w:t>
      </w:r>
      <w:r w:rsidR="00D70D1F" w:rsidRPr="007E2E54">
        <w:rPr>
          <w:rFonts w:hint="eastAsia"/>
          <w:color w:val="000000"/>
        </w:rPr>
        <w:t>他人將自性無與無等同，聽到自性無，就聽成沒有，因此</w:t>
      </w:r>
      <w:r w:rsidR="000B277F" w:rsidRPr="007E2E54">
        <w:rPr>
          <w:rFonts w:hint="eastAsia"/>
          <w:color w:val="000000"/>
        </w:rPr>
        <w:t>就</w:t>
      </w:r>
      <w:r w:rsidRPr="007E2E54">
        <w:rPr>
          <w:rFonts w:hint="eastAsia"/>
          <w:color w:val="000000"/>
        </w:rPr>
        <w:t>認為</w:t>
      </w:r>
      <w:r w:rsidR="00D70D1F" w:rsidRPr="007E2E54">
        <w:rPr>
          <w:rFonts w:hint="eastAsia"/>
          <w:color w:val="000000"/>
        </w:rPr>
        <w:t>說「無我」與佛經相衝突</w:t>
      </w:r>
      <w:r w:rsidR="000B277F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佛經說「</w:t>
      </w:r>
      <w:r w:rsidR="00D21124" w:rsidRPr="007E2E54">
        <w:rPr>
          <w:rFonts w:hint="eastAsia"/>
          <w:color w:val="000000"/>
        </w:rPr>
        <w:t>我才是自己的依怙</w:t>
      </w:r>
      <w:r w:rsidRPr="007E2E54">
        <w:rPr>
          <w:rFonts w:hint="eastAsia"/>
          <w:color w:val="000000"/>
        </w:rPr>
        <w:t>……」</w:t>
      </w:r>
      <w:r w:rsidR="000B277F" w:rsidRPr="007E2E54">
        <w:rPr>
          <w:rFonts w:hint="eastAsia"/>
          <w:color w:val="000000"/>
        </w:rPr>
        <w:t>、「黑白業是不滅的，自己造的，自己一定要受」，</w:t>
      </w:r>
      <w:r w:rsidR="00D21124" w:rsidRPr="007E2E54">
        <w:rPr>
          <w:rFonts w:hint="eastAsia"/>
          <w:color w:val="000000"/>
        </w:rPr>
        <w:t>這二個偈頌都有</w:t>
      </w:r>
      <w:r w:rsidR="000B277F" w:rsidRPr="007E2E54">
        <w:rPr>
          <w:rFonts w:hint="eastAsia"/>
          <w:color w:val="000000"/>
        </w:rPr>
        <w:t>「</w:t>
      </w:r>
      <w:r w:rsidR="00D21124" w:rsidRPr="007E2E54">
        <w:rPr>
          <w:rFonts w:hint="eastAsia"/>
          <w:color w:val="000000"/>
        </w:rPr>
        <w:t>我</w:t>
      </w:r>
      <w:r w:rsidR="000B277F" w:rsidRPr="007E2E54">
        <w:rPr>
          <w:rFonts w:hint="eastAsia"/>
          <w:color w:val="000000"/>
        </w:rPr>
        <w:t>」</w:t>
      </w:r>
      <w:r w:rsidR="00D21124" w:rsidRPr="007E2E54">
        <w:rPr>
          <w:rFonts w:hint="eastAsia"/>
          <w:color w:val="000000"/>
        </w:rPr>
        <w:t>、</w:t>
      </w:r>
      <w:r w:rsidR="000B277F" w:rsidRPr="007E2E54">
        <w:rPr>
          <w:rFonts w:hint="eastAsia"/>
          <w:color w:val="000000"/>
        </w:rPr>
        <w:t>「</w:t>
      </w:r>
      <w:r w:rsidR="00D21124" w:rsidRPr="007E2E54">
        <w:rPr>
          <w:rFonts w:hint="eastAsia"/>
          <w:color w:val="000000"/>
        </w:rPr>
        <w:t>自己</w:t>
      </w:r>
      <w:r w:rsidR="000B277F" w:rsidRPr="007E2E54">
        <w:rPr>
          <w:rFonts w:hint="eastAsia"/>
          <w:color w:val="000000"/>
        </w:rPr>
        <w:t>」</w:t>
      </w:r>
      <w:r w:rsidR="00D21124" w:rsidRPr="007E2E54">
        <w:rPr>
          <w:rFonts w:hint="eastAsia"/>
          <w:color w:val="000000"/>
        </w:rPr>
        <w:t>。</w:t>
      </w:r>
    </w:p>
    <w:p w:rsidR="00D21124" w:rsidRPr="007E2E54" w:rsidRDefault="000D57E3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lastRenderedPageBreak/>
        <w:t>自宗說：佛</w:t>
      </w:r>
      <w:r w:rsidR="00D21124" w:rsidRPr="007E2E54">
        <w:rPr>
          <w:rFonts w:hint="eastAsia"/>
          <w:color w:val="000000"/>
        </w:rPr>
        <w:t>經</w:t>
      </w:r>
      <w:r w:rsidRPr="007E2E54">
        <w:rPr>
          <w:rFonts w:hint="eastAsia"/>
          <w:color w:val="000000"/>
        </w:rPr>
        <w:t>說</w:t>
      </w:r>
      <w:r w:rsidR="00D21124" w:rsidRPr="007E2E54">
        <w:rPr>
          <w:rFonts w:hint="eastAsia"/>
          <w:color w:val="000000"/>
        </w:rPr>
        <w:t>：「此中無我或有情，此等法皆具有因。」</w:t>
      </w:r>
      <w:r w:rsidRPr="007E2E54">
        <w:rPr>
          <w:rFonts w:hint="eastAsia"/>
          <w:color w:val="000000"/>
        </w:rPr>
        <w:t>此中</w:t>
      </w:r>
      <w:r w:rsidR="00D21124" w:rsidRPr="007E2E54">
        <w:rPr>
          <w:rFonts w:hint="eastAsia"/>
          <w:color w:val="000000"/>
        </w:rPr>
        <w:t>沒有我也沒有有情，這些法都是因緣所生。</w:t>
      </w:r>
      <w:r w:rsidRPr="007E2E54">
        <w:rPr>
          <w:rFonts w:hint="eastAsia"/>
          <w:color w:val="000000"/>
        </w:rPr>
        <w:t>也說：</w:t>
      </w:r>
      <w:r w:rsidR="00D21124" w:rsidRPr="007E2E54">
        <w:rPr>
          <w:rFonts w:hint="eastAsia"/>
          <w:color w:val="000000"/>
        </w:rPr>
        <w:t>「我非色，我非具有色，色中無我，我也無有色。」這是針對色，受</w:t>
      </w:r>
      <w:r w:rsidRPr="007E2E54">
        <w:rPr>
          <w:rFonts w:hint="eastAsia"/>
          <w:color w:val="000000"/>
        </w:rPr>
        <w:t>、</w:t>
      </w:r>
      <w:r w:rsidR="00D21124" w:rsidRPr="007E2E54">
        <w:rPr>
          <w:rFonts w:hint="eastAsia"/>
          <w:color w:val="000000"/>
        </w:rPr>
        <w:t>想</w:t>
      </w:r>
      <w:r w:rsidRPr="007E2E54">
        <w:rPr>
          <w:rFonts w:hint="eastAsia"/>
          <w:color w:val="000000"/>
        </w:rPr>
        <w:t>、</w:t>
      </w:r>
      <w:r w:rsidR="00D21124" w:rsidRPr="007E2E54">
        <w:rPr>
          <w:rFonts w:hint="eastAsia"/>
          <w:color w:val="000000"/>
        </w:rPr>
        <w:t>行</w:t>
      </w:r>
      <w:r w:rsidRPr="007E2E54">
        <w:rPr>
          <w:rFonts w:hint="eastAsia"/>
          <w:color w:val="000000"/>
        </w:rPr>
        <w:t>、</w:t>
      </w:r>
      <w:r w:rsidR="00D21124" w:rsidRPr="007E2E54">
        <w:rPr>
          <w:rFonts w:hint="eastAsia"/>
          <w:color w:val="000000"/>
        </w:rPr>
        <w:t>識也</w:t>
      </w:r>
      <w:r w:rsidRPr="007E2E54">
        <w:rPr>
          <w:rFonts w:hint="eastAsia"/>
          <w:color w:val="000000"/>
        </w:rPr>
        <w:t>是這樣說的。也說：「</w:t>
      </w:r>
      <w:r w:rsidR="00D21124" w:rsidRPr="007E2E54">
        <w:rPr>
          <w:rFonts w:hint="eastAsia"/>
          <w:color w:val="000000"/>
        </w:rPr>
        <w:t>一切法無我。</w:t>
      </w:r>
      <w:r w:rsidRPr="007E2E54">
        <w:rPr>
          <w:rFonts w:hint="eastAsia"/>
          <w:color w:val="000000"/>
        </w:rPr>
        <w:t>」</w:t>
      </w:r>
      <w:r w:rsidR="00D21124" w:rsidRPr="007E2E54">
        <w:rPr>
          <w:rFonts w:hint="eastAsia"/>
          <w:color w:val="000000"/>
        </w:rPr>
        <w:t>這些</w:t>
      </w:r>
      <w:r w:rsidRPr="007E2E54">
        <w:rPr>
          <w:rFonts w:hint="eastAsia"/>
          <w:color w:val="000000"/>
        </w:rPr>
        <w:t>與你們所</w:t>
      </w:r>
      <w:r w:rsidR="00D21124" w:rsidRPr="007E2E54">
        <w:rPr>
          <w:rFonts w:hint="eastAsia"/>
          <w:color w:val="000000"/>
        </w:rPr>
        <w:t>引用的經</w:t>
      </w:r>
      <w:r w:rsidRPr="007E2E54">
        <w:rPr>
          <w:rFonts w:hint="eastAsia"/>
          <w:color w:val="000000"/>
        </w:rPr>
        <w:t>文豈</w:t>
      </w:r>
      <w:r w:rsidR="00D21124" w:rsidRPr="007E2E54">
        <w:rPr>
          <w:rFonts w:hint="eastAsia"/>
          <w:color w:val="000000"/>
        </w:rPr>
        <w:t>不相違？</w:t>
      </w:r>
      <w:r w:rsidRPr="007E2E54">
        <w:rPr>
          <w:rFonts w:hint="eastAsia"/>
          <w:color w:val="000000"/>
        </w:rPr>
        <w:t>也就是，自宗</w:t>
      </w:r>
      <w:r w:rsidR="00D21124" w:rsidRPr="007E2E54">
        <w:rPr>
          <w:rFonts w:hint="eastAsia"/>
          <w:color w:val="000000"/>
        </w:rPr>
        <w:t>反問：其實佛陀也講過無我，這</w:t>
      </w:r>
      <w:r w:rsidRPr="007E2E54">
        <w:rPr>
          <w:rFonts w:hint="eastAsia"/>
          <w:color w:val="000000"/>
        </w:rPr>
        <w:t>與</w:t>
      </w:r>
      <w:r w:rsidR="00D21124" w:rsidRPr="007E2E54">
        <w:rPr>
          <w:rFonts w:hint="eastAsia"/>
          <w:color w:val="000000"/>
        </w:rPr>
        <w:t>你們引用的佛經</w:t>
      </w:r>
      <w:r w:rsidRPr="007E2E54">
        <w:rPr>
          <w:rFonts w:hint="eastAsia"/>
          <w:color w:val="000000"/>
        </w:rPr>
        <w:t>豈</w:t>
      </w:r>
      <w:r w:rsidR="00D21124" w:rsidRPr="007E2E54">
        <w:rPr>
          <w:rFonts w:hint="eastAsia"/>
          <w:color w:val="000000"/>
        </w:rPr>
        <w:t>不相違</w:t>
      </w:r>
      <w:r w:rsidRPr="007E2E54">
        <w:rPr>
          <w:rFonts w:hint="eastAsia"/>
          <w:color w:val="000000"/>
        </w:rPr>
        <w:t>！</w:t>
      </w:r>
    </w:p>
    <w:p w:rsidR="003C2DE2" w:rsidRPr="007E2E54" w:rsidRDefault="00820B32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所以</w:t>
      </w:r>
      <w:r w:rsidR="00D21124" w:rsidRPr="007E2E54">
        <w:rPr>
          <w:rFonts w:hint="eastAsia"/>
          <w:color w:val="000000"/>
        </w:rPr>
        <w:t>我們必須尋找</w:t>
      </w:r>
      <w:r w:rsidRPr="007E2E54">
        <w:rPr>
          <w:rFonts w:hint="eastAsia"/>
          <w:color w:val="000000"/>
        </w:rPr>
        <w:t>佛陀這樣說</w:t>
      </w:r>
      <w:r w:rsidR="00D21124" w:rsidRPr="007E2E54">
        <w:rPr>
          <w:rFonts w:hint="eastAsia"/>
          <w:color w:val="000000"/>
        </w:rPr>
        <w:t>的密意</w:t>
      </w:r>
      <w:r w:rsidRPr="007E2E54">
        <w:rPr>
          <w:rFonts w:hint="eastAsia"/>
          <w:color w:val="000000"/>
        </w:rPr>
        <w:t>。</w:t>
      </w:r>
      <w:r w:rsidR="00BD4D7C" w:rsidRPr="007E2E54">
        <w:rPr>
          <w:rFonts w:hint="eastAsia"/>
          <w:color w:val="000000"/>
        </w:rPr>
        <w:t>密意是這樣的：</w:t>
      </w:r>
      <w:r w:rsidR="00D21124" w:rsidRPr="007E2E54">
        <w:rPr>
          <w:rFonts w:hint="eastAsia"/>
          <w:color w:val="000000"/>
        </w:rPr>
        <w:t>從前世到今生</w:t>
      </w:r>
      <w:r w:rsidRPr="007E2E54">
        <w:rPr>
          <w:rFonts w:hint="eastAsia"/>
          <w:color w:val="000000"/>
        </w:rPr>
        <w:t>、</w:t>
      </w:r>
      <w:r w:rsidR="00D21124" w:rsidRPr="007E2E54">
        <w:rPr>
          <w:rFonts w:hint="eastAsia"/>
          <w:color w:val="000000"/>
        </w:rPr>
        <w:t>今生到後世</w:t>
      </w:r>
      <w:r w:rsidRPr="007E2E54">
        <w:rPr>
          <w:rFonts w:hint="eastAsia"/>
          <w:color w:val="000000"/>
        </w:rPr>
        <w:t>之</w:t>
      </w:r>
      <w:r w:rsidR="00D21124" w:rsidRPr="007E2E54">
        <w:rPr>
          <w:rFonts w:hint="eastAsia"/>
          <w:color w:val="000000"/>
        </w:rPr>
        <w:t>有情</w:t>
      </w:r>
      <w:r w:rsidRPr="007E2E54">
        <w:rPr>
          <w:rFonts w:hint="eastAsia"/>
          <w:color w:val="000000"/>
        </w:rPr>
        <w:t>與</w:t>
      </w:r>
      <w:r w:rsidR="00D21124" w:rsidRPr="007E2E54">
        <w:rPr>
          <w:rFonts w:hint="eastAsia"/>
          <w:color w:val="000000"/>
        </w:rPr>
        <w:t>我，所行的黑白業會在來世受苦樂，對</w:t>
      </w:r>
      <w:r w:rsidRPr="007E2E54">
        <w:rPr>
          <w:rFonts w:hint="eastAsia"/>
          <w:color w:val="000000"/>
        </w:rPr>
        <w:t>此毀</w:t>
      </w:r>
      <w:r w:rsidR="00D21124" w:rsidRPr="007E2E54">
        <w:rPr>
          <w:rFonts w:hint="eastAsia"/>
          <w:color w:val="000000"/>
        </w:rPr>
        <w:t>謗</w:t>
      </w:r>
      <w:r w:rsidRPr="007E2E54">
        <w:rPr>
          <w:rFonts w:hint="eastAsia"/>
          <w:color w:val="000000"/>
        </w:rPr>
        <w:t>之</w:t>
      </w:r>
      <w:r w:rsidR="00D21124" w:rsidRPr="007E2E54">
        <w:rPr>
          <w:rFonts w:hint="eastAsia"/>
          <w:color w:val="000000"/>
        </w:rPr>
        <w:t>低劣有情，</w:t>
      </w:r>
      <w:r w:rsidRPr="007E2E54">
        <w:rPr>
          <w:rFonts w:hint="eastAsia"/>
          <w:color w:val="000000"/>
        </w:rPr>
        <w:t>肆無忌憚地行惡，</w:t>
      </w:r>
      <w:r w:rsidR="00D21124" w:rsidRPr="007E2E54">
        <w:rPr>
          <w:rFonts w:hint="eastAsia"/>
          <w:color w:val="000000"/>
        </w:rPr>
        <w:t>為了</w:t>
      </w:r>
      <w:r w:rsidRPr="007E2E54">
        <w:rPr>
          <w:rFonts w:hint="eastAsia"/>
          <w:color w:val="000000"/>
        </w:rPr>
        <w:t>令彼</w:t>
      </w:r>
      <w:r w:rsidR="00D21124" w:rsidRPr="007E2E54">
        <w:rPr>
          <w:rFonts w:hint="eastAsia"/>
          <w:color w:val="000000"/>
        </w:rPr>
        <w:t>不再行惡，</w:t>
      </w:r>
      <w:r w:rsidRPr="007E2E54">
        <w:rPr>
          <w:rFonts w:hint="eastAsia"/>
          <w:color w:val="000000"/>
        </w:rPr>
        <w:t>故</w:t>
      </w:r>
      <w:r w:rsidR="00D21124" w:rsidRPr="007E2E54">
        <w:rPr>
          <w:rFonts w:hint="eastAsia"/>
          <w:color w:val="000000"/>
        </w:rPr>
        <w:t>諸佛</w:t>
      </w:r>
      <w:r w:rsidRPr="007E2E54">
        <w:rPr>
          <w:rFonts w:hint="eastAsia"/>
          <w:color w:val="000000"/>
        </w:rPr>
        <w:t>於一些經典說</w:t>
      </w:r>
      <w:r w:rsidR="00D21124" w:rsidRPr="007E2E54">
        <w:rPr>
          <w:rFonts w:hint="eastAsia"/>
          <w:color w:val="000000"/>
        </w:rPr>
        <w:t>我</w:t>
      </w:r>
      <w:r w:rsidRPr="007E2E54">
        <w:rPr>
          <w:rFonts w:hint="eastAsia"/>
          <w:color w:val="000000"/>
        </w:rPr>
        <w:t>。另一種人，雖然願意行善，但行善是為了我，</w:t>
      </w:r>
      <w:r w:rsidR="00D21124" w:rsidRPr="007E2E54">
        <w:rPr>
          <w:rFonts w:hint="eastAsia"/>
          <w:color w:val="000000"/>
        </w:rPr>
        <w:t>被我執</w:t>
      </w:r>
      <w:r w:rsidRPr="007E2E54">
        <w:rPr>
          <w:rFonts w:hint="eastAsia"/>
          <w:color w:val="000000"/>
        </w:rPr>
        <w:t>緊緊繫縛，</w:t>
      </w:r>
      <w:r w:rsidR="004A50F5" w:rsidRPr="007E2E54">
        <w:rPr>
          <w:rFonts w:hint="eastAsia"/>
          <w:color w:val="000000"/>
        </w:rPr>
        <w:t>無法超脫三有，</w:t>
      </w:r>
      <w:r w:rsidRPr="007E2E54">
        <w:rPr>
          <w:rFonts w:hint="eastAsia"/>
          <w:color w:val="000000"/>
        </w:rPr>
        <w:t>如同</w:t>
      </w:r>
      <w:r w:rsidR="004A50F5" w:rsidRPr="007E2E54">
        <w:rPr>
          <w:rFonts w:hint="eastAsia"/>
          <w:color w:val="000000"/>
        </w:rPr>
        <w:t>鳥被</w:t>
      </w:r>
      <w:r w:rsidR="00D21124" w:rsidRPr="007E2E54">
        <w:rPr>
          <w:rFonts w:hint="eastAsia"/>
          <w:color w:val="000000"/>
        </w:rPr>
        <w:t>繩子拴著，</w:t>
      </w:r>
      <w:r w:rsidR="004A50F5" w:rsidRPr="007E2E54">
        <w:rPr>
          <w:rFonts w:hint="eastAsia"/>
          <w:color w:val="000000"/>
        </w:rPr>
        <w:t>縱然</w:t>
      </w:r>
      <w:r w:rsidR="00D21124" w:rsidRPr="007E2E54">
        <w:rPr>
          <w:rFonts w:hint="eastAsia"/>
          <w:color w:val="000000"/>
        </w:rPr>
        <w:t>能飛</w:t>
      </w:r>
      <w:r w:rsidR="004A50F5" w:rsidRPr="007E2E54">
        <w:rPr>
          <w:rFonts w:hint="eastAsia"/>
          <w:color w:val="000000"/>
        </w:rPr>
        <w:t>，也</w:t>
      </w:r>
      <w:r w:rsidR="00D21124" w:rsidRPr="007E2E54">
        <w:rPr>
          <w:rFonts w:hint="eastAsia"/>
          <w:color w:val="000000"/>
        </w:rPr>
        <w:t>飛</w:t>
      </w:r>
      <w:r w:rsidR="004A50F5" w:rsidRPr="007E2E54">
        <w:rPr>
          <w:rFonts w:hint="eastAsia"/>
          <w:color w:val="000000"/>
        </w:rPr>
        <w:t>不高遠</w:t>
      </w:r>
      <w:r w:rsidR="00D21124" w:rsidRPr="007E2E54">
        <w:rPr>
          <w:rFonts w:hint="eastAsia"/>
          <w:color w:val="000000"/>
        </w:rPr>
        <w:t>。</w:t>
      </w:r>
      <w:r w:rsidR="004A50F5" w:rsidRPr="007E2E54">
        <w:rPr>
          <w:rFonts w:hint="eastAsia"/>
          <w:color w:val="000000"/>
        </w:rPr>
        <w:t>對於</w:t>
      </w:r>
      <w:r w:rsidR="00D21124" w:rsidRPr="007E2E54">
        <w:rPr>
          <w:rFonts w:hint="eastAsia"/>
          <w:color w:val="000000"/>
        </w:rPr>
        <w:t>這樣的所化有情，為了</w:t>
      </w:r>
      <w:r w:rsidR="004A50F5" w:rsidRPr="007E2E54">
        <w:rPr>
          <w:rFonts w:hint="eastAsia"/>
          <w:color w:val="000000"/>
        </w:rPr>
        <w:t>鬆脫</w:t>
      </w:r>
      <w:r w:rsidR="00D21124" w:rsidRPr="007E2E54">
        <w:rPr>
          <w:rFonts w:hint="eastAsia"/>
          <w:color w:val="000000"/>
        </w:rPr>
        <w:t>薩迦耶見及對涅槃有希求，</w:t>
      </w:r>
      <w:r w:rsidR="00BD4D7C" w:rsidRPr="007E2E54">
        <w:rPr>
          <w:rFonts w:hint="eastAsia"/>
          <w:color w:val="000000"/>
        </w:rPr>
        <w:t>於一些經典</w:t>
      </w:r>
      <w:r w:rsidR="00D21124" w:rsidRPr="007E2E54">
        <w:rPr>
          <w:rFonts w:hint="eastAsia"/>
          <w:color w:val="000000"/>
        </w:rPr>
        <w:t>談到無我。</w:t>
      </w:r>
      <w:r w:rsidR="002B54D9" w:rsidRPr="007E2E54">
        <w:rPr>
          <w:rFonts w:hint="eastAsia"/>
          <w:color w:val="000000"/>
        </w:rPr>
        <w:t>又有因為</w:t>
      </w:r>
      <w:r w:rsidR="00D21124" w:rsidRPr="007E2E54">
        <w:rPr>
          <w:rFonts w:hint="eastAsia"/>
          <w:color w:val="000000"/>
        </w:rPr>
        <w:t>以往的串習力，對深奧法</w:t>
      </w:r>
      <w:r w:rsidR="002B54D9" w:rsidRPr="007E2E54">
        <w:rPr>
          <w:rFonts w:hint="eastAsia"/>
          <w:color w:val="000000"/>
        </w:rPr>
        <w:t>，</w:t>
      </w:r>
      <w:r w:rsidR="00D21124" w:rsidRPr="007E2E54">
        <w:rPr>
          <w:rFonts w:hint="eastAsia"/>
          <w:color w:val="000000"/>
        </w:rPr>
        <w:t>有</w:t>
      </w:r>
      <w:r w:rsidR="002B54D9" w:rsidRPr="007E2E54">
        <w:rPr>
          <w:rFonts w:hint="eastAsia"/>
          <w:color w:val="000000"/>
        </w:rPr>
        <w:t>特別的</w:t>
      </w:r>
      <w:r w:rsidR="00D21124" w:rsidRPr="007E2E54">
        <w:rPr>
          <w:rFonts w:hint="eastAsia"/>
          <w:color w:val="000000"/>
        </w:rPr>
        <w:t>喜好，為了讓</w:t>
      </w:r>
      <w:r w:rsidR="0063100C" w:rsidRPr="007E2E54">
        <w:rPr>
          <w:rFonts w:hint="eastAsia"/>
          <w:color w:val="000000"/>
        </w:rPr>
        <w:t>彼</w:t>
      </w:r>
      <w:r w:rsidR="00D21124" w:rsidRPr="007E2E54">
        <w:rPr>
          <w:rFonts w:hint="eastAsia"/>
          <w:color w:val="000000"/>
        </w:rPr>
        <w:t>種子成熟，了解空性</w:t>
      </w:r>
      <w:r w:rsidR="00EE49A4" w:rsidRPr="007E2E54">
        <w:rPr>
          <w:rFonts w:hint="eastAsia"/>
          <w:color w:val="000000"/>
        </w:rPr>
        <w:t>，</w:t>
      </w:r>
      <w:r w:rsidR="00D21124" w:rsidRPr="007E2E54">
        <w:rPr>
          <w:rFonts w:hint="eastAsia"/>
          <w:color w:val="000000"/>
        </w:rPr>
        <w:t>對</w:t>
      </w:r>
      <w:r w:rsidR="00EE49A4" w:rsidRPr="007E2E54">
        <w:rPr>
          <w:rFonts w:hint="eastAsia"/>
          <w:color w:val="000000"/>
        </w:rPr>
        <w:t>此</w:t>
      </w:r>
      <w:r w:rsidR="00D21124" w:rsidRPr="007E2E54">
        <w:rPr>
          <w:rFonts w:hint="eastAsia"/>
          <w:color w:val="000000"/>
        </w:rPr>
        <w:t>殊勝所化有情</w:t>
      </w:r>
      <w:r w:rsidR="00EE49A4" w:rsidRPr="007E2E54">
        <w:rPr>
          <w:rFonts w:hint="eastAsia"/>
          <w:color w:val="000000"/>
        </w:rPr>
        <w:t>說</w:t>
      </w:r>
      <w:r w:rsidR="00D21124" w:rsidRPr="007E2E54">
        <w:rPr>
          <w:rFonts w:hint="eastAsia"/>
          <w:color w:val="000000"/>
        </w:rPr>
        <w:t>我</w:t>
      </w:r>
      <w:r w:rsidR="00EE49A4" w:rsidRPr="007E2E54">
        <w:rPr>
          <w:rFonts w:hint="eastAsia"/>
          <w:color w:val="000000"/>
        </w:rPr>
        <w:t>、</w:t>
      </w:r>
      <w:r w:rsidR="00D21124" w:rsidRPr="007E2E54">
        <w:rPr>
          <w:rFonts w:hint="eastAsia"/>
          <w:color w:val="000000"/>
        </w:rPr>
        <w:t>我所</w:t>
      </w:r>
      <w:r w:rsidR="00160828" w:rsidRPr="007E2E54">
        <w:rPr>
          <w:rFonts w:hint="eastAsia"/>
          <w:color w:val="000000"/>
        </w:rPr>
        <w:t>沒有</w:t>
      </w:r>
      <w:r w:rsidR="00EE49A4" w:rsidRPr="007E2E54">
        <w:rPr>
          <w:rFonts w:hint="eastAsia"/>
          <w:color w:val="000000"/>
        </w:rPr>
        <w:t>絲毫自性</w:t>
      </w:r>
      <w:r w:rsidR="00D21124" w:rsidRPr="007E2E54">
        <w:rPr>
          <w:rFonts w:hint="eastAsia"/>
          <w:color w:val="000000"/>
        </w:rPr>
        <w:t>。</w:t>
      </w:r>
    </w:p>
    <w:p w:rsidR="003C2DE2" w:rsidRPr="007E2E54" w:rsidRDefault="00D21124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《迦葉請問經》：</w:t>
      </w:r>
      <w:r w:rsidR="0004468A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迦葉</w:t>
      </w:r>
      <w:r w:rsidR="0004468A" w:rsidRPr="007E2E54">
        <w:rPr>
          <w:rFonts w:hint="eastAsia"/>
          <w:color w:val="000000"/>
        </w:rPr>
        <w:t>！</w:t>
      </w:r>
      <w:r w:rsidRPr="007E2E54">
        <w:rPr>
          <w:rFonts w:hint="eastAsia"/>
          <w:color w:val="000000"/>
        </w:rPr>
        <w:t>謂我者一邊，謂無我者第二邊，遠離此二邊</w:t>
      </w:r>
      <w:r w:rsidR="0004468A" w:rsidRPr="007E2E54">
        <w:rPr>
          <w:rFonts w:hint="eastAsia"/>
          <w:color w:val="000000"/>
        </w:rPr>
        <w:t>之</w:t>
      </w:r>
      <w:r w:rsidRPr="007E2E54">
        <w:rPr>
          <w:rFonts w:hint="eastAsia"/>
          <w:color w:val="000000"/>
        </w:rPr>
        <w:t>中</w:t>
      </w:r>
      <w:r w:rsidR="0004468A" w:rsidRPr="007E2E54">
        <w:rPr>
          <w:rFonts w:hint="eastAsia"/>
          <w:color w:val="000000"/>
        </w:rPr>
        <w:t>，</w:t>
      </w:r>
      <w:bookmarkStart w:id="87" w:name="0633c12"/>
      <w:r w:rsidR="0004468A" w:rsidRPr="007E2E54">
        <w:rPr>
          <w:color w:val="000000"/>
        </w:rPr>
        <w:t>無色</w:t>
      </w:r>
      <w:r w:rsidR="0004468A" w:rsidRPr="007E2E54">
        <w:rPr>
          <w:rFonts w:hint="eastAsia"/>
          <w:color w:val="000000"/>
        </w:rPr>
        <w:t>、</w:t>
      </w:r>
      <w:bookmarkEnd w:id="87"/>
      <w:r w:rsidR="0004468A" w:rsidRPr="007E2E54">
        <w:rPr>
          <w:rFonts w:hint="eastAsia"/>
          <w:color w:val="000000"/>
        </w:rPr>
        <w:t>無可</w:t>
      </w:r>
      <w:r w:rsidR="00F226EE" w:rsidRPr="007E2E54">
        <w:rPr>
          <w:rFonts w:hint="eastAsia"/>
          <w:color w:val="000000"/>
        </w:rPr>
        <w:t>言說</w:t>
      </w:r>
      <w:r w:rsidR="0004468A" w:rsidRPr="007E2E54">
        <w:rPr>
          <w:rFonts w:hint="eastAsia"/>
          <w:color w:val="000000"/>
        </w:rPr>
        <w:t>、無依、無所</w:t>
      </w:r>
      <w:r w:rsidRPr="007E2E54">
        <w:rPr>
          <w:rFonts w:hint="eastAsia"/>
          <w:color w:val="000000"/>
        </w:rPr>
        <w:t>現</w:t>
      </w:r>
      <w:r w:rsidR="0004468A" w:rsidRPr="007E2E54">
        <w:rPr>
          <w:rFonts w:hint="eastAsia"/>
          <w:color w:val="000000"/>
        </w:rPr>
        <w:t>、無</w:t>
      </w:r>
      <w:r w:rsidRPr="007E2E54">
        <w:rPr>
          <w:rFonts w:hint="eastAsia"/>
          <w:color w:val="000000"/>
        </w:rPr>
        <w:t>明了</w:t>
      </w:r>
      <w:r w:rsidR="0004468A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無住</w:t>
      </w:r>
      <w:r w:rsidR="0004468A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迦葉</w:t>
      </w:r>
      <w:r w:rsidR="0004468A" w:rsidRPr="007E2E54">
        <w:rPr>
          <w:rFonts w:hint="eastAsia"/>
          <w:color w:val="000000"/>
        </w:rPr>
        <w:t>！此是</w:t>
      </w:r>
      <w:r w:rsidRPr="007E2E54">
        <w:rPr>
          <w:rFonts w:hint="eastAsia"/>
          <w:color w:val="000000"/>
        </w:rPr>
        <w:t>中道，</w:t>
      </w:r>
      <w:r w:rsidR="00F226EE" w:rsidRPr="007E2E54">
        <w:rPr>
          <w:rFonts w:hint="eastAsia"/>
          <w:color w:val="000000"/>
        </w:rPr>
        <w:t>善</w:t>
      </w:r>
      <w:r w:rsidR="0004468A" w:rsidRPr="007E2E54">
        <w:rPr>
          <w:rFonts w:hint="eastAsia"/>
          <w:color w:val="000000"/>
        </w:rPr>
        <w:t>觀</w:t>
      </w:r>
      <w:r w:rsidR="00F226EE" w:rsidRPr="007E2E54">
        <w:rPr>
          <w:rFonts w:hint="eastAsia"/>
          <w:color w:val="000000"/>
        </w:rPr>
        <w:t>諸法</w:t>
      </w:r>
      <w:r w:rsidR="0004468A" w:rsidRPr="007E2E54">
        <w:rPr>
          <w:rFonts w:hint="eastAsia"/>
          <w:color w:val="000000"/>
        </w:rPr>
        <w:t>。」</w:t>
      </w:r>
      <w:r w:rsidRPr="007E2E54">
        <w:rPr>
          <w:rFonts w:hint="eastAsia"/>
          <w:color w:val="000000"/>
        </w:rPr>
        <w:t>《寶鬘論》：</w:t>
      </w:r>
      <w:r w:rsidR="00287673" w:rsidRPr="007E2E54">
        <w:rPr>
          <w:rFonts w:hint="eastAsia"/>
          <w:color w:val="000000"/>
        </w:rPr>
        <w:t>「</w:t>
      </w:r>
      <w:r w:rsidR="003C2DE2" w:rsidRPr="007E2E54">
        <w:rPr>
          <w:rFonts w:ascii="細明體" w:eastAsia="細明體" w:hAnsi="細明體" w:hint="eastAsia"/>
          <w:color w:val="000000"/>
        </w:rPr>
        <w:t>如是我無我，實有不可得，是故佛盡遮，我無我二見。佛說見聞等，非實亦非虛，違品亦非有，故彼二非實。」</w:t>
      </w:r>
      <w:r w:rsidRPr="007E2E54">
        <w:rPr>
          <w:rFonts w:hint="eastAsia"/>
          <w:color w:val="000000"/>
        </w:rPr>
        <w:t>引經</w:t>
      </w:r>
      <w:r w:rsidR="003C2DE2" w:rsidRPr="007E2E54">
        <w:rPr>
          <w:rFonts w:hint="eastAsia"/>
          <w:color w:val="000000"/>
        </w:rPr>
        <w:t>論</w:t>
      </w:r>
      <w:r w:rsidRPr="007E2E54">
        <w:rPr>
          <w:rFonts w:hint="eastAsia"/>
          <w:color w:val="000000"/>
        </w:rPr>
        <w:t>後，宗喀</w:t>
      </w:r>
      <w:r w:rsidRPr="007E2E54">
        <w:rPr>
          <w:rFonts w:hint="eastAsia"/>
          <w:color w:val="000000"/>
        </w:rPr>
        <w:lastRenderedPageBreak/>
        <w:t>巴大師解釋：名言上</w:t>
      </w:r>
      <w:r w:rsidR="003C2DE2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我</w:t>
      </w:r>
      <w:r w:rsidR="003C2DE2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無我都存在，</w:t>
      </w:r>
      <w:r w:rsidR="003C2DE2" w:rsidRPr="007E2E54">
        <w:rPr>
          <w:rFonts w:hint="eastAsia"/>
          <w:color w:val="000000"/>
        </w:rPr>
        <w:t>而勝義上，真實義不可得</w:t>
      </w:r>
      <w:r w:rsidR="00BD4D7C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正面</w:t>
      </w:r>
      <w:r w:rsidR="003C2DE2" w:rsidRPr="007E2E54">
        <w:rPr>
          <w:rFonts w:hint="eastAsia"/>
          <w:color w:val="000000"/>
        </w:rPr>
        <w:t>之</w:t>
      </w:r>
      <w:r w:rsidRPr="007E2E54">
        <w:rPr>
          <w:rFonts w:hint="eastAsia"/>
          <w:color w:val="000000"/>
        </w:rPr>
        <w:t>無我，</w:t>
      </w:r>
      <w:r w:rsidR="003C2DE2" w:rsidRPr="007E2E54">
        <w:rPr>
          <w:rFonts w:hint="eastAsia"/>
          <w:color w:val="000000"/>
        </w:rPr>
        <w:t>及</w:t>
      </w:r>
      <w:r w:rsidRPr="007E2E54">
        <w:rPr>
          <w:rFonts w:hint="eastAsia"/>
          <w:color w:val="000000"/>
        </w:rPr>
        <w:t>它的反面</w:t>
      </w:r>
      <w:r w:rsidR="003C2DE2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我，勝義上都沒有。</w:t>
      </w:r>
    </w:p>
    <w:p w:rsidR="00970753" w:rsidRPr="007E2E54" w:rsidRDefault="003C2DE2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如此</w:t>
      </w:r>
      <w:r w:rsidR="00D21124" w:rsidRPr="007E2E54">
        <w:rPr>
          <w:rFonts w:hint="eastAsia"/>
          <w:color w:val="000000"/>
        </w:rPr>
        <w:t>次第</w:t>
      </w:r>
      <w:r w:rsidRPr="007E2E54">
        <w:rPr>
          <w:rFonts w:hint="eastAsia"/>
          <w:color w:val="000000"/>
        </w:rPr>
        <w:t>，</w:t>
      </w:r>
      <w:r w:rsidR="00D21124" w:rsidRPr="007E2E54">
        <w:rPr>
          <w:rFonts w:hint="eastAsia"/>
          <w:color w:val="000000"/>
        </w:rPr>
        <w:t>《四百論》</w:t>
      </w:r>
      <w:r w:rsidRPr="007E2E54">
        <w:rPr>
          <w:rFonts w:hint="eastAsia"/>
          <w:color w:val="000000"/>
        </w:rPr>
        <w:t>說</w:t>
      </w:r>
      <w:r w:rsidR="00D21124" w:rsidRPr="007E2E54">
        <w:rPr>
          <w:rFonts w:hint="eastAsia"/>
          <w:color w:val="000000"/>
        </w:rPr>
        <w:t>到：</w:t>
      </w:r>
      <w:r w:rsidRPr="007E2E54">
        <w:rPr>
          <w:rFonts w:hint="eastAsia"/>
          <w:color w:val="000000"/>
        </w:rPr>
        <w:t>「</w:t>
      </w:r>
      <w:r w:rsidR="00160828" w:rsidRPr="007E2E54">
        <w:rPr>
          <w:rFonts w:ascii="新細明體" w:hAnsi="新細明體" w:hint="eastAsia"/>
          <w:color w:val="000000"/>
        </w:rPr>
        <w:t>先遮遣非福，中應遣除我，後遮一切見，知此為智者</w:t>
      </w:r>
      <w:r w:rsidR="00D21124" w:rsidRPr="007E2E54">
        <w:rPr>
          <w:rFonts w:hint="eastAsia"/>
          <w:color w:val="000000"/>
        </w:rPr>
        <w:t>。</w:t>
      </w:r>
      <w:r w:rsidR="00160828" w:rsidRPr="007E2E54">
        <w:rPr>
          <w:rFonts w:hint="eastAsia"/>
          <w:color w:val="000000"/>
        </w:rPr>
        <w:t>」及「</w:t>
      </w:r>
      <w:r w:rsidR="00160828" w:rsidRPr="007E2E54">
        <w:rPr>
          <w:rFonts w:ascii="細明體" w:eastAsia="細明體" w:hAnsi="細明體" w:hint="eastAsia"/>
          <w:color w:val="000000"/>
        </w:rPr>
        <w:t>如諸聲明師，先教學字母……。」如是</w:t>
      </w:r>
      <w:r w:rsidR="00D21124" w:rsidRPr="007E2E54">
        <w:rPr>
          <w:rFonts w:hint="eastAsia"/>
          <w:color w:val="000000"/>
        </w:rPr>
        <w:t>，沒有</w:t>
      </w:r>
      <w:r w:rsidR="00160828" w:rsidRPr="007E2E54">
        <w:rPr>
          <w:rFonts w:hint="eastAsia"/>
          <w:color w:val="000000"/>
        </w:rPr>
        <w:t>破除</w:t>
      </w:r>
      <w:r w:rsidR="00D21124" w:rsidRPr="007E2E54">
        <w:rPr>
          <w:rFonts w:hint="eastAsia"/>
          <w:color w:val="000000"/>
        </w:rPr>
        <w:t>獨立自主我執</w:t>
      </w:r>
      <w:r w:rsidR="00160828" w:rsidRPr="007E2E54">
        <w:rPr>
          <w:rFonts w:hint="eastAsia"/>
          <w:color w:val="000000"/>
        </w:rPr>
        <w:t>之對境</w:t>
      </w:r>
      <w:r w:rsidR="00D21124" w:rsidRPr="007E2E54">
        <w:rPr>
          <w:rFonts w:hint="eastAsia"/>
          <w:color w:val="000000"/>
        </w:rPr>
        <w:t>，而談</w:t>
      </w:r>
      <w:r w:rsidR="00160828" w:rsidRPr="007E2E54">
        <w:rPr>
          <w:rFonts w:hint="eastAsia"/>
          <w:color w:val="000000"/>
        </w:rPr>
        <w:t>到</w:t>
      </w:r>
      <w:r w:rsidR="00D21124" w:rsidRPr="007E2E54">
        <w:rPr>
          <w:rFonts w:hint="eastAsia"/>
          <w:color w:val="000000"/>
        </w:rPr>
        <w:t>有造業受果的我</w:t>
      </w:r>
      <w:r w:rsidR="00160828" w:rsidRPr="007E2E54">
        <w:rPr>
          <w:rFonts w:hint="eastAsia"/>
          <w:color w:val="000000"/>
        </w:rPr>
        <w:t>，是令對業果生起定解，而</w:t>
      </w:r>
      <w:r w:rsidR="00D21124" w:rsidRPr="007E2E54">
        <w:rPr>
          <w:rFonts w:hint="eastAsia"/>
          <w:color w:val="000000"/>
        </w:rPr>
        <w:t>不墮惡趣，得生善趣。</w:t>
      </w:r>
      <w:r w:rsidR="007D17A0" w:rsidRPr="007E2E54">
        <w:rPr>
          <w:rFonts w:hint="eastAsia"/>
          <w:color w:val="000000"/>
        </w:rPr>
        <w:t>破除</w:t>
      </w:r>
      <w:r w:rsidR="00D21124" w:rsidRPr="007E2E54">
        <w:rPr>
          <w:rFonts w:hint="eastAsia"/>
          <w:color w:val="000000"/>
        </w:rPr>
        <w:t>獨立自主我執</w:t>
      </w:r>
      <w:r w:rsidR="007D17A0" w:rsidRPr="007E2E54">
        <w:rPr>
          <w:rFonts w:hint="eastAsia"/>
          <w:color w:val="000000"/>
        </w:rPr>
        <w:t>之對境</w:t>
      </w:r>
      <w:r w:rsidR="00D21124" w:rsidRPr="007E2E54">
        <w:rPr>
          <w:rFonts w:hint="eastAsia"/>
          <w:color w:val="000000"/>
        </w:rPr>
        <w:t>，從而</w:t>
      </w:r>
      <w:r w:rsidR="00F83E80" w:rsidRPr="007E2E54">
        <w:rPr>
          <w:rFonts w:hint="eastAsia"/>
          <w:color w:val="000000"/>
        </w:rPr>
        <w:t>宣說</w:t>
      </w:r>
      <w:r w:rsidR="00D21124" w:rsidRPr="007E2E54">
        <w:rPr>
          <w:rFonts w:hint="eastAsia"/>
          <w:color w:val="000000"/>
        </w:rPr>
        <w:t>無我</w:t>
      </w:r>
      <w:r w:rsidR="00BD4D7C" w:rsidRPr="007E2E54">
        <w:rPr>
          <w:rFonts w:hint="eastAsia"/>
          <w:color w:val="000000"/>
        </w:rPr>
        <w:t>，</w:t>
      </w:r>
      <w:r w:rsidR="00F83E80" w:rsidRPr="007E2E54">
        <w:rPr>
          <w:rFonts w:hint="eastAsia"/>
          <w:color w:val="000000"/>
        </w:rPr>
        <w:t>這樣的無我，</w:t>
      </w:r>
      <w:r w:rsidR="00BD4D7C" w:rsidRPr="007E2E54">
        <w:rPr>
          <w:rFonts w:hint="eastAsia"/>
          <w:color w:val="000000"/>
        </w:rPr>
        <w:t>並</w:t>
      </w:r>
      <w:r w:rsidR="00D21124" w:rsidRPr="007E2E54">
        <w:rPr>
          <w:rFonts w:hint="eastAsia"/>
          <w:color w:val="000000"/>
        </w:rPr>
        <w:t>沒有破除</w:t>
      </w:r>
      <w:r w:rsidR="00F83E80" w:rsidRPr="007E2E54">
        <w:rPr>
          <w:rFonts w:hint="eastAsia"/>
          <w:color w:val="000000"/>
        </w:rPr>
        <w:t>執</w:t>
      </w:r>
      <w:r w:rsidR="00D21124" w:rsidRPr="007E2E54">
        <w:rPr>
          <w:rFonts w:hint="eastAsia"/>
          <w:color w:val="000000"/>
        </w:rPr>
        <w:t>蘊</w:t>
      </w:r>
      <w:r w:rsidR="00F83E80" w:rsidRPr="007E2E54">
        <w:rPr>
          <w:rFonts w:hint="eastAsia"/>
          <w:color w:val="000000"/>
        </w:rPr>
        <w:t>為</w:t>
      </w:r>
      <w:r w:rsidR="00D21124" w:rsidRPr="007E2E54">
        <w:rPr>
          <w:rFonts w:hint="eastAsia"/>
          <w:color w:val="000000"/>
        </w:rPr>
        <w:t>實有</w:t>
      </w:r>
      <w:r w:rsidR="00F83E80" w:rsidRPr="007E2E54">
        <w:rPr>
          <w:rFonts w:hint="eastAsia"/>
          <w:color w:val="000000"/>
        </w:rPr>
        <w:t>之對境</w:t>
      </w:r>
      <w:r w:rsidR="00590BA5" w:rsidRPr="007E2E54">
        <w:rPr>
          <w:rFonts w:hint="eastAsia"/>
          <w:color w:val="000000"/>
        </w:rPr>
        <w:t>。</w:t>
      </w:r>
      <w:r w:rsidR="00F83E80" w:rsidRPr="007E2E54">
        <w:rPr>
          <w:rFonts w:hint="eastAsia"/>
          <w:color w:val="000000"/>
        </w:rPr>
        <w:t>即破</w:t>
      </w:r>
      <w:r w:rsidR="00D21124" w:rsidRPr="007E2E54">
        <w:rPr>
          <w:rFonts w:hint="eastAsia"/>
          <w:color w:val="000000"/>
        </w:rPr>
        <w:t>實</w:t>
      </w:r>
      <w:r w:rsidR="00F83E80" w:rsidRPr="007E2E54">
        <w:rPr>
          <w:rFonts w:hint="eastAsia"/>
          <w:color w:val="000000"/>
        </w:rPr>
        <w:t>有</w:t>
      </w:r>
      <w:r w:rsidR="00BD4D7C" w:rsidRPr="007E2E54">
        <w:rPr>
          <w:rFonts w:hint="eastAsia"/>
          <w:color w:val="000000"/>
        </w:rPr>
        <w:t>我</w:t>
      </w:r>
      <w:r w:rsidR="00D21124" w:rsidRPr="007E2E54">
        <w:rPr>
          <w:rFonts w:hint="eastAsia"/>
          <w:color w:val="000000"/>
        </w:rPr>
        <w:t>，但不破實</w:t>
      </w:r>
      <w:r w:rsidR="00F83E80" w:rsidRPr="007E2E54">
        <w:rPr>
          <w:rFonts w:hint="eastAsia"/>
          <w:color w:val="000000"/>
        </w:rPr>
        <w:t>有</w:t>
      </w:r>
      <w:r w:rsidR="00BD4D7C" w:rsidRPr="007E2E54">
        <w:rPr>
          <w:rFonts w:hint="eastAsia"/>
          <w:color w:val="000000"/>
        </w:rPr>
        <w:t>蘊</w:t>
      </w:r>
      <w:r w:rsidR="00590BA5" w:rsidRPr="007E2E54">
        <w:rPr>
          <w:rFonts w:hint="eastAsia"/>
          <w:color w:val="000000"/>
        </w:rPr>
        <w:t>，並不是真正的無我</w:t>
      </w:r>
      <w:r w:rsidR="00D21124" w:rsidRPr="007E2E54">
        <w:rPr>
          <w:rFonts w:hint="eastAsia"/>
          <w:color w:val="000000"/>
        </w:rPr>
        <w:t>。</w:t>
      </w:r>
      <w:r w:rsidR="00590BA5" w:rsidRPr="007E2E54">
        <w:rPr>
          <w:rFonts w:hint="eastAsia"/>
          <w:color w:val="000000"/>
        </w:rPr>
        <w:t>這樣的無我，僅能鬆開薩迦耶見，無法完全斷除。</w:t>
      </w:r>
      <w:r w:rsidR="00F83E80" w:rsidRPr="007E2E54">
        <w:rPr>
          <w:rFonts w:hint="eastAsia"/>
          <w:color w:val="000000"/>
        </w:rPr>
        <w:t>因此，</w:t>
      </w:r>
      <w:r w:rsidR="00590BA5" w:rsidRPr="007E2E54">
        <w:rPr>
          <w:rFonts w:hint="eastAsia"/>
          <w:color w:val="000000"/>
        </w:rPr>
        <w:t>若說</w:t>
      </w:r>
      <w:r w:rsidR="00F83E80" w:rsidRPr="007E2E54">
        <w:rPr>
          <w:rFonts w:hint="eastAsia"/>
          <w:color w:val="000000"/>
        </w:rPr>
        <w:t>四諦十六行相之空、</w:t>
      </w:r>
      <w:r w:rsidR="00D21124" w:rsidRPr="007E2E54">
        <w:rPr>
          <w:rFonts w:hint="eastAsia"/>
          <w:color w:val="000000"/>
        </w:rPr>
        <w:t>無我是</w:t>
      </w:r>
      <w:r w:rsidR="00590BA5" w:rsidRPr="007E2E54">
        <w:rPr>
          <w:rFonts w:hint="eastAsia"/>
          <w:color w:val="000000"/>
        </w:rPr>
        <w:t>指</w:t>
      </w:r>
      <w:r w:rsidR="00D21124" w:rsidRPr="007E2E54">
        <w:rPr>
          <w:rFonts w:hint="eastAsia"/>
          <w:color w:val="000000"/>
        </w:rPr>
        <w:t>獨立自主我</w:t>
      </w:r>
      <w:r w:rsidR="00590BA5" w:rsidRPr="007E2E54">
        <w:rPr>
          <w:rFonts w:hint="eastAsia"/>
          <w:color w:val="000000"/>
        </w:rPr>
        <w:t>空</w:t>
      </w:r>
      <w:r w:rsidR="00BD4D7C" w:rsidRPr="007E2E54">
        <w:rPr>
          <w:rFonts w:hint="eastAsia"/>
          <w:color w:val="000000"/>
        </w:rPr>
        <w:t>的話</w:t>
      </w:r>
      <w:r w:rsidR="00D21124" w:rsidRPr="007E2E54">
        <w:rPr>
          <w:rFonts w:hint="eastAsia"/>
          <w:color w:val="000000"/>
        </w:rPr>
        <w:t>，</w:t>
      </w:r>
      <w:r w:rsidR="00590BA5" w:rsidRPr="007E2E54">
        <w:rPr>
          <w:rFonts w:hint="eastAsia"/>
          <w:color w:val="000000"/>
        </w:rPr>
        <w:t>依彼而</w:t>
      </w:r>
      <w:r w:rsidR="00D21124" w:rsidRPr="007E2E54">
        <w:rPr>
          <w:rFonts w:hint="eastAsia"/>
          <w:color w:val="000000"/>
        </w:rPr>
        <w:t>修是無法斷除煩惱的。破補特伽羅</w:t>
      </w:r>
      <w:r w:rsidR="006C5E41" w:rsidRPr="007E2E54">
        <w:rPr>
          <w:rFonts w:hint="eastAsia"/>
          <w:color w:val="000000"/>
        </w:rPr>
        <w:t>自性有</w:t>
      </w:r>
      <w:r w:rsidR="00D21124" w:rsidRPr="007E2E54">
        <w:rPr>
          <w:rFonts w:hint="eastAsia"/>
          <w:color w:val="000000"/>
        </w:rPr>
        <w:t>，</w:t>
      </w:r>
      <w:r w:rsidR="00946221" w:rsidRPr="007E2E54">
        <w:rPr>
          <w:rFonts w:hint="eastAsia"/>
          <w:color w:val="000000"/>
        </w:rPr>
        <w:t>及</w:t>
      </w:r>
      <w:r w:rsidR="00D21124" w:rsidRPr="007E2E54">
        <w:rPr>
          <w:rFonts w:hint="eastAsia"/>
          <w:color w:val="000000"/>
        </w:rPr>
        <w:t>破補特伽羅</w:t>
      </w:r>
      <w:r w:rsidR="006C5E41" w:rsidRPr="007E2E54">
        <w:rPr>
          <w:rFonts w:hint="eastAsia"/>
          <w:color w:val="000000"/>
        </w:rPr>
        <w:t>我亦無</w:t>
      </w:r>
      <w:r w:rsidR="00D21124" w:rsidRPr="007E2E54">
        <w:rPr>
          <w:rFonts w:hint="eastAsia"/>
          <w:color w:val="000000"/>
        </w:rPr>
        <w:t>自</w:t>
      </w:r>
      <w:r w:rsidR="00946221" w:rsidRPr="007E2E54">
        <w:rPr>
          <w:rFonts w:hint="eastAsia"/>
          <w:color w:val="000000"/>
        </w:rPr>
        <w:t>性</w:t>
      </w:r>
      <w:r w:rsidR="006C5E41" w:rsidRPr="007E2E54">
        <w:rPr>
          <w:rFonts w:hint="eastAsia"/>
          <w:color w:val="000000"/>
        </w:rPr>
        <w:t>，二者之經教</w:t>
      </w:r>
      <w:r w:rsidR="00946221" w:rsidRPr="007E2E54">
        <w:rPr>
          <w:rFonts w:hint="eastAsia"/>
          <w:color w:val="000000"/>
        </w:rPr>
        <w:t>，</w:t>
      </w:r>
      <w:r w:rsidR="00D21124" w:rsidRPr="007E2E54">
        <w:rPr>
          <w:rFonts w:hint="eastAsia"/>
          <w:color w:val="000000"/>
        </w:rPr>
        <w:t>才是淨除一切煩惱之道。</w:t>
      </w:r>
    </w:p>
    <w:p w:rsidR="00C70231" w:rsidRPr="007E2E54" w:rsidRDefault="00970753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若就偈頌來解釋</w:t>
      </w:r>
      <w:r w:rsidR="00203381" w:rsidRPr="007E2E54">
        <w:rPr>
          <w:rFonts w:hint="eastAsia"/>
          <w:color w:val="000000"/>
        </w:rPr>
        <w:t>：</w:t>
      </w:r>
      <w:r w:rsidR="00BD4D7C" w:rsidRPr="007E2E54">
        <w:rPr>
          <w:rFonts w:hint="eastAsia"/>
          <w:color w:val="000000"/>
        </w:rPr>
        <w:t>數論師認為</w:t>
      </w:r>
      <w:r w:rsidR="00C70231" w:rsidRPr="007E2E54">
        <w:rPr>
          <w:rFonts w:hint="eastAsia"/>
          <w:color w:val="000000"/>
        </w:rPr>
        <w:t>有為法是剎那生滅</w:t>
      </w:r>
      <w:r w:rsidR="00BD4D7C" w:rsidRPr="007E2E54">
        <w:rPr>
          <w:rFonts w:hint="eastAsia"/>
          <w:color w:val="000000"/>
        </w:rPr>
        <w:t>之法</w:t>
      </w:r>
      <w:r w:rsidR="00C70231" w:rsidRPr="007E2E54">
        <w:rPr>
          <w:rFonts w:hint="eastAsia"/>
          <w:color w:val="000000"/>
        </w:rPr>
        <w:t>，</w:t>
      </w:r>
      <w:r w:rsidR="00BD4D7C" w:rsidRPr="007E2E54">
        <w:rPr>
          <w:rFonts w:hint="eastAsia"/>
          <w:color w:val="000000"/>
        </w:rPr>
        <w:t>所以它沒有因果關係，因此增益說有常我。</w:t>
      </w:r>
      <w:r w:rsidR="00C70231" w:rsidRPr="007E2E54">
        <w:rPr>
          <w:rFonts w:hint="eastAsia"/>
          <w:color w:val="000000"/>
        </w:rPr>
        <w:t>順世派</w:t>
      </w:r>
      <w:r w:rsidR="00203381" w:rsidRPr="007E2E54">
        <w:rPr>
          <w:rFonts w:hint="eastAsia"/>
          <w:color w:val="000000"/>
        </w:rPr>
        <w:t>以</w:t>
      </w:r>
      <w:r w:rsidR="00C70231" w:rsidRPr="007E2E54">
        <w:rPr>
          <w:rFonts w:hint="eastAsia"/>
          <w:color w:val="000000"/>
        </w:rPr>
        <w:t>歪理說沒有從前生到今生、從今生到來世的補特伽羅，所以</w:t>
      </w:r>
      <w:r w:rsidR="00203381" w:rsidRPr="007E2E54">
        <w:rPr>
          <w:rFonts w:hint="eastAsia"/>
          <w:color w:val="000000"/>
        </w:rPr>
        <w:t>說</w:t>
      </w:r>
      <w:r w:rsidR="00C70231" w:rsidRPr="007E2E54">
        <w:rPr>
          <w:rFonts w:hint="eastAsia"/>
          <w:color w:val="000000"/>
        </w:rPr>
        <w:t>無我。佛陀則說</w:t>
      </w:r>
      <w:r w:rsidR="00203381" w:rsidRPr="007E2E54">
        <w:rPr>
          <w:rFonts w:hint="eastAsia"/>
          <w:color w:val="000000"/>
        </w:rPr>
        <w:t>我及無我</w:t>
      </w:r>
      <w:r w:rsidR="00C70231" w:rsidRPr="007E2E54">
        <w:rPr>
          <w:rFonts w:hint="eastAsia"/>
          <w:color w:val="000000"/>
        </w:rPr>
        <w:t>都是自性</w:t>
      </w:r>
      <w:r w:rsidR="00203381" w:rsidRPr="007E2E54">
        <w:rPr>
          <w:rFonts w:hint="eastAsia"/>
          <w:color w:val="000000"/>
        </w:rPr>
        <w:t>空</w:t>
      </w:r>
      <w:r w:rsidR="00C70231" w:rsidRPr="007E2E54">
        <w:rPr>
          <w:rFonts w:hint="eastAsia"/>
          <w:color w:val="000000"/>
        </w:rPr>
        <w:t>。</w:t>
      </w:r>
    </w:p>
    <w:p w:rsidR="00970753" w:rsidRPr="007E2E54" w:rsidRDefault="00970753" w:rsidP="004036F2">
      <w:pPr>
        <w:spacing w:beforeLines="50" w:line="440" w:lineRule="exact"/>
        <w:ind w:firstLineChars="200" w:firstLine="480"/>
        <w:rPr>
          <w:color w:val="000000"/>
        </w:rPr>
      </w:pPr>
    </w:p>
    <w:p w:rsidR="00D21124" w:rsidRPr="007E2E54" w:rsidRDefault="00D21124" w:rsidP="004036F2">
      <w:pPr>
        <w:spacing w:beforeLines="50" w:line="440" w:lineRule="exact"/>
        <w:rPr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子二、真如不可言說之理</w:t>
      </w:r>
    </w:p>
    <w:p w:rsidR="002D677B" w:rsidRPr="007E2E54" w:rsidRDefault="002D677B" w:rsidP="004036F2">
      <w:pPr>
        <w:pStyle w:val="2"/>
        <w:spacing w:before="50" w:line="440" w:lineRule="exact"/>
        <w:jc w:val="center"/>
        <w:rPr>
          <w:color w:val="000000"/>
          <w:sz w:val="24"/>
        </w:rPr>
      </w:pPr>
      <w:bookmarkStart w:id="88" w:name="_Toc506644959"/>
      <w:r w:rsidRPr="007E2E54">
        <w:rPr>
          <w:rFonts w:hint="eastAsia"/>
          <w:color w:val="000000"/>
          <w:sz w:val="24"/>
        </w:rPr>
        <w:lastRenderedPageBreak/>
        <w:t>諸法實相者，心行言語斷，無生亦無滅，寂靜如涅槃。</w:t>
      </w:r>
      <w:r w:rsidR="006A1F26" w:rsidRPr="007E2E54">
        <w:rPr>
          <w:rFonts w:hint="eastAsia"/>
          <w:color w:val="000000"/>
          <w:sz w:val="24"/>
        </w:rPr>
        <w:t>(18-7)</w:t>
      </w:r>
      <w:bookmarkEnd w:id="88"/>
    </w:p>
    <w:p w:rsidR="0012496F" w:rsidRPr="007E2E54" w:rsidRDefault="00F7645F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他人：若佛陀說我及無我都是自性空，祂講到什麼才是有的？答：</w:t>
      </w:r>
      <w:r w:rsidR="0012496F" w:rsidRPr="007E2E54">
        <w:rPr>
          <w:rFonts w:hint="eastAsia"/>
          <w:color w:val="000000"/>
        </w:rPr>
        <w:t>若</w:t>
      </w:r>
      <w:r w:rsidRPr="007E2E54">
        <w:rPr>
          <w:rFonts w:hint="eastAsia"/>
          <w:color w:val="000000"/>
        </w:rPr>
        <w:t>勝義上有能詮，</w:t>
      </w:r>
      <w:r w:rsidR="0012496F" w:rsidRPr="007E2E54">
        <w:rPr>
          <w:rFonts w:hint="eastAsia"/>
          <w:color w:val="000000"/>
        </w:rPr>
        <w:t>那</w:t>
      </w:r>
      <w:r w:rsidR="00BD4D7C" w:rsidRPr="007E2E54">
        <w:rPr>
          <w:rFonts w:hint="eastAsia"/>
          <w:color w:val="000000"/>
        </w:rPr>
        <w:t>當然</w:t>
      </w:r>
      <w:r w:rsidRPr="007E2E54">
        <w:rPr>
          <w:rFonts w:hint="eastAsia"/>
          <w:color w:val="000000"/>
        </w:rPr>
        <w:t>可以講</w:t>
      </w:r>
      <w:r w:rsidR="00BD4D7C" w:rsidRPr="007E2E54">
        <w:rPr>
          <w:rFonts w:hint="eastAsia"/>
          <w:color w:val="000000"/>
        </w:rPr>
        <w:t>有</w:t>
      </w:r>
      <w:r w:rsidR="0012496F" w:rsidRPr="007E2E54">
        <w:rPr>
          <w:rFonts w:hint="eastAsia"/>
          <w:color w:val="000000"/>
        </w:rPr>
        <w:t>，然而</w:t>
      </w:r>
      <w:r w:rsidRPr="007E2E54">
        <w:rPr>
          <w:rFonts w:hint="eastAsia"/>
          <w:color w:val="000000"/>
        </w:rPr>
        <w:t>勝義上沒有能詮，</w:t>
      </w:r>
      <w:r w:rsidR="0012496F" w:rsidRPr="007E2E54">
        <w:rPr>
          <w:rFonts w:hint="eastAsia"/>
          <w:color w:val="000000"/>
        </w:rPr>
        <w:t>(</w:t>
      </w:r>
      <w:r w:rsidR="0012496F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言</w:t>
      </w:r>
      <w:r w:rsidR="00943BFD" w:rsidRPr="007E2E54">
        <w:rPr>
          <w:rFonts w:hint="eastAsia"/>
          <w:color w:val="000000"/>
        </w:rPr>
        <w:t>語</w:t>
      </w:r>
      <w:r w:rsidRPr="007E2E54">
        <w:rPr>
          <w:rFonts w:hint="eastAsia"/>
          <w:color w:val="000000"/>
        </w:rPr>
        <w:t>斷</w:t>
      </w:r>
      <w:r w:rsidR="0012496F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指沒有能詮</w:t>
      </w:r>
      <w:r w:rsidR="0012496F" w:rsidRPr="007E2E54">
        <w:rPr>
          <w:rFonts w:hint="eastAsia"/>
          <w:color w:val="000000"/>
        </w:rPr>
        <w:t>)</w:t>
      </w:r>
      <w:r w:rsidR="00BD4D7C" w:rsidRPr="007E2E54">
        <w:rPr>
          <w:rFonts w:hint="eastAsia"/>
          <w:color w:val="000000"/>
        </w:rPr>
        <w:t>，</w:t>
      </w:r>
      <w:r w:rsidR="0012496F" w:rsidRPr="007E2E54">
        <w:rPr>
          <w:rFonts w:hint="eastAsia"/>
          <w:color w:val="000000"/>
        </w:rPr>
        <w:t>因此，</w:t>
      </w:r>
      <w:r w:rsidRPr="007E2E54">
        <w:rPr>
          <w:rFonts w:hint="eastAsia"/>
          <w:color w:val="000000"/>
        </w:rPr>
        <w:t>勝義上，佛什麼都沒有講</w:t>
      </w:r>
      <w:r w:rsidR="0012496F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為什麼？因為勝義不是心所緣的行境</w:t>
      </w:r>
      <w:r w:rsidR="0012496F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理由何在？一切法勝義不生、勝義不滅，</w:t>
      </w:r>
      <w:r w:rsidR="0012496F" w:rsidRPr="007E2E54">
        <w:rPr>
          <w:rFonts w:hint="eastAsia"/>
          <w:color w:val="000000"/>
        </w:rPr>
        <w:t>如同</w:t>
      </w:r>
      <w:r w:rsidRPr="007E2E54">
        <w:rPr>
          <w:rFonts w:hint="eastAsia"/>
          <w:color w:val="000000"/>
        </w:rPr>
        <w:t>涅槃。</w:t>
      </w:r>
    </w:p>
    <w:p w:rsidR="0012496F" w:rsidRPr="007E2E54" w:rsidRDefault="00F7645F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另一</w:t>
      </w:r>
      <w:r w:rsidR="0012496F" w:rsidRPr="007E2E54">
        <w:rPr>
          <w:rFonts w:hint="eastAsia"/>
          <w:color w:val="000000"/>
        </w:rPr>
        <w:t>種</w:t>
      </w:r>
      <w:r w:rsidRPr="007E2E54">
        <w:rPr>
          <w:rFonts w:hint="eastAsia"/>
          <w:color w:val="000000"/>
        </w:rPr>
        <w:t>解釋</w:t>
      </w:r>
      <w:r w:rsidR="0012496F" w:rsidRPr="007E2E54">
        <w:rPr>
          <w:rFonts w:hint="eastAsia"/>
          <w:color w:val="000000"/>
        </w:rPr>
        <w:t>，問：「戲論由空滅」</w:t>
      </w:r>
      <w:r w:rsidRPr="007E2E54">
        <w:rPr>
          <w:rFonts w:hint="eastAsia"/>
          <w:color w:val="000000"/>
        </w:rPr>
        <w:t>，</w:t>
      </w:r>
      <w:r w:rsidR="0012496F" w:rsidRPr="007E2E54">
        <w:rPr>
          <w:rFonts w:hint="eastAsia"/>
          <w:color w:val="000000"/>
        </w:rPr>
        <w:t>那麼要如何</w:t>
      </w:r>
      <w:r w:rsidRPr="007E2E54">
        <w:rPr>
          <w:rFonts w:hint="eastAsia"/>
          <w:color w:val="000000"/>
        </w:rPr>
        <w:t>觀空性而滅</w:t>
      </w:r>
      <w:r w:rsidR="0012496F" w:rsidRPr="007E2E54">
        <w:rPr>
          <w:rFonts w:hint="eastAsia"/>
          <w:color w:val="000000"/>
        </w:rPr>
        <w:t>除</w:t>
      </w:r>
      <w:r w:rsidRPr="007E2E54">
        <w:rPr>
          <w:rFonts w:hint="eastAsia"/>
          <w:color w:val="000000"/>
        </w:rPr>
        <w:t>戲論？為了回答</w:t>
      </w:r>
      <w:r w:rsidR="0012496F" w:rsidRPr="007E2E54">
        <w:rPr>
          <w:rFonts w:hint="eastAsia"/>
          <w:color w:val="000000"/>
        </w:rPr>
        <w:t>此問而</w:t>
      </w:r>
      <w:r w:rsidRPr="007E2E54">
        <w:rPr>
          <w:rFonts w:hint="eastAsia"/>
          <w:color w:val="000000"/>
        </w:rPr>
        <w:t>有</w:t>
      </w:r>
      <w:r w:rsidR="0012496F" w:rsidRPr="007E2E54">
        <w:rPr>
          <w:rFonts w:hint="eastAsia"/>
          <w:color w:val="000000"/>
        </w:rPr>
        <w:t>此處的</w:t>
      </w:r>
      <w:r w:rsidRPr="007E2E54">
        <w:rPr>
          <w:rFonts w:hint="eastAsia"/>
          <w:color w:val="000000"/>
        </w:rPr>
        <w:t>偈頌。</w:t>
      </w:r>
    </w:p>
    <w:p w:rsidR="00063895" w:rsidRPr="007E2E54" w:rsidRDefault="00F7645F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或者</w:t>
      </w:r>
      <w:r w:rsidR="0012496F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前面說內外諸法</w:t>
      </w:r>
      <w:r w:rsidR="0012496F" w:rsidRPr="007E2E54">
        <w:rPr>
          <w:rFonts w:hint="eastAsia"/>
          <w:color w:val="000000"/>
        </w:rPr>
        <w:t>皆不可得</w:t>
      </w:r>
      <w:r w:rsidRPr="007E2E54">
        <w:rPr>
          <w:rFonts w:hint="eastAsia"/>
          <w:color w:val="000000"/>
        </w:rPr>
        <w:t>，都是自性空，</w:t>
      </w:r>
      <w:r w:rsidR="0012496F" w:rsidRPr="007E2E54">
        <w:rPr>
          <w:rFonts w:hint="eastAsia"/>
          <w:color w:val="000000"/>
        </w:rPr>
        <w:t>如是盡除二</w:t>
      </w:r>
      <w:r w:rsidRPr="007E2E54">
        <w:rPr>
          <w:rFonts w:hint="eastAsia"/>
          <w:color w:val="000000"/>
        </w:rPr>
        <w:t>種薩迦耶見</w:t>
      </w:r>
      <w:r w:rsidR="0012496F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我執</w:t>
      </w:r>
      <w:r w:rsidR="0012496F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我所執</w:t>
      </w:r>
      <w:r w:rsidR="00BD4D7C" w:rsidRPr="007E2E54">
        <w:rPr>
          <w:color w:val="000000"/>
        </w:rPr>
        <w:t>—</w:t>
      </w:r>
      <w:r w:rsidR="0012496F" w:rsidRPr="007E2E54">
        <w:rPr>
          <w:rFonts w:hint="eastAsia"/>
          <w:color w:val="000000"/>
        </w:rPr>
        <w:t>就</w:t>
      </w:r>
      <w:r w:rsidRPr="007E2E54">
        <w:rPr>
          <w:rFonts w:hint="eastAsia"/>
          <w:color w:val="000000"/>
        </w:rPr>
        <w:t>是真如</w:t>
      </w:r>
      <w:r w:rsidR="0012496F" w:rsidRPr="007E2E54">
        <w:rPr>
          <w:rFonts w:hint="eastAsia"/>
          <w:color w:val="000000"/>
        </w:rPr>
        <w:t>。那麼</w:t>
      </w:r>
      <w:r w:rsidRPr="007E2E54">
        <w:rPr>
          <w:rFonts w:hint="eastAsia"/>
          <w:color w:val="000000"/>
        </w:rPr>
        <w:t>，真如可以用語言</w:t>
      </w:r>
      <w:r w:rsidR="0012496F" w:rsidRPr="007E2E54">
        <w:rPr>
          <w:rFonts w:hint="eastAsia"/>
          <w:color w:val="000000"/>
        </w:rPr>
        <w:t>說明或用心了知嗎</w:t>
      </w:r>
      <w:r w:rsidRPr="007E2E54">
        <w:rPr>
          <w:rFonts w:hint="eastAsia"/>
          <w:color w:val="000000"/>
        </w:rPr>
        <w:t>？為了</w:t>
      </w:r>
      <w:r w:rsidR="0012496F" w:rsidRPr="007E2E54">
        <w:rPr>
          <w:rFonts w:hint="eastAsia"/>
          <w:color w:val="000000"/>
        </w:rPr>
        <w:t>回答此</w:t>
      </w:r>
      <w:r w:rsidRPr="007E2E54">
        <w:rPr>
          <w:rFonts w:hint="eastAsia"/>
          <w:color w:val="000000"/>
        </w:rPr>
        <w:t>問而有</w:t>
      </w:r>
      <w:r w:rsidR="0012496F" w:rsidRPr="007E2E54">
        <w:rPr>
          <w:rFonts w:hint="eastAsia"/>
          <w:color w:val="000000"/>
        </w:rPr>
        <w:t>此處的</w:t>
      </w:r>
      <w:r w:rsidRPr="007E2E54">
        <w:rPr>
          <w:rFonts w:hint="eastAsia"/>
          <w:color w:val="000000"/>
        </w:rPr>
        <w:t>偈頌。</w:t>
      </w:r>
    </w:p>
    <w:p w:rsidR="00DD2D7B" w:rsidRPr="007E2E54" w:rsidRDefault="00DD2D7B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「心行言語斷」，</w:t>
      </w:r>
      <w:r w:rsidR="002D677B" w:rsidRPr="007E2E54">
        <w:rPr>
          <w:rFonts w:hint="eastAsia"/>
          <w:color w:val="000000"/>
        </w:rPr>
        <w:t>以藏文來看，</w:t>
      </w:r>
      <w:r w:rsidRPr="007E2E54">
        <w:rPr>
          <w:rFonts w:hint="eastAsia"/>
          <w:color w:val="000000"/>
        </w:rPr>
        <w:t>是</w:t>
      </w:r>
      <w:r w:rsidR="002D677B" w:rsidRPr="007E2E54">
        <w:rPr>
          <w:rFonts w:hint="eastAsia"/>
          <w:color w:val="000000"/>
        </w:rPr>
        <w:t>心行斷故</w:t>
      </w:r>
      <w:r w:rsidRPr="007E2E54">
        <w:rPr>
          <w:rFonts w:hint="eastAsia"/>
          <w:color w:val="000000"/>
        </w:rPr>
        <w:t>言語斷。</w:t>
      </w:r>
      <w:r w:rsidR="002D677B" w:rsidRPr="007E2E54">
        <w:rPr>
          <w:rFonts w:hint="eastAsia"/>
          <w:color w:val="000000"/>
        </w:rPr>
        <w:t>諸佛的意</w:t>
      </w:r>
      <w:r w:rsidRPr="007E2E54">
        <w:rPr>
          <w:rFonts w:hint="eastAsia"/>
          <w:color w:val="000000"/>
        </w:rPr>
        <w:t>思</w:t>
      </w:r>
      <w:r w:rsidR="002D677B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「無我無非我」</w:t>
      </w:r>
      <w:r w:rsidR="002D677B" w:rsidRPr="007E2E54">
        <w:rPr>
          <w:rFonts w:hint="eastAsia"/>
          <w:color w:val="000000"/>
        </w:rPr>
        <w:t>，而且</w:t>
      </w:r>
      <w:r w:rsidRPr="007E2E54">
        <w:rPr>
          <w:rFonts w:hint="eastAsia"/>
          <w:color w:val="000000"/>
        </w:rPr>
        <w:t>修此</w:t>
      </w:r>
      <w:r w:rsidR="002D677B" w:rsidRPr="007E2E54">
        <w:rPr>
          <w:rFonts w:hint="eastAsia"/>
          <w:color w:val="000000"/>
        </w:rPr>
        <w:t>可以得涅槃。</w:t>
      </w:r>
      <w:r w:rsidRPr="007E2E54">
        <w:rPr>
          <w:rFonts w:hint="eastAsia"/>
          <w:color w:val="000000"/>
        </w:rPr>
        <w:t>那</w:t>
      </w:r>
      <w:r w:rsidR="002D677B" w:rsidRPr="007E2E54">
        <w:rPr>
          <w:rFonts w:hint="eastAsia"/>
          <w:color w:val="000000"/>
        </w:rPr>
        <w:t>麼，你可不可以講</w:t>
      </w:r>
      <w:r w:rsidRPr="007E2E54">
        <w:rPr>
          <w:rFonts w:hint="eastAsia"/>
          <w:color w:val="000000"/>
        </w:rPr>
        <w:t>一下到</w:t>
      </w:r>
      <w:r w:rsidR="002D677B" w:rsidRPr="007E2E54">
        <w:rPr>
          <w:rFonts w:hint="eastAsia"/>
          <w:color w:val="000000"/>
        </w:rPr>
        <w:t>底是怎樣？</w:t>
      </w:r>
      <w:r w:rsidRPr="007E2E54">
        <w:rPr>
          <w:rFonts w:hint="eastAsia"/>
          <w:color w:val="000000"/>
        </w:rPr>
        <w:t>答：</w:t>
      </w:r>
      <w:r w:rsidR="002D677B" w:rsidRPr="007E2E54">
        <w:rPr>
          <w:rFonts w:hint="eastAsia"/>
          <w:color w:val="000000"/>
        </w:rPr>
        <w:t>諸法實相</w:t>
      </w:r>
      <w:r w:rsidRPr="007E2E54">
        <w:rPr>
          <w:rFonts w:hint="eastAsia"/>
          <w:color w:val="000000"/>
        </w:rPr>
        <w:t>沒辦</w:t>
      </w:r>
      <w:r w:rsidR="002D677B" w:rsidRPr="007E2E54">
        <w:rPr>
          <w:rFonts w:hint="eastAsia"/>
          <w:color w:val="000000"/>
        </w:rPr>
        <w:t>法用言語講。為什麼沒辦法用言語講？因為沒辦法用分別心去了解</w:t>
      </w:r>
      <w:r w:rsidRPr="007E2E54">
        <w:rPr>
          <w:rFonts w:hint="eastAsia"/>
          <w:color w:val="000000"/>
        </w:rPr>
        <w:t>。</w:t>
      </w:r>
      <w:r w:rsidR="002D677B" w:rsidRPr="007E2E54">
        <w:rPr>
          <w:rFonts w:hint="eastAsia"/>
          <w:color w:val="000000"/>
        </w:rPr>
        <w:t>那是怎樣</w:t>
      </w:r>
      <w:r w:rsidRPr="007E2E54">
        <w:rPr>
          <w:rFonts w:hint="eastAsia"/>
          <w:color w:val="000000"/>
        </w:rPr>
        <w:t>呢</w:t>
      </w:r>
      <w:r w:rsidR="002D677B" w:rsidRPr="007E2E54">
        <w:rPr>
          <w:rFonts w:hint="eastAsia"/>
          <w:color w:val="000000"/>
        </w:rPr>
        <w:t>？</w:t>
      </w:r>
      <w:r w:rsidRPr="007E2E54">
        <w:rPr>
          <w:rFonts w:hint="eastAsia"/>
          <w:color w:val="000000"/>
        </w:rPr>
        <w:t>「</w:t>
      </w:r>
      <w:r w:rsidR="002D677B" w:rsidRPr="007E2E54">
        <w:rPr>
          <w:rFonts w:hint="eastAsia"/>
          <w:color w:val="000000"/>
        </w:rPr>
        <w:t>無生亦無滅，寂靜如涅槃。</w:t>
      </w:r>
      <w:r w:rsidRPr="007E2E54">
        <w:rPr>
          <w:rFonts w:hint="eastAsia"/>
          <w:color w:val="000000"/>
        </w:rPr>
        <w:t>」</w:t>
      </w:r>
    </w:p>
    <w:p w:rsidR="00807AD0" w:rsidRPr="007E2E54" w:rsidRDefault="00063895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很多人認為</w:t>
      </w:r>
      <w:r w:rsidR="002D677B" w:rsidRPr="007E2E54">
        <w:rPr>
          <w:rFonts w:hint="eastAsia"/>
          <w:color w:val="000000"/>
        </w:rPr>
        <w:t>空性是</w:t>
      </w:r>
      <w:r w:rsidRPr="007E2E54">
        <w:rPr>
          <w:rFonts w:hint="eastAsia"/>
          <w:color w:val="000000"/>
        </w:rPr>
        <w:t>無法</w:t>
      </w:r>
      <w:r w:rsidR="002D677B" w:rsidRPr="007E2E54">
        <w:rPr>
          <w:rFonts w:hint="eastAsia"/>
          <w:color w:val="000000"/>
        </w:rPr>
        <w:t>講</w:t>
      </w:r>
      <w:r w:rsidRPr="007E2E54">
        <w:rPr>
          <w:rFonts w:hint="eastAsia"/>
          <w:color w:val="000000"/>
        </w:rPr>
        <w:t>的</w:t>
      </w:r>
      <w:r w:rsidR="002D677B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就舉了拈花微笑的公案，然而若</w:t>
      </w:r>
      <w:r w:rsidR="002D677B" w:rsidRPr="007E2E54">
        <w:rPr>
          <w:rFonts w:hint="eastAsia"/>
          <w:color w:val="000000"/>
        </w:rPr>
        <w:t>不能講</w:t>
      </w:r>
      <w:r w:rsidRPr="007E2E54">
        <w:rPr>
          <w:rFonts w:hint="eastAsia"/>
          <w:color w:val="000000"/>
        </w:rPr>
        <w:t>說空性</w:t>
      </w:r>
      <w:r w:rsidR="002D677B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就不會有</w:t>
      </w:r>
      <w:r w:rsidR="002D677B" w:rsidRPr="007E2E54">
        <w:rPr>
          <w:rFonts w:hint="eastAsia"/>
          <w:color w:val="000000"/>
        </w:rPr>
        <w:t>《般若經》</w:t>
      </w:r>
      <w:r w:rsidRPr="007E2E54">
        <w:rPr>
          <w:rFonts w:hint="eastAsia"/>
          <w:color w:val="000000"/>
        </w:rPr>
        <w:t>的</w:t>
      </w:r>
      <w:r w:rsidR="002D677B" w:rsidRPr="007E2E54">
        <w:rPr>
          <w:rFonts w:hint="eastAsia"/>
          <w:color w:val="000000"/>
        </w:rPr>
        <w:t>出現，</w:t>
      </w:r>
      <w:r w:rsidRPr="007E2E54">
        <w:rPr>
          <w:rFonts w:hint="eastAsia"/>
          <w:color w:val="000000"/>
        </w:rPr>
        <w:t>也不會</w:t>
      </w:r>
      <w:r w:rsidR="00D4348B" w:rsidRPr="007E2E54">
        <w:rPr>
          <w:rFonts w:hint="eastAsia"/>
          <w:color w:val="000000"/>
        </w:rPr>
        <w:t>有</w:t>
      </w:r>
      <w:r w:rsidR="002D677B" w:rsidRPr="007E2E54">
        <w:rPr>
          <w:rFonts w:hint="eastAsia"/>
          <w:color w:val="000000"/>
        </w:rPr>
        <w:t>龍樹菩薩</w:t>
      </w:r>
      <w:r w:rsidRPr="007E2E54">
        <w:rPr>
          <w:rFonts w:hint="eastAsia"/>
          <w:color w:val="000000"/>
        </w:rPr>
        <w:t>的諸多注釋</w:t>
      </w:r>
      <w:r w:rsidR="002D677B" w:rsidRPr="007E2E54">
        <w:rPr>
          <w:rFonts w:hint="eastAsia"/>
          <w:color w:val="000000"/>
        </w:rPr>
        <w:t>。無法描述糖</w:t>
      </w:r>
      <w:r w:rsidRPr="007E2E54">
        <w:rPr>
          <w:rFonts w:hint="eastAsia"/>
          <w:color w:val="000000"/>
        </w:rPr>
        <w:t>與</w:t>
      </w:r>
      <w:r w:rsidR="002D677B" w:rsidRPr="007E2E54">
        <w:rPr>
          <w:rFonts w:hint="eastAsia"/>
          <w:color w:val="000000"/>
        </w:rPr>
        <w:t>無法描述空性是一樣</w:t>
      </w:r>
      <w:r w:rsidR="002D677B" w:rsidRPr="007E2E54">
        <w:rPr>
          <w:rFonts w:hint="eastAsia"/>
          <w:color w:val="000000"/>
        </w:rPr>
        <w:lastRenderedPageBreak/>
        <w:t>的。</w:t>
      </w:r>
      <w:r w:rsidRPr="007E2E54">
        <w:rPr>
          <w:rFonts w:hint="eastAsia"/>
          <w:color w:val="000000"/>
        </w:rPr>
        <w:t>我們會說糖很甜</w:t>
      </w:r>
      <w:r w:rsidR="002D677B" w:rsidRPr="007E2E54">
        <w:rPr>
          <w:rFonts w:hint="eastAsia"/>
          <w:color w:val="000000"/>
        </w:rPr>
        <w:t>、好吃</w:t>
      </w:r>
      <w:r w:rsidRPr="007E2E54">
        <w:rPr>
          <w:rFonts w:hint="eastAsia"/>
          <w:color w:val="000000"/>
        </w:rPr>
        <w:t>……</w:t>
      </w:r>
      <w:r w:rsidR="002D677B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不管我們怎麼講，與</w:t>
      </w:r>
      <w:r w:rsidR="002D677B" w:rsidRPr="007E2E54">
        <w:rPr>
          <w:rFonts w:hint="eastAsia"/>
          <w:color w:val="000000"/>
        </w:rPr>
        <w:t>自己</w:t>
      </w:r>
      <w:r w:rsidRPr="007E2E54">
        <w:rPr>
          <w:rFonts w:hint="eastAsia"/>
          <w:color w:val="000000"/>
        </w:rPr>
        <w:t>品</w:t>
      </w:r>
      <w:r w:rsidR="002D677B" w:rsidRPr="007E2E54">
        <w:rPr>
          <w:rFonts w:hint="eastAsia"/>
          <w:color w:val="000000"/>
        </w:rPr>
        <w:t>嚐</w:t>
      </w:r>
      <w:r w:rsidRPr="007E2E54">
        <w:rPr>
          <w:rFonts w:hint="eastAsia"/>
          <w:color w:val="000000"/>
        </w:rPr>
        <w:t>的覺受</w:t>
      </w:r>
      <w:r w:rsidR="002D677B" w:rsidRPr="007E2E54">
        <w:rPr>
          <w:rFonts w:hint="eastAsia"/>
          <w:color w:val="000000"/>
        </w:rPr>
        <w:t>是有差異的</w:t>
      </w:r>
      <w:r w:rsidRPr="007E2E54">
        <w:rPr>
          <w:rFonts w:hint="eastAsia"/>
          <w:color w:val="000000"/>
        </w:rPr>
        <w:t>；</w:t>
      </w:r>
      <w:r w:rsidR="002D677B" w:rsidRPr="007E2E54">
        <w:rPr>
          <w:rFonts w:hint="eastAsia"/>
          <w:color w:val="000000"/>
        </w:rPr>
        <w:t>見道無間道、解脫道</w:t>
      </w:r>
      <w:r w:rsidRPr="007E2E54">
        <w:rPr>
          <w:rFonts w:hint="eastAsia"/>
          <w:color w:val="000000"/>
        </w:rPr>
        <w:t>等</w:t>
      </w:r>
      <w:r w:rsidR="002D677B" w:rsidRPr="007E2E54">
        <w:rPr>
          <w:rFonts w:hint="eastAsia"/>
          <w:color w:val="000000"/>
        </w:rPr>
        <w:t>無漏慧看到的情況</w:t>
      </w:r>
      <w:r w:rsidRPr="007E2E54">
        <w:rPr>
          <w:rFonts w:hint="eastAsia"/>
          <w:color w:val="000000"/>
        </w:rPr>
        <w:t>也是一樣</w:t>
      </w:r>
      <w:r w:rsidR="002D677B" w:rsidRPr="007E2E54">
        <w:rPr>
          <w:rFonts w:hint="eastAsia"/>
          <w:color w:val="000000"/>
        </w:rPr>
        <w:t>，沒有辦法準確地描述</w:t>
      </w:r>
      <w:r w:rsidR="00523AC6" w:rsidRPr="007E2E54">
        <w:rPr>
          <w:rFonts w:hint="eastAsia"/>
          <w:color w:val="000000"/>
        </w:rPr>
        <w:t>；</w:t>
      </w:r>
      <w:r w:rsidR="002D677B" w:rsidRPr="007E2E54">
        <w:rPr>
          <w:rFonts w:hint="eastAsia"/>
          <w:color w:val="000000"/>
        </w:rPr>
        <w:t>一切法都是如此</w:t>
      </w:r>
      <w:r w:rsidR="00523AC6" w:rsidRPr="007E2E54">
        <w:rPr>
          <w:rFonts w:hint="eastAsia"/>
          <w:color w:val="000000"/>
        </w:rPr>
        <w:t>。</w:t>
      </w:r>
      <w:r w:rsidR="002D677B" w:rsidRPr="007E2E54">
        <w:rPr>
          <w:rFonts w:hint="eastAsia"/>
          <w:color w:val="000000"/>
        </w:rPr>
        <w:t>語言要描述一件事，要怎麼描述？就算是一</w:t>
      </w:r>
      <w:r w:rsidR="00523AC6" w:rsidRPr="007E2E54">
        <w:rPr>
          <w:rFonts w:hint="eastAsia"/>
          <w:color w:val="000000"/>
        </w:rPr>
        <w:t>張紙</w:t>
      </w:r>
      <w:r w:rsidR="002D677B" w:rsidRPr="007E2E54">
        <w:rPr>
          <w:rFonts w:hint="eastAsia"/>
          <w:color w:val="000000"/>
        </w:rPr>
        <w:t>，</w:t>
      </w:r>
      <w:r w:rsidR="00523AC6" w:rsidRPr="007E2E54">
        <w:rPr>
          <w:rFonts w:hint="eastAsia"/>
          <w:color w:val="000000"/>
        </w:rPr>
        <w:t>要</w:t>
      </w:r>
      <w:r w:rsidR="002D677B" w:rsidRPr="007E2E54">
        <w:rPr>
          <w:rFonts w:hint="eastAsia"/>
          <w:color w:val="000000"/>
        </w:rPr>
        <w:t>描述</w:t>
      </w:r>
      <w:r w:rsidR="00523AC6" w:rsidRPr="007E2E54">
        <w:rPr>
          <w:rFonts w:hint="eastAsia"/>
          <w:color w:val="000000"/>
        </w:rPr>
        <w:t>也是</w:t>
      </w:r>
      <w:r w:rsidR="002D677B" w:rsidRPr="007E2E54">
        <w:rPr>
          <w:rFonts w:hint="eastAsia"/>
          <w:color w:val="000000"/>
        </w:rPr>
        <w:t>描述不清楚的。因為我知道</w:t>
      </w:r>
      <w:r w:rsidR="00523AC6" w:rsidRPr="007E2E54">
        <w:rPr>
          <w:rFonts w:hint="eastAsia"/>
          <w:color w:val="000000"/>
        </w:rPr>
        <w:t>紙</w:t>
      </w:r>
      <w:r w:rsidR="002D677B" w:rsidRPr="007E2E54">
        <w:rPr>
          <w:rFonts w:hint="eastAsia"/>
          <w:color w:val="000000"/>
        </w:rPr>
        <w:t>是什麼，你也知道，所以你用</w:t>
      </w:r>
      <w:r w:rsidR="00523AC6" w:rsidRPr="007E2E54">
        <w:rPr>
          <w:rFonts w:hint="eastAsia"/>
          <w:color w:val="000000"/>
        </w:rPr>
        <w:t>「紙」</w:t>
      </w:r>
      <w:r w:rsidR="002D677B" w:rsidRPr="007E2E54">
        <w:rPr>
          <w:rFonts w:hint="eastAsia"/>
          <w:color w:val="000000"/>
        </w:rPr>
        <w:t>這個字我就</w:t>
      </w:r>
      <w:r w:rsidR="00523AC6" w:rsidRPr="007E2E54">
        <w:rPr>
          <w:rFonts w:hint="eastAsia"/>
          <w:color w:val="000000"/>
        </w:rPr>
        <w:t>了解</w:t>
      </w:r>
      <w:r w:rsidR="002D677B" w:rsidRPr="007E2E54">
        <w:rPr>
          <w:rFonts w:hint="eastAsia"/>
          <w:color w:val="000000"/>
        </w:rPr>
        <w:t>了</w:t>
      </w:r>
      <w:r w:rsidR="00523AC6" w:rsidRPr="007E2E54">
        <w:rPr>
          <w:rFonts w:hint="eastAsia"/>
          <w:color w:val="000000"/>
        </w:rPr>
        <w:t>；若遇到</w:t>
      </w:r>
      <w:r w:rsidR="002D677B" w:rsidRPr="007E2E54">
        <w:rPr>
          <w:rFonts w:hint="eastAsia"/>
          <w:color w:val="000000"/>
        </w:rPr>
        <w:t>的是外星人，</w:t>
      </w:r>
      <w:r w:rsidR="00B94CFF" w:rsidRPr="007E2E54">
        <w:rPr>
          <w:rFonts w:hint="eastAsia"/>
          <w:color w:val="000000"/>
        </w:rPr>
        <w:t>他</w:t>
      </w:r>
      <w:r w:rsidR="002D677B" w:rsidRPr="007E2E54">
        <w:rPr>
          <w:rFonts w:hint="eastAsia"/>
          <w:color w:val="000000"/>
        </w:rPr>
        <w:t>沒有紙這個東西，你</w:t>
      </w:r>
      <w:r w:rsidR="00B94CFF" w:rsidRPr="007E2E54">
        <w:rPr>
          <w:rFonts w:hint="eastAsia"/>
          <w:color w:val="000000"/>
        </w:rPr>
        <w:t>再</w:t>
      </w:r>
      <w:r w:rsidR="002D677B" w:rsidRPr="007E2E54">
        <w:rPr>
          <w:rFonts w:hint="eastAsia"/>
          <w:color w:val="000000"/>
        </w:rPr>
        <w:t>怎麼解釋，都無法解釋</w:t>
      </w:r>
      <w:r w:rsidR="00B94CFF" w:rsidRPr="007E2E54">
        <w:rPr>
          <w:rFonts w:hint="eastAsia"/>
          <w:color w:val="000000"/>
        </w:rPr>
        <w:t>到如他親眼所見般</w:t>
      </w:r>
      <w:r w:rsidR="002D677B" w:rsidRPr="007E2E54">
        <w:rPr>
          <w:rFonts w:hint="eastAsia"/>
          <w:color w:val="000000"/>
        </w:rPr>
        <w:t>清楚</w:t>
      </w:r>
      <w:r w:rsidR="00B94CFF" w:rsidRPr="007E2E54">
        <w:rPr>
          <w:rFonts w:hint="eastAsia"/>
          <w:color w:val="000000"/>
        </w:rPr>
        <w:t>。</w:t>
      </w:r>
      <w:r w:rsidR="002D677B" w:rsidRPr="007E2E54">
        <w:rPr>
          <w:rFonts w:hint="eastAsia"/>
          <w:color w:val="000000"/>
        </w:rPr>
        <w:t>所以空性</w:t>
      </w:r>
      <w:r w:rsidR="00B94CFF" w:rsidRPr="007E2E54">
        <w:rPr>
          <w:rFonts w:hint="eastAsia"/>
          <w:color w:val="000000"/>
        </w:rPr>
        <w:t>是</w:t>
      </w:r>
      <w:r w:rsidR="002D677B" w:rsidRPr="007E2E54">
        <w:rPr>
          <w:rFonts w:hint="eastAsia"/>
          <w:color w:val="000000"/>
        </w:rPr>
        <w:t>可以解釋</w:t>
      </w:r>
      <w:r w:rsidR="00B94CFF" w:rsidRPr="007E2E54">
        <w:rPr>
          <w:rFonts w:hint="eastAsia"/>
          <w:color w:val="000000"/>
        </w:rPr>
        <w:t>的</w:t>
      </w:r>
      <w:r w:rsidR="002D677B" w:rsidRPr="007E2E54">
        <w:rPr>
          <w:rFonts w:hint="eastAsia"/>
          <w:color w:val="000000"/>
        </w:rPr>
        <w:t>，但</w:t>
      </w:r>
      <w:r w:rsidR="00B94CFF" w:rsidRPr="007E2E54">
        <w:rPr>
          <w:rFonts w:hint="eastAsia"/>
          <w:color w:val="000000"/>
        </w:rPr>
        <w:t>無法解釋到</w:t>
      </w:r>
      <w:r w:rsidR="002D677B" w:rsidRPr="007E2E54">
        <w:rPr>
          <w:rFonts w:hint="eastAsia"/>
          <w:color w:val="000000"/>
        </w:rPr>
        <w:t>如自</w:t>
      </w:r>
      <w:r w:rsidR="00B94CFF" w:rsidRPr="007E2E54">
        <w:rPr>
          <w:rFonts w:hint="eastAsia"/>
          <w:color w:val="000000"/>
        </w:rPr>
        <w:t>現前般。</w:t>
      </w:r>
      <w:r w:rsidR="00807AD0" w:rsidRPr="007E2E54">
        <w:rPr>
          <w:rFonts w:hint="eastAsia"/>
          <w:color w:val="000000"/>
        </w:rPr>
        <w:t>現證空性的情況，</w:t>
      </w:r>
      <w:r w:rsidR="002D677B" w:rsidRPr="007E2E54">
        <w:rPr>
          <w:rFonts w:hint="eastAsia"/>
          <w:color w:val="000000"/>
        </w:rPr>
        <w:t>無法用分別識了解</w:t>
      </w:r>
      <w:r w:rsidR="00BD791A" w:rsidRPr="007E2E54">
        <w:rPr>
          <w:rFonts w:hint="eastAsia"/>
          <w:color w:val="000000"/>
        </w:rPr>
        <w:t>；</w:t>
      </w:r>
      <w:r w:rsidR="00807AD0" w:rsidRPr="007E2E54">
        <w:rPr>
          <w:rFonts w:hint="eastAsia"/>
          <w:color w:val="000000"/>
        </w:rPr>
        <w:t>因為</w:t>
      </w:r>
      <w:r w:rsidR="002D677B" w:rsidRPr="007E2E54">
        <w:rPr>
          <w:rFonts w:hint="eastAsia"/>
          <w:color w:val="000000"/>
        </w:rPr>
        <w:t>語言</w:t>
      </w:r>
      <w:r w:rsidR="00807AD0" w:rsidRPr="007E2E54">
        <w:rPr>
          <w:rFonts w:hint="eastAsia"/>
          <w:color w:val="000000"/>
        </w:rPr>
        <w:t>來自</w:t>
      </w:r>
      <w:r w:rsidR="002D677B" w:rsidRPr="007E2E54">
        <w:rPr>
          <w:rFonts w:hint="eastAsia"/>
          <w:color w:val="000000"/>
        </w:rPr>
        <w:t>分別</w:t>
      </w:r>
      <w:r w:rsidR="00807AD0" w:rsidRPr="007E2E54">
        <w:rPr>
          <w:rFonts w:hint="eastAsia"/>
          <w:color w:val="000000"/>
        </w:rPr>
        <w:t>識</w:t>
      </w:r>
      <w:r w:rsidR="002D677B" w:rsidRPr="007E2E54">
        <w:rPr>
          <w:rFonts w:hint="eastAsia"/>
          <w:color w:val="000000"/>
        </w:rPr>
        <w:t>，既然分別識</w:t>
      </w:r>
      <w:r w:rsidR="00807AD0" w:rsidRPr="007E2E54">
        <w:rPr>
          <w:rFonts w:hint="eastAsia"/>
          <w:color w:val="000000"/>
        </w:rPr>
        <w:t>無法了解</w:t>
      </w:r>
      <w:r w:rsidR="002D677B" w:rsidRPr="007E2E54">
        <w:rPr>
          <w:rFonts w:hint="eastAsia"/>
          <w:color w:val="000000"/>
        </w:rPr>
        <w:t>，語言也就沒辦法了。</w:t>
      </w:r>
    </w:p>
    <w:p w:rsidR="00854FA4" w:rsidRPr="007E2E54" w:rsidRDefault="00854FA4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BA7484" w:rsidRPr="007E2E54" w:rsidRDefault="00BA7484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癸三、趣入真如的次第</w:t>
      </w:r>
    </w:p>
    <w:p w:rsidR="00FD15DF" w:rsidRPr="007E2E54" w:rsidRDefault="00FD15DF" w:rsidP="004036F2">
      <w:pPr>
        <w:pStyle w:val="2"/>
        <w:spacing w:before="50" w:line="440" w:lineRule="exact"/>
        <w:jc w:val="center"/>
        <w:rPr>
          <w:color w:val="000000"/>
          <w:sz w:val="24"/>
          <w:szCs w:val="24"/>
        </w:rPr>
      </w:pPr>
      <w:bookmarkStart w:id="89" w:name="_Toc506644960"/>
      <w:r w:rsidRPr="007E2E54">
        <w:rPr>
          <w:rFonts w:hint="eastAsia"/>
          <w:color w:val="000000"/>
          <w:sz w:val="24"/>
          <w:szCs w:val="24"/>
        </w:rPr>
        <w:t>一切實非實，亦實亦非實，非實非非實，是名諸佛法。</w:t>
      </w:r>
      <w:r w:rsidRPr="007E2E54">
        <w:rPr>
          <w:rFonts w:hint="eastAsia"/>
          <w:color w:val="000000"/>
          <w:sz w:val="24"/>
          <w:szCs w:val="24"/>
        </w:rPr>
        <w:t>(18-8)</w:t>
      </w:r>
      <w:bookmarkEnd w:id="89"/>
    </w:p>
    <w:p w:rsidR="0082122A" w:rsidRPr="007E2E54" w:rsidRDefault="0082122A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若說：「無生亦無滅，寂靜如涅槃」，語言與心沒有辦法直接趨入。然而若不說，則所化有情無法了解；為了讓所化有情趨入深奧義，必當依於世俗諦之觀待關係而說次序。可以宣說彼嗎？</w:t>
      </w:r>
    </w:p>
    <w:p w:rsidR="00E10E76" w:rsidRPr="007E2E54" w:rsidRDefault="0082122A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答：諸佛宣說真如甘露的趨入次第是如此：如同《四百論》：「</w:t>
      </w:r>
      <w:r w:rsidRPr="007E2E54">
        <w:rPr>
          <w:rFonts w:ascii="新細明體" w:hAnsi="新細明體" w:hint="eastAsia"/>
          <w:color w:val="000000"/>
        </w:rPr>
        <w:t>隨彼何所喜，先應觀彼法，倘若已失壞，都非正法器。</w:t>
      </w:r>
      <w:r w:rsidRPr="007E2E54">
        <w:rPr>
          <w:rFonts w:hint="eastAsia"/>
          <w:color w:val="000000"/>
        </w:rPr>
        <w:t>」諸佛是看</w:t>
      </w:r>
      <w:r w:rsidR="00953D70" w:rsidRPr="007E2E54">
        <w:rPr>
          <w:rFonts w:hint="eastAsia"/>
          <w:color w:val="000000"/>
        </w:rPr>
        <w:t>他</w:t>
      </w:r>
      <w:r w:rsidRPr="007E2E54">
        <w:rPr>
          <w:rFonts w:hint="eastAsia"/>
          <w:color w:val="000000"/>
        </w:rPr>
        <w:t>喜歡什麼，先跟他講</w:t>
      </w:r>
      <w:r w:rsidR="00953D70" w:rsidRPr="007E2E54">
        <w:rPr>
          <w:rFonts w:hint="eastAsia"/>
          <w:color w:val="000000"/>
        </w:rPr>
        <w:t>這個法；若</w:t>
      </w:r>
      <w:r w:rsidRPr="007E2E54">
        <w:rPr>
          <w:rFonts w:hint="eastAsia"/>
          <w:color w:val="000000"/>
        </w:rPr>
        <w:t>諸佛</w:t>
      </w:r>
      <w:r w:rsidR="00953D70" w:rsidRPr="007E2E54">
        <w:rPr>
          <w:rFonts w:hint="eastAsia"/>
          <w:color w:val="000000"/>
        </w:rPr>
        <w:t>所</w:t>
      </w:r>
      <w:r w:rsidRPr="007E2E54">
        <w:rPr>
          <w:rFonts w:hint="eastAsia"/>
          <w:color w:val="000000"/>
        </w:rPr>
        <w:t>講的</w:t>
      </w:r>
      <w:r w:rsidR="00953D70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他</w:t>
      </w:r>
      <w:r w:rsidRPr="007E2E54">
        <w:rPr>
          <w:rFonts w:hint="eastAsia"/>
          <w:color w:val="000000"/>
        </w:rPr>
        <w:lastRenderedPageBreak/>
        <w:t>都不喜歡，那就不是法器了。</w:t>
      </w:r>
      <w:r w:rsidR="00681927" w:rsidRPr="007E2E54">
        <w:rPr>
          <w:rFonts w:hint="eastAsia"/>
          <w:color w:val="000000"/>
        </w:rPr>
        <w:t>若</w:t>
      </w:r>
      <w:r w:rsidRPr="007E2E54">
        <w:rPr>
          <w:rFonts w:hint="eastAsia"/>
          <w:color w:val="000000"/>
        </w:rPr>
        <w:t>不</w:t>
      </w:r>
      <w:r w:rsidR="00681927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所化有情</w:t>
      </w:r>
      <w:r w:rsidR="00681927" w:rsidRPr="007E2E54">
        <w:rPr>
          <w:rFonts w:hint="eastAsia"/>
          <w:color w:val="000000"/>
        </w:rPr>
        <w:t>之</w:t>
      </w:r>
      <w:r w:rsidRPr="007E2E54">
        <w:rPr>
          <w:rFonts w:hint="eastAsia"/>
          <w:color w:val="000000"/>
        </w:rPr>
        <w:t>共通語言，</w:t>
      </w:r>
      <w:r w:rsidR="00681927" w:rsidRPr="007E2E54">
        <w:rPr>
          <w:rFonts w:hint="eastAsia"/>
          <w:color w:val="000000"/>
        </w:rPr>
        <w:t>則會失壞</w:t>
      </w:r>
      <w:r w:rsidRPr="007E2E54">
        <w:rPr>
          <w:rFonts w:hint="eastAsia"/>
          <w:color w:val="000000"/>
        </w:rPr>
        <w:t>深奧</w:t>
      </w:r>
      <w:r w:rsidR="00681927" w:rsidRPr="007E2E54">
        <w:rPr>
          <w:rFonts w:hint="eastAsia"/>
          <w:color w:val="000000"/>
        </w:rPr>
        <w:t>之</w:t>
      </w:r>
      <w:r w:rsidRPr="007E2E54">
        <w:rPr>
          <w:rFonts w:hint="eastAsia"/>
          <w:color w:val="000000"/>
        </w:rPr>
        <w:t>法器，變成不是這種法器。</w:t>
      </w:r>
      <w:r w:rsidR="00681927" w:rsidRPr="007E2E54">
        <w:rPr>
          <w:rFonts w:hint="eastAsia"/>
          <w:color w:val="000000"/>
        </w:rPr>
        <w:t>《四百論》云：</w:t>
      </w:r>
      <w:r w:rsidRPr="007E2E54">
        <w:rPr>
          <w:rFonts w:hint="eastAsia"/>
          <w:color w:val="000000"/>
        </w:rPr>
        <w:t>「</w:t>
      </w:r>
      <w:r w:rsidR="00681927" w:rsidRPr="007E2E54">
        <w:rPr>
          <w:rFonts w:ascii="新細明體" w:hAnsi="新細明體" w:hint="eastAsia"/>
          <w:color w:val="000000"/>
        </w:rPr>
        <w:t>如對蔑戾車，餘言不能攝，世間未通達，不能攝世間。</w:t>
      </w:r>
      <w:r w:rsidRPr="007E2E54">
        <w:rPr>
          <w:rFonts w:hint="eastAsia"/>
          <w:color w:val="000000"/>
        </w:rPr>
        <w:t>」「蔑戾車」是外國人之意</w:t>
      </w:r>
      <w:r w:rsidR="00681927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碰到外國人，</w:t>
      </w:r>
      <w:r w:rsidR="00681927" w:rsidRPr="007E2E54">
        <w:rPr>
          <w:rFonts w:hint="eastAsia"/>
          <w:color w:val="000000"/>
        </w:rPr>
        <w:t>無法以餘言與他</w:t>
      </w:r>
      <w:r w:rsidRPr="007E2E54">
        <w:rPr>
          <w:rFonts w:hint="eastAsia"/>
          <w:color w:val="000000"/>
        </w:rPr>
        <w:t>溝通</w:t>
      </w:r>
      <w:r w:rsidR="00681927" w:rsidRPr="007E2E54">
        <w:rPr>
          <w:rFonts w:hint="eastAsia"/>
          <w:color w:val="000000"/>
        </w:rPr>
        <w:t>；與此相同</w:t>
      </w:r>
      <w:r w:rsidRPr="007E2E54">
        <w:rPr>
          <w:rFonts w:hint="eastAsia"/>
          <w:color w:val="000000"/>
        </w:rPr>
        <w:t>，不通達世間就不能攝世間人</w:t>
      </w:r>
      <w:r w:rsidR="00681927" w:rsidRPr="007E2E54">
        <w:rPr>
          <w:rFonts w:hint="eastAsia"/>
          <w:color w:val="000000"/>
        </w:rPr>
        <w:t>。如</w:t>
      </w:r>
      <w:r w:rsidR="00EF04AF" w:rsidRPr="007E2E54">
        <w:rPr>
          <w:rFonts w:hint="eastAsia"/>
          <w:color w:val="000000"/>
        </w:rPr>
        <w:t>《四百論》</w:t>
      </w:r>
      <w:r w:rsidRPr="007E2E54">
        <w:rPr>
          <w:rFonts w:hint="eastAsia"/>
          <w:color w:val="000000"/>
        </w:rPr>
        <w:t>所說，</w:t>
      </w:r>
      <w:r w:rsidR="00EF04AF" w:rsidRPr="007E2E54">
        <w:rPr>
          <w:rFonts w:hint="eastAsia"/>
          <w:color w:val="000000"/>
        </w:rPr>
        <w:t>有</w:t>
      </w:r>
      <w:r w:rsidRPr="007E2E54">
        <w:rPr>
          <w:rFonts w:hint="eastAsia"/>
          <w:color w:val="000000"/>
        </w:rPr>
        <w:t>一個共同的價值觀，</w:t>
      </w:r>
      <w:r w:rsidR="00EF04AF" w:rsidRPr="007E2E54">
        <w:rPr>
          <w:rFonts w:hint="eastAsia"/>
          <w:color w:val="000000"/>
        </w:rPr>
        <w:t>隨之而說，</w:t>
      </w:r>
      <w:r w:rsidRPr="007E2E54">
        <w:rPr>
          <w:rFonts w:hint="eastAsia"/>
          <w:color w:val="000000"/>
        </w:rPr>
        <w:t>以</w:t>
      </w:r>
      <w:r w:rsidR="00EF04AF" w:rsidRPr="007E2E54">
        <w:rPr>
          <w:rFonts w:hint="eastAsia"/>
          <w:color w:val="000000"/>
        </w:rPr>
        <w:t>如此的</w:t>
      </w:r>
      <w:r w:rsidRPr="007E2E54">
        <w:rPr>
          <w:rFonts w:hint="eastAsia"/>
          <w:color w:val="000000"/>
        </w:rPr>
        <w:t>方式進行。《三律儀》</w:t>
      </w:r>
      <w:r w:rsidR="00EF04AF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：「世</w:t>
      </w:r>
      <w:r w:rsidR="00EF04AF" w:rsidRPr="007E2E54">
        <w:rPr>
          <w:rFonts w:hint="eastAsia"/>
          <w:color w:val="000000"/>
        </w:rPr>
        <w:t>間</w:t>
      </w:r>
      <w:r w:rsidRPr="007E2E54">
        <w:rPr>
          <w:rFonts w:hint="eastAsia"/>
          <w:color w:val="000000"/>
        </w:rPr>
        <w:t>與我諍，我不與世諍。世間說有</w:t>
      </w:r>
      <w:r w:rsidR="00EF04AF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，我</w:t>
      </w:r>
      <w:r w:rsidR="00EF04AF" w:rsidRPr="007E2E54">
        <w:rPr>
          <w:rFonts w:hint="eastAsia"/>
          <w:color w:val="000000"/>
        </w:rPr>
        <w:t>亦說它</w:t>
      </w:r>
      <w:r w:rsidRPr="007E2E54">
        <w:rPr>
          <w:rFonts w:hint="eastAsia"/>
          <w:color w:val="000000"/>
        </w:rPr>
        <w:t>有；世間說沒有，我</w:t>
      </w:r>
      <w:r w:rsidR="00EF04AF" w:rsidRPr="007E2E54">
        <w:rPr>
          <w:rFonts w:hint="eastAsia"/>
          <w:color w:val="000000"/>
        </w:rPr>
        <w:t>亦</w:t>
      </w:r>
      <w:r w:rsidRPr="007E2E54">
        <w:rPr>
          <w:rFonts w:hint="eastAsia"/>
          <w:color w:val="000000"/>
        </w:rPr>
        <w:t>說</w:t>
      </w:r>
      <w:r w:rsidR="00EF04AF" w:rsidRPr="007E2E54">
        <w:rPr>
          <w:rFonts w:hint="eastAsia"/>
          <w:color w:val="000000"/>
        </w:rPr>
        <w:t>它無</w:t>
      </w:r>
      <w:r w:rsidRPr="007E2E54">
        <w:rPr>
          <w:rFonts w:hint="eastAsia"/>
          <w:color w:val="000000"/>
        </w:rPr>
        <w:t>。」</w:t>
      </w:r>
      <w:r w:rsidR="00EF04AF" w:rsidRPr="007E2E54">
        <w:rPr>
          <w:rFonts w:hint="eastAsia"/>
          <w:color w:val="000000"/>
        </w:rPr>
        <w:t>即</w:t>
      </w:r>
      <w:r w:rsidRPr="007E2E54">
        <w:rPr>
          <w:rFonts w:hint="eastAsia"/>
          <w:color w:val="000000"/>
        </w:rPr>
        <w:t>配合世間</w:t>
      </w:r>
      <w:r w:rsidR="00EF04AF" w:rsidRPr="007E2E54">
        <w:rPr>
          <w:rFonts w:hint="eastAsia"/>
          <w:color w:val="000000"/>
        </w:rPr>
        <w:t>之</w:t>
      </w:r>
      <w:r w:rsidRPr="007E2E54">
        <w:rPr>
          <w:rFonts w:hint="eastAsia"/>
          <w:color w:val="000000"/>
        </w:rPr>
        <w:t>意。</w:t>
      </w:r>
    </w:p>
    <w:p w:rsidR="0082122A" w:rsidRPr="007E2E54" w:rsidRDefault="0082122A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首先</w:t>
      </w:r>
      <w:r w:rsidR="00E10E76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為了讓世間人知道</w:t>
      </w:r>
      <w:r w:rsidR="00CA22BE" w:rsidRPr="007E2E54">
        <w:rPr>
          <w:rFonts w:hint="eastAsia"/>
          <w:color w:val="000000"/>
        </w:rPr>
        <w:t>自</w:t>
      </w:r>
      <w:r w:rsidR="00D4348B" w:rsidRPr="007E2E54">
        <w:rPr>
          <w:rFonts w:hint="eastAsia"/>
          <w:color w:val="000000"/>
        </w:rPr>
        <w:t>己</w:t>
      </w:r>
      <w:r w:rsidRPr="007E2E54">
        <w:rPr>
          <w:rFonts w:hint="eastAsia"/>
          <w:color w:val="000000"/>
        </w:rPr>
        <w:t>是一切遍智，從而讓所化有情生起恭敬心，所以</w:t>
      </w:r>
      <w:r w:rsidR="001214E9" w:rsidRPr="007E2E54">
        <w:rPr>
          <w:rFonts w:hint="eastAsia"/>
          <w:color w:val="000000"/>
        </w:rPr>
        <w:t>以</w:t>
      </w:r>
      <w:r w:rsidRPr="007E2E54">
        <w:rPr>
          <w:rFonts w:hint="eastAsia"/>
          <w:color w:val="000000"/>
        </w:rPr>
        <w:t>世間共同</w:t>
      </w:r>
      <w:r w:rsidR="00CA22BE" w:rsidRPr="007E2E54">
        <w:rPr>
          <w:rFonts w:hint="eastAsia"/>
          <w:color w:val="000000"/>
        </w:rPr>
        <w:t>事物之</w:t>
      </w:r>
      <w:r w:rsidRPr="007E2E54">
        <w:rPr>
          <w:rFonts w:hint="eastAsia"/>
          <w:color w:val="000000"/>
        </w:rPr>
        <w:t>本性</w:t>
      </w:r>
      <w:r w:rsidR="001214E9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分類這些內容，對想聽他的人</w:t>
      </w:r>
      <w:r w:rsidR="001214E9" w:rsidRPr="007E2E54">
        <w:rPr>
          <w:rFonts w:hint="eastAsia"/>
          <w:color w:val="000000"/>
        </w:rPr>
        <w:t>說：</w:t>
      </w:r>
      <w:r w:rsidRPr="007E2E54">
        <w:rPr>
          <w:rFonts w:hint="eastAsia"/>
          <w:color w:val="000000"/>
        </w:rPr>
        <w:t>蘊、界、處等</w:t>
      </w:r>
      <w:r w:rsidR="001214E9" w:rsidRPr="007E2E54">
        <w:rPr>
          <w:rFonts w:hint="eastAsia"/>
          <w:color w:val="000000"/>
        </w:rPr>
        <w:t>是實有</w:t>
      </w:r>
      <w:r w:rsidR="001214E9" w:rsidRPr="007E2E54">
        <w:rPr>
          <w:color w:val="000000"/>
        </w:rPr>
        <w:t>—</w:t>
      </w:r>
      <w:r w:rsidR="001214E9" w:rsidRPr="007E2E54">
        <w:rPr>
          <w:rFonts w:hint="eastAsia"/>
          <w:color w:val="000000"/>
        </w:rPr>
        <w:t>具</w:t>
      </w:r>
      <w:r w:rsidRPr="007E2E54">
        <w:rPr>
          <w:rFonts w:hint="eastAsia"/>
          <w:color w:val="000000"/>
        </w:rPr>
        <w:t>無明翳障</w:t>
      </w:r>
      <w:r w:rsidR="001214E9" w:rsidRPr="007E2E54">
        <w:rPr>
          <w:rFonts w:hint="eastAsia"/>
          <w:color w:val="000000"/>
        </w:rPr>
        <w:t>者</w:t>
      </w:r>
      <w:r w:rsidRPr="007E2E54">
        <w:rPr>
          <w:rFonts w:hint="eastAsia"/>
          <w:color w:val="000000"/>
        </w:rPr>
        <w:t>認為情器世間是實有。</w:t>
      </w:r>
      <w:r w:rsidR="001214E9" w:rsidRPr="007E2E54">
        <w:rPr>
          <w:rFonts w:hint="eastAsia"/>
          <w:color w:val="000000"/>
        </w:rPr>
        <w:t>也就是，</w:t>
      </w:r>
      <w:r w:rsidRPr="007E2E54">
        <w:rPr>
          <w:rFonts w:hint="eastAsia"/>
          <w:color w:val="000000"/>
        </w:rPr>
        <w:t>首先為了讓人接納自己</w:t>
      </w:r>
      <w:r w:rsidR="001214E9" w:rsidRPr="007E2E54">
        <w:rPr>
          <w:rFonts w:hint="eastAsia"/>
          <w:color w:val="000000"/>
        </w:rPr>
        <w:t>、生起信心，所以</w:t>
      </w:r>
      <w:r w:rsidRPr="007E2E54">
        <w:rPr>
          <w:rFonts w:hint="eastAsia"/>
          <w:color w:val="000000"/>
        </w:rPr>
        <w:t>跟隨</w:t>
      </w:r>
      <w:r w:rsidR="001214E9" w:rsidRPr="007E2E54">
        <w:rPr>
          <w:rFonts w:hint="eastAsia"/>
          <w:color w:val="000000"/>
        </w:rPr>
        <w:t>他人</w:t>
      </w:r>
      <w:r w:rsidRPr="007E2E54">
        <w:rPr>
          <w:rFonts w:hint="eastAsia"/>
          <w:color w:val="000000"/>
        </w:rPr>
        <w:t>的</w:t>
      </w:r>
      <w:r w:rsidR="001214E9" w:rsidRPr="007E2E54">
        <w:rPr>
          <w:rFonts w:hint="eastAsia"/>
          <w:color w:val="000000"/>
        </w:rPr>
        <w:t>想</w:t>
      </w:r>
      <w:r w:rsidRPr="007E2E54">
        <w:rPr>
          <w:rFonts w:hint="eastAsia"/>
          <w:color w:val="000000"/>
        </w:rPr>
        <w:t>法</w:t>
      </w:r>
      <w:r w:rsidR="001214E9" w:rsidRPr="007E2E54">
        <w:rPr>
          <w:rFonts w:hint="eastAsia"/>
          <w:color w:val="000000"/>
        </w:rPr>
        <w:t>，而說</w:t>
      </w:r>
      <w:r w:rsidRPr="007E2E54">
        <w:rPr>
          <w:rFonts w:hint="eastAsia"/>
          <w:color w:val="000000"/>
        </w:rPr>
        <w:t>五蘊、十二處、十八界</w:t>
      </w:r>
      <w:r w:rsidR="001214E9" w:rsidRPr="007E2E54">
        <w:rPr>
          <w:rFonts w:hint="eastAsia"/>
          <w:color w:val="000000"/>
        </w:rPr>
        <w:t>等</w:t>
      </w:r>
      <w:r w:rsidRPr="007E2E54">
        <w:rPr>
          <w:rFonts w:hint="eastAsia"/>
          <w:color w:val="000000"/>
        </w:rPr>
        <w:t>是實有。</w:t>
      </w:r>
    </w:p>
    <w:p w:rsidR="0082122A" w:rsidRPr="007E2E54" w:rsidRDefault="00F23E5E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這樣宣說</w:t>
      </w:r>
      <w:r w:rsidR="0082122A" w:rsidRPr="007E2E54">
        <w:rPr>
          <w:rFonts w:hint="eastAsia"/>
          <w:color w:val="000000"/>
        </w:rPr>
        <w:t>後，</w:t>
      </w:r>
      <w:r w:rsidRPr="007E2E54">
        <w:rPr>
          <w:rFonts w:hint="eastAsia"/>
          <w:color w:val="000000"/>
        </w:rPr>
        <w:t>所化有情</w:t>
      </w:r>
      <w:r w:rsidR="0082122A" w:rsidRPr="007E2E54">
        <w:rPr>
          <w:rFonts w:hint="eastAsia"/>
          <w:color w:val="000000"/>
        </w:rPr>
        <w:t>就會認為祂是一切知，從而生起信心。</w:t>
      </w:r>
      <w:r w:rsidRPr="007E2E54">
        <w:rPr>
          <w:rFonts w:hint="eastAsia"/>
          <w:color w:val="000000"/>
        </w:rPr>
        <w:t>此時，</w:t>
      </w:r>
      <w:r w:rsidR="0082122A" w:rsidRPr="007E2E54">
        <w:rPr>
          <w:rFonts w:hint="eastAsia"/>
          <w:color w:val="000000"/>
        </w:rPr>
        <w:t>對</w:t>
      </w:r>
      <w:r w:rsidRPr="007E2E54">
        <w:rPr>
          <w:rFonts w:hint="eastAsia"/>
          <w:color w:val="000000"/>
        </w:rPr>
        <w:t>彼</w:t>
      </w:r>
      <w:r w:rsidR="0082122A" w:rsidRPr="007E2E54">
        <w:rPr>
          <w:rFonts w:hint="eastAsia"/>
          <w:color w:val="000000"/>
        </w:rPr>
        <w:t>說：</w:t>
      </w:r>
      <w:r w:rsidR="00520421" w:rsidRPr="007E2E54">
        <w:rPr>
          <w:rFonts w:hint="eastAsia"/>
          <w:color w:val="000000"/>
        </w:rPr>
        <w:t>一切</w:t>
      </w:r>
      <w:r w:rsidR="0082122A" w:rsidRPr="007E2E54">
        <w:rPr>
          <w:rFonts w:hint="eastAsia"/>
          <w:color w:val="000000"/>
        </w:rPr>
        <w:t>實指的是完全不變異，</w:t>
      </w:r>
      <w:r w:rsidR="00AC2087" w:rsidRPr="007E2E54">
        <w:rPr>
          <w:rFonts w:hint="eastAsia"/>
          <w:color w:val="000000"/>
        </w:rPr>
        <w:t>然而</w:t>
      </w:r>
      <w:r w:rsidR="0082122A" w:rsidRPr="007E2E54">
        <w:rPr>
          <w:rFonts w:hint="eastAsia"/>
          <w:color w:val="000000"/>
        </w:rPr>
        <w:t>有為法</w:t>
      </w:r>
      <w:r w:rsidR="00520421" w:rsidRPr="007E2E54">
        <w:rPr>
          <w:rFonts w:hint="eastAsia"/>
          <w:color w:val="000000"/>
        </w:rPr>
        <w:t>每一</w:t>
      </w:r>
      <w:r w:rsidR="0082122A" w:rsidRPr="007E2E54">
        <w:rPr>
          <w:rFonts w:hint="eastAsia"/>
          <w:color w:val="000000"/>
        </w:rPr>
        <w:t>剎那</w:t>
      </w:r>
      <w:r w:rsidR="00520421" w:rsidRPr="007E2E54">
        <w:rPr>
          <w:rFonts w:hint="eastAsia"/>
          <w:color w:val="000000"/>
        </w:rPr>
        <w:t>都在</w:t>
      </w:r>
      <w:r w:rsidR="0082122A" w:rsidRPr="007E2E54">
        <w:rPr>
          <w:rFonts w:hint="eastAsia"/>
          <w:color w:val="000000"/>
        </w:rPr>
        <w:t>生滅，所以並不是實</w:t>
      </w:r>
      <w:r w:rsidR="00AC2087" w:rsidRPr="007E2E54">
        <w:rPr>
          <w:rFonts w:hint="eastAsia"/>
          <w:color w:val="000000"/>
        </w:rPr>
        <w:t>的</w:t>
      </w:r>
      <w:r w:rsidR="0082122A" w:rsidRPr="007E2E54">
        <w:rPr>
          <w:rFonts w:hint="eastAsia"/>
          <w:color w:val="000000"/>
        </w:rPr>
        <w:t>。</w:t>
      </w:r>
      <w:r w:rsidR="00520421" w:rsidRPr="007E2E54">
        <w:rPr>
          <w:rFonts w:hint="eastAsia"/>
          <w:color w:val="000000"/>
        </w:rPr>
        <w:t>此處</w:t>
      </w:r>
      <w:r w:rsidR="001732F5" w:rsidRPr="007E2E54">
        <w:rPr>
          <w:rFonts w:hint="eastAsia"/>
          <w:color w:val="000000"/>
        </w:rPr>
        <w:t>的</w:t>
      </w:r>
      <w:r w:rsidR="0082122A" w:rsidRPr="007E2E54">
        <w:rPr>
          <w:rFonts w:hint="eastAsia"/>
          <w:color w:val="000000"/>
        </w:rPr>
        <w:t>實</w:t>
      </w:r>
      <w:r w:rsidR="00520421" w:rsidRPr="007E2E54">
        <w:rPr>
          <w:rFonts w:hint="eastAsia"/>
          <w:color w:val="000000"/>
        </w:rPr>
        <w:t>、</w:t>
      </w:r>
      <w:r w:rsidR="0082122A" w:rsidRPr="007E2E54">
        <w:rPr>
          <w:rFonts w:hint="eastAsia"/>
          <w:color w:val="000000"/>
        </w:rPr>
        <w:t>不實</w:t>
      </w:r>
      <w:r w:rsidR="00520421" w:rsidRPr="007E2E54">
        <w:rPr>
          <w:rFonts w:hint="eastAsia"/>
          <w:color w:val="000000"/>
        </w:rPr>
        <w:t>，是</w:t>
      </w:r>
      <w:r w:rsidR="00003F74" w:rsidRPr="007E2E54">
        <w:rPr>
          <w:rFonts w:hint="eastAsia"/>
          <w:color w:val="000000"/>
        </w:rPr>
        <w:t>指</w:t>
      </w:r>
      <w:r w:rsidR="0082122A" w:rsidRPr="007E2E54">
        <w:rPr>
          <w:rFonts w:hint="eastAsia"/>
          <w:color w:val="000000"/>
        </w:rPr>
        <w:t>無常法不可靠</w:t>
      </w:r>
      <w:r w:rsidR="00003F74" w:rsidRPr="007E2E54">
        <w:rPr>
          <w:rFonts w:hint="eastAsia"/>
          <w:color w:val="000000"/>
        </w:rPr>
        <w:t>的</w:t>
      </w:r>
      <w:r w:rsidR="0082122A" w:rsidRPr="007E2E54">
        <w:rPr>
          <w:rFonts w:hint="eastAsia"/>
          <w:color w:val="000000"/>
        </w:rPr>
        <w:t>非實，而不是</w:t>
      </w:r>
      <w:r w:rsidR="00520421" w:rsidRPr="007E2E54">
        <w:rPr>
          <w:rFonts w:hint="eastAsia"/>
          <w:color w:val="000000"/>
        </w:rPr>
        <w:t>指</w:t>
      </w:r>
      <w:r w:rsidR="0082122A" w:rsidRPr="007E2E54">
        <w:rPr>
          <w:rFonts w:hint="eastAsia"/>
          <w:color w:val="000000"/>
        </w:rPr>
        <w:t>自性空的非實。</w:t>
      </w:r>
    </w:p>
    <w:p w:rsidR="00BC657B" w:rsidRPr="007E2E54" w:rsidRDefault="00452788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其次，</w:t>
      </w:r>
      <w:r w:rsidR="0082122A" w:rsidRPr="007E2E54">
        <w:rPr>
          <w:rFonts w:hint="eastAsia"/>
          <w:color w:val="000000"/>
        </w:rPr>
        <w:t>針對某些所化有情會說：針對凡夫來說，情器</w:t>
      </w:r>
      <w:r w:rsidR="001732F5" w:rsidRPr="007E2E54">
        <w:rPr>
          <w:rFonts w:hint="eastAsia"/>
          <w:color w:val="000000"/>
        </w:rPr>
        <w:t>皆</w:t>
      </w:r>
      <w:r w:rsidR="0082122A" w:rsidRPr="007E2E54">
        <w:rPr>
          <w:rFonts w:hint="eastAsia"/>
          <w:color w:val="000000"/>
        </w:rPr>
        <w:t>是實；針對聖人的後得智來說，情器</w:t>
      </w:r>
      <w:r w:rsidR="001732F5" w:rsidRPr="007E2E54">
        <w:rPr>
          <w:rFonts w:hint="eastAsia"/>
          <w:color w:val="000000"/>
        </w:rPr>
        <w:t>皆不實、虛假</w:t>
      </w:r>
      <w:r w:rsidR="0082122A" w:rsidRPr="007E2E54">
        <w:rPr>
          <w:rFonts w:hint="eastAsia"/>
          <w:color w:val="000000"/>
        </w:rPr>
        <w:t>。</w:t>
      </w:r>
      <w:r w:rsidR="001732F5" w:rsidRPr="007E2E54">
        <w:rPr>
          <w:rFonts w:hint="eastAsia"/>
          <w:color w:val="000000"/>
        </w:rPr>
        <w:t>此處</w:t>
      </w:r>
      <w:r w:rsidR="0082122A" w:rsidRPr="007E2E54">
        <w:rPr>
          <w:rFonts w:hint="eastAsia"/>
          <w:color w:val="000000"/>
        </w:rPr>
        <w:t>真</w:t>
      </w:r>
      <w:r w:rsidR="001732F5" w:rsidRPr="007E2E54">
        <w:rPr>
          <w:rFonts w:hint="eastAsia"/>
          <w:color w:val="000000"/>
        </w:rPr>
        <w:t>、</w:t>
      </w:r>
      <w:r w:rsidR="0082122A" w:rsidRPr="007E2E54">
        <w:rPr>
          <w:rFonts w:hint="eastAsia"/>
          <w:color w:val="000000"/>
        </w:rPr>
        <w:t>假</w:t>
      </w:r>
      <w:r w:rsidR="001732F5" w:rsidRPr="007E2E54">
        <w:rPr>
          <w:rFonts w:hint="eastAsia"/>
          <w:color w:val="000000"/>
        </w:rPr>
        <w:t>，</w:t>
      </w:r>
      <w:r w:rsidR="0082122A" w:rsidRPr="007E2E54">
        <w:rPr>
          <w:rFonts w:hint="eastAsia"/>
          <w:color w:val="000000"/>
        </w:rPr>
        <w:t>是</w:t>
      </w:r>
      <w:r w:rsidR="00003F74" w:rsidRPr="007E2E54">
        <w:rPr>
          <w:rFonts w:hint="eastAsia"/>
          <w:color w:val="000000"/>
        </w:rPr>
        <w:t>指</w:t>
      </w:r>
      <w:r w:rsidR="0082122A" w:rsidRPr="007E2E54">
        <w:rPr>
          <w:rFonts w:hint="eastAsia"/>
          <w:color w:val="000000"/>
        </w:rPr>
        <w:t>自己產生的第二剎那就壞滅</w:t>
      </w:r>
      <w:r w:rsidR="001732F5" w:rsidRPr="007E2E54">
        <w:rPr>
          <w:rFonts w:hint="eastAsia"/>
          <w:color w:val="000000"/>
        </w:rPr>
        <w:t>、</w:t>
      </w:r>
      <w:r w:rsidR="0082122A" w:rsidRPr="007E2E54">
        <w:rPr>
          <w:rFonts w:hint="eastAsia"/>
          <w:color w:val="000000"/>
        </w:rPr>
        <w:t>無法安住，而不是其</w:t>
      </w:r>
      <w:r w:rsidR="0082122A" w:rsidRPr="007E2E54">
        <w:rPr>
          <w:rFonts w:hint="eastAsia"/>
          <w:color w:val="000000"/>
        </w:rPr>
        <w:lastRenderedPageBreak/>
        <w:t>他。</w:t>
      </w:r>
    </w:p>
    <w:p w:rsidR="0082122A" w:rsidRPr="007E2E54" w:rsidRDefault="0082122A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前生就恆常串習</w:t>
      </w:r>
      <w:r w:rsidR="000F081D" w:rsidRPr="007E2E54">
        <w:rPr>
          <w:rFonts w:hint="eastAsia"/>
          <w:color w:val="000000"/>
        </w:rPr>
        <w:t>深奧見</w:t>
      </w:r>
      <w:r w:rsidRPr="007E2E54">
        <w:rPr>
          <w:rFonts w:hint="eastAsia"/>
          <w:color w:val="000000"/>
        </w:rPr>
        <w:t>，可是在今生，因為宗義的關係，</w:t>
      </w:r>
      <w:r w:rsidR="000F081D" w:rsidRPr="007E2E54">
        <w:rPr>
          <w:rFonts w:hint="eastAsia"/>
          <w:color w:val="000000"/>
        </w:rPr>
        <w:t>仍有些許</w:t>
      </w:r>
      <w:r w:rsidRPr="007E2E54">
        <w:rPr>
          <w:rFonts w:hint="eastAsia"/>
          <w:color w:val="000000"/>
        </w:rPr>
        <w:t>實有執著</w:t>
      </w:r>
      <w:r w:rsidR="000F081D" w:rsidRPr="007E2E54">
        <w:rPr>
          <w:rFonts w:hint="eastAsia"/>
          <w:color w:val="000000"/>
        </w:rPr>
        <w:t>之</w:t>
      </w:r>
      <w:r w:rsidRPr="007E2E54">
        <w:rPr>
          <w:rFonts w:hint="eastAsia"/>
          <w:color w:val="000000"/>
        </w:rPr>
        <w:t>障礙</w:t>
      </w:r>
      <w:r w:rsidR="000F081D" w:rsidRPr="007E2E54">
        <w:rPr>
          <w:rFonts w:hint="eastAsia"/>
          <w:color w:val="000000"/>
        </w:rPr>
        <w:t>尚</w:t>
      </w:r>
      <w:r w:rsidRPr="007E2E54">
        <w:rPr>
          <w:rFonts w:hint="eastAsia"/>
          <w:color w:val="000000"/>
        </w:rPr>
        <w:t>未斷除，為了</w:t>
      </w:r>
      <w:r w:rsidR="000F081D" w:rsidRPr="007E2E54">
        <w:rPr>
          <w:rFonts w:hint="eastAsia"/>
          <w:color w:val="000000"/>
        </w:rPr>
        <w:t>斷除如是之所化有情所剩餘的</w:t>
      </w:r>
      <w:r w:rsidRPr="007E2E54">
        <w:rPr>
          <w:rFonts w:hint="eastAsia"/>
          <w:color w:val="000000"/>
        </w:rPr>
        <w:t>一點點障礙，就會說</w:t>
      </w:r>
      <w:r w:rsidR="000F081D" w:rsidRPr="007E2E54">
        <w:rPr>
          <w:rFonts w:hint="eastAsia"/>
          <w:color w:val="000000"/>
        </w:rPr>
        <w:t>：</w:t>
      </w:r>
      <w:r w:rsidRPr="007E2E54">
        <w:rPr>
          <w:rFonts w:hint="eastAsia"/>
          <w:color w:val="000000"/>
        </w:rPr>
        <w:t>根本沒有石女兒，所以</w:t>
      </w:r>
      <w:r w:rsidR="000F081D" w:rsidRPr="007E2E54">
        <w:rPr>
          <w:rFonts w:hint="eastAsia"/>
          <w:color w:val="000000"/>
        </w:rPr>
        <w:t>無法說</w:t>
      </w:r>
      <w:r w:rsidRPr="007E2E54">
        <w:rPr>
          <w:rFonts w:hint="eastAsia"/>
          <w:color w:val="000000"/>
        </w:rPr>
        <w:t>石女兒是白的</w:t>
      </w:r>
      <w:r w:rsidR="000F081D" w:rsidRPr="007E2E54">
        <w:rPr>
          <w:rFonts w:hint="eastAsia"/>
          <w:color w:val="000000"/>
        </w:rPr>
        <w:t>還是</w:t>
      </w:r>
      <w:r w:rsidRPr="007E2E54">
        <w:rPr>
          <w:rFonts w:hint="eastAsia"/>
          <w:color w:val="000000"/>
        </w:rPr>
        <w:t>藍的</w:t>
      </w:r>
      <w:r w:rsidR="000F081D" w:rsidRPr="007E2E54">
        <w:rPr>
          <w:rFonts w:hint="eastAsia"/>
          <w:color w:val="000000"/>
        </w:rPr>
        <w:t>；</w:t>
      </w:r>
      <w:r w:rsidR="005F07B3" w:rsidRPr="007E2E54">
        <w:rPr>
          <w:rFonts w:hint="eastAsia"/>
          <w:color w:val="000000"/>
        </w:rPr>
        <w:t>與此相同</w:t>
      </w:r>
      <w:r w:rsidRPr="007E2E54">
        <w:rPr>
          <w:rFonts w:hint="eastAsia"/>
          <w:color w:val="000000"/>
        </w:rPr>
        <w:t>，</w:t>
      </w:r>
      <w:r w:rsidR="005F07B3" w:rsidRPr="007E2E54">
        <w:rPr>
          <w:rFonts w:hint="eastAsia"/>
          <w:color w:val="000000"/>
        </w:rPr>
        <w:t>實、非實皆</w:t>
      </w:r>
      <w:r w:rsidRPr="007E2E54">
        <w:rPr>
          <w:rFonts w:hint="eastAsia"/>
          <w:color w:val="000000"/>
        </w:rPr>
        <w:t>非自性有</w:t>
      </w:r>
      <w:r w:rsidR="005F07B3" w:rsidRPr="007E2E54">
        <w:rPr>
          <w:rFonts w:hint="eastAsia"/>
          <w:color w:val="000000"/>
        </w:rPr>
        <w:t>，</w:t>
      </w:r>
      <w:r w:rsidR="00003F74" w:rsidRPr="007E2E54">
        <w:rPr>
          <w:rFonts w:hint="eastAsia"/>
          <w:color w:val="000000"/>
        </w:rPr>
        <w:t>非</w:t>
      </w:r>
      <w:r w:rsidRPr="007E2E54">
        <w:rPr>
          <w:rFonts w:hint="eastAsia"/>
          <w:color w:val="000000"/>
        </w:rPr>
        <w:t>剎那生滅的</w:t>
      </w:r>
      <w:r w:rsidR="00003F74" w:rsidRPr="007E2E54">
        <w:rPr>
          <w:rFonts w:hint="eastAsia"/>
          <w:color w:val="000000"/>
        </w:rPr>
        <w:t>法</w:t>
      </w:r>
      <w:r w:rsidRPr="007E2E54">
        <w:rPr>
          <w:rFonts w:hint="eastAsia"/>
          <w:color w:val="000000"/>
        </w:rPr>
        <w:t>也好，剎那生滅的</w:t>
      </w:r>
      <w:r w:rsidR="00003F74" w:rsidRPr="007E2E54">
        <w:rPr>
          <w:rFonts w:hint="eastAsia"/>
          <w:color w:val="000000"/>
        </w:rPr>
        <w:t>法</w:t>
      </w:r>
      <w:r w:rsidRPr="007E2E54">
        <w:rPr>
          <w:rFonts w:hint="eastAsia"/>
          <w:color w:val="000000"/>
        </w:rPr>
        <w:t>也好，</w:t>
      </w:r>
      <w:r w:rsidR="005F07B3" w:rsidRPr="007E2E54">
        <w:rPr>
          <w:rFonts w:hint="eastAsia"/>
          <w:color w:val="000000"/>
        </w:rPr>
        <w:t>二</w:t>
      </w:r>
      <w:r w:rsidRPr="007E2E54">
        <w:rPr>
          <w:rFonts w:hint="eastAsia"/>
          <w:color w:val="000000"/>
        </w:rPr>
        <w:t>者都</w:t>
      </w:r>
      <w:r w:rsidR="00003F74" w:rsidRPr="007E2E54">
        <w:rPr>
          <w:rFonts w:hint="eastAsia"/>
          <w:color w:val="000000"/>
        </w:rPr>
        <w:t>無自性</w:t>
      </w:r>
      <w:r w:rsidRPr="007E2E54">
        <w:rPr>
          <w:rFonts w:hint="eastAsia"/>
          <w:color w:val="000000"/>
        </w:rPr>
        <w:t>。</w:t>
      </w:r>
      <w:r w:rsidR="005F07B3" w:rsidRPr="007E2E54">
        <w:rPr>
          <w:rFonts w:hint="eastAsia"/>
          <w:color w:val="000000"/>
        </w:rPr>
        <w:t>此處</w:t>
      </w:r>
      <w:r w:rsidR="005A491C" w:rsidRPr="007E2E54">
        <w:rPr>
          <w:rFonts w:hint="eastAsia"/>
          <w:color w:val="000000"/>
        </w:rPr>
        <w:t>談</w:t>
      </w:r>
      <w:r w:rsidR="005F07B3" w:rsidRPr="007E2E54">
        <w:rPr>
          <w:rFonts w:hint="eastAsia"/>
          <w:color w:val="000000"/>
        </w:rPr>
        <w:t>實、非實</w:t>
      </w:r>
      <w:r w:rsidR="005A491C" w:rsidRPr="007E2E54">
        <w:rPr>
          <w:rFonts w:hint="eastAsia"/>
          <w:color w:val="000000"/>
        </w:rPr>
        <w:t>的</w:t>
      </w:r>
      <w:r w:rsidR="005F07B3" w:rsidRPr="007E2E54">
        <w:rPr>
          <w:rFonts w:hint="eastAsia"/>
          <w:color w:val="000000"/>
        </w:rPr>
        <w:t>基點是</w:t>
      </w:r>
      <w:r w:rsidRPr="007E2E54">
        <w:rPr>
          <w:rFonts w:hint="eastAsia"/>
          <w:color w:val="000000"/>
        </w:rPr>
        <w:t>自性不成立。</w:t>
      </w:r>
    </w:p>
    <w:p w:rsidR="005B2D9C" w:rsidRPr="007E2E54" w:rsidRDefault="0076739F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以下是</w:t>
      </w:r>
      <w:r w:rsidR="0082122A" w:rsidRPr="007E2E54">
        <w:rPr>
          <w:rFonts w:hint="eastAsia"/>
          <w:color w:val="000000"/>
        </w:rPr>
        <w:t>總結</w:t>
      </w:r>
      <w:r w:rsidRPr="007E2E54">
        <w:rPr>
          <w:rFonts w:hint="eastAsia"/>
          <w:color w:val="000000"/>
        </w:rPr>
        <w:t>。如是</w:t>
      </w:r>
      <w:r w:rsidR="0082122A" w:rsidRPr="007E2E54">
        <w:rPr>
          <w:rFonts w:hint="eastAsia"/>
          <w:color w:val="000000"/>
        </w:rPr>
        <w:t>，第一階段，除了邊際的壞滅外，不</w:t>
      </w:r>
      <w:r w:rsidR="00A15067" w:rsidRPr="007E2E54">
        <w:rPr>
          <w:rFonts w:hint="eastAsia"/>
          <w:color w:val="000000"/>
        </w:rPr>
        <w:t>說</w:t>
      </w:r>
      <w:r w:rsidR="0082122A" w:rsidRPr="007E2E54">
        <w:rPr>
          <w:rFonts w:hint="eastAsia"/>
          <w:color w:val="000000"/>
        </w:rPr>
        <w:t>剎那生滅這種變異，由此而說</w:t>
      </w:r>
      <w:r w:rsidR="00A15067" w:rsidRPr="007E2E54">
        <w:rPr>
          <w:rFonts w:hint="eastAsia"/>
          <w:color w:val="000000"/>
        </w:rPr>
        <w:t>實</w:t>
      </w:r>
      <w:r w:rsidR="0082122A" w:rsidRPr="007E2E54">
        <w:rPr>
          <w:rFonts w:hint="eastAsia"/>
          <w:color w:val="000000"/>
        </w:rPr>
        <w:t>，</w:t>
      </w:r>
      <w:r w:rsidR="00A15067" w:rsidRPr="007E2E54">
        <w:rPr>
          <w:rFonts w:hint="eastAsia"/>
          <w:color w:val="000000"/>
        </w:rPr>
        <w:t>以此</w:t>
      </w:r>
      <w:r w:rsidR="0082122A" w:rsidRPr="007E2E54">
        <w:rPr>
          <w:rFonts w:hint="eastAsia"/>
          <w:color w:val="000000"/>
        </w:rPr>
        <w:t>方式使他</w:t>
      </w:r>
      <w:r w:rsidR="00A15067" w:rsidRPr="007E2E54">
        <w:rPr>
          <w:rFonts w:hint="eastAsia"/>
          <w:color w:val="000000"/>
        </w:rPr>
        <w:t>人</w:t>
      </w:r>
      <w:r w:rsidR="0082122A" w:rsidRPr="007E2E54">
        <w:rPr>
          <w:rFonts w:hint="eastAsia"/>
          <w:color w:val="000000"/>
        </w:rPr>
        <w:t>生起恭敬而易於</w:t>
      </w:r>
      <w:r w:rsidR="00A15067" w:rsidRPr="007E2E54">
        <w:rPr>
          <w:rFonts w:hint="eastAsia"/>
          <w:color w:val="000000"/>
        </w:rPr>
        <w:t>對</w:t>
      </w:r>
      <w:r w:rsidR="0082122A" w:rsidRPr="007E2E54">
        <w:rPr>
          <w:rFonts w:hint="eastAsia"/>
          <w:color w:val="000000"/>
        </w:rPr>
        <w:t>他講法</w:t>
      </w:r>
      <w:r w:rsidR="00A15067" w:rsidRPr="007E2E54">
        <w:rPr>
          <w:rFonts w:hint="eastAsia"/>
          <w:color w:val="000000"/>
        </w:rPr>
        <w:t>。</w:t>
      </w:r>
      <w:r w:rsidR="0082122A" w:rsidRPr="007E2E54">
        <w:rPr>
          <w:rFonts w:hint="eastAsia"/>
          <w:color w:val="000000"/>
        </w:rPr>
        <w:t>第二階段，否定非剎那生滅態，談到</w:t>
      </w:r>
      <w:r w:rsidR="00003F74" w:rsidRPr="007E2E54">
        <w:rPr>
          <w:rFonts w:hint="eastAsia"/>
          <w:color w:val="000000"/>
        </w:rPr>
        <w:t>有</w:t>
      </w:r>
      <w:r w:rsidR="0082122A" w:rsidRPr="007E2E54">
        <w:rPr>
          <w:rFonts w:hint="eastAsia"/>
          <w:color w:val="000000"/>
        </w:rPr>
        <w:t>剎那生滅，所以</w:t>
      </w:r>
      <w:r w:rsidR="00A15067" w:rsidRPr="007E2E54">
        <w:rPr>
          <w:rFonts w:hint="eastAsia"/>
          <w:color w:val="000000"/>
        </w:rPr>
        <w:t>非實。如此</w:t>
      </w:r>
      <w:r w:rsidR="0082122A" w:rsidRPr="007E2E54">
        <w:rPr>
          <w:rFonts w:hint="eastAsia"/>
          <w:color w:val="000000"/>
        </w:rPr>
        <w:t>能</w:t>
      </w:r>
      <w:r w:rsidR="00A15067" w:rsidRPr="007E2E54">
        <w:rPr>
          <w:rFonts w:hint="eastAsia"/>
          <w:color w:val="000000"/>
        </w:rPr>
        <w:t>斷除</w:t>
      </w:r>
      <w:r w:rsidR="0082122A" w:rsidRPr="007E2E54">
        <w:rPr>
          <w:rFonts w:hint="eastAsia"/>
          <w:color w:val="000000"/>
        </w:rPr>
        <w:t>細微常執</w:t>
      </w:r>
      <w:r w:rsidR="00A15067" w:rsidRPr="007E2E54">
        <w:rPr>
          <w:rFonts w:hint="eastAsia"/>
          <w:color w:val="000000"/>
        </w:rPr>
        <w:t>。</w:t>
      </w:r>
      <w:r w:rsidR="0082122A" w:rsidRPr="007E2E54">
        <w:rPr>
          <w:rFonts w:hint="eastAsia"/>
          <w:color w:val="000000"/>
        </w:rPr>
        <w:t>第三</w:t>
      </w:r>
      <w:r w:rsidR="00A813F3" w:rsidRPr="007E2E54">
        <w:rPr>
          <w:rFonts w:hint="eastAsia"/>
          <w:color w:val="000000"/>
        </w:rPr>
        <w:t>階段</w:t>
      </w:r>
      <w:r w:rsidR="0082122A" w:rsidRPr="007E2E54">
        <w:rPr>
          <w:rFonts w:hint="eastAsia"/>
          <w:color w:val="000000"/>
        </w:rPr>
        <w:t>，根據</w:t>
      </w:r>
      <w:r w:rsidR="00A813F3" w:rsidRPr="007E2E54">
        <w:rPr>
          <w:rFonts w:hint="eastAsia"/>
          <w:color w:val="000000"/>
        </w:rPr>
        <w:t>二</w:t>
      </w:r>
      <w:r w:rsidR="0082122A" w:rsidRPr="007E2E54">
        <w:rPr>
          <w:rFonts w:hint="eastAsia"/>
          <w:color w:val="000000"/>
        </w:rPr>
        <w:t>種看法</w:t>
      </w:r>
      <w:r w:rsidR="00A813F3" w:rsidRPr="007E2E54">
        <w:rPr>
          <w:rFonts w:hint="eastAsia"/>
          <w:color w:val="000000"/>
        </w:rPr>
        <w:t>，說</w:t>
      </w:r>
      <w:r w:rsidR="0082122A" w:rsidRPr="007E2E54">
        <w:rPr>
          <w:rFonts w:hint="eastAsia"/>
          <w:color w:val="000000"/>
        </w:rPr>
        <w:t>同一件事是剎那剎那生滅</w:t>
      </w:r>
      <w:r w:rsidR="00A813F3" w:rsidRPr="007E2E54">
        <w:rPr>
          <w:rFonts w:hint="eastAsia"/>
          <w:color w:val="000000"/>
        </w:rPr>
        <w:t>與</w:t>
      </w:r>
      <w:r w:rsidR="0082122A" w:rsidRPr="007E2E54">
        <w:rPr>
          <w:rFonts w:hint="eastAsia"/>
          <w:color w:val="000000"/>
        </w:rPr>
        <w:t>不是剎那剎那生滅</w:t>
      </w:r>
      <w:r w:rsidR="00A813F3" w:rsidRPr="007E2E54">
        <w:rPr>
          <w:rFonts w:hint="eastAsia"/>
          <w:color w:val="000000"/>
        </w:rPr>
        <w:t>。</w:t>
      </w:r>
      <w:r w:rsidR="0082122A" w:rsidRPr="007E2E54">
        <w:rPr>
          <w:rFonts w:hint="eastAsia"/>
          <w:color w:val="000000"/>
        </w:rPr>
        <w:t>第四</w:t>
      </w:r>
      <w:r w:rsidR="00A813F3" w:rsidRPr="007E2E54">
        <w:rPr>
          <w:rFonts w:hint="eastAsia"/>
          <w:color w:val="000000"/>
        </w:rPr>
        <w:t>階段</w:t>
      </w:r>
      <w:r w:rsidR="0082122A" w:rsidRPr="007E2E54">
        <w:rPr>
          <w:rFonts w:hint="eastAsia"/>
          <w:color w:val="000000"/>
        </w:rPr>
        <w:t>，</w:t>
      </w:r>
      <w:r w:rsidR="00A813F3" w:rsidRPr="007E2E54">
        <w:rPr>
          <w:rFonts w:hint="eastAsia"/>
          <w:color w:val="000000"/>
        </w:rPr>
        <w:t>無論</w:t>
      </w:r>
      <w:r w:rsidR="0082122A" w:rsidRPr="007E2E54">
        <w:rPr>
          <w:rFonts w:hint="eastAsia"/>
          <w:color w:val="000000"/>
        </w:rPr>
        <w:t>是</w:t>
      </w:r>
      <w:r w:rsidR="00A813F3" w:rsidRPr="007E2E54">
        <w:rPr>
          <w:rFonts w:hint="eastAsia"/>
          <w:color w:val="000000"/>
        </w:rPr>
        <w:t>不是</w:t>
      </w:r>
      <w:r w:rsidR="0082122A" w:rsidRPr="007E2E54">
        <w:rPr>
          <w:rFonts w:hint="eastAsia"/>
          <w:color w:val="000000"/>
        </w:rPr>
        <w:t>剎那生滅，都是自性空。</w:t>
      </w:r>
      <w:r w:rsidR="00FF46CA" w:rsidRPr="007E2E54">
        <w:rPr>
          <w:rFonts w:hint="eastAsia"/>
          <w:color w:val="000000"/>
        </w:rPr>
        <w:t>剛開始，佛陀說一切都是實的。此處的「實」，指的不是實有，是實在的意思。</w:t>
      </w:r>
      <w:r w:rsidR="005B2D9C" w:rsidRPr="007E2E54">
        <w:rPr>
          <w:rFonts w:hint="eastAsia"/>
          <w:color w:val="000000"/>
        </w:rPr>
        <w:t>剛開始談五蘊、十二處、十八界</w:t>
      </w:r>
      <w:r w:rsidR="00003F74" w:rsidRPr="007E2E54">
        <w:rPr>
          <w:rFonts w:hint="eastAsia"/>
          <w:color w:val="000000"/>
        </w:rPr>
        <w:t>……</w:t>
      </w:r>
      <w:r w:rsidR="005B2D9C" w:rsidRPr="007E2E54">
        <w:rPr>
          <w:rFonts w:hint="eastAsia"/>
          <w:color w:val="000000"/>
        </w:rPr>
        <w:t>，所以不能造惡業、要造善業。這個雖然沒有談到恆常，但實在就有常的意味。</w:t>
      </w:r>
      <w:r w:rsidR="00FF46CA" w:rsidRPr="007E2E54">
        <w:rPr>
          <w:rFonts w:hint="eastAsia"/>
          <w:color w:val="000000"/>
        </w:rPr>
        <w:t>他接受業果，願意繼續學時，就說</w:t>
      </w:r>
      <w:r w:rsidR="005B2D9C" w:rsidRPr="007E2E54">
        <w:rPr>
          <w:rFonts w:hint="eastAsia"/>
          <w:color w:val="000000"/>
        </w:rPr>
        <w:t>它是</w:t>
      </w:r>
      <w:r w:rsidR="00FF46CA" w:rsidRPr="007E2E54">
        <w:rPr>
          <w:rFonts w:hint="eastAsia"/>
          <w:color w:val="000000"/>
        </w:rPr>
        <w:t>不實在</w:t>
      </w:r>
      <w:r w:rsidR="005B2D9C" w:rsidRPr="007E2E54">
        <w:rPr>
          <w:rFonts w:hint="eastAsia"/>
          <w:color w:val="000000"/>
        </w:rPr>
        <w:t>的、</w:t>
      </w:r>
      <w:r w:rsidR="00FF46CA" w:rsidRPr="007E2E54">
        <w:rPr>
          <w:rFonts w:hint="eastAsia"/>
          <w:color w:val="000000"/>
        </w:rPr>
        <w:t>剎那都在變化</w:t>
      </w:r>
      <w:r w:rsidR="005B2D9C" w:rsidRPr="007E2E54">
        <w:rPr>
          <w:rFonts w:hint="eastAsia"/>
          <w:color w:val="000000"/>
        </w:rPr>
        <w:t>。「</w:t>
      </w:r>
      <w:r w:rsidR="00FF46CA" w:rsidRPr="007E2E54">
        <w:rPr>
          <w:rFonts w:hint="eastAsia"/>
          <w:color w:val="000000"/>
        </w:rPr>
        <w:t>哪有什麼實在的</w:t>
      </w:r>
      <w:r w:rsidR="005B2D9C" w:rsidRPr="007E2E54">
        <w:rPr>
          <w:rFonts w:hint="eastAsia"/>
          <w:color w:val="000000"/>
        </w:rPr>
        <w:t>呢？</w:t>
      </w:r>
      <w:r w:rsidR="00FF46CA" w:rsidRPr="007E2E54">
        <w:rPr>
          <w:rFonts w:hint="eastAsia"/>
          <w:color w:val="000000"/>
        </w:rPr>
        <w:t>一口氣喘不過來就走了</w:t>
      </w:r>
      <w:r w:rsidR="005B2D9C" w:rsidRPr="007E2E54">
        <w:rPr>
          <w:rFonts w:hint="eastAsia"/>
          <w:color w:val="000000"/>
        </w:rPr>
        <w:t>！」「</w:t>
      </w:r>
      <w:r w:rsidR="00FF46CA" w:rsidRPr="007E2E54">
        <w:rPr>
          <w:rFonts w:hint="eastAsia"/>
          <w:color w:val="000000"/>
        </w:rPr>
        <w:t>無常法</w:t>
      </w:r>
      <w:r w:rsidR="005B2D9C" w:rsidRPr="007E2E54">
        <w:rPr>
          <w:rFonts w:hint="eastAsia"/>
          <w:color w:val="000000"/>
        </w:rPr>
        <w:t>每一</w:t>
      </w:r>
      <w:r w:rsidR="00FF46CA" w:rsidRPr="007E2E54">
        <w:rPr>
          <w:rFonts w:hint="eastAsia"/>
          <w:color w:val="000000"/>
        </w:rPr>
        <w:t>剎那都在變化，我們不能想明天的事，</w:t>
      </w:r>
      <w:r w:rsidR="005B2D9C" w:rsidRPr="007E2E54">
        <w:rPr>
          <w:rFonts w:hint="eastAsia"/>
          <w:color w:val="000000"/>
        </w:rPr>
        <w:t>要</w:t>
      </w:r>
      <w:r w:rsidR="00FF46CA" w:rsidRPr="007E2E54">
        <w:rPr>
          <w:rFonts w:hint="eastAsia"/>
          <w:color w:val="000000"/>
        </w:rPr>
        <w:t>把今天當作最後一天來看，最後一天要做什麼？就是修行。</w:t>
      </w:r>
      <w:r w:rsidR="005B2D9C" w:rsidRPr="007E2E54">
        <w:rPr>
          <w:rFonts w:hint="eastAsia"/>
          <w:color w:val="000000"/>
        </w:rPr>
        <w:t>」</w:t>
      </w:r>
      <w:r w:rsidR="00FF46CA" w:rsidRPr="007E2E54">
        <w:rPr>
          <w:rFonts w:hint="eastAsia"/>
          <w:color w:val="000000"/>
        </w:rPr>
        <w:t>談的都是不實在</w:t>
      </w:r>
      <w:r w:rsidR="005B2D9C" w:rsidRPr="007E2E54">
        <w:rPr>
          <w:rFonts w:hint="eastAsia"/>
          <w:color w:val="000000"/>
        </w:rPr>
        <w:t>、</w:t>
      </w:r>
      <w:r w:rsidR="00FF46CA" w:rsidRPr="007E2E54">
        <w:rPr>
          <w:rFonts w:hint="eastAsia"/>
          <w:color w:val="000000"/>
        </w:rPr>
        <w:t>剎那生滅</w:t>
      </w:r>
      <w:r w:rsidR="005B2D9C" w:rsidRPr="007E2E54">
        <w:rPr>
          <w:rFonts w:hint="eastAsia"/>
          <w:color w:val="000000"/>
        </w:rPr>
        <w:t>之</w:t>
      </w:r>
      <w:r w:rsidR="00FF46CA" w:rsidRPr="007E2E54">
        <w:rPr>
          <w:rFonts w:hint="eastAsia"/>
          <w:color w:val="000000"/>
        </w:rPr>
        <w:t>無常。</w:t>
      </w:r>
      <w:r w:rsidR="005B2D9C" w:rsidRPr="007E2E54">
        <w:rPr>
          <w:rFonts w:hint="eastAsia"/>
          <w:color w:val="000000"/>
        </w:rPr>
        <w:t>第三個層次，</w:t>
      </w:r>
      <w:r w:rsidR="00FF46CA" w:rsidRPr="007E2E54">
        <w:rPr>
          <w:rFonts w:hint="eastAsia"/>
          <w:color w:val="000000"/>
        </w:rPr>
        <w:t>針對凡夫</w:t>
      </w:r>
      <w:r w:rsidR="00FF46CA" w:rsidRPr="007E2E54">
        <w:rPr>
          <w:rFonts w:hint="eastAsia"/>
          <w:color w:val="000000"/>
        </w:rPr>
        <w:lastRenderedPageBreak/>
        <w:t>來說是實</w:t>
      </w:r>
      <w:r w:rsidR="005B2D9C" w:rsidRPr="007E2E54">
        <w:rPr>
          <w:rFonts w:hint="eastAsia"/>
          <w:color w:val="000000"/>
        </w:rPr>
        <w:t>，</w:t>
      </w:r>
      <w:r w:rsidR="00FF46CA" w:rsidRPr="007E2E54">
        <w:rPr>
          <w:rFonts w:hint="eastAsia"/>
          <w:color w:val="000000"/>
        </w:rPr>
        <w:t>針對聖人來說是非實。最後，實也好、非實也好，全部都是自性空。</w:t>
      </w:r>
    </w:p>
    <w:p w:rsidR="001E6A81" w:rsidRPr="007E2E54" w:rsidRDefault="0082122A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總之，</w:t>
      </w:r>
      <w:r w:rsidR="00120AA0" w:rsidRPr="007E2E54">
        <w:rPr>
          <w:rFonts w:hint="eastAsia"/>
          <w:color w:val="000000"/>
        </w:rPr>
        <w:t>佛陀</w:t>
      </w:r>
      <w:r w:rsidRPr="007E2E54">
        <w:rPr>
          <w:rFonts w:hint="eastAsia"/>
          <w:color w:val="000000"/>
        </w:rPr>
        <w:t>企圖把人從岔路拉</w:t>
      </w:r>
      <w:r w:rsidR="00120AA0" w:rsidRPr="007E2E54">
        <w:rPr>
          <w:rFonts w:hint="eastAsia"/>
          <w:color w:val="000000"/>
        </w:rPr>
        <w:t>回</w:t>
      </w:r>
      <w:r w:rsidRPr="007E2E54">
        <w:rPr>
          <w:rFonts w:hint="eastAsia"/>
          <w:color w:val="000000"/>
        </w:rPr>
        <w:t>正道</w:t>
      </w:r>
      <w:r w:rsidR="00120AA0" w:rsidRPr="007E2E54">
        <w:rPr>
          <w:rFonts w:hint="eastAsia"/>
          <w:color w:val="000000"/>
        </w:rPr>
        <w:t>，故依</w:t>
      </w:r>
      <w:r w:rsidRPr="007E2E54">
        <w:rPr>
          <w:rFonts w:hint="eastAsia"/>
          <w:color w:val="000000"/>
        </w:rPr>
        <w:t>次</w:t>
      </w:r>
      <w:r w:rsidR="00120AA0" w:rsidRPr="007E2E54">
        <w:rPr>
          <w:rFonts w:hint="eastAsia"/>
          <w:color w:val="000000"/>
        </w:rPr>
        <w:t>第宣說</w:t>
      </w:r>
      <w:r w:rsidRPr="007E2E54">
        <w:rPr>
          <w:rFonts w:hint="eastAsia"/>
          <w:color w:val="000000"/>
        </w:rPr>
        <w:t>。什麼叫做</w:t>
      </w:r>
      <w:r w:rsidR="00120AA0" w:rsidRPr="007E2E54">
        <w:rPr>
          <w:rFonts w:hint="eastAsia"/>
          <w:color w:val="000000"/>
        </w:rPr>
        <w:t>依</w:t>
      </w:r>
      <w:r w:rsidRPr="007E2E54">
        <w:rPr>
          <w:rFonts w:hint="eastAsia"/>
          <w:color w:val="000000"/>
        </w:rPr>
        <w:t>次第？</w:t>
      </w:r>
      <w:r w:rsidR="00120AA0" w:rsidRPr="007E2E54">
        <w:rPr>
          <w:rFonts w:hint="eastAsia"/>
          <w:color w:val="000000"/>
        </w:rPr>
        <w:t>即</w:t>
      </w:r>
      <w:r w:rsidRPr="007E2E54">
        <w:rPr>
          <w:rFonts w:hint="eastAsia"/>
          <w:color w:val="000000"/>
        </w:rPr>
        <w:t>配合所化有情內心所能承受的次序</w:t>
      </w:r>
      <w:r w:rsidR="00120AA0" w:rsidRPr="007E2E54">
        <w:rPr>
          <w:rFonts w:hint="eastAsia"/>
          <w:color w:val="000000"/>
        </w:rPr>
        <w:t>而</w:t>
      </w:r>
      <w:r w:rsidRPr="007E2E54">
        <w:rPr>
          <w:rFonts w:hint="eastAsia"/>
          <w:color w:val="000000"/>
        </w:rPr>
        <w:t>講。</w:t>
      </w:r>
      <w:r w:rsidR="00120AA0" w:rsidRPr="007E2E54">
        <w:rPr>
          <w:rFonts w:hint="eastAsia"/>
          <w:color w:val="000000"/>
        </w:rPr>
        <w:t>因此，</w:t>
      </w:r>
      <w:r w:rsidRPr="007E2E54">
        <w:rPr>
          <w:rFonts w:hint="eastAsia"/>
          <w:color w:val="000000"/>
        </w:rPr>
        <w:t>諸佛</w:t>
      </w:r>
      <w:r w:rsidR="00120AA0" w:rsidRPr="007E2E54">
        <w:rPr>
          <w:rFonts w:hint="eastAsia"/>
          <w:color w:val="000000"/>
        </w:rPr>
        <w:t>不說非趨入</w:t>
      </w:r>
      <w:r w:rsidRPr="007E2E54">
        <w:rPr>
          <w:rFonts w:hint="eastAsia"/>
          <w:color w:val="000000"/>
        </w:rPr>
        <w:t>真如甘露</w:t>
      </w:r>
      <w:r w:rsidR="00120AA0" w:rsidRPr="007E2E54">
        <w:rPr>
          <w:rFonts w:hint="eastAsia"/>
          <w:color w:val="000000"/>
        </w:rPr>
        <w:t>之法</w:t>
      </w:r>
      <w:r w:rsidRPr="007E2E54">
        <w:rPr>
          <w:rFonts w:hint="eastAsia"/>
          <w:color w:val="000000"/>
        </w:rPr>
        <w:t>，沒有一項非方便</w:t>
      </w:r>
      <w:r w:rsidR="00120AA0" w:rsidRPr="007E2E54">
        <w:rPr>
          <w:rFonts w:hint="eastAsia"/>
          <w:color w:val="000000"/>
        </w:rPr>
        <w:t>，如</w:t>
      </w:r>
      <w:r w:rsidR="00350B11" w:rsidRPr="007E2E54">
        <w:rPr>
          <w:rFonts w:hint="eastAsia"/>
          <w:color w:val="000000"/>
        </w:rPr>
        <w:t>隨順</w:t>
      </w:r>
      <w:r w:rsidRPr="007E2E54">
        <w:rPr>
          <w:rFonts w:hint="eastAsia"/>
          <w:color w:val="000000"/>
        </w:rPr>
        <w:t>病</w:t>
      </w:r>
      <w:r w:rsidR="00350B11" w:rsidRPr="007E2E54">
        <w:rPr>
          <w:rFonts w:hint="eastAsia"/>
          <w:color w:val="000000"/>
        </w:rPr>
        <w:t>情</w:t>
      </w:r>
      <w:r w:rsidRPr="007E2E54">
        <w:rPr>
          <w:rFonts w:hint="eastAsia"/>
          <w:color w:val="000000"/>
        </w:rPr>
        <w:t>配藥，以非常適合所化有情的情況</w:t>
      </w:r>
      <w:r w:rsidR="00120AA0" w:rsidRPr="007E2E54">
        <w:rPr>
          <w:rFonts w:hint="eastAsia"/>
          <w:color w:val="000000"/>
        </w:rPr>
        <w:t>而說</w:t>
      </w:r>
      <w:r w:rsidRPr="007E2E54">
        <w:rPr>
          <w:rFonts w:hint="eastAsia"/>
          <w:color w:val="000000"/>
        </w:rPr>
        <w:t>法。《四百論》</w:t>
      </w:r>
      <w:r w:rsidR="00350B11" w:rsidRPr="007E2E54">
        <w:rPr>
          <w:rFonts w:hint="eastAsia"/>
          <w:color w:val="000000"/>
        </w:rPr>
        <w:t>云</w:t>
      </w:r>
      <w:r w:rsidRPr="007E2E54">
        <w:rPr>
          <w:rFonts w:hint="eastAsia"/>
          <w:color w:val="000000"/>
        </w:rPr>
        <w:t>：「</w:t>
      </w:r>
      <w:r w:rsidR="00E928C0" w:rsidRPr="007E2E54">
        <w:rPr>
          <w:rFonts w:ascii="新細明體" w:hAnsi="新細明體" w:hint="eastAsia"/>
          <w:color w:val="000000"/>
        </w:rPr>
        <w:t>有無及二俱，亦說二俱非，由病增上故，寧非皆成藥。</w:t>
      </w:r>
      <w:r w:rsidRPr="007E2E54">
        <w:rPr>
          <w:rFonts w:hint="eastAsia"/>
          <w:color w:val="000000"/>
        </w:rPr>
        <w:t>」有</w:t>
      </w:r>
      <w:r w:rsidR="00A60CDE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沒有、二者</w:t>
      </w:r>
      <w:r w:rsidR="00A60CDE" w:rsidRPr="007E2E54">
        <w:rPr>
          <w:rFonts w:hint="eastAsia"/>
          <w:color w:val="000000"/>
        </w:rPr>
        <w:t>皆</w:t>
      </w:r>
      <w:r w:rsidRPr="007E2E54">
        <w:rPr>
          <w:rFonts w:hint="eastAsia"/>
          <w:color w:val="000000"/>
        </w:rPr>
        <w:t>是、二者皆非，因為有情自己內心的條件，都是藥。</w:t>
      </w:r>
      <w:r w:rsidR="007F0EEF" w:rsidRPr="007E2E54">
        <w:rPr>
          <w:rFonts w:hint="eastAsia"/>
          <w:color w:val="000000"/>
        </w:rPr>
        <w:t>什麼叫做藥？對你的病有用就叫做藥，有時糖是藥，有時黃蓮</w:t>
      </w:r>
      <w:r w:rsidR="00066CA2" w:rsidRPr="007E2E54">
        <w:rPr>
          <w:rFonts w:hint="eastAsia"/>
          <w:color w:val="000000"/>
        </w:rPr>
        <w:t>是藥</w:t>
      </w:r>
      <w:r w:rsidR="007F0EEF" w:rsidRPr="007E2E54">
        <w:rPr>
          <w:rFonts w:hint="eastAsia"/>
          <w:color w:val="000000"/>
        </w:rPr>
        <w:t>，有時</w:t>
      </w:r>
      <w:r w:rsidR="00066CA2" w:rsidRPr="007E2E54">
        <w:rPr>
          <w:rFonts w:hint="eastAsia"/>
          <w:color w:val="000000"/>
        </w:rPr>
        <w:t>甚至要用</w:t>
      </w:r>
      <w:r w:rsidR="007F0EEF" w:rsidRPr="007E2E54">
        <w:rPr>
          <w:rFonts w:hint="eastAsia"/>
          <w:color w:val="000000"/>
        </w:rPr>
        <w:t>一點毒才會變成藥。</w:t>
      </w:r>
      <w:r w:rsidRPr="007E2E54">
        <w:rPr>
          <w:rFonts w:hint="eastAsia"/>
          <w:color w:val="000000"/>
        </w:rPr>
        <w:t>《佛護論》</w:t>
      </w:r>
      <w:r w:rsidR="00A60CDE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：</w:t>
      </w:r>
      <w:r w:rsidR="00A60CDE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世間</w:t>
      </w:r>
      <w:r w:rsidR="00A60CDE" w:rsidRPr="007E2E54">
        <w:rPr>
          <w:rFonts w:hint="eastAsia"/>
          <w:color w:val="000000"/>
        </w:rPr>
        <w:t>實、非實二</w:t>
      </w:r>
      <w:r w:rsidRPr="007E2E54">
        <w:rPr>
          <w:rFonts w:hint="eastAsia"/>
          <w:color w:val="000000"/>
        </w:rPr>
        <w:t>者</w:t>
      </w:r>
      <w:r w:rsidR="00A60CDE" w:rsidRPr="007E2E54">
        <w:rPr>
          <w:rFonts w:hint="eastAsia"/>
          <w:color w:val="000000"/>
        </w:rPr>
        <w:t>皆</w:t>
      </w:r>
      <w:r w:rsidRPr="007E2E54">
        <w:rPr>
          <w:rFonts w:hint="eastAsia"/>
          <w:color w:val="000000"/>
        </w:rPr>
        <w:t>認</w:t>
      </w:r>
      <w:r w:rsidR="00A60CDE" w:rsidRPr="007E2E54">
        <w:rPr>
          <w:rFonts w:hint="eastAsia"/>
          <w:color w:val="000000"/>
        </w:rPr>
        <w:t>許</w:t>
      </w:r>
      <w:r w:rsidRPr="007E2E54">
        <w:rPr>
          <w:rFonts w:hint="eastAsia"/>
          <w:color w:val="000000"/>
        </w:rPr>
        <w:t>，</w:t>
      </w:r>
      <w:r w:rsidR="00716D91" w:rsidRPr="007E2E54">
        <w:rPr>
          <w:rFonts w:hint="eastAsia"/>
          <w:color w:val="000000"/>
        </w:rPr>
        <w:t>導師</w:t>
      </w:r>
      <w:r w:rsidR="00A60CDE" w:rsidRPr="007E2E54">
        <w:rPr>
          <w:rFonts w:hint="eastAsia"/>
          <w:color w:val="000000"/>
        </w:rPr>
        <w:t>亦觀待</w:t>
      </w:r>
      <w:r w:rsidRPr="007E2E54">
        <w:rPr>
          <w:rFonts w:hint="eastAsia"/>
          <w:color w:val="000000"/>
        </w:rPr>
        <w:t>世間名言而</w:t>
      </w:r>
      <w:r w:rsidR="00A60CDE" w:rsidRPr="007E2E54">
        <w:rPr>
          <w:rFonts w:hint="eastAsia"/>
          <w:color w:val="000000"/>
        </w:rPr>
        <w:t>說</w:t>
      </w:r>
      <w:r w:rsidR="00716D91" w:rsidRPr="007E2E54">
        <w:rPr>
          <w:rFonts w:hint="eastAsia"/>
          <w:color w:val="000000"/>
        </w:rPr>
        <w:t>而已。破除實、非實是觀待</w:t>
      </w:r>
      <w:r w:rsidRPr="007E2E54">
        <w:rPr>
          <w:rFonts w:hint="eastAsia"/>
          <w:color w:val="000000"/>
        </w:rPr>
        <w:t>勝義</w:t>
      </w:r>
      <w:r w:rsidR="00716D91" w:rsidRPr="007E2E54">
        <w:rPr>
          <w:rFonts w:hint="eastAsia"/>
          <w:color w:val="000000"/>
        </w:rPr>
        <w:t>而說</w:t>
      </w:r>
      <w:r w:rsidRPr="007E2E54">
        <w:rPr>
          <w:rFonts w:hint="eastAsia"/>
          <w:color w:val="000000"/>
        </w:rPr>
        <w:t>。或者</w:t>
      </w:r>
      <w:r w:rsidR="00A60CDE" w:rsidRPr="007E2E54">
        <w:rPr>
          <w:rFonts w:hint="eastAsia"/>
          <w:color w:val="000000"/>
        </w:rPr>
        <w:t>，實、非實</w:t>
      </w:r>
      <w:r w:rsidRPr="007E2E54">
        <w:rPr>
          <w:rFonts w:hint="eastAsia"/>
          <w:color w:val="000000"/>
        </w:rPr>
        <w:t>指的是因時有</w:t>
      </w:r>
      <w:r w:rsidR="00716D91" w:rsidRPr="007E2E54">
        <w:rPr>
          <w:rFonts w:hint="eastAsia"/>
          <w:color w:val="000000"/>
        </w:rPr>
        <w:t>無</w:t>
      </w:r>
      <w:r w:rsidRPr="007E2E54">
        <w:rPr>
          <w:rFonts w:hint="eastAsia"/>
          <w:color w:val="000000"/>
        </w:rPr>
        <w:t>、二</w:t>
      </w:r>
      <w:r w:rsidR="00716D91" w:rsidRPr="007E2E54">
        <w:rPr>
          <w:rFonts w:hint="eastAsia"/>
          <w:color w:val="000000"/>
        </w:rPr>
        <w:t>生；佛陀教法是破除有無二邊，僅從</w:t>
      </w:r>
      <w:r w:rsidRPr="007E2E54">
        <w:rPr>
          <w:rFonts w:hint="eastAsia"/>
          <w:color w:val="000000"/>
        </w:rPr>
        <w:t>因緣</w:t>
      </w:r>
      <w:r w:rsidR="00716D91" w:rsidRPr="007E2E54">
        <w:rPr>
          <w:rFonts w:hint="eastAsia"/>
          <w:color w:val="000000"/>
        </w:rPr>
        <w:t>而</w:t>
      </w:r>
      <w:r w:rsidRPr="007E2E54">
        <w:rPr>
          <w:rFonts w:hint="eastAsia"/>
          <w:color w:val="000000"/>
        </w:rPr>
        <w:t>生而已。</w:t>
      </w:r>
      <w:r w:rsidR="00A60CDE" w:rsidRPr="007E2E54">
        <w:rPr>
          <w:rFonts w:hint="eastAsia"/>
          <w:color w:val="000000"/>
        </w:rPr>
        <w:t>因此，</w:t>
      </w:r>
      <w:r w:rsidR="00716D91" w:rsidRPr="007E2E54">
        <w:rPr>
          <w:rFonts w:hint="eastAsia"/>
          <w:color w:val="000000"/>
        </w:rPr>
        <w:t>希求通達</w:t>
      </w:r>
      <w:r w:rsidRPr="007E2E54">
        <w:rPr>
          <w:rFonts w:hint="eastAsia"/>
          <w:color w:val="000000"/>
        </w:rPr>
        <w:t>真如</w:t>
      </w:r>
      <w:r w:rsidR="00471F81" w:rsidRPr="007E2E54">
        <w:rPr>
          <w:rFonts w:hint="eastAsia"/>
          <w:color w:val="000000"/>
        </w:rPr>
        <w:t>者</w:t>
      </w:r>
      <w:r w:rsidRPr="007E2E54">
        <w:rPr>
          <w:rFonts w:hint="eastAsia"/>
          <w:color w:val="000000"/>
        </w:rPr>
        <w:t>，不</w:t>
      </w:r>
      <w:r w:rsidR="00471F81" w:rsidRPr="007E2E54">
        <w:rPr>
          <w:rFonts w:hint="eastAsia"/>
          <w:color w:val="000000"/>
        </w:rPr>
        <w:t>應</w:t>
      </w:r>
      <w:r w:rsidR="00716D91" w:rsidRPr="007E2E54">
        <w:rPr>
          <w:rFonts w:hint="eastAsia"/>
          <w:color w:val="000000"/>
        </w:rPr>
        <w:t>依</w:t>
      </w:r>
      <w:r w:rsidRPr="007E2E54">
        <w:rPr>
          <w:rFonts w:hint="eastAsia"/>
          <w:color w:val="000000"/>
        </w:rPr>
        <w:t>世間名言</w:t>
      </w:r>
      <w:r w:rsidR="00716D91" w:rsidRPr="007E2E54">
        <w:rPr>
          <w:rFonts w:hint="eastAsia"/>
          <w:color w:val="000000"/>
        </w:rPr>
        <w:t>而說</w:t>
      </w:r>
      <w:r w:rsidRPr="007E2E54">
        <w:rPr>
          <w:rFonts w:hint="eastAsia"/>
          <w:color w:val="000000"/>
        </w:rPr>
        <w:t>，</w:t>
      </w:r>
      <w:r w:rsidR="00716D91" w:rsidRPr="007E2E54">
        <w:rPr>
          <w:rFonts w:hint="eastAsia"/>
          <w:color w:val="000000"/>
        </w:rPr>
        <w:t>應執持</w:t>
      </w:r>
      <w:r w:rsidRPr="007E2E54">
        <w:rPr>
          <w:rFonts w:hint="eastAsia"/>
          <w:color w:val="000000"/>
        </w:rPr>
        <w:t>真如</w:t>
      </w:r>
      <w:r w:rsidR="00D4348B" w:rsidRPr="007E2E54">
        <w:rPr>
          <w:rFonts w:hint="eastAsia"/>
          <w:color w:val="000000"/>
        </w:rPr>
        <w:t>。</w:t>
      </w:r>
      <w:r w:rsidR="00471F81" w:rsidRPr="007E2E54">
        <w:rPr>
          <w:rFonts w:hint="eastAsia"/>
          <w:color w:val="000000"/>
        </w:rPr>
        <w:t>」</w:t>
      </w:r>
    </w:p>
    <w:p w:rsidR="0082122A" w:rsidRPr="007E2E54" w:rsidRDefault="00066CA2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現代，特別是台灣，很多人講到空性，講的理由其實都是無常這方面。如「因為是因所生的果、果是由因而生，剎那會壞滅，百年以後就不見了，所以是空。」或「十年前這個還沒有，這不就是空嗎？」都從剎那生滅在談實、非實。然而，這樣的空連獨立自主我空都沒達到，更何況是實有空。</w:t>
      </w:r>
    </w:p>
    <w:p w:rsidR="00854FA4" w:rsidRPr="007E2E54" w:rsidRDefault="00854FA4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BA7484" w:rsidRPr="007E2E54" w:rsidRDefault="00BA7484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lastRenderedPageBreak/>
        <w:t>癸四、真如的定義</w:t>
      </w:r>
      <w:r w:rsidR="00832BFD" w:rsidRPr="007E2E54">
        <w:rPr>
          <w:rFonts w:ascii="標楷體" w:eastAsia="標楷體" w:hAnsi="標楷體" w:hint="eastAsia"/>
          <w:b/>
          <w:color w:val="000000"/>
        </w:rPr>
        <w:t>。分二：子一、聖者的真如的定義；子二、世間人的真實的定義。今初</w:t>
      </w:r>
    </w:p>
    <w:p w:rsidR="00854FA4" w:rsidRPr="007E2E54" w:rsidRDefault="00FD15DF" w:rsidP="004036F2">
      <w:pPr>
        <w:pStyle w:val="2"/>
        <w:spacing w:before="50" w:line="440" w:lineRule="exact"/>
        <w:jc w:val="center"/>
        <w:rPr>
          <w:color w:val="000000"/>
          <w:sz w:val="24"/>
        </w:rPr>
      </w:pPr>
      <w:bookmarkStart w:id="90" w:name="_Toc506644961"/>
      <w:r w:rsidRPr="007E2E54">
        <w:rPr>
          <w:rFonts w:hint="eastAsia"/>
          <w:color w:val="000000"/>
          <w:sz w:val="24"/>
        </w:rPr>
        <w:t>自知不隨他，寂滅無戲論，無異無分別，是則名實相。</w:t>
      </w:r>
      <w:r w:rsidRPr="007E2E54">
        <w:rPr>
          <w:rFonts w:hint="eastAsia"/>
          <w:color w:val="000000"/>
          <w:sz w:val="24"/>
        </w:rPr>
        <w:t>(18-9)</w:t>
      </w:r>
      <w:bookmarkEnd w:id="90"/>
    </w:p>
    <w:p w:rsidR="00892FD0" w:rsidRPr="007E2E54" w:rsidRDefault="00684E2F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《正理海》：</w:t>
      </w:r>
      <w:r w:rsidR="00E96DC8" w:rsidRPr="007E2E54">
        <w:rPr>
          <w:rFonts w:hint="eastAsia"/>
          <w:color w:val="000000"/>
        </w:rPr>
        <w:t>問：「</w:t>
      </w:r>
      <w:r w:rsidR="00892FD0" w:rsidRPr="007E2E54">
        <w:rPr>
          <w:rFonts w:hint="eastAsia"/>
          <w:color w:val="000000"/>
        </w:rPr>
        <w:t>對一個</w:t>
      </w:r>
      <w:r w:rsidR="001C12FE" w:rsidRPr="007E2E54">
        <w:rPr>
          <w:rFonts w:hint="eastAsia"/>
          <w:color w:val="000000"/>
        </w:rPr>
        <w:t>依</w:t>
      </w:r>
      <w:r w:rsidR="00892FD0" w:rsidRPr="007E2E54">
        <w:rPr>
          <w:rFonts w:hint="eastAsia"/>
          <w:color w:val="000000"/>
        </w:rPr>
        <w:t>序</w:t>
      </w:r>
      <w:r w:rsidR="001C12FE" w:rsidRPr="007E2E54">
        <w:rPr>
          <w:rFonts w:hint="eastAsia"/>
          <w:color w:val="000000"/>
        </w:rPr>
        <w:t>趣入</w:t>
      </w:r>
      <w:r w:rsidR="00E96DC8" w:rsidRPr="007E2E54">
        <w:rPr>
          <w:rFonts w:hint="eastAsia"/>
          <w:color w:val="000000"/>
        </w:rPr>
        <w:t>者</w:t>
      </w:r>
      <w:r w:rsidR="00892FD0" w:rsidRPr="007E2E54">
        <w:rPr>
          <w:rFonts w:hint="eastAsia"/>
          <w:color w:val="000000"/>
        </w:rPr>
        <w:t>，</w:t>
      </w:r>
      <w:r w:rsidR="00E96DC8" w:rsidRPr="007E2E54">
        <w:rPr>
          <w:rFonts w:hint="eastAsia"/>
          <w:color w:val="000000"/>
        </w:rPr>
        <w:t>說說真如的定義需要具備什麼？」</w:t>
      </w:r>
      <w:r w:rsidR="00892FD0" w:rsidRPr="007E2E54">
        <w:rPr>
          <w:rFonts w:hint="eastAsia"/>
          <w:color w:val="000000"/>
        </w:rPr>
        <w:t>前</w:t>
      </w:r>
      <w:r w:rsidR="001C12FE" w:rsidRPr="007E2E54">
        <w:rPr>
          <w:rFonts w:hint="eastAsia"/>
          <w:color w:val="000000"/>
        </w:rPr>
        <w:t>已說</w:t>
      </w:r>
      <w:r w:rsidR="00892FD0" w:rsidRPr="007E2E54">
        <w:rPr>
          <w:rFonts w:hint="eastAsia"/>
          <w:color w:val="000000"/>
        </w:rPr>
        <w:t>過</w:t>
      </w:r>
      <w:r w:rsidR="001C12FE" w:rsidRPr="007E2E54">
        <w:rPr>
          <w:rFonts w:hint="eastAsia"/>
          <w:color w:val="000000"/>
        </w:rPr>
        <w:t>「</w:t>
      </w:r>
      <w:r w:rsidR="00892FD0" w:rsidRPr="007E2E54">
        <w:rPr>
          <w:rFonts w:hint="eastAsia"/>
          <w:color w:val="000000"/>
        </w:rPr>
        <w:t>心行言語斷</w:t>
      </w:r>
      <w:r w:rsidR="001C12FE" w:rsidRPr="007E2E54">
        <w:rPr>
          <w:rFonts w:hint="eastAsia"/>
          <w:color w:val="000000"/>
        </w:rPr>
        <w:t>」</w:t>
      </w:r>
      <w:r w:rsidR="00892FD0" w:rsidRPr="007E2E54">
        <w:rPr>
          <w:rFonts w:hint="eastAsia"/>
          <w:color w:val="000000"/>
        </w:rPr>
        <w:t>，</w:t>
      </w:r>
      <w:r w:rsidR="001C12FE" w:rsidRPr="007E2E54">
        <w:rPr>
          <w:rFonts w:hint="eastAsia"/>
          <w:color w:val="000000"/>
        </w:rPr>
        <w:t>還有什麼</w:t>
      </w:r>
      <w:r w:rsidR="00892FD0" w:rsidRPr="007E2E54">
        <w:rPr>
          <w:rFonts w:hint="eastAsia"/>
          <w:color w:val="000000"/>
        </w:rPr>
        <w:t>要問</w:t>
      </w:r>
      <w:r w:rsidR="001C12FE" w:rsidRPr="007E2E54">
        <w:rPr>
          <w:rFonts w:hint="eastAsia"/>
          <w:color w:val="000000"/>
        </w:rPr>
        <w:t>的</w:t>
      </w:r>
      <w:r w:rsidR="00E96DC8" w:rsidRPr="007E2E54">
        <w:rPr>
          <w:rFonts w:hint="eastAsia"/>
          <w:color w:val="000000"/>
        </w:rPr>
        <w:t>！</w:t>
      </w:r>
      <w:r w:rsidR="002F1BA4" w:rsidRPr="007E2E54">
        <w:rPr>
          <w:rFonts w:hint="eastAsia"/>
          <w:color w:val="000000"/>
        </w:rPr>
        <w:t>又問：</w:t>
      </w:r>
      <w:r w:rsidR="00E96DC8" w:rsidRPr="007E2E54">
        <w:rPr>
          <w:rFonts w:hint="eastAsia"/>
          <w:color w:val="000000"/>
        </w:rPr>
        <w:t>「</w:t>
      </w:r>
      <w:r w:rsidR="00892FD0" w:rsidRPr="007E2E54">
        <w:rPr>
          <w:rFonts w:hint="eastAsia"/>
          <w:color w:val="000000"/>
        </w:rPr>
        <w:t>雖然如此，</w:t>
      </w:r>
      <w:r w:rsidR="00E96DC8" w:rsidRPr="007E2E54">
        <w:rPr>
          <w:rFonts w:hint="eastAsia"/>
          <w:color w:val="000000"/>
        </w:rPr>
        <w:t>如</w:t>
      </w:r>
      <w:r w:rsidR="00892FD0" w:rsidRPr="007E2E54">
        <w:rPr>
          <w:rFonts w:hint="eastAsia"/>
          <w:color w:val="000000"/>
        </w:rPr>
        <w:t>世間人承</w:t>
      </w:r>
      <w:r w:rsidR="00E96DC8" w:rsidRPr="007E2E54">
        <w:rPr>
          <w:rFonts w:hint="eastAsia"/>
          <w:color w:val="000000"/>
        </w:rPr>
        <w:t>許</w:t>
      </w:r>
      <w:r w:rsidR="00892FD0" w:rsidRPr="007E2E54">
        <w:rPr>
          <w:rFonts w:hint="eastAsia"/>
          <w:color w:val="000000"/>
        </w:rPr>
        <w:t>名言</w:t>
      </w:r>
      <w:r w:rsidR="00E96DC8" w:rsidRPr="007E2E54">
        <w:rPr>
          <w:rFonts w:hint="eastAsia"/>
          <w:color w:val="000000"/>
        </w:rPr>
        <w:t>般</w:t>
      </w:r>
      <w:r w:rsidR="00892FD0" w:rsidRPr="007E2E54">
        <w:rPr>
          <w:rFonts w:hint="eastAsia"/>
          <w:color w:val="000000"/>
        </w:rPr>
        <w:t>，在</w:t>
      </w:r>
      <w:r w:rsidR="00E96DC8" w:rsidRPr="007E2E54">
        <w:rPr>
          <w:rFonts w:hint="eastAsia"/>
          <w:color w:val="000000"/>
        </w:rPr>
        <w:t>世俗</w:t>
      </w:r>
      <w:r w:rsidR="00892FD0" w:rsidRPr="007E2E54">
        <w:rPr>
          <w:rFonts w:hint="eastAsia"/>
          <w:color w:val="000000"/>
        </w:rPr>
        <w:t>名言</w:t>
      </w:r>
      <w:r w:rsidR="00E96DC8" w:rsidRPr="007E2E54">
        <w:rPr>
          <w:rFonts w:hint="eastAsia"/>
          <w:color w:val="000000"/>
        </w:rPr>
        <w:t>前</w:t>
      </w:r>
      <w:r w:rsidR="00892FD0" w:rsidRPr="007E2E54">
        <w:rPr>
          <w:rFonts w:hint="eastAsia"/>
          <w:color w:val="000000"/>
        </w:rPr>
        <w:t>增益</w:t>
      </w:r>
      <w:r w:rsidR="001C12FE" w:rsidRPr="007E2E54">
        <w:rPr>
          <w:rFonts w:hint="eastAsia"/>
          <w:color w:val="000000"/>
        </w:rPr>
        <w:t>而說</w:t>
      </w:r>
      <w:r w:rsidR="00E96DC8" w:rsidRPr="007E2E54">
        <w:rPr>
          <w:rFonts w:hint="eastAsia"/>
          <w:color w:val="000000"/>
        </w:rPr>
        <w:t>其</w:t>
      </w:r>
      <w:r w:rsidR="00892FD0" w:rsidRPr="007E2E54">
        <w:rPr>
          <w:rFonts w:hint="eastAsia"/>
          <w:color w:val="000000"/>
        </w:rPr>
        <w:t>定義。</w:t>
      </w:r>
      <w:r w:rsidR="00E96DC8" w:rsidRPr="007E2E54">
        <w:rPr>
          <w:rFonts w:hint="eastAsia"/>
          <w:color w:val="000000"/>
        </w:rPr>
        <w:t>」</w:t>
      </w:r>
      <w:r w:rsidR="00892FD0" w:rsidRPr="007E2E54">
        <w:rPr>
          <w:rFonts w:hint="eastAsia"/>
          <w:color w:val="000000"/>
        </w:rPr>
        <w:t>《顯句論》</w:t>
      </w:r>
      <w:r w:rsidR="001C12FE" w:rsidRPr="007E2E54">
        <w:rPr>
          <w:rFonts w:hint="eastAsia"/>
          <w:color w:val="000000"/>
        </w:rPr>
        <w:t>「需</w:t>
      </w:r>
      <w:r w:rsidR="00892FD0" w:rsidRPr="007E2E54">
        <w:rPr>
          <w:rFonts w:hint="eastAsia"/>
          <w:color w:val="000000"/>
        </w:rPr>
        <w:t>增益而</w:t>
      </w:r>
      <w:r w:rsidR="001C12FE" w:rsidRPr="007E2E54">
        <w:rPr>
          <w:rFonts w:hint="eastAsia"/>
          <w:color w:val="000000"/>
        </w:rPr>
        <w:t>說它的定義」，是說</w:t>
      </w:r>
      <w:r w:rsidR="00892FD0" w:rsidRPr="007E2E54">
        <w:rPr>
          <w:rFonts w:hint="eastAsia"/>
          <w:color w:val="000000"/>
        </w:rPr>
        <w:t>要透由語言、分別</w:t>
      </w:r>
      <w:r w:rsidR="001C12FE" w:rsidRPr="007E2E54">
        <w:rPr>
          <w:rFonts w:hint="eastAsia"/>
          <w:color w:val="000000"/>
        </w:rPr>
        <w:t>之路</w:t>
      </w:r>
      <w:r w:rsidR="00892FD0" w:rsidRPr="007E2E54">
        <w:rPr>
          <w:rFonts w:hint="eastAsia"/>
          <w:color w:val="000000"/>
        </w:rPr>
        <w:t>來講，</w:t>
      </w:r>
      <w:r w:rsidR="00E96DC8" w:rsidRPr="007E2E54">
        <w:rPr>
          <w:rFonts w:hint="eastAsia"/>
          <w:color w:val="000000"/>
        </w:rPr>
        <w:t>並</w:t>
      </w:r>
      <w:r w:rsidR="009E7499" w:rsidRPr="007E2E54">
        <w:rPr>
          <w:rFonts w:hint="eastAsia"/>
          <w:color w:val="000000"/>
        </w:rPr>
        <w:t>非沒有</w:t>
      </w:r>
      <w:r w:rsidR="00E96DC8" w:rsidRPr="007E2E54">
        <w:rPr>
          <w:rFonts w:hint="eastAsia"/>
          <w:color w:val="000000"/>
        </w:rPr>
        <w:t>而增益</w:t>
      </w:r>
      <w:r w:rsidR="00892FD0" w:rsidRPr="007E2E54">
        <w:rPr>
          <w:rFonts w:hint="eastAsia"/>
          <w:color w:val="000000"/>
        </w:rPr>
        <w:t>，這在第十五品已經講過</w:t>
      </w:r>
      <w:r w:rsidR="00350D2F" w:rsidRPr="007E2E54">
        <w:rPr>
          <w:rFonts w:hint="eastAsia"/>
          <w:color w:val="000000"/>
        </w:rPr>
        <w:t>了</w:t>
      </w:r>
      <w:r w:rsidR="00892FD0" w:rsidRPr="007E2E54">
        <w:rPr>
          <w:rFonts w:hint="eastAsia"/>
          <w:color w:val="000000"/>
        </w:rPr>
        <w:t>。</w:t>
      </w:r>
      <w:r w:rsidR="00892FD0" w:rsidRPr="007E2E54">
        <w:rPr>
          <w:rFonts w:hint="eastAsia"/>
          <w:color w:val="000000"/>
        </w:rPr>
        <w:t xml:space="preserve"> </w:t>
      </w:r>
    </w:p>
    <w:p w:rsidR="007D126B" w:rsidRPr="007E2E54" w:rsidRDefault="00E96DC8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其中，</w:t>
      </w:r>
      <w:r w:rsidR="000B0B45" w:rsidRPr="007E2E54">
        <w:rPr>
          <w:rFonts w:hint="eastAsia"/>
          <w:color w:val="000000"/>
        </w:rPr>
        <w:t>為了破除顛倒</w:t>
      </w:r>
      <w:r w:rsidRPr="007E2E54">
        <w:rPr>
          <w:rFonts w:hint="eastAsia"/>
          <w:color w:val="000000"/>
        </w:rPr>
        <w:t>邪</w:t>
      </w:r>
      <w:r w:rsidR="000B0B45" w:rsidRPr="007E2E54">
        <w:rPr>
          <w:rFonts w:hint="eastAsia"/>
          <w:color w:val="000000"/>
        </w:rPr>
        <w:t>見而說空性的五</w:t>
      </w:r>
      <w:r w:rsidR="009E6EF3" w:rsidRPr="007E2E54">
        <w:rPr>
          <w:rFonts w:hint="eastAsia"/>
          <w:color w:val="000000"/>
        </w:rPr>
        <w:t>項</w:t>
      </w:r>
      <w:r w:rsidR="000B0B45" w:rsidRPr="007E2E54">
        <w:rPr>
          <w:rFonts w:hint="eastAsia"/>
          <w:color w:val="000000"/>
        </w:rPr>
        <w:t>定義</w:t>
      </w:r>
      <w:r w:rsidRPr="007E2E54">
        <w:rPr>
          <w:rFonts w:hint="eastAsia"/>
          <w:color w:val="000000"/>
        </w:rPr>
        <w:t>：</w:t>
      </w:r>
    </w:p>
    <w:p w:rsidR="00892FD0" w:rsidRPr="007E2E54" w:rsidRDefault="00892FD0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第一</w:t>
      </w:r>
      <w:r w:rsidR="007D126B" w:rsidRPr="007E2E54">
        <w:rPr>
          <w:rFonts w:hint="eastAsia"/>
          <w:color w:val="000000"/>
        </w:rPr>
        <w:t>、「</w:t>
      </w:r>
      <w:r w:rsidRPr="007E2E54">
        <w:rPr>
          <w:rFonts w:hint="eastAsia"/>
          <w:color w:val="000000"/>
        </w:rPr>
        <w:t>自知不</w:t>
      </w:r>
      <w:r w:rsidR="007D126B" w:rsidRPr="007E2E54">
        <w:rPr>
          <w:rFonts w:hint="eastAsia"/>
          <w:color w:val="000000"/>
        </w:rPr>
        <w:t>隨</w:t>
      </w:r>
      <w:r w:rsidRPr="007E2E54">
        <w:rPr>
          <w:rFonts w:hint="eastAsia"/>
          <w:color w:val="000000"/>
        </w:rPr>
        <w:t>他</w:t>
      </w:r>
      <w:r w:rsidR="007D126B" w:rsidRPr="007E2E54">
        <w:rPr>
          <w:rFonts w:hint="eastAsia"/>
          <w:color w:val="000000"/>
        </w:rPr>
        <w:t>」</w:t>
      </w:r>
      <w:r w:rsidR="007D126B" w:rsidRPr="007E2E54">
        <w:rPr>
          <w:rFonts w:hint="eastAsia"/>
          <w:color w:val="000000"/>
        </w:rPr>
        <w:t>(</w:t>
      </w:r>
      <w:r w:rsidR="007D126B" w:rsidRPr="007E2E54">
        <w:rPr>
          <w:rFonts w:hint="eastAsia"/>
          <w:color w:val="000000"/>
        </w:rPr>
        <w:t>非從他知</w:t>
      </w:r>
      <w:r w:rsidR="007D126B" w:rsidRPr="007E2E54">
        <w:rPr>
          <w:rFonts w:hint="eastAsia"/>
          <w:color w:val="000000"/>
        </w:rPr>
        <w:t>)</w:t>
      </w:r>
      <w:r w:rsidRPr="007E2E54">
        <w:rPr>
          <w:rFonts w:hint="eastAsia"/>
          <w:color w:val="000000"/>
        </w:rPr>
        <w:t>，不能由其他人講說而了解</w:t>
      </w:r>
      <w:r w:rsidR="007D126B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要用自己</w:t>
      </w:r>
      <w:r w:rsidR="007D126B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無漏智慧來了解</w:t>
      </w:r>
      <w:r w:rsidR="007D126B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如有眼翳</w:t>
      </w:r>
      <w:r w:rsidR="007D126B" w:rsidRPr="007E2E54">
        <w:rPr>
          <w:rFonts w:hint="eastAsia"/>
          <w:color w:val="000000"/>
        </w:rPr>
        <w:t>者</w:t>
      </w:r>
      <w:r w:rsidRPr="007E2E54">
        <w:rPr>
          <w:rFonts w:hint="eastAsia"/>
          <w:color w:val="000000"/>
        </w:rPr>
        <w:t>會看到落髮，</w:t>
      </w:r>
      <w:r w:rsidR="007D126B" w:rsidRPr="007E2E54">
        <w:rPr>
          <w:rFonts w:hint="eastAsia"/>
          <w:color w:val="000000"/>
        </w:rPr>
        <w:t>此時</w:t>
      </w:r>
      <w:r w:rsidR="000B0B45" w:rsidRPr="007E2E54">
        <w:rPr>
          <w:rFonts w:hint="eastAsia"/>
          <w:color w:val="000000"/>
        </w:rPr>
        <w:t>，無眼翳症者</w:t>
      </w:r>
      <w:r w:rsidR="001A65A1" w:rsidRPr="007E2E54">
        <w:rPr>
          <w:rFonts w:hint="eastAsia"/>
          <w:color w:val="000000"/>
        </w:rPr>
        <w:t>說：「</w:t>
      </w:r>
      <w:r w:rsidRPr="007E2E54">
        <w:rPr>
          <w:rFonts w:hint="eastAsia"/>
          <w:color w:val="000000"/>
        </w:rPr>
        <w:t>現</w:t>
      </w:r>
      <w:r w:rsidR="001A65A1" w:rsidRPr="007E2E54">
        <w:rPr>
          <w:rFonts w:hint="eastAsia"/>
          <w:color w:val="000000"/>
        </w:rPr>
        <w:t>落</w:t>
      </w:r>
      <w:r w:rsidRPr="007E2E54">
        <w:rPr>
          <w:rFonts w:hint="eastAsia"/>
          <w:color w:val="000000"/>
        </w:rPr>
        <w:t>髮的</w:t>
      </w:r>
      <w:r w:rsidR="001A65A1" w:rsidRPr="007E2E54">
        <w:rPr>
          <w:rFonts w:hint="eastAsia"/>
          <w:color w:val="000000"/>
        </w:rPr>
        <w:t>情</w:t>
      </w:r>
      <w:r w:rsidR="007D126B" w:rsidRPr="007E2E54">
        <w:rPr>
          <w:rFonts w:hint="eastAsia"/>
          <w:color w:val="000000"/>
        </w:rPr>
        <w:t>況，</w:t>
      </w:r>
      <w:r w:rsidRPr="007E2E54">
        <w:rPr>
          <w:rFonts w:hint="eastAsia"/>
          <w:color w:val="000000"/>
        </w:rPr>
        <w:t>事實上是沒有的</w:t>
      </w:r>
      <w:r w:rsidR="007D126B" w:rsidRPr="007E2E54">
        <w:rPr>
          <w:rFonts w:hint="eastAsia"/>
          <w:color w:val="000000"/>
        </w:rPr>
        <w:t>。</w:t>
      </w:r>
      <w:r w:rsidR="001A65A1" w:rsidRPr="007E2E54">
        <w:rPr>
          <w:rFonts w:hint="eastAsia"/>
          <w:color w:val="000000"/>
        </w:rPr>
        <w:t>」然而</w:t>
      </w:r>
      <w:r w:rsidRPr="007E2E54">
        <w:rPr>
          <w:rFonts w:hint="eastAsia"/>
          <w:color w:val="000000"/>
        </w:rPr>
        <w:t>有眼翳症</w:t>
      </w:r>
      <w:r w:rsidR="001A65A1" w:rsidRPr="007E2E54">
        <w:rPr>
          <w:rFonts w:hint="eastAsia"/>
          <w:color w:val="000000"/>
        </w:rPr>
        <w:t>者無法同</w:t>
      </w:r>
      <w:r w:rsidRPr="007E2E54">
        <w:rPr>
          <w:rFonts w:hint="eastAsia"/>
          <w:color w:val="000000"/>
        </w:rPr>
        <w:t>無眼翳症</w:t>
      </w:r>
      <w:r w:rsidR="001A65A1" w:rsidRPr="007E2E54">
        <w:rPr>
          <w:rFonts w:hint="eastAsia"/>
          <w:color w:val="000000"/>
        </w:rPr>
        <w:t>者</w:t>
      </w:r>
      <w:r w:rsidRPr="007E2E54">
        <w:rPr>
          <w:rFonts w:hint="eastAsia"/>
          <w:color w:val="000000"/>
        </w:rPr>
        <w:t>看到的那樣子來了解</w:t>
      </w:r>
      <w:r w:rsidR="001A65A1" w:rsidRPr="007E2E54">
        <w:rPr>
          <w:rFonts w:hint="eastAsia"/>
          <w:color w:val="000000"/>
        </w:rPr>
        <w:t>，</w:t>
      </w:r>
      <w:r w:rsidR="004F4D31" w:rsidRPr="007E2E54">
        <w:rPr>
          <w:rFonts w:hint="eastAsia"/>
          <w:color w:val="000000"/>
        </w:rPr>
        <w:t>透過說明，他</w:t>
      </w:r>
      <w:r w:rsidRPr="007E2E54">
        <w:rPr>
          <w:rFonts w:hint="eastAsia"/>
          <w:color w:val="000000"/>
        </w:rPr>
        <w:t>只能</w:t>
      </w:r>
      <w:r w:rsidR="001A65A1" w:rsidRPr="007E2E54">
        <w:rPr>
          <w:rFonts w:hint="eastAsia"/>
          <w:color w:val="000000"/>
        </w:rPr>
        <w:t>意會</w:t>
      </w:r>
      <w:r w:rsidR="00350D2F" w:rsidRPr="007E2E54">
        <w:rPr>
          <w:rFonts w:hint="eastAsia"/>
          <w:color w:val="000000"/>
        </w:rPr>
        <w:t>現到</w:t>
      </w:r>
      <w:r w:rsidR="004F4D31" w:rsidRPr="007E2E54">
        <w:rPr>
          <w:rFonts w:hint="eastAsia"/>
          <w:color w:val="000000"/>
        </w:rPr>
        <w:t>落髮是顛倒</w:t>
      </w:r>
      <w:r w:rsidR="00350D2F" w:rsidRPr="007E2E54">
        <w:rPr>
          <w:rFonts w:hint="eastAsia"/>
          <w:color w:val="000000"/>
        </w:rPr>
        <w:t>的</w:t>
      </w:r>
      <w:r w:rsidR="004F4D31" w:rsidRPr="007E2E54">
        <w:rPr>
          <w:rFonts w:hint="eastAsia"/>
          <w:color w:val="000000"/>
        </w:rPr>
        <w:t>。</w:t>
      </w:r>
      <w:r w:rsidR="001A65A1" w:rsidRPr="007E2E54">
        <w:rPr>
          <w:rFonts w:hint="eastAsia"/>
          <w:color w:val="000000"/>
        </w:rPr>
        <w:t>等到塗了</w:t>
      </w:r>
      <w:r w:rsidRPr="007E2E54">
        <w:rPr>
          <w:rFonts w:hint="eastAsia"/>
          <w:color w:val="000000"/>
        </w:rPr>
        <w:t>眼</w:t>
      </w:r>
      <w:r w:rsidR="001A65A1" w:rsidRPr="007E2E54">
        <w:rPr>
          <w:rFonts w:hint="eastAsia"/>
          <w:color w:val="000000"/>
        </w:rPr>
        <w:t>藥，去除了</w:t>
      </w:r>
      <w:r w:rsidRPr="007E2E54">
        <w:rPr>
          <w:rFonts w:hint="eastAsia"/>
          <w:color w:val="000000"/>
        </w:rPr>
        <w:t>眼翳症，</w:t>
      </w:r>
      <w:r w:rsidR="001A65A1" w:rsidRPr="007E2E54">
        <w:rPr>
          <w:rFonts w:hint="eastAsia"/>
          <w:color w:val="000000"/>
        </w:rPr>
        <w:t>已經沒有</w:t>
      </w:r>
      <w:r w:rsidRPr="007E2E54">
        <w:rPr>
          <w:rFonts w:hint="eastAsia"/>
          <w:color w:val="000000"/>
        </w:rPr>
        <w:t>所</w:t>
      </w:r>
      <w:r w:rsidR="001A65A1" w:rsidRPr="007E2E54">
        <w:rPr>
          <w:rFonts w:hint="eastAsia"/>
          <w:color w:val="000000"/>
        </w:rPr>
        <w:t>看</w:t>
      </w:r>
      <w:r w:rsidRPr="007E2E54">
        <w:rPr>
          <w:rFonts w:hint="eastAsia"/>
          <w:color w:val="000000"/>
        </w:rPr>
        <w:t>到</w:t>
      </w:r>
      <w:r w:rsidR="00197307" w:rsidRPr="007E2E54">
        <w:rPr>
          <w:rFonts w:hint="eastAsia"/>
          <w:color w:val="000000"/>
        </w:rPr>
        <w:t>的</w:t>
      </w:r>
      <w:r w:rsidR="001A65A1" w:rsidRPr="007E2E54">
        <w:rPr>
          <w:rFonts w:hint="eastAsia"/>
          <w:color w:val="000000"/>
        </w:rPr>
        <w:t>落</w:t>
      </w:r>
      <w:r w:rsidRPr="007E2E54">
        <w:rPr>
          <w:rFonts w:hint="eastAsia"/>
          <w:color w:val="000000"/>
        </w:rPr>
        <w:t>髮的情況，以看到沒有</w:t>
      </w:r>
      <w:r w:rsidR="001A65A1" w:rsidRPr="007E2E54">
        <w:rPr>
          <w:rFonts w:hint="eastAsia"/>
          <w:color w:val="000000"/>
        </w:rPr>
        <w:t>落</w:t>
      </w:r>
      <w:r w:rsidRPr="007E2E54">
        <w:rPr>
          <w:rFonts w:hint="eastAsia"/>
          <w:color w:val="000000"/>
        </w:rPr>
        <w:t>髮的方式了解才是真</w:t>
      </w:r>
      <w:r w:rsidR="001A65A1" w:rsidRPr="007E2E54">
        <w:rPr>
          <w:rFonts w:hint="eastAsia"/>
          <w:color w:val="000000"/>
        </w:rPr>
        <w:t>正</w:t>
      </w:r>
      <w:r w:rsidRPr="007E2E54">
        <w:rPr>
          <w:rFonts w:hint="eastAsia"/>
          <w:color w:val="000000"/>
        </w:rPr>
        <w:t>的了解。同樣，聖人透由增益而</w:t>
      </w:r>
      <w:r w:rsidR="00832BFD" w:rsidRPr="007E2E54">
        <w:rPr>
          <w:rFonts w:hint="eastAsia"/>
          <w:color w:val="000000"/>
        </w:rPr>
        <w:t>說空性</w:t>
      </w:r>
      <w:r w:rsidRPr="007E2E54">
        <w:rPr>
          <w:rFonts w:hint="eastAsia"/>
          <w:color w:val="000000"/>
        </w:rPr>
        <w:t>，</w:t>
      </w:r>
      <w:r w:rsidR="005A47B2" w:rsidRPr="007E2E54">
        <w:rPr>
          <w:rFonts w:hint="eastAsia"/>
          <w:color w:val="000000"/>
        </w:rPr>
        <w:t>然而</w:t>
      </w:r>
      <w:r w:rsidRPr="007E2E54">
        <w:rPr>
          <w:rFonts w:hint="eastAsia"/>
          <w:color w:val="000000"/>
        </w:rPr>
        <w:t>只是</w:t>
      </w:r>
      <w:r w:rsidR="005A47B2" w:rsidRPr="007E2E54">
        <w:rPr>
          <w:rFonts w:hint="eastAsia"/>
          <w:color w:val="000000"/>
        </w:rPr>
        <w:t>這樣</w:t>
      </w:r>
      <w:r w:rsidRPr="007E2E54">
        <w:rPr>
          <w:rFonts w:hint="eastAsia"/>
          <w:color w:val="000000"/>
        </w:rPr>
        <w:t>是不能讓凡夫看到</w:t>
      </w:r>
      <w:r w:rsidR="005A47B2" w:rsidRPr="007E2E54">
        <w:rPr>
          <w:rFonts w:hint="eastAsia"/>
          <w:color w:val="000000"/>
        </w:rPr>
        <w:t>如</w:t>
      </w:r>
      <w:r w:rsidR="00FC2A8A" w:rsidRPr="007E2E54">
        <w:rPr>
          <w:rFonts w:hint="eastAsia"/>
          <w:color w:val="000000"/>
        </w:rPr>
        <w:t>同</w:t>
      </w:r>
      <w:r w:rsidRPr="007E2E54">
        <w:rPr>
          <w:rFonts w:hint="eastAsia"/>
          <w:color w:val="000000"/>
        </w:rPr>
        <w:t>無漏智慧看到的那個樣子</w:t>
      </w:r>
      <w:r w:rsidR="005A47B2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如果擦了無顛倒了解空性的眼藥，</w:t>
      </w:r>
      <w:r w:rsidR="00FC2A8A" w:rsidRPr="007E2E54">
        <w:rPr>
          <w:rFonts w:hint="eastAsia"/>
          <w:color w:val="000000"/>
        </w:rPr>
        <w:t>如</w:t>
      </w:r>
      <w:r w:rsidRPr="007E2E54">
        <w:rPr>
          <w:rFonts w:hint="eastAsia"/>
          <w:color w:val="000000"/>
        </w:rPr>
        <w:t>除掉眼翳</w:t>
      </w:r>
      <w:r w:rsidR="00197307" w:rsidRPr="007E2E54">
        <w:rPr>
          <w:rFonts w:hint="eastAsia"/>
          <w:color w:val="000000"/>
        </w:rPr>
        <w:t>、無有</w:t>
      </w:r>
      <w:r w:rsidR="00350D2F" w:rsidRPr="007E2E54">
        <w:rPr>
          <w:rFonts w:hint="eastAsia"/>
          <w:color w:val="000000"/>
        </w:rPr>
        <w:t>無明</w:t>
      </w:r>
      <w:r w:rsidRPr="007E2E54">
        <w:rPr>
          <w:rFonts w:hint="eastAsia"/>
          <w:color w:val="000000"/>
        </w:rPr>
        <w:t>眼翳障礙</w:t>
      </w:r>
      <w:r w:rsidR="00197307" w:rsidRPr="007E2E54">
        <w:rPr>
          <w:rFonts w:hint="eastAsia"/>
          <w:color w:val="000000"/>
        </w:rPr>
        <w:t>般</w:t>
      </w:r>
      <w:r w:rsidRPr="007E2E54">
        <w:rPr>
          <w:rFonts w:hint="eastAsia"/>
          <w:color w:val="000000"/>
        </w:rPr>
        <w:t>，生起了解空性的智慧時，才會</w:t>
      </w:r>
      <w:r w:rsidR="00197307" w:rsidRPr="007E2E54">
        <w:rPr>
          <w:rFonts w:hint="eastAsia"/>
          <w:color w:val="000000"/>
        </w:rPr>
        <w:t>在毫</w:t>
      </w:r>
      <w:r w:rsidRPr="007E2E54">
        <w:rPr>
          <w:rFonts w:hint="eastAsia"/>
          <w:color w:val="000000"/>
        </w:rPr>
        <w:t>無戲論</w:t>
      </w:r>
      <w:r w:rsidR="00197307" w:rsidRPr="007E2E54">
        <w:rPr>
          <w:rFonts w:hint="eastAsia"/>
          <w:color w:val="000000"/>
        </w:rPr>
        <w:t>的情況下</w:t>
      </w:r>
      <w:r w:rsidR="00FC2A8A" w:rsidRPr="007E2E54">
        <w:rPr>
          <w:rFonts w:hint="eastAsia"/>
          <w:color w:val="000000"/>
        </w:rPr>
        <w:t>，自己</w:t>
      </w:r>
      <w:r w:rsidRPr="007E2E54">
        <w:rPr>
          <w:rFonts w:hint="eastAsia"/>
          <w:color w:val="000000"/>
        </w:rPr>
        <w:t>現</w:t>
      </w:r>
      <w:r w:rsidR="001046D0" w:rsidRPr="007E2E54">
        <w:rPr>
          <w:rFonts w:hint="eastAsia"/>
          <w:color w:val="000000"/>
        </w:rPr>
        <w:t>證</w:t>
      </w:r>
      <w:r w:rsidR="003841FB" w:rsidRPr="007E2E54">
        <w:rPr>
          <w:rFonts w:hint="eastAsia"/>
          <w:color w:val="000000"/>
        </w:rPr>
        <w:t>空性</w:t>
      </w:r>
      <w:r w:rsidRPr="007E2E54">
        <w:rPr>
          <w:rFonts w:hint="eastAsia"/>
          <w:color w:val="000000"/>
        </w:rPr>
        <w:t>。</w:t>
      </w:r>
      <w:r w:rsidR="00197307" w:rsidRPr="007E2E54">
        <w:rPr>
          <w:rFonts w:hint="eastAsia"/>
          <w:color w:val="000000"/>
        </w:rPr>
        <w:t>以如是</w:t>
      </w:r>
      <w:r w:rsidRPr="007E2E54">
        <w:rPr>
          <w:rFonts w:hint="eastAsia"/>
          <w:color w:val="000000"/>
        </w:rPr>
        <w:t>方式所了解的</w:t>
      </w:r>
      <w:r w:rsidR="00197307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就是</w:t>
      </w:r>
      <w:r w:rsidR="003841FB" w:rsidRPr="007E2E54">
        <w:rPr>
          <w:rFonts w:hint="eastAsia"/>
          <w:color w:val="000000"/>
        </w:rPr>
        <w:t>空</w:t>
      </w:r>
      <w:r w:rsidR="003841FB" w:rsidRPr="007E2E54">
        <w:rPr>
          <w:rFonts w:hint="eastAsia"/>
          <w:color w:val="000000"/>
        </w:rPr>
        <w:lastRenderedPageBreak/>
        <w:t>性</w:t>
      </w:r>
      <w:r w:rsidRPr="007E2E54">
        <w:rPr>
          <w:rFonts w:hint="eastAsia"/>
          <w:color w:val="000000"/>
        </w:rPr>
        <w:t>。</w:t>
      </w:r>
    </w:p>
    <w:p w:rsidR="00892FD0" w:rsidRPr="007E2E54" w:rsidRDefault="00350D2F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因此，有眼翳症者無法以無</w:t>
      </w:r>
      <w:r w:rsidR="00FC2A8A" w:rsidRPr="007E2E54">
        <w:rPr>
          <w:rFonts w:hint="eastAsia"/>
          <w:color w:val="000000"/>
        </w:rPr>
        <w:t>落髮的</w:t>
      </w:r>
      <w:r w:rsidRPr="007E2E54">
        <w:rPr>
          <w:rFonts w:hint="eastAsia"/>
          <w:color w:val="000000"/>
        </w:rPr>
        <w:t>方式而了解</w:t>
      </w:r>
      <w:r w:rsidR="00931412" w:rsidRPr="007E2E54">
        <w:rPr>
          <w:rFonts w:hint="eastAsia"/>
          <w:color w:val="000000"/>
        </w:rPr>
        <w:t>，然而他並非不了解無落髮</w:t>
      </w:r>
      <w:r w:rsidR="00C55E68" w:rsidRPr="007E2E54">
        <w:rPr>
          <w:rFonts w:hint="eastAsia"/>
          <w:color w:val="000000"/>
        </w:rPr>
        <w:t>；</w:t>
      </w:r>
      <w:r w:rsidR="00892FD0" w:rsidRPr="007E2E54">
        <w:rPr>
          <w:rFonts w:hint="eastAsia"/>
          <w:color w:val="000000"/>
        </w:rPr>
        <w:t>與此相同，凡夫也是</w:t>
      </w:r>
      <w:r w:rsidR="00931412" w:rsidRPr="007E2E54">
        <w:rPr>
          <w:rFonts w:hint="eastAsia"/>
          <w:color w:val="000000"/>
        </w:rPr>
        <w:t>無</w:t>
      </w:r>
      <w:r w:rsidR="00892FD0" w:rsidRPr="007E2E54">
        <w:rPr>
          <w:rFonts w:hint="eastAsia"/>
          <w:color w:val="000000"/>
        </w:rPr>
        <w:t>法以無二現的方式了解</w:t>
      </w:r>
      <w:r w:rsidR="00931412" w:rsidRPr="007E2E54">
        <w:rPr>
          <w:rFonts w:hint="eastAsia"/>
          <w:color w:val="000000"/>
        </w:rPr>
        <w:t>空性</w:t>
      </w:r>
      <w:r w:rsidR="00892FD0" w:rsidRPr="007E2E54">
        <w:rPr>
          <w:rFonts w:hint="eastAsia"/>
          <w:color w:val="000000"/>
        </w:rPr>
        <w:t>，僅僅</w:t>
      </w:r>
      <w:r w:rsidR="00931412" w:rsidRPr="007E2E54">
        <w:rPr>
          <w:rFonts w:hint="eastAsia"/>
          <w:color w:val="000000"/>
        </w:rPr>
        <w:t>如此</w:t>
      </w:r>
      <w:r w:rsidR="00892FD0" w:rsidRPr="007E2E54">
        <w:rPr>
          <w:rFonts w:hint="eastAsia"/>
          <w:color w:val="000000"/>
        </w:rPr>
        <w:t>，</w:t>
      </w:r>
      <w:r w:rsidR="00931412" w:rsidRPr="007E2E54">
        <w:rPr>
          <w:rFonts w:hint="eastAsia"/>
          <w:color w:val="000000"/>
        </w:rPr>
        <w:t>並</w:t>
      </w:r>
      <w:r w:rsidR="00892FD0" w:rsidRPr="007E2E54">
        <w:rPr>
          <w:rFonts w:hint="eastAsia"/>
          <w:color w:val="000000"/>
        </w:rPr>
        <w:t>不是在現有自性的情況下不懂空性。</w:t>
      </w:r>
      <w:r w:rsidR="00DC6991" w:rsidRPr="007E2E54">
        <w:rPr>
          <w:rFonts w:hint="eastAsia"/>
          <w:color w:val="000000"/>
        </w:rPr>
        <w:t>所以</w:t>
      </w:r>
      <w:r w:rsidR="00892FD0" w:rsidRPr="007E2E54">
        <w:rPr>
          <w:rFonts w:hint="eastAsia"/>
          <w:color w:val="000000"/>
        </w:rPr>
        <w:t>，</w:t>
      </w:r>
      <w:r w:rsidR="00DC6991" w:rsidRPr="007E2E54">
        <w:rPr>
          <w:rFonts w:hint="eastAsia"/>
          <w:color w:val="000000"/>
        </w:rPr>
        <w:t>「不能從他知」的結論是能從他知，只是不能以無二現的方式知道，即</w:t>
      </w:r>
      <w:r w:rsidR="00892FD0" w:rsidRPr="007E2E54">
        <w:rPr>
          <w:rFonts w:hint="eastAsia"/>
          <w:color w:val="000000"/>
        </w:rPr>
        <w:t>凡夫能懂空性，只是無法以無二現的方式懂空性。</w:t>
      </w:r>
    </w:p>
    <w:p w:rsidR="003841FB" w:rsidRPr="007E2E54" w:rsidRDefault="00DF03A3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「</w:t>
      </w:r>
      <w:r w:rsidR="003841FB" w:rsidRPr="007E2E54">
        <w:rPr>
          <w:rFonts w:hint="eastAsia"/>
          <w:color w:val="000000"/>
        </w:rPr>
        <w:t>現證自己的現量，以無二現的方式所了解的</w:t>
      </w:r>
      <w:r w:rsidRPr="007E2E54">
        <w:rPr>
          <w:rFonts w:hint="eastAsia"/>
          <w:color w:val="000000"/>
        </w:rPr>
        <w:t>」，</w:t>
      </w:r>
      <w:r w:rsidR="003841FB" w:rsidRPr="007E2E54">
        <w:rPr>
          <w:rFonts w:hint="eastAsia"/>
          <w:color w:val="000000"/>
        </w:rPr>
        <w:t>就叫空性。</w:t>
      </w:r>
      <w:r w:rsidRPr="007E2E54">
        <w:rPr>
          <w:rFonts w:hint="eastAsia"/>
          <w:color w:val="000000"/>
        </w:rPr>
        <w:t>這個定義，應成派、</w:t>
      </w:r>
      <w:r w:rsidR="003841FB" w:rsidRPr="007E2E54">
        <w:rPr>
          <w:rFonts w:hint="eastAsia"/>
          <w:color w:val="000000"/>
        </w:rPr>
        <w:t>自續</w:t>
      </w:r>
      <w:r w:rsidRPr="007E2E54">
        <w:rPr>
          <w:rFonts w:hint="eastAsia"/>
          <w:color w:val="000000"/>
        </w:rPr>
        <w:t>派</w:t>
      </w:r>
      <w:r w:rsidR="003841FB" w:rsidRPr="007E2E54">
        <w:rPr>
          <w:rFonts w:hint="eastAsia"/>
          <w:color w:val="000000"/>
        </w:rPr>
        <w:t>、唯識</w:t>
      </w:r>
      <w:r w:rsidRPr="007E2E54">
        <w:rPr>
          <w:rFonts w:hint="eastAsia"/>
          <w:color w:val="000000"/>
        </w:rPr>
        <w:t>宗都會用</w:t>
      </w:r>
      <w:r w:rsidR="003841FB" w:rsidRPr="007E2E54">
        <w:rPr>
          <w:rFonts w:hint="eastAsia"/>
          <w:color w:val="000000"/>
        </w:rPr>
        <w:t>，但</w:t>
      </w:r>
      <w:r w:rsidRPr="007E2E54">
        <w:rPr>
          <w:rFonts w:hint="eastAsia"/>
          <w:color w:val="000000"/>
        </w:rPr>
        <w:t>是</w:t>
      </w:r>
      <w:r w:rsidR="003841FB" w:rsidRPr="007E2E54">
        <w:rPr>
          <w:rFonts w:hint="eastAsia"/>
          <w:color w:val="000000"/>
        </w:rPr>
        <w:t>各家</w:t>
      </w:r>
      <w:r w:rsidRPr="007E2E54">
        <w:rPr>
          <w:rFonts w:hint="eastAsia"/>
          <w:color w:val="000000"/>
        </w:rPr>
        <w:t>所說</w:t>
      </w:r>
      <w:r w:rsidR="003841FB" w:rsidRPr="007E2E54">
        <w:rPr>
          <w:rFonts w:hint="eastAsia"/>
          <w:color w:val="000000"/>
        </w:rPr>
        <w:t>的空性又不一樣。</w:t>
      </w:r>
      <w:r w:rsidRPr="007E2E54">
        <w:rPr>
          <w:rFonts w:hint="eastAsia"/>
          <w:color w:val="000000"/>
        </w:rPr>
        <w:t>另一個定義是，「了解究竟的智慧所獲得的內容，且了解究竟的智慧是因為了解它而成為了解究竟的智慧」。其實，用「了解</w:t>
      </w:r>
      <w:r w:rsidR="003841FB" w:rsidRPr="007E2E54">
        <w:rPr>
          <w:rFonts w:hint="eastAsia"/>
          <w:color w:val="000000"/>
        </w:rPr>
        <w:t>究竟的智慧所</w:t>
      </w:r>
      <w:r w:rsidRPr="007E2E54">
        <w:rPr>
          <w:rFonts w:hint="eastAsia"/>
          <w:color w:val="000000"/>
        </w:rPr>
        <w:t>獲得</w:t>
      </w:r>
      <w:r w:rsidR="003841FB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內容</w:t>
      </w:r>
      <w:r w:rsidR="003841FB" w:rsidRPr="007E2E54">
        <w:rPr>
          <w:rFonts w:hint="eastAsia"/>
          <w:color w:val="000000"/>
        </w:rPr>
        <w:t>」就可以了。</w:t>
      </w:r>
      <w:r w:rsidRPr="007E2E54">
        <w:rPr>
          <w:rFonts w:hint="eastAsia"/>
          <w:color w:val="000000"/>
        </w:rPr>
        <w:t>但了解</w:t>
      </w:r>
      <w:r w:rsidR="003841FB" w:rsidRPr="007E2E54">
        <w:rPr>
          <w:rFonts w:hint="eastAsia"/>
          <w:color w:val="000000"/>
        </w:rPr>
        <w:t>究竟的智慧</w:t>
      </w:r>
      <w:r w:rsidRPr="007E2E54">
        <w:rPr>
          <w:rFonts w:hint="eastAsia"/>
          <w:color w:val="000000"/>
        </w:rPr>
        <w:t>是</w:t>
      </w:r>
      <w:r w:rsidR="003841FB" w:rsidRPr="007E2E54">
        <w:rPr>
          <w:rFonts w:hint="eastAsia"/>
          <w:color w:val="000000"/>
        </w:rPr>
        <w:t>從比量開始算起，了解空性的比量、現量，甚至佛了解空性的智慧都是</w:t>
      </w:r>
      <w:r w:rsidRPr="007E2E54">
        <w:rPr>
          <w:rFonts w:hint="eastAsia"/>
          <w:color w:val="000000"/>
        </w:rPr>
        <w:t>了解</w:t>
      </w:r>
      <w:r w:rsidR="003841FB" w:rsidRPr="007E2E54">
        <w:rPr>
          <w:rFonts w:hint="eastAsia"/>
          <w:color w:val="000000"/>
        </w:rPr>
        <w:t>究竟的智慧</w:t>
      </w:r>
      <w:r w:rsidRPr="007E2E54">
        <w:rPr>
          <w:rFonts w:hint="eastAsia"/>
          <w:color w:val="000000"/>
        </w:rPr>
        <w:t>。</w:t>
      </w:r>
      <w:r w:rsidR="00787EB6" w:rsidRPr="007E2E54">
        <w:rPr>
          <w:rFonts w:hint="eastAsia"/>
          <w:color w:val="000000"/>
        </w:rPr>
        <w:t>於是，</w:t>
      </w:r>
      <w:r w:rsidR="003841FB" w:rsidRPr="007E2E54">
        <w:rPr>
          <w:rFonts w:hint="eastAsia"/>
          <w:color w:val="000000"/>
        </w:rPr>
        <w:t>辯經</w:t>
      </w:r>
      <w:r w:rsidR="00787EB6" w:rsidRPr="007E2E54">
        <w:rPr>
          <w:rFonts w:hint="eastAsia"/>
          <w:color w:val="000000"/>
        </w:rPr>
        <w:t>時，就會這樣問：</w:t>
      </w:r>
      <w:r w:rsidR="003841FB" w:rsidRPr="007E2E54">
        <w:rPr>
          <w:rFonts w:hint="eastAsia"/>
          <w:color w:val="000000"/>
        </w:rPr>
        <w:t>佛的了解空性的智慧是不是</w:t>
      </w:r>
      <w:r w:rsidR="00787EB6" w:rsidRPr="007E2E54">
        <w:rPr>
          <w:rFonts w:hint="eastAsia"/>
          <w:color w:val="000000"/>
        </w:rPr>
        <w:t>了解究竟</w:t>
      </w:r>
      <w:r w:rsidR="003841FB" w:rsidRPr="007E2E54">
        <w:rPr>
          <w:rFonts w:hint="eastAsia"/>
          <w:color w:val="000000"/>
        </w:rPr>
        <w:t>的智慧？是。它懂不懂瓶子？懂。所以瓶子是空性嗎？因為是</w:t>
      </w:r>
      <w:r w:rsidR="00787EB6" w:rsidRPr="007E2E54">
        <w:rPr>
          <w:rFonts w:hint="eastAsia"/>
          <w:color w:val="000000"/>
        </w:rPr>
        <w:t>了解究竟</w:t>
      </w:r>
      <w:r w:rsidR="003841FB" w:rsidRPr="007E2E54">
        <w:rPr>
          <w:rFonts w:hint="eastAsia"/>
          <w:color w:val="000000"/>
        </w:rPr>
        <w:t>的智慧所</w:t>
      </w:r>
      <w:r w:rsidR="00787EB6" w:rsidRPr="007E2E54">
        <w:rPr>
          <w:rFonts w:hint="eastAsia"/>
          <w:color w:val="000000"/>
        </w:rPr>
        <w:t>獲得</w:t>
      </w:r>
      <w:r w:rsidR="003841FB" w:rsidRPr="007E2E54">
        <w:rPr>
          <w:rFonts w:hint="eastAsia"/>
          <w:color w:val="000000"/>
        </w:rPr>
        <w:t>的。</w:t>
      </w:r>
      <w:r w:rsidR="00787EB6" w:rsidRPr="007E2E54">
        <w:rPr>
          <w:rFonts w:hint="eastAsia"/>
          <w:color w:val="000000"/>
        </w:rPr>
        <w:t>為了擋住這樣的問難，所以定義才加上「了解究竟的智慧是因為了解它而成為了解究竟的智慧」</w:t>
      </w:r>
      <w:r w:rsidR="00D233CE" w:rsidRPr="007E2E54">
        <w:rPr>
          <w:rFonts w:hint="eastAsia"/>
          <w:color w:val="000000"/>
        </w:rPr>
        <w:t>。</w:t>
      </w:r>
      <w:r w:rsidR="00787EB6" w:rsidRPr="007E2E54">
        <w:rPr>
          <w:rFonts w:hint="eastAsia"/>
          <w:color w:val="000000"/>
        </w:rPr>
        <w:t>因此，</w:t>
      </w:r>
      <w:r w:rsidR="003841FB" w:rsidRPr="007E2E54">
        <w:rPr>
          <w:rFonts w:hint="eastAsia"/>
          <w:color w:val="000000"/>
        </w:rPr>
        <w:t>佛的</w:t>
      </w:r>
      <w:r w:rsidR="00787EB6" w:rsidRPr="007E2E54">
        <w:rPr>
          <w:rFonts w:hint="eastAsia"/>
          <w:color w:val="000000"/>
        </w:rPr>
        <w:t>了解</w:t>
      </w:r>
      <w:r w:rsidR="003841FB" w:rsidRPr="007E2E54">
        <w:rPr>
          <w:rFonts w:hint="eastAsia"/>
          <w:color w:val="000000"/>
        </w:rPr>
        <w:t>空性的智慧是</w:t>
      </w:r>
      <w:r w:rsidR="00D233CE" w:rsidRPr="007E2E54">
        <w:rPr>
          <w:rFonts w:hint="eastAsia"/>
          <w:color w:val="000000"/>
        </w:rPr>
        <w:t>了解究竟的智慧</w:t>
      </w:r>
      <w:r w:rsidR="003841FB" w:rsidRPr="007E2E54">
        <w:rPr>
          <w:rFonts w:hint="eastAsia"/>
          <w:color w:val="000000"/>
        </w:rPr>
        <w:t>，但那是從</w:t>
      </w:r>
      <w:r w:rsidR="00D233CE" w:rsidRPr="007E2E54">
        <w:rPr>
          <w:rFonts w:hint="eastAsia"/>
          <w:color w:val="000000"/>
        </w:rPr>
        <w:t>了解究竟這一點去講，</w:t>
      </w:r>
      <w:r w:rsidR="003841FB" w:rsidRPr="007E2E54">
        <w:rPr>
          <w:rFonts w:hint="eastAsia"/>
          <w:color w:val="000000"/>
        </w:rPr>
        <w:t>而</w:t>
      </w:r>
      <w:r w:rsidR="00D233CE" w:rsidRPr="007E2E54">
        <w:rPr>
          <w:rFonts w:hint="eastAsia"/>
          <w:color w:val="000000"/>
        </w:rPr>
        <w:t>成為了解究竟的智慧，</w:t>
      </w:r>
      <w:r w:rsidR="003841FB" w:rsidRPr="007E2E54">
        <w:rPr>
          <w:rFonts w:hint="eastAsia"/>
          <w:color w:val="000000"/>
        </w:rPr>
        <w:t>所以</w:t>
      </w:r>
      <w:r w:rsidR="00D233CE" w:rsidRPr="007E2E54">
        <w:rPr>
          <w:rFonts w:hint="eastAsia"/>
          <w:color w:val="000000"/>
        </w:rPr>
        <w:t>佛的了解空性的智慧</w:t>
      </w:r>
      <w:r w:rsidR="003841FB" w:rsidRPr="007E2E54">
        <w:rPr>
          <w:rFonts w:hint="eastAsia"/>
          <w:color w:val="000000"/>
        </w:rPr>
        <w:t>雖然會懂瓶子，</w:t>
      </w:r>
      <w:r w:rsidR="00D233CE" w:rsidRPr="007E2E54">
        <w:rPr>
          <w:rFonts w:hint="eastAsia"/>
          <w:color w:val="000000"/>
        </w:rPr>
        <w:t>但是</w:t>
      </w:r>
      <w:r w:rsidR="003841FB" w:rsidRPr="007E2E54">
        <w:rPr>
          <w:rFonts w:hint="eastAsia"/>
          <w:color w:val="000000"/>
        </w:rPr>
        <w:t>不會造成威脅。</w:t>
      </w:r>
      <w:r w:rsidR="00D233CE" w:rsidRPr="007E2E54">
        <w:rPr>
          <w:rFonts w:hint="eastAsia"/>
          <w:color w:val="000000"/>
        </w:rPr>
        <w:t>也就</w:t>
      </w:r>
      <w:r w:rsidR="00D233CE" w:rsidRPr="007E2E54">
        <w:rPr>
          <w:rFonts w:hint="eastAsia"/>
          <w:color w:val="000000"/>
        </w:rPr>
        <w:lastRenderedPageBreak/>
        <w:t>是，</w:t>
      </w:r>
      <w:r w:rsidR="00787EB6" w:rsidRPr="007E2E54">
        <w:rPr>
          <w:rFonts w:hint="eastAsia"/>
          <w:color w:val="000000"/>
        </w:rPr>
        <w:t>是針對</w:t>
      </w:r>
      <w:r w:rsidR="003841FB" w:rsidRPr="007E2E54">
        <w:rPr>
          <w:rFonts w:hint="eastAsia"/>
          <w:color w:val="000000"/>
        </w:rPr>
        <w:t>什麼來安立這個慧是了解</w:t>
      </w:r>
      <w:r w:rsidR="00787EB6" w:rsidRPr="007E2E54">
        <w:rPr>
          <w:rFonts w:hint="eastAsia"/>
          <w:color w:val="000000"/>
        </w:rPr>
        <w:t>究竟</w:t>
      </w:r>
      <w:r w:rsidR="003841FB" w:rsidRPr="007E2E54">
        <w:rPr>
          <w:rFonts w:hint="eastAsia"/>
          <w:color w:val="000000"/>
        </w:rPr>
        <w:t>的智慧</w:t>
      </w:r>
      <w:r w:rsidR="00D233CE" w:rsidRPr="007E2E54">
        <w:rPr>
          <w:rFonts w:hint="eastAsia"/>
          <w:color w:val="000000"/>
        </w:rPr>
        <w:t>？</w:t>
      </w:r>
      <w:r w:rsidR="003841FB" w:rsidRPr="007E2E54">
        <w:rPr>
          <w:rFonts w:hint="eastAsia"/>
          <w:color w:val="000000"/>
        </w:rPr>
        <w:t>是針對那個境來說的</w:t>
      </w:r>
      <w:r w:rsidR="00D233CE" w:rsidRPr="007E2E54">
        <w:rPr>
          <w:rFonts w:hint="eastAsia"/>
          <w:color w:val="000000"/>
        </w:rPr>
        <w:t>。它所了解的，就是空性。有一點</w:t>
      </w:r>
      <w:r w:rsidR="003841FB" w:rsidRPr="007E2E54">
        <w:rPr>
          <w:rFonts w:hint="eastAsia"/>
          <w:color w:val="000000"/>
        </w:rPr>
        <w:t>繞圈子。</w:t>
      </w:r>
      <w:r w:rsidR="00154EAA" w:rsidRPr="007E2E54">
        <w:rPr>
          <w:rFonts w:hint="eastAsia"/>
          <w:color w:val="000000"/>
        </w:rPr>
        <w:t>總之，這二個定義，內容上是一樣的，只是描述不一樣。</w:t>
      </w:r>
    </w:p>
    <w:p w:rsidR="004E692B" w:rsidRPr="007E2E54" w:rsidRDefault="00892FD0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第二、</w:t>
      </w:r>
      <w:r w:rsidR="004730FA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寂滅</w:t>
      </w:r>
      <w:r w:rsidR="004730FA" w:rsidRPr="007E2E54">
        <w:rPr>
          <w:rFonts w:hint="eastAsia"/>
          <w:color w:val="000000"/>
        </w:rPr>
        <w:t>」</w:t>
      </w:r>
      <w:r w:rsidR="004E692B" w:rsidRPr="007E2E54">
        <w:rPr>
          <w:rFonts w:hint="eastAsia"/>
          <w:color w:val="000000"/>
        </w:rPr>
        <w:t>，如不見落髮</w:t>
      </w:r>
      <w:r w:rsidRPr="007E2E54">
        <w:rPr>
          <w:rFonts w:hint="eastAsia"/>
          <w:color w:val="000000"/>
        </w:rPr>
        <w:t>，沒有自性有的顯現。</w:t>
      </w:r>
    </w:p>
    <w:p w:rsidR="00892FD0" w:rsidRPr="007E2E54" w:rsidRDefault="004E692B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第三、「無戲論」，</w:t>
      </w:r>
      <w:r w:rsidR="00892FD0" w:rsidRPr="007E2E54">
        <w:rPr>
          <w:rFonts w:hint="eastAsia"/>
          <w:color w:val="000000"/>
        </w:rPr>
        <w:t>沒有被</w:t>
      </w:r>
      <w:r w:rsidRPr="007E2E54">
        <w:rPr>
          <w:rFonts w:hint="eastAsia"/>
          <w:color w:val="000000"/>
        </w:rPr>
        <w:t>語言的</w:t>
      </w:r>
      <w:r w:rsidR="00892FD0" w:rsidRPr="007E2E54">
        <w:rPr>
          <w:rFonts w:hint="eastAsia"/>
          <w:color w:val="000000"/>
        </w:rPr>
        <w:t>戲論所繫縛。</w:t>
      </w:r>
      <w:r w:rsidR="001C037C" w:rsidRPr="007E2E54">
        <w:rPr>
          <w:rFonts w:hint="eastAsia"/>
          <w:color w:val="000000"/>
        </w:rPr>
        <w:t>有分別識的戲論與語言的戲論，因為後面出現了分別，所以這邊是指語言的戲論。</w:t>
      </w:r>
    </w:p>
    <w:p w:rsidR="007A533D" w:rsidRPr="007E2E54" w:rsidRDefault="00892FD0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第四、</w:t>
      </w:r>
      <w:r w:rsidR="004E692B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無分別</w:t>
      </w:r>
      <w:r w:rsidR="004E692B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，</w:t>
      </w:r>
      <w:r w:rsidR="004E692B" w:rsidRPr="007E2E54">
        <w:rPr>
          <w:rFonts w:hint="eastAsia"/>
          <w:color w:val="000000"/>
        </w:rPr>
        <w:t>沒有心行。現證空性</w:t>
      </w:r>
      <w:r w:rsidRPr="007E2E54">
        <w:rPr>
          <w:rFonts w:hint="eastAsia"/>
          <w:color w:val="000000"/>
        </w:rPr>
        <w:t>時</w:t>
      </w:r>
      <w:r w:rsidR="004E692B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會遠離心行</w:t>
      </w:r>
      <w:r w:rsidR="004E692B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如經說：「</w:t>
      </w:r>
      <w:r w:rsidR="001A7BAF" w:rsidRPr="007E2E54">
        <w:rPr>
          <w:rFonts w:hint="eastAsia"/>
          <w:color w:val="000000"/>
        </w:rPr>
        <w:t>何為</w:t>
      </w:r>
      <w:r w:rsidRPr="007E2E54">
        <w:rPr>
          <w:rFonts w:hint="eastAsia"/>
          <w:color w:val="000000"/>
        </w:rPr>
        <w:t>勝義諦？</w:t>
      </w:r>
      <w:r w:rsidR="001046D0" w:rsidRPr="007E2E54">
        <w:rPr>
          <w:rFonts w:hint="eastAsia"/>
          <w:color w:val="000000"/>
        </w:rPr>
        <w:t>尚</w:t>
      </w:r>
      <w:r w:rsidRPr="007E2E54">
        <w:rPr>
          <w:rFonts w:hint="eastAsia"/>
          <w:color w:val="000000"/>
        </w:rPr>
        <w:t>無心行，何況言語。」</w:t>
      </w:r>
    </w:p>
    <w:p w:rsidR="00EC4DDA" w:rsidRPr="007E2E54" w:rsidRDefault="00EC4DDA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ascii="新細明體" w:hAnsi="新細明體" w:hint="eastAsia"/>
          <w:color w:val="000000"/>
        </w:rPr>
        <w:t>像《般若經》說：「若行於色無生，則非行般若行。」</w:t>
      </w:r>
      <w:r w:rsidRPr="007E2E54">
        <w:rPr>
          <w:rFonts w:hint="eastAsia"/>
          <w:color w:val="000000"/>
        </w:rPr>
        <w:t>常會看到類似的描述：看到有是執著，不是菩薩修行，不是般若波羅密多。這些描述其實是在講無間道、解脫道的情況。空性有沒有什麼行相？沒有。就是一直找自相在那裡？沒有，這就是空性，所以空性是遮法。我們可以描述瓶子，它是鼓腹、可以裝水……；對於空性，則是沒有這個、沒有那個，排除一切，若有一個沒有排除，那就不是空性。所以只要說有，或只要用言語一描述</w:t>
      </w:r>
      <w:r w:rsidR="0099525C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就已經不是了。現證空性的智慧自知，若有人想給你描述，只會愈描愈黑。</w:t>
      </w:r>
    </w:p>
    <w:p w:rsidR="004D3A58" w:rsidRPr="007E2E54" w:rsidRDefault="00892FD0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第五、</w:t>
      </w:r>
      <w:r w:rsidR="004E692B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無異</w:t>
      </w:r>
      <w:r w:rsidR="004E692B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，某一法的</w:t>
      </w:r>
      <w:r w:rsidR="005E0BBB" w:rsidRPr="007E2E54">
        <w:rPr>
          <w:rFonts w:hint="eastAsia"/>
          <w:color w:val="000000"/>
        </w:rPr>
        <w:t>空性</w:t>
      </w:r>
      <w:r w:rsidRPr="007E2E54">
        <w:rPr>
          <w:rFonts w:hint="eastAsia"/>
          <w:color w:val="000000"/>
        </w:rPr>
        <w:t>是怎樣，其他法的</w:t>
      </w:r>
      <w:r w:rsidR="005E0BBB" w:rsidRPr="007E2E54">
        <w:rPr>
          <w:rFonts w:hint="eastAsia"/>
          <w:color w:val="000000"/>
        </w:rPr>
        <w:t>空性</w:t>
      </w:r>
      <w:r w:rsidRPr="007E2E54">
        <w:rPr>
          <w:rFonts w:hint="eastAsia"/>
          <w:color w:val="000000"/>
        </w:rPr>
        <w:t>也</w:t>
      </w:r>
      <w:r w:rsidR="001A7BAF" w:rsidRPr="007E2E54">
        <w:rPr>
          <w:rFonts w:hint="eastAsia"/>
          <w:color w:val="000000"/>
        </w:rPr>
        <w:t>一樣</w:t>
      </w:r>
      <w:r w:rsidRPr="007E2E54">
        <w:rPr>
          <w:rFonts w:hint="eastAsia"/>
          <w:color w:val="000000"/>
        </w:rPr>
        <w:t>，勝義上沒有</w:t>
      </w:r>
      <w:r w:rsidR="001A7BAF" w:rsidRPr="007E2E54">
        <w:rPr>
          <w:rFonts w:hint="eastAsia"/>
          <w:color w:val="000000"/>
        </w:rPr>
        <w:t>各</w:t>
      </w:r>
      <w:r w:rsidRPr="007E2E54">
        <w:rPr>
          <w:rFonts w:hint="eastAsia"/>
          <w:color w:val="000000"/>
        </w:rPr>
        <w:t>別</w:t>
      </w:r>
      <w:r w:rsidR="001A7BAF" w:rsidRPr="007E2E54">
        <w:rPr>
          <w:rFonts w:hint="eastAsia"/>
          <w:color w:val="000000"/>
        </w:rPr>
        <w:t>義</w:t>
      </w:r>
      <w:r w:rsidRPr="007E2E54">
        <w:rPr>
          <w:rFonts w:hint="eastAsia"/>
          <w:color w:val="000000"/>
        </w:rPr>
        <w:t>。《入二諦經》</w:t>
      </w:r>
      <w:r w:rsidR="001A7BAF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：</w:t>
      </w:r>
      <w:r w:rsidR="001A7BAF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妙吉祥，何為</w:t>
      </w:r>
      <w:r w:rsidR="001A7BAF" w:rsidRPr="007E2E54">
        <w:rPr>
          <w:rFonts w:hint="eastAsia"/>
          <w:color w:val="000000"/>
        </w:rPr>
        <w:lastRenderedPageBreak/>
        <w:t>真如</w:t>
      </w:r>
      <w:r w:rsidRPr="007E2E54">
        <w:rPr>
          <w:rFonts w:hint="eastAsia"/>
          <w:color w:val="000000"/>
        </w:rPr>
        <w:t>？妙吉祥答曰：天子</w:t>
      </w:r>
      <w:r w:rsidR="001A7BAF" w:rsidRPr="007E2E54">
        <w:rPr>
          <w:rFonts w:hint="eastAsia"/>
          <w:color w:val="000000"/>
        </w:rPr>
        <w:t>！</w:t>
      </w:r>
      <w:r w:rsidR="00D02E76" w:rsidRPr="007E2E54">
        <w:rPr>
          <w:rFonts w:hint="eastAsia"/>
          <w:color w:val="000000"/>
        </w:rPr>
        <w:t>於勝義，</w:t>
      </w:r>
      <w:r w:rsidRPr="007E2E54">
        <w:rPr>
          <w:rFonts w:hint="eastAsia"/>
          <w:color w:val="000000"/>
        </w:rPr>
        <w:t>真如</w:t>
      </w:r>
      <w:r w:rsidR="00D02E76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法界</w:t>
      </w:r>
      <w:r w:rsidR="00D02E76" w:rsidRPr="007E2E54">
        <w:rPr>
          <w:rFonts w:hint="eastAsia"/>
          <w:color w:val="000000"/>
        </w:rPr>
        <w:t>、與</w:t>
      </w:r>
      <w:r w:rsidRPr="007E2E54">
        <w:rPr>
          <w:rFonts w:hint="eastAsia"/>
          <w:color w:val="000000"/>
        </w:rPr>
        <w:t>完全不生相同</w:t>
      </w:r>
      <w:r w:rsidR="006D71A4" w:rsidRPr="007E2E54">
        <w:rPr>
          <w:rFonts w:hint="eastAsia"/>
          <w:color w:val="000000"/>
        </w:rPr>
        <w:t>，於勝義，</w:t>
      </w:r>
      <w:r w:rsidRPr="007E2E54">
        <w:rPr>
          <w:rFonts w:hint="eastAsia"/>
          <w:color w:val="000000"/>
        </w:rPr>
        <w:t>無</w:t>
      </w:r>
      <w:r w:rsidR="006D71A4" w:rsidRPr="007E2E54">
        <w:rPr>
          <w:rFonts w:hint="eastAsia"/>
          <w:color w:val="000000"/>
        </w:rPr>
        <w:t>間亦</w:t>
      </w:r>
      <w:r w:rsidRPr="007E2E54">
        <w:rPr>
          <w:rFonts w:hint="eastAsia"/>
          <w:color w:val="000000"/>
        </w:rPr>
        <w:t>同。</w:t>
      </w:r>
      <w:r w:rsidR="00D02E76" w:rsidRPr="007E2E54">
        <w:rPr>
          <w:rFonts w:hint="eastAsia"/>
          <w:color w:val="000000"/>
        </w:rPr>
        <w:t>」</w:t>
      </w:r>
      <w:r w:rsidR="0035381D" w:rsidRPr="007E2E54">
        <w:rPr>
          <w:rFonts w:hint="eastAsia"/>
          <w:color w:val="000000"/>
        </w:rPr>
        <w:t>也就是說，瓶子的自性空與桌子的自性空一模一樣，沒有差別。</w:t>
      </w:r>
    </w:p>
    <w:p w:rsidR="00892FD0" w:rsidRPr="007E2E54" w:rsidRDefault="004D3A58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如是</w:t>
      </w:r>
      <w:r w:rsidR="00892FD0" w:rsidRPr="007E2E54">
        <w:rPr>
          <w:rFonts w:hint="eastAsia"/>
          <w:color w:val="000000"/>
        </w:rPr>
        <w:t>講</w:t>
      </w:r>
      <w:r w:rsidRPr="007E2E54">
        <w:rPr>
          <w:rFonts w:hint="eastAsia"/>
          <w:color w:val="000000"/>
        </w:rPr>
        <w:t>說</w:t>
      </w:r>
      <w:r w:rsidR="00892FD0" w:rsidRPr="007E2E54">
        <w:rPr>
          <w:rFonts w:hint="eastAsia"/>
          <w:color w:val="000000"/>
        </w:rPr>
        <w:t>了</w:t>
      </w:r>
      <w:r w:rsidRPr="007E2E54">
        <w:rPr>
          <w:rFonts w:hint="eastAsia"/>
          <w:color w:val="000000"/>
        </w:rPr>
        <w:t>空性的</w:t>
      </w:r>
      <w:r w:rsidR="00892FD0" w:rsidRPr="007E2E54">
        <w:rPr>
          <w:rFonts w:hint="eastAsia"/>
          <w:color w:val="000000"/>
        </w:rPr>
        <w:t>五</w:t>
      </w:r>
      <w:r w:rsidR="004E146E" w:rsidRPr="007E2E54">
        <w:rPr>
          <w:rFonts w:hint="eastAsia"/>
          <w:color w:val="000000"/>
        </w:rPr>
        <w:t>項</w:t>
      </w:r>
      <w:r w:rsidRPr="007E2E54">
        <w:rPr>
          <w:rFonts w:hint="eastAsia"/>
          <w:color w:val="000000"/>
        </w:rPr>
        <w:t>定義</w:t>
      </w:r>
      <w:r w:rsidR="00892FD0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這五個項目，</w:t>
      </w:r>
      <w:r w:rsidR="00892FD0" w:rsidRPr="007E2E54">
        <w:rPr>
          <w:rFonts w:hint="eastAsia"/>
          <w:color w:val="000000"/>
        </w:rPr>
        <w:t>前前要由後後來說明。</w:t>
      </w:r>
      <w:r w:rsidRPr="007E2E54">
        <w:rPr>
          <w:rFonts w:hint="eastAsia"/>
          <w:color w:val="000000"/>
        </w:rPr>
        <w:t>因此，</w:t>
      </w:r>
      <w:r w:rsidR="00892FD0" w:rsidRPr="007E2E54">
        <w:rPr>
          <w:rFonts w:hint="eastAsia"/>
          <w:color w:val="000000"/>
        </w:rPr>
        <w:t>什麼</w:t>
      </w:r>
      <w:r w:rsidRPr="007E2E54">
        <w:rPr>
          <w:rFonts w:hint="eastAsia"/>
          <w:color w:val="000000"/>
        </w:rPr>
        <w:t>是非從他知</w:t>
      </w:r>
      <w:r w:rsidR="00892FD0" w:rsidRPr="007E2E54">
        <w:rPr>
          <w:rFonts w:hint="eastAsia"/>
          <w:color w:val="000000"/>
        </w:rPr>
        <w:t>？</w:t>
      </w:r>
      <w:r w:rsidR="00A334AF" w:rsidRPr="007E2E54">
        <w:rPr>
          <w:rFonts w:hint="eastAsia"/>
          <w:color w:val="000000"/>
        </w:rPr>
        <w:t>如除掉眼翳時，自己才真正知道沒有落髮的情況，現證空性</w:t>
      </w:r>
      <w:r w:rsidR="00A334AF" w:rsidRPr="007E2E54">
        <w:rPr>
          <w:color w:val="000000"/>
        </w:rPr>
        <w:t>—</w:t>
      </w:r>
      <w:r w:rsidR="00A334AF" w:rsidRPr="007E2E54">
        <w:rPr>
          <w:rFonts w:hint="eastAsia"/>
          <w:color w:val="000000"/>
        </w:rPr>
        <w:t>寂滅時，自己才</w:t>
      </w:r>
      <w:r w:rsidR="004E146E" w:rsidRPr="007E2E54">
        <w:rPr>
          <w:rFonts w:hint="eastAsia"/>
          <w:color w:val="000000"/>
        </w:rPr>
        <w:t>會</w:t>
      </w:r>
      <w:r w:rsidR="00A334AF" w:rsidRPr="007E2E54">
        <w:rPr>
          <w:rFonts w:hint="eastAsia"/>
          <w:color w:val="000000"/>
        </w:rPr>
        <w:t>知道。</w:t>
      </w:r>
      <w:r w:rsidR="00892FD0" w:rsidRPr="007E2E54">
        <w:rPr>
          <w:rFonts w:hint="eastAsia"/>
          <w:color w:val="000000"/>
        </w:rPr>
        <w:t>只要透</w:t>
      </w:r>
      <w:r w:rsidRPr="007E2E54">
        <w:rPr>
          <w:rFonts w:hint="eastAsia"/>
          <w:color w:val="000000"/>
        </w:rPr>
        <w:t>過</w:t>
      </w:r>
      <w:r w:rsidR="00892FD0" w:rsidRPr="007E2E54">
        <w:rPr>
          <w:rFonts w:hint="eastAsia"/>
          <w:color w:val="000000"/>
        </w:rPr>
        <w:t>名言，</w:t>
      </w:r>
      <w:r w:rsidR="00EA0BD6" w:rsidRPr="007E2E54">
        <w:rPr>
          <w:rFonts w:hint="eastAsia"/>
          <w:color w:val="000000"/>
        </w:rPr>
        <w:t>就</w:t>
      </w:r>
      <w:r w:rsidR="00892FD0" w:rsidRPr="007E2E54">
        <w:rPr>
          <w:rFonts w:hint="eastAsia"/>
          <w:color w:val="000000"/>
        </w:rPr>
        <w:t>一定要透</w:t>
      </w:r>
      <w:r w:rsidRPr="007E2E54">
        <w:rPr>
          <w:rFonts w:hint="eastAsia"/>
          <w:color w:val="000000"/>
        </w:rPr>
        <w:t>過</w:t>
      </w:r>
      <w:r w:rsidR="00892FD0" w:rsidRPr="007E2E54">
        <w:rPr>
          <w:rFonts w:hint="eastAsia"/>
          <w:color w:val="000000"/>
        </w:rPr>
        <w:t>語言的戲論</w:t>
      </w:r>
      <w:r w:rsidRPr="007E2E54">
        <w:rPr>
          <w:rFonts w:hint="eastAsia"/>
          <w:color w:val="000000"/>
        </w:rPr>
        <w:t>，而</w:t>
      </w:r>
      <w:r w:rsidR="00D66F61" w:rsidRPr="007E2E54">
        <w:rPr>
          <w:rFonts w:hint="eastAsia"/>
          <w:color w:val="000000"/>
        </w:rPr>
        <w:t>戲論</w:t>
      </w:r>
      <w:r w:rsidR="00892FD0" w:rsidRPr="007E2E54">
        <w:rPr>
          <w:rFonts w:hint="eastAsia"/>
          <w:color w:val="000000"/>
        </w:rPr>
        <w:t>是必須息滅的</w:t>
      </w:r>
      <w:r w:rsidR="00A334AF" w:rsidRPr="007E2E54">
        <w:rPr>
          <w:rFonts w:hint="eastAsia"/>
          <w:color w:val="000000"/>
        </w:rPr>
        <w:t>。</w:t>
      </w:r>
      <w:r w:rsidR="00892FD0" w:rsidRPr="007E2E54">
        <w:rPr>
          <w:rFonts w:hint="eastAsia"/>
          <w:color w:val="000000"/>
        </w:rPr>
        <w:t>沒有戲論要沒有言語的戲論；言語的戲論來自於分別的戲論，所以要沒有</w:t>
      </w:r>
      <w:r w:rsidR="00D66F61" w:rsidRPr="007E2E54">
        <w:rPr>
          <w:rFonts w:hint="eastAsia"/>
          <w:color w:val="000000"/>
        </w:rPr>
        <w:t>分別的戲論</w:t>
      </w:r>
      <w:r w:rsidR="00A334AF" w:rsidRPr="007E2E54">
        <w:rPr>
          <w:rFonts w:hint="eastAsia"/>
          <w:color w:val="000000"/>
        </w:rPr>
        <w:t>。</w:t>
      </w:r>
      <w:r w:rsidR="00892FD0" w:rsidRPr="007E2E54">
        <w:rPr>
          <w:rFonts w:hint="eastAsia"/>
          <w:color w:val="000000"/>
        </w:rPr>
        <w:t>最後</w:t>
      </w:r>
      <w:r w:rsidR="00D66F61" w:rsidRPr="007E2E54">
        <w:rPr>
          <w:rFonts w:hint="eastAsia"/>
          <w:color w:val="000000"/>
        </w:rPr>
        <w:t>，勝義</w:t>
      </w:r>
      <w:r w:rsidR="00892FD0" w:rsidRPr="007E2E54">
        <w:rPr>
          <w:rFonts w:hint="eastAsia"/>
          <w:color w:val="000000"/>
        </w:rPr>
        <w:t>上沒有不一樣，有戲論的話</w:t>
      </w:r>
      <w:r w:rsidR="00D66F61" w:rsidRPr="007E2E54">
        <w:rPr>
          <w:rFonts w:hint="eastAsia"/>
          <w:color w:val="000000"/>
        </w:rPr>
        <w:t>，</w:t>
      </w:r>
      <w:r w:rsidR="00892FD0" w:rsidRPr="007E2E54">
        <w:rPr>
          <w:rFonts w:hint="eastAsia"/>
          <w:color w:val="000000"/>
        </w:rPr>
        <w:t>一定會有</w:t>
      </w:r>
      <w:r w:rsidR="00D66F61" w:rsidRPr="007E2E54">
        <w:rPr>
          <w:rFonts w:hint="eastAsia"/>
          <w:color w:val="000000"/>
        </w:rPr>
        <w:t>一、</w:t>
      </w:r>
      <w:r w:rsidR="00892FD0" w:rsidRPr="007E2E54">
        <w:rPr>
          <w:rFonts w:hint="eastAsia"/>
          <w:color w:val="000000"/>
        </w:rPr>
        <w:t>異</w:t>
      </w:r>
      <w:r w:rsidR="00D66F61" w:rsidRPr="007E2E54">
        <w:rPr>
          <w:rFonts w:hint="eastAsia"/>
          <w:color w:val="000000"/>
        </w:rPr>
        <w:t>等各別，無</w:t>
      </w:r>
      <w:r w:rsidR="00892FD0" w:rsidRPr="007E2E54">
        <w:rPr>
          <w:rFonts w:hint="eastAsia"/>
          <w:color w:val="000000"/>
        </w:rPr>
        <w:t>戲論</w:t>
      </w:r>
      <w:r w:rsidR="00D66F61" w:rsidRPr="007E2E54">
        <w:rPr>
          <w:rFonts w:hint="eastAsia"/>
          <w:color w:val="000000"/>
        </w:rPr>
        <w:t>即無</w:t>
      </w:r>
      <w:r w:rsidR="00892FD0" w:rsidRPr="007E2E54">
        <w:rPr>
          <w:rFonts w:hint="eastAsia"/>
          <w:color w:val="000000"/>
        </w:rPr>
        <w:t>一異</w:t>
      </w:r>
      <w:r w:rsidR="00D66F61" w:rsidRPr="007E2E54">
        <w:rPr>
          <w:rFonts w:hint="eastAsia"/>
          <w:color w:val="000000"/>
        </w:rPr>
        <w:t>等，沒有分</w:t>
      </w:r>
      <w:r w:rsidR="00892FD0" w:rsidRPr="007E2E54">
        <w:rPr>
          <w:rFonts w:hint="eastAsia"/>
          <w:color w:val="000000"/>
        </w:rPr>
        <w:t>別。</w:t>
      </w:r>
    </w:p>
    <w:p w:rsidR="001046D0" w:rsidRPr="007E2E54" w:rsidRDefault="001046D0" w:rsidP="004036F2">
      <w:pPr>
        <w:spacing w:beforeLines="50" w:line="440" w:lineRule="exact"/>
        <w:ind w:firstLineChars="200" w:firstLine="480"/>
        <w:rPr>
          <w:color w:val="000000"/>
        </w:rPr>
      </w:pPr>
    </w:p>
    <w:p w:rsidR="00892FD0" w:rsidRPr="007E2E54" w:rsidRDefault="00832BFD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子二、世間人的真實的定義。</w:t>
      </w:r>
    </w:p>
    <w:p w:rsidR="00BE2D7B" w:rsidRPr="00A87924" w:rsidRDefault="00BE2D7B" w:rsidP="004036F2">
      <w:pPr>
        <w:pStyle w:val="2"/>
        <w:spacing w:before="50" w:line="440" w:lineRule="exact"/>
        <w:jc w:val="center"/>
        <w:rPr>
          <w:color w:val="000000"/>
          <w:sz w:val="22"/>
          <w:szCs w:val="22"/>
        </w:rPr>
      </w:pPr>
      <w:bookmarkStart w:id="91" w:name="_Toc506644962"/>
      <w:r w:rsidRPr="007E2E54">
        <w:rPr>
          <w:rFonts w:hint="eastAsia"/>
          <w:color w:val="000000"/>
          <w:sz w:val="24"/>
        </w:rPr>
        <w:t>若法從緣生，不即不異因，是故名實相，不斷亦不常。</w:t>
      </w:r>
      <w:r w:rsidRPr="00A87924">
        <w:rPr>
          <w:rFonts w:hint="eastAsia"/>
          <w:color w:val="000000"/>
          <w:sz w:val="22"/>
          <w:szCs w:val="22"/>
        </w:rPr>
        <w:t>(18-10)</w:t>
      </w:r>
      <w:bookmarkEnd w:id="91"/>
    </w:p>
    <w:p w:rsidR="005F7034" w:rsidRPr="007E2E54" w:rsidRDefault="005F7034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對我們來說，理解「現證空性的智慧所獲得的就是空性」，有點困難，所以還是要講凡夫能了解的空性的定義。這並不是真的空性的定義，但只能如此。</w:t>
      </w:r>
    </w:p>
    <w:p w:rsidR="00C6178C" w:rsidRPr="007E2E54" w:rsidRDefault="005F7034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依某一個因而出生的果</w:t>
      </w:r>
      <w:r w:rsidR="0090540D" w:rsidRPr="007E2E54">
        <w:rPr>
          <w:rFonts w:hint="eastAsia"/>
          <w:color w:val="000000"/>
        </w:rPr>
        <w:t>，它</w:t>
      </w:r>
      <w:r w:rsidRPr="007E2E54">
        <w:rPr>
          <w:rFonts w:hint="eastAsia"/>
          <w:color w:val="000000"/>
        </w:rPr>
        <w:t>與它的因</w:t>
      </w:r>
      <w:r w:rsidR="0090540D" w:rsidRPr="007E2E54">
        <w:rPr>
          <w:rFonts w:hint="eastAsia"/>
          <w:color w:val="000000"/>
        </w:rPr>
        <w:t>不是自性有的一，</w:t>
      </w:r>
      <w:r w:rsidRPr="007E2E54">
        <w:rPr>
          <w:rFonts w:hint="eastAsia"/>
          <w:color w:val="000000"/>
        </w:rPr>
        <w:t>因為</w:t>
      </w:r>
      <w:r w:rsidR="0090540D" w:rsidRPr="007E2E54">
        <w:rPr>
          <w:rFonts w:hint="eastAsia"/>
          <w:color w:val="000000"/>
        </w:rPr>
        <w:t>所生</w:t>
      </w:r>
      <w:r w:rsidRPr="007E2E54">
        <w:rPr>
          <w:rFonts w:hint="eastAsia"/>
          <w:color w:val="000000"/>
        </w:rPr>
        <w:t>與</w:t>
      </w:r>
      <w:r w:rsidR="0090540D" w:rsidRPr="007E2E54">
        <w:rPr>
          <w:rFonts w:hint="eastAsia"/>
          <w:color w:val="000000"/>
        </w:rPr>
        <w:t>能生將會變成一之故。因此，</w:t>
      </w:r>
      <w:r w:rsidRPr="007E2E54">
        <w:rPr>
          <w:rFonts w:hint="eastAsia"/>
          <w:color w:val="000000"/>
        </w:rPr>
        <w:t>非此</w:t>
      </w:r>
      <w:r w:rsidR="0090540D" w:rsidRPr="007E2E54">
        <w:rPr>
          <w:rFonts w:hint="eastAsia"/>
          <w:color w:val="000000"/>
        </w:rPr>
        <w:t>因跑到果</w:t>
      </w:r>
      <w:r w:rsidRPr="007E2E54">
        <w:rPr>
          <w:rFonts w:hint="eastAsia"/>
          <w:color w:val="000000"/>
        </w:rPr>
        <w:t>中之</w:t>
      </w:r>
      <w:r w:rsidR="0090540D" w:rsidRPr="007E2E54">
        <w:rPr>
          <w:rFonts w:hint="eastAsia"/>
          <w:color w:val="000000"/>
        </w:rPr>
        <w:t>常。依某一個因而出生的果</w:t>
      </w:r>
      <w:r w:rsidR="005345C8" w:rsidRPr="007E2E54">
        <w:rPr>
          <w:rFonts w:hint="eastAsia"/>
          <w:color w:val="000000"/>
        </w:rPr>
        <w:t>，與其</w:t>
      </w:r>
      <w:r w:rsidR="0090540D" w:rsidRPr="007E2E54">
        <w:rPr>
          <w:rFonts w:hint="eastAsia"/>
          <w:color w:val="000000"/>
        </w:rPr>
        <w:t>因也不是自性有的異</w:t>
      </w:r>
      <w:r w:rsidR="005345C8" w:rsidRPr="007E2E54">
        <w:rPr>
          <w:rFonts w:hint="eastAsia"/>
          <w:color w:val="000000"/>
        </w:rPr>
        <w:t>。若</w:t>
      </w:r>
      <w:r w:rsidR="005345C8" w:rsidRPr="007E2E54">
        <w:rPr>
          <w:rFonts w:hint="eastAsia"/>
          <w:color w:val="000000"/>
        </w:rPr>
        <w:lastRenderedPageBreak/>
        <w:t>是，則</w:t>
      </w:r>
      <w:r w:rsidR="0090540D" w:rsidRPr="007E2E54">
        <w:rPr>
          <w:rFonts w:hint="eastAsia"/>
          <w:color w:val="000000"/>
        </w:rPr>
        <w:t>有違互相依賴</w:t>
      </w:r>
      <w:r w:rsidR="005345C8" w:rsidRPr="007E2E54">
        <w:rPr>
          <w:rFonts w:hint="eastAsia"/>
          <w:color w:val="000000"/>
        </w:rPr>
        <w:t>，</w:t>
      </w:r>
      <w:r w:rsidR="0090540D" w:rsidRPr="007E2E54">
        <w:rPr>
          <w:rFonts w:hint="eastAsia"/>
          <w:color w:val="000000"/>
        </w:rPr>
        <w:t>會變成無因而生。</w:t>
      </w:r>
      <w:r w:rsidR="005345C8" w:rsidRPr="007E2E54">
        <w:rPr>
          <w:rFonts w:hint="eastAsia"/>
          <w:color w:val="000000"/>
        </w:rPr>
        <w:t>因此</w:t>
      </w:r>
      <w:r w:rsidR="0090540D" w:rsidRPr="007E2E54">
        <w:rPr>
          <w:rFonts w:hint="eastAsia"/>
          <w:color w:val="000000"/>
        </w:rPr>
        <w:t>，</w:t>
      </w:r>
      <w:r w:rsidR="005345C8" w:rsidRPr="007E2E54">
        <w:rPr>
          <w:rFonts w:hint="eastAsia"/>
          <w:color w:val="000000"/>
        </w:rPr>
        <w:t>非</w:t>
      </w:r>
      <w:r w:rsidR="0090540D" w:rsidRPr="007E2E54">
        <w:rPr>
          <w:rFonts w:hint="eastAsia"/>
          <w:color w:val="000000"/>
        </w:rPr>
        <w:t>果不是由因而生</w:t>
      </w:r>
      <w:r w:rsidR="005345C8" w:rsidRPr="007E2E54">
        <w:rPr>
          <w:rFonts w:hint="eastAsia"/>
          <w:color w:val="000000"/>
        </w:rPr>
        <w:t>之</w:t>
      </w:r>
      <w:r w:rsidR="0090540D" w:rsidRPr="007E2E54">
        <w:rPr>
          <w:rFonts w:hint="eastAsia"/>
          <w:color w:val="000000"/>
        </w:rPr>
        <w:t>斷。</w:t>
      </w:r>
      <w:r w:rsidR="002432CA" w:rsidRPr="007E2E54">
        <w:rPr>
          <w:rFonts w:hint="eastAsia"/>
          <w:color w:val="000000"/>
        </w:rPr>
        <w:t>如是，以緣起之理斷除了因果是自性有的一或異。以此之故，亦成辦遠離因果成為常斷的過失。</w:t>
      </w:r>
    </w:p>
    <w:p w:rsidR="002432CA" w:rsidRPr="007E2E54" w:rsidRDefault="002432CA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像苗是從種子生的，若自性有，且二者是自性一的話，種子就無法生苗了。苗與種子是自性一，種子時，已經有苗，苗出現時，種子還在，這種情況下就會變成常。因果講的是果生時把因替代掉的情況，像牛奶與優格，牛奶不是優格，優格產生時，牛奶滅了，牛奶在時，優格還沒有產生，一切無常法都是如此。它們二者不能說是自性一，因為若是自性一，一定會變成恆常。不是自性一，難道是自性相異嗎？我們會說種子沒有了，但它的相續還在，苗是種子的相續。然而，若是自性相異，二者就毫無關係，所以它的生與它的滅無關，苗就不是種子的相續；如此一來，種子滅亡的剎那，它的相續也就斷了。因此，若是自性有，會有常、斷之過失，自性一的話，會變成常，自性異的話，會變成斷；自性空，才遠離常、斷之過失。</w:t>
      </w:r>
    </w:p>
    <w:p w:rsidR="0090540D" w:rsidRPr="007E2E54" w:rsidRDefault="0090540D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以上是針對因果</w:t>
      </w:r>
      <w:r w:rsidR="00C6178C" w:rsidRPr="007E2E54">
        <w:rPr>
          <w:rFonts w:hint="eastAsia"/>
          <w:color w:val="000000"/>
        </w:rPr>
        <w:t>而說</w:t>
      </w:r>
      <w:r w:rsidRPr="007E2E54">
        <w:rPr>
          <w:rFonts w:hint="eastAsia"/>
          <w:color w:val="000000"/>
        </w:rPr>
        <w:t>，但對非因果的一切</w:t>
      </w:r>
      <w:r w:rsidR="00C6178C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安立的，都要用非自性有的一異破除</w:t>
      </w:r>
      <w:r w:rsidR="00C6178C" w:rsidRPr="007E2E54">
        <w:rPr>
          <w:rFonts w:hint="eastAsia"/>
          <w:color w:val="000000"/>
        </w:rPr>
        <w:t>它的</w:t>
      </w:r>
      <w:r w:rsidRPr="007E2E54">
        <w:rPr>
          <w:rFonts w:hint="eastAsia"/>
          <w:color w:val="000000"/>
        </w:rPr>
        <w:t>常斷二邊來了解。這是</w:t>
      </w:r>
      <w:r w:rsidR="00806A71" w:rsidRPr="007E2E54">
        <w:rPr>
          <w:rFonts w:hint="eastAsia"/>
          <w:color w:val="000000"/>
        </w:rPr>
        <w:t>針對</w:t>
      </w:r>
      <w:r w:rsidRPr="007E2E54">
        <w:rPr>
          <w:rFonts w:hint="eastAsia"/>
          <w:color w:val="000000"/>
        </w:rPr>
        <w:t>凡夫的定義。</w:t>
      </w:r>
    </w:p>
    <w:p w:rsidR="00892FD0" w:rsidRPr="007E2E54" w:rsidRDefault="00892FD0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BA7484" w:rsidRPr="007E2E54" w:rsidRDefault="00BA7484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lastRenderedPageBreak/>
        <w:t>癸五、示必須成辦此義</w:t>
      </w:r>
    </w:p>
    <w:p w:rsidR="004322DD" w:rsidRPr="00A87924" w:rsidRDefault="004322DD" w:rsidP="004036F2">
      <w:pPr>
        <w:pStyle w:val="2"/>
        <w:spacing w:before="50" w:line="440" w:lineRule="exact"/>
        <w:jc w:val="center"/>
        <w:rPr>
          <w:color w:val="000000"/>
          <w:sz w:val="22"/>
          <w:szCs w:val="22"/>
        </w:rPr>
      </w:pPr>
      <w:bookmarkStart w:id="92" w:name="_Toc506644963"/>
      <w:r w:rsidRPr="007E2E54">
        <w:rPr>
          <w:rFonts w:hint="eastAsia"/>
          <w:color w:val="000000"/>
          <w:sz w:val="24"/>
          <w:szCs w:val="24"/>
        </w:rPr>
        <w:t>不一亦不異，不常亦不斷，是名諸世尊，教化甘露味。</w:t>
      </w:r>
      <w:r w:rsidRPr="00A87924">
        <w:rPr>
          <w:rFonts w:hint="eastAsia"/>
          <w:color w:val="000000"/>
          <w:sz w:val="22"/>
          <w:szCs w:val="22"/>
        </w:rPr>
        <w:t>(18-11)</w:t>
      </w:r>
      <w:bookmarkEnd w:id="92"/>
    </w:p>
    <w:p w:rsidR="00DE20DC" w:rsidRPr="007E2E54" w:rsidRDefault="00DE20DC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此說空性這個法非常殊勝，是甘露法。「甘露」，字面是不死之意，也就是不死之藥。佛陀證悟之後四十九天都沒講法，經云：「</w:t>
      </w:r>
      <w:r w:rsidRPr="007E2E54">
        <w:rPr>
          <w:rFonts w:ascii="新細明體" w:hAnsi="新細明體" w:hint="eastAsia"/>
          <w:color w:val="000000"/>
        </w:rPr>
        <w:t>深靜光明無為境，此甘露法我證得，我雖欲說他不知，不如默然住林藪。」佛陀說：</w:t>
      </w:r>
      <w:r w:rsidRPr="007E2E54">
        <w:rPr>
          <w:rFonts w:hint="eastAsia"/>
          <w:color w:val="000000"/>
        </w:rPr>
        <w:t>我有這個法，但是因為它太深奧，沒人能理解，所以不講。佛陀剛開始不講不是因為沒有悲心，而是因為沒人聽得懂，想講而不講。後來透過帝釋天的請求，祂還是以此教化眾生。</w:t>
      </w:r>
    </w:p>
    <w:p w:rsidR="00E9477F" w:rsidRPr="007E2E54" w:rsidRDefault="006D5860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《正理海》：</w:t>
      </w:r>
      <w:r w:rsidR="00260920" w:rsidRPr="007E2E54">
        <w:rPr>
          <w:rFonts w:hint="eastAsia"/>
          <w:color w:val="000000"/>
        </w:rPr>
        <w:t>佛</w:t>
      </w:r>
      <w:r w:rsidR="00260920" w:rsidRPr="007E2E54">
        <w:rPr>
          <w:color w:val="000000"/>
        </w:rPr>
        <w:t>—</w:t>
      </w:r>
      <w:r w:rsidR="00260920" w:rsidRPr="007E2E54">
        <w:rPr>
          <w:rFonts w:hint="eastAsia"/>
          <w:color w:val="000000"/>
        </w:rPr>
        <w:t>世間無依無怙者的依怙，祂講的勝法—甘露之法</w:t>
      </w:r>
      <w:r w:rsidR="00260920" w:rsidRPr="007E2E54">
        <w:rPr>
          <w:color w:val="000000"/>
        </w:rPr>
        <w:t>—</w:t>
      </w:r>
      <w:r w:rsidR="00260920" w:rsidRPr="007E2E54">
        <w:rPr>
          <w:rFonts w:hint="eastAsia"/>
          <w:color w:val="000000"/>
        </w:rPr>
        <w:t>能完全地斷除生、老、死。此即前面所講的：一切法都是依緣而生、依緣而安立的，因此，就不是自性有的一、異，也就沒有常、斷的情況。抉擇出的、如此深奧的勝義真如，是甘露，一定要努力地成辦。</w:t>
      </w:r>
    </w:p>
    <w:p w:rsidR="00E44AC7" w:rsidRDefault="00197881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要斷除</w:t>
      </w:r>
      <w:r w:rsidR="00E9477F" w:rsidRPr="007E2E54">
        <w:rPr>
          <w:rFonts w:hint="eastAsia"/>
          <w:color w:val="000000"/>
        </w:rPr>
        <w:t>集諦才能沒有苦諦</w:t>
      </w:r>
      <w:r w:rsidRPr="007E2E54">
        <w:rPr>
          <w:rFonts w:hint="eastAsia"/>
          <w:color w:val="000000"/>
        </w:rPr>
        <w:t>，</w:t>
      </w:r>
      <w:r w:rsidR="00E9477F" w:rsidRPr="007E2E54">
        <w:rPr>
          <w:rFonts w:hint="eastAsia"/>
          <w:color w:val="000000"/>
        </w:rPr>
        <w:t>或說</w:t>
      </w:r>
      <w:r w:rsidRPr="007E2E54">
        <w:rPr>
          <w:rFonts w:hint="eastAsia"/>
          <w:color w:val="000000"/>
        </w:rPr>
        <w:t>斷除</w:t>
      </w:r>
      <w:r w:rsidR="00E9477F" w:rsidRPr="007E2E54">
        <w:rPr>
          <w:rFonts w:hint="eastAsia"/>
          <w:color w:val="000000"/>
        </w:rPr>
        <w:t>無明才不會有生</w:t>
      </w:r>
      <w:r w:rsidR="00806A71" w:rsidRPr="007E2E54">
        <w:rPr>
          <w:rFonts w:hint="eastAsia"/>
          <w:color w:val="000000"/>
        </w:rPr>
        <w:t>、老、死</w:t>
      </w:r>
      <w:r w:rsidRPr="007E2E54">
        <w:rPr>
          <w:rFonts w:hint="eastAsia"/>
          <w:color w:val="000000"/>
        </w:rPr>
        <w:t>等，斷除無明</w:t>
      </w:r>
      <w:r w:rsidR="00E9477F" w:rsidRPr="007E2E54">
        <w:rPr>
          <w:rFonts w:hint="eastAsia"/>
          <w:color w:val="000000"/>
        </w:rPr>
        <w:t>的唯一一劑藥就是</w:t>
      </w:r>
      <w:r w:rsidR="006D5860" w:rsidRPr="007E2E54">
        <w:rPr>
          <w:rFonts w:hint="eastAsia"/>
          <w:color w:val="000000"/>
        </w:rPr>
        <w:t>空性法</w:t>
      </w:r>
      <w:r w:rsidR="00E9477F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也就是，</w:t>
      </w:r>
      <w:r w:rsidR="00E9477F" w:rsidRPr="007E2E54">
        <w:rPr>
          <w:rFonts w:hint="eastAsia"/>
          <w:color w:val="000000"/>
        </w:rPr>
        <w:t>八萬四千法門都要和這個連上線，連不上就不是</w:t>
      </w:r>
      <w:r w:rsidRPr="007E2E54">
        <w:rPr>
          <w:rFonts w:hint="eastAsia"/>
          <w:color w:val="000000"/>
        </w:rPr>
        <w:t>世尊的教法</w:t>
      </w:r>
      <w:r w:rsidR="00E9477F" w:rsidRPr="007E2E54">
        <w:rPr>
          <w:rFonts w:hint="eastAsia"/>
          <w:color w:val="000000"/>
        </w:rPr>
        <w:t>。外道也會阻止殺人、</w:t>
      </w:r>
      <w:r w:rsidRPr="007E2E54">
        <w:rPr>
          <w:rFonts w:hint="eastAsia"/>
          <w:color w:val="000000"/>
        </w:rPr>
        <w:t>偷盜</w:t>
      </w:r>
      <w:r w:rsidR="00E9477F" w:rsidRPr="007E2E54">
        <w:rPr>
          <w:rFonts w:hint="eastAsia"/>
          <w:color w:val="000000"/>
        </w:rPr>
        <w:t>，也說</w:t>
      </w:r>
      <w:r w:rsidRPr="007E2E54">
        <w:rPr>
          <w:rFonts w:hint="eastAsia"/>
          <w:color w:val="000000"/>
        </w:rPr>
        <w:t>了這方面的</w:t>
      </w:r>
      <w:r w:rsidR="00E9477F" w:rsidRPr="007E2E54">
        <w:rPr>
          <w:rFonts w:hint="eastAsia"/>
          <w:color w:val="000000"/>
        </w:rPr>
        <w:t>戒，但</w:t>
      </w:r>
      <w:r w:rsidR="00A93B8E" w:rsidRPr="007E2E54">
        <w:rPr>
          <w:rFonts w:hint="eastAsia"/>
          <w:color w:val="000000"/>
        </w:rPr>
        <w:t>持</w:t>
      </w:r>
      <w:r w:rsidR="006D5860" w:rsidRPr="007E2E54">
        <w:rPr>
          <w:rFonts w:hint="eastAsia"/>
          <w:color w:val="000000"/>
        </w:rPr>
        <w:t>守它</w:t>
      </w:r>
      <w:r w:rsidR="00E9477F" w:rsidRPr="007E2E54">
        <w:rPr>
          <w:rFonts w:hint="eastAsia"/>
          <w:color w:val="000000"/>
        </w:rPr>
        <w:t>叫持外道戒；佛教</w:t>
      </w:r>
      <w:r w:rsidR="006D5860" w:rsidRPr="007E2E54">
        <w:rPr>
          <w:rFonts w:hint="eastAsia"/>
          <w:color w:val="000000"/>
        </w:rPr>
        <w:t>徒也</w:t>
      </w:r>
      <w:r w:rsidR="00E9477F" w:rsidRPr="007E2E54">
        <w:rPr>
          <w:rFonts w:hint="eastAsia"/>
          <w:color w:val="000000"/>
        </w:rPr>
        <w:t>持</w:t>
      </w:r>
      <w:r w:rsidR="006D5860" w:rsidRPr="007E2E54">
        <w:rPr>
          <w:rFonts w:hint="eastAsia"/>
          <w:color w:val="000000"/>
        </w:rPr>
        <w:t>不殺、不盜的</w:t>
      </w:r>
      <w:r w:rsidR="00E9477F" w:rsidRPr="007E2E54">
        <w:rPr>
          <w:rFonts w:hint="eastAsia"/>
          <w:color w:val="000000"/>
        </w:rPr>
        <w:t>戒，但我們持的是增上戒</w:t>
      </w:r>
      <w:r w:rsidR="006D5860" w:rsidRPr="007E2E54">
        <w:rPr>
          <w:color w:val="000000"/>
        </w:rPr>
        <w:t>—</w:t>
      </w:r>
      <w:r w:rsidR="006D5860" w:rsidRPr="007E2E54">
        <w:rPr>
          <w:rFonts w:hint="eastAsia"/>
          <w:color w:val="000000"/>
        </w:rPr>
        <w:t>可</w:t>
      </w:r>
      <w:r w:rsidR="00E9477F" w:rsidRPr="007E2E54">
        <w:rPr>
          <w:rFonts w:hint="eastAsia"/>
          <w:color w:val="000000"/>
        </w:rPr>
        <w:t>以成就佛果的戒</w:t>
      </w:r>
      <w:r w:rsidR="006D5860" w:rsidRPr="007E2E54">
        <w:rPr>
          <w:rFonts w:hint="eastAsia"/>
          <w:color w:val="000000"/>
        </w:rPr>
        <w:t>。</w:t>
      </w:r>
      <w:r w:rsidR="00D17A5D" w:rsidRPr="007E2E54">
        <w:rPr>
          <w:rFonts w:hint="eastAsia"/>
          <w:color w:val="000000"/>
        </w:rPr>
        <w:t>二者的戒</w:t>
      </w:r>
      <w:r w:rsidR="006D5860" w:rsidRPr="007E2E54">
        <w:rPr>
          <w:rFonts w:hint="eastAsia"/>
          <w:color w:val="000000"/>
        </w:rPr>
        <w:t>看過去</w:t>
      </w:r>
      <w:r w:rsidR="00D17A5D" w:rsidRPr="007E2E54">
        <w:rPr>
          <w:rFonts w:hint="eastAsia"/>
          <w:color w:val="000000"/>
        </w:rPr>
        <w:t>是</w:t>
      </w:r>
      <w:r w:rsidR="006D5860" w:rsidRPr="007E2E54">
        <w:rPr>
          <w:rFonts w:hint="eastAsia"/>
          <w:color w:val="000000"/>
        </w:rPr>
        <w:t>一樣</w:t>
      </w:r>
      <w:r w:rsidR="00D17A5D" w:rsidRPr="007E2E54">
        <w:rPr>
          <w:rFonts w:hint="eastAsia"/>
          <w:color w:val="000000"/>
        </w:rPr>
        <w:t>的</w:t>
      </w:r>
      <w:r w:rsidR="006D5860" w:rsidRPr="007E2E54">
        <w:rPr>
          <w:rFonts w:hint="eastAsia"/>
          <w:color w:val="000000"/>
        </w:rPr>
        <w:t>，</w:t>
      </w:r>
      <w:r w:rsidR="00D17A5D" w:rsidRPr="007E2E54">
        <w:rPr>
          <w:rFonts w:hint="eastAsia"/>
          <w:color w:val="000000"/>
        </w:rPr>
        <w:t>但是</w:t>
      </w:r>
      <w:r w:rsidR="00E9477F" w:rsidRPr="007E2E54">
        <w:rPr>
          <w:rFonts w:hint="eastAsia"/>
          <w:color w:val="000000"/>
        </w:rPr>
        <w:t>以佛教的立場來說，跟著</w:t>
      </w:r>
      <w:r w:rsidR="006D5860" w:rsidRPr="007E2E54">
        <w:rPr>
          <w:rFonts w:hint="eastAsia"/>
          <w:color w:val="000000"/>
        </w:rPr>
        <w:t>外道</w:t>
      </w:r>
      <w:r w:rsidR="00E9477F" w:rsidRPr="007E2E54">
        <w:rPr>
          <w:rFonts w:hint="eastAsia"/>
          <w:color w:val="000000"/>
        </w:rPr>
        <w:t>邪師，只</w:t>
      </w:r>
      <w:r w:rsidR="00D17A5D" w:rsidRPr="007E2E54">
        <w:rPr>
          <w:rFonts w:hint="eastAsia"/>
          <w:color w:val="000000"/>
        </w:rPr>
        <w:t>會</w:t>
      </w:r>
      <w:r w:rsidR="00E9477F" w:rsidRPr="007E2E54">
        <w:rPr>
          <w:rFonts w:hint="eastAsia"/>
          <w:color w:val="000000"/>
        </w:rPr>
        <w:t>往邪的方向去</w:t>
      </w:r>
      <w:r w:rsidR="006D5860" w:rsidRPr="007E2E54">
        <w:rPr>
          <w:rFonts w:hint="eastAsia"/>
          <w:color w:val="000000"/>
        </w:rPr>
        <w:t>，</w:t>
      </w:r>
      <w:r w:rsidR="00D17A5D" w:rsidRPr="007E2E54">
        <w:rPr>
          <w:rFonts w:hint="eastAsia"/>
          <w:color w:val="000000"/>
        </w:rPr>
        <w:t>會墮</w:t>
      </w:r>
      <w:r w:rsidR="00D17A5D" w:rsidRPr="007E2E54">
        <w:rPr>
          <w:rFonts w:hint="eastAsia"/>
          <w:color w:val="000000"/>
        </w:rPr>
        <w:lastRenderedPageBreak/>
        <w:t>惡趣。</w:t>
      </w:r>
      <w:r w:rsidR="00E44AC7" w:rsidRPr="007E2E54">
        <w:rPr>
          <w:rFonts w:hint="eastAsia"/>
          <w:color w:val="000000"/>
        </w:rPr>
        <w:t>因此，</w:t>
      </w:r>
      <w:r w:rsidR="00E9477F" w:rsidRPr="007E2E54">
        <w:rPr>
          <w:rFonts w:hint="eastAsia"/>
          <w:color w:val="000000"/>
        </w:rPr>
        <w:t>一切</w:t>
      </w:r>
      <w:r w:rsidR="00E44AC7" w:rsidRPr="007E2E54">
        <w:rPr>
          <w:rFonts w:hint="eastAsia"/>
          <w:color w:val="000000"/>
        </w:rPr>
        <w:t>修行</w:t>
      </w:r>
      <w:r w:rsidR="00E9477F" w:rsidRPr="007E2E54">
        <w:rPr>
          <w:rFonts w:hint="eastAsia"/>
          <w:color w:val="000000"/>
        </w:rPr>
        <w:t>一定要</w:t>
      </w:r>
      <w:r w:rsidR="00E44AC7" w:rsidRPr="007E2E54">
        <w:rPr>
          <w:rFonts w:hint="eastAsia"/>
          <w:color w:val="000000"/>
        </w:rPr>
        <w:t>與</w:t>
      </w:r>
      <w:r w:rsidR="00E9477F" w:rsidRPr="007E2E54">
        <w:rPr>
          <w:rFonts w:hint="eastAsia"/>
          <w:color w:val="000000"/>
        </w:rPr>
        <w:t>空性</w:t>
      </w:r>
      <w:r w:rsidR="00E44AC7" w:rsidRPr="007E2E54">
        <w:rPr>
          <w:rFonts w:hint="eastAsia"/>
          <w:color w:val="000000"/>
        </w:rPr>
        <w:t>搭</w:t>
      </w:r>
      <w:r w:rsidR="00E9477F" w:rsidRPr="007E2E54">
        <w:rPr>
          <w:rFonts w:hint="eastAsia"/>
          <w:color w:val="000000"/>
        </w:rPr>
        <w:t>上線，否則只能歸類</w:t>
      </w:r>
      <w:r w:rsidR="00E44AC7" w:rsidRPr="007E2E54">
        <w:rPr>
          <w:rFonts w:hint="eastAsia"/>
          <w:color w:val="000000"/>
        </w:rPr>
        <w:t>到</w:t>
      </w:r>
      <w:r w:rsidR="00E9477F" w:rsidRPr="007E2E54">
        <w:rPr>
          <w:rFonts w:hint="eastAsia"/>
          <w:color w:val="000000"/>
        </w:rPr>
        <w:t>其他教義的範疇中；若無宗教信仰，只能歸類</w:t>
      </w:r>
      <w:r w:rsidR="00E44AC7" w:rsidRPr="007E2E54">
        <w:rPr>
          <w:rFonts w:hint="eastAsia"/>
          <w:color w:val="000000"/>
        </w:rPr>
        <w:t>為</w:t>
      </w:r>
      <w:r w:rsidR="00E9477F" w:rsidRPr="007E2E54">
        <w:rPr>
          <w:rFonts w:hint="eastAsia"/>
          <w:color w:val="000000"/>
        </w:rPr>
        <w:t>世間禮儀，</w:t>
      </w:r>
      <w:r w:rsidR="00E44AC7" w:rsidRPr="007E2E54">
        <w:rPr>
          <w:rFonts w:hint="eastAsia"/>
          <w:color w:val="000000"/>
        </w:rPr>
        <w:t>不能說是</w:t>
      </w:r>
      <w:r w:rsidR="00E9477F" w:rsidRPr="007E2E54">
        <w:rPr>
          <w:rFonts w:hint="eastAsia"/>
          <w:color w:val="000000"/>
        </w:rPr>
        <w:t>佛教的修行。</w:t>
      </w:r>
      <w:r w:rsidR="00E44AC7" w:rsidRPr="007E2E54">
        <w:rPr>
          <w:rFonts w:hint="eastAsia"/>
          <w:color w:val="000000"/>
        </w:rPr>
        <w:t>所以，此處就</w:t>
      </w:r>
      <w:r w:rsidR="00E9477F" w:rsidRPr="007E2E54">
        <w:rPr>
          <w:rFonts w:hint="eastAsia"/>
          <w:color w:val="000000"/>
        </w:rPr>
        <w:t>勸導我們：</w:t>
      </w:r>
      <w:r w:rsidR="00E44AC7" w:rsidRPr="007E2E54">
        <w:rPr>
          <w:rFonts w:hint="eastAsia"/>
          <w:color w:val="000000"/>
        </w:rPr>
        <w:t>此</w:t>
      </w:r>
      <w:r w:rsidR="00E9477F" w:rsidRPr="007E2E54">
        <w:rPr>
          <w:rFonts w:hint="eastAsia"/>
          <w:color w:val="000000"/>
        </w:rPr>
        <w:t>是甘露法，</w:t>
      </w:r>
      <w:r w:rsidR="00E44AC7" w:rsidRPr="007E2E54">
        <w:rPr>
          <w:rFonts w:hint="eastAsia"/>
          <w:color w:val="000000"/>
        </w:rPr>
        <w:t>必須修這個，</w:t>
      </w:r>
      <w:r w:rsidR="00E9477F" w:rsidRPr="007E2E54">
        <w:rPr>
          <w:rFonts w:hint="eastAsia"/>
          <w:color w:val="000000"/>
        </w:rPr>
        <w:t>一定要好好</w:t>
      </w:r>
      <w:r w:rsidR="00E44AC7" w:rsidRPr="007E2E54">
        <w:rPr>
          <w:rFonts w:hint="eastAsia"/>
          <w:color w:val="000000"/>
        </w:rPr>
        <w:t>地</w:t>
      </w:r>
      <w:r w:rsidR="00E9477F" w:rsidRPr="007E2E54">
        <w:rPr>
          <w:rFonts w:hint="eastAsia"/>
          <w:color w:val="000000"/>
        </w:rPr>
        <w:t>修。</w:t>
      </w:r>
    </w:p>
    <w:p w:rsidR="00F438E3" w:rsidRPr="007E2E54" w:rsidRDefault="00F438E3" w:rsidP="004036F2">
      <w:pPr>
        <w:spacing w:beforeLines="50" w:line="440" w:lineRule="exact"/>
        <w:ind w:firstLineChars="200" w:firstLine="480"/>
        <w:rPr>
          <w:color w:val="000000"/>
        </w:rPr>
      </w:pPr>
    </w:p>
    <w:p w:rsidR="004322DD" w:rsidRPr="00A87924" w:rsidRDefault="004322DD" w:rsidP="004036F2">
      <w:pPr>
        <w:pStyle w:val="2"/>
        <w:spacing w:before="50" w:line="440" w:lineRule="exact"/>
        <w:jc w:val="center"/>
        <w:rPr>
          <w:color w:val="000000"/>
          <w:sz w:val="22"/>
          <w:szCs w:val="22"/>
        </w:rPr>
      </w:pPr>
      <w:bookmarkStart w:id="93" w:name="_Toc506644964"/>
      <w:r w:rsidRPr="007E2E54">
        <w:rPr>
          <w:rFonts w:hint="eastAsia"/>
          <w:color w:val="000000"/>
          <w:sz w:val="24"/>
          <w:szCs w:val="24"/>
        </w:rPr>
        <w:t>諸佛不出世，佛法已滅盡，諸辟支佛智，從於遠離生。</w:t>
      </w:r>
      <w:r w:rsidRPr="00A87924">
        <w:rPr>
          <w:rFonts w:hint="eastAsia"/>
          <w:color w:val="000000"/>
          <w:sz w:val="22"/>
          <w:szCs w:val="22"/>
        </w:rPr>
        <w:t>(18-12)</w:t>
      </w:r>
      <w:bookmarkEnd w:id="93"/>
    </w:p>
    <w:p w:rsidR="00E95C60" w:rsidRPr="007E2E54" w:rsidRDefault="00DA43F3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世間有成、住、壞、空四劫，成劫時沒有人類，住劫時才有人類。又只有某一段時間才有佛出世，世尊的教法會在世間住五千年，而且也是以五百年為計數</w:t>
      </w:r>
      <w:r w:rsidR="008C7168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前五百年是阿羅漢果時期，那時聞法者</w:t>
      </w:r>
      <w:r w:rsidR="00E95C60" w:rsidRPr="007E2E54">
        <w:rPr>
          <w:rFonts w:hint="eastAsia"/>
          <w:color w:val="000000"/>
        </w:rPr>
        <w:t>大多</w:t>
      </w:r>
      <w:r w:rsidRPr="007E2E54">
        <w:rPr>
          <w:rFonts w:hint="eastAsia"/>
          <w:color w:val="000000"/>
        </w:rPr>
        <w:t>證阿羅漢果</w:t>
      </w:r>
      <w:r w:rsidR="008C7168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接著沒有那麼多人證第四果、</w:t>
      </w:r>
      <w:r w:rsidR="00E95C60" w:rsidRPr="007E2E54">
        <w:rPr>
          <w:rFonts w:hint="eastAsia"/>
          <w:color w:val="000000"/>
        </w:rPr>
        <w:t>但有許多人能證</w:t>
      </w:r>
      <w:r w:rsidRPr="007E2E54">
        <w:rPr>
          <w:rFonts w:hint="eastAsia"/>
          <w:color w:val="000000"/>
        </w:rPr>
        <w:t>第三果……</w:t>
      </w:r>
      <w:r w:rsidR="008C7168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我們這個時代屬於戒的時代，還有一些人守戒，但守戒也不會有</w:t>
      </w:r>
      <w:r w:rsidR="00E95C60" w:rsidRPr="007E2E54">
        <w:rPr>
          <w:rFonts w:hint="eastAsia"/>
          <w:color w:val="000000"/>
        </w:rPr>
        <w:t>太多</w:t>
      </w:r>
      <w:r w:rsidRPr="007E2E54">
        <w:rPr>
          <w:rFonts w:hint="eastAsia"/>
          <w:color w:val="000000"/>
        </w:rPr>
        <w:t>人證果</w:t>
      </w:r>
      <w:r w:rsidR="008C7168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到了最後的五百年，就只有標章</w:t>
      </w:r>
      <w:r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是佛教信徒，就帶一個標章</w:t>
      </w:r>
      <w:r w:rsidR="008C7168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那時也沒有出家衣服、在家衣服，佛教團體就以標章為區別，只是這樣而已，其他什麼都不講了，接著佛法就會滅亡。結束之後，獨覺就出來了</w:t>
      </w:r>
      <w:r w:rsidR="00E95C60" w:rsidRPr="007E2E54">
        <w:rPr>
          <w:rFonts w:hint="eastAsia"/>
          <w:color w:val="000000"/>
        </w:rPr>
        <w:t>。</w:t>
      </w:r>
    </w:p>
    <w:p w:rsidR="00DA43F3" w:rsidRPr="007E2E54" w:rsidRDefault="00DA43F3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獨覺不會出現在佛教化的時代，他一定出現在佛不教化的時代。獨覺百劫都要依師，但是最後那一世，他生在沒有佛法的時代</w:t>
      </w:r>
      <w:r w:rsidR="008C7168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出來之後，他看到骨頭，就會知道這個骨頭是從哪裡來的</w:t>
      </w:r>
      <w:r w:rsidR="008C7168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是從人那裡來的</w:t>
      </w:r>
      <w:r w:rsidR="008C7168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人是怎麼來的</w:t>
      </w:r>
      <w:r w:rsidR="008C7168" w:rsidRPr="007E2E54">
        <w:rPr>
          <w:rFonts w:hint="eastAsia"/>
          <w:color w:val="000000"/>
        </w:rPr>
        <w:t>？</w:t>
      </w:r>
      <w:r w:rsidRPr="007E2E54">
        <w:rPr>
          <w:rFonts w:hint="eastAsia"/>
          <w:color w:val="000000"/>
        </w:rPr>
        <w:t>是愛取有帶來的</w:t>
      </w:r>
      <w:r w:rsidR="008C7168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愛取有又是怎麼來的</w:t>
      </w:r>
      <w:r w:rsidR="008C7168" w:rsidRPr="007E2E54">
        <w:rPr>
          <w:rFonts w:hint="eastAsia"/>
          <w:color w:val="000000"/>
        </w:rPr>
        <w:t>？</w:t>
      </w:r>
      <w:r w:rsidRPr="007E2E54">
        <w:rPr>
          <w:rFonts w:hint="eastAsia"/>
          <w:color w:val="000000"/>
        </w:rPr>
        <w:t>是從無明來的</w:t>
      </w:r>
      <w:r w:rsidR="008C7168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就這樣，自己</w:t>
      </w:r>
      <w:r w:rsidRPr="007E2E54">
        <w:rPr>
          <w:rFonts w:hint="eastAsia"/>
          <w:color w:val="000000"/>
        </w:rPr>
        <w:lastRenderedPageBreak/>
        <w:t>想通、成就阿羅漢果。佛是無師自通，一生下來就可以講</w:t>
      </w:r>
      <w:r w:rsidR="00C42FEB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於此世間我最尊</w:t>
      </w:r>
      <w:r w:rsidR="00C42FEB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，不需要依師</w:t>
      </w:r>
      <w:r w:rsidR="004048D5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但這</w:t>
      </w:r>
      <w:r w:rsidR="00C42FEB" w:rsidRPr="007E2E54">
        <w:rPr>
          <w:rFonts w:hint="eastAsia"/>
          <w:color w:val="000000"/>
        </w:rPr>
        <w:t>並</w:t>
      </w:r>
      <w:r w:rsidRPr="007E2E54">
        <w:rPr>
          <w:rFonts w:hint="eastAsia"/>
          <w:color w:val="000000"/>
        </w:rPr>
        <w:t>不是</w:t>
      </w:r>
      <w:r w:rsidR="00C42FEB" w:rsidRPr="007E2E54">
        <w:rPr>
          <w:rFonts w:hint="eastAsia"/>
          <w:color w:val="000000"/>
        </w:rPr>
        <w:t>都</w:t>
      </w:r>
      <w:r w:rsidRPr="007E2E54">
        <w:rPr>
          <w:rFonts w:hint="eastAsia"/>
          <w:color w:val="000000"/>
        </w:rPr>
        <w:t>不需要依師，是三大阿僧祇劫都依師，但成佛那一段不依師長而成佛</w:t>
      </w:r>
      <w:r w:rsidR="004048D5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獨覺也一樣，百劫都要依師，最後那一生是自悟成就阿羅漢果</w:t>
      </w:r>
      <w:r w:rsidR="004048D5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聲聞必須在佛的教</w:t>
      </w:r>
      <w:r w:rsidR="00C42FEB" w:rsidRPr="007E2E54">
        <w:rPr>
          <w:rFonts w:hint="eastAsia"/>
          <w:color w:val="000000"/>
        </w:rPr>
        <w:t>化</w:t>
      </w:r>
      <w:r w:rsidRPr="007E2E54">
        <w:rPr>
          <w:rFonts w:hint="eastAsia"/>
          <w:color w:val="000000"/>
        </w:rPr>
        <w:t>下而成就。</w:t>
      </w:r>
    </w:p>
    <w:p w:rsidR="00DC6E52" w:rsidRPr="007E2E54" w:rsidRDefault="00E9477F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聲聞聽到真如</w:t>
      </w:r>
      <w:r w:rsidR="0098716C" w:rsidRPr="007E2E54">
        <w:rPr>
          <w:rFonts w:hint="eastAsia"/>
          <w:color w:val="000000"/>
        </w:rPr>
        <w:t>之甘露</w:t>
      </w:r>
      <w:r w:rsidRPr="007E2E54">
        <w:rPr>
          <w:rFonts w:hint="eastAsia"/>
          <w:color w:val="000000"/>
        </w:rPr>
        <w:t>法，以聞思</w:t>
      </w:r>
      <w:r w:rsidR="0098716C" w:rsidRPr="007E2E54">
        <w:rPr>
          <w:rFonts w:hint="eastAsia"/>
          <w:color w:val="000000"/>
        </w:rPr>
        <w:t>修依次</w:t>
      </w:r>
      <w:r w:rsidRPr="007E2E54">
        <w:rPr>
          <w:rFonts w:hint="eastAsia"/>
          <w:color w:val="000000"/>
        </w:rPr>
        <w:t>趨入、以戒定慧三學來受用這個甘露</w:t>
      </w:r>
      <w:r w:rsidR="0098716C" w:rsidRPr="007E2E54">
        <w:rPr>
          <w:rFonts w:hint="eastAsia"/>
          <w:color w:val="000000"/>
        </w:rPr>
        <w:t>，因此必</w:t>
      </w:r>
      <w:r w:rsidRPr="007E2E54">
        <w:rPr>
          <w:rFonts w:hint="eastAsia"/>
          <w:color w:val="000000"/>
        </w:rPr>
        <w:t>定</w:t>
      </w:r>
      <w:r w:rsidR="0098716C" w:rsidRPr="007E2E54">
        <w:rPr>
          <w:rFonts w:hint="eastAsia"/>
          <w:color w:val="000000"/>
        </w:rPr>
        <w:t>會</w:t>
      </w:r>
      <w:r w:rsidRPr="007E2E54">
        <w:rPr>
          <w:rFonts w:hint="eastAsia"/>
          <w:color w:val="000000"/>
        </w:rPr>
        <w:t>遠離老死，獲得涅槃之果。此外，雖然聽聞此甘露之法，</w:t>
      </w:r>
      <w:r w:rsidR="0098716C" w:rsidRPr="007E2E54">
        <w:rPr>
          <w:rFonts w:hint="eastAsia"/>
          <w:color w:val="000000"/>
        </w:rPr>
        <w:t>但是</w:t>
      </w:r>
      <w:r w:rsidRPr="007E2E54">
        <w:rPr>
          <w:rFonts w:hint="eastAsia"/>
          <w:color w:val="000000"/>
        </w:rPr>
        <w:t>因為善根</w:t>
      </w:r>
      <w:r w:rsidR="0098716C" w:rsidRPr="007E2E54">
        <w:rPr>
          <w:rFonts w:hint="eastAsia"/>
          <w:color w:val="000000"/>
        </w:rPr>
        <w:t>尚未</w:t>
      </w:r>
      <w:r w:rsidRPr="007E2E54">
        <w:rPr>
          <w:rFonts w:hint="eastAsia"/>
          <w:color w:val="000000"/>
        </w:rPr>
        <w:t>成熟，在此生無法獲得解脫者，來</w:t>
      </w:r>
      <w:r w:rsidR="0098716C" w:rsidRPr="007E2E54">
        <w:rPr>
          <w:rFonts w:hint="eastAsia"/>
          <w:color w:val="000000"/>
        </w:rPr>
        <w:t>生</w:t>
      </w:r>
      <w:r w:rsidRPr="007E2E54">
        <w:rPr>
          <w:rFonts w:hint="eastAsia"/>
          <w:color w:val="000000"/>
        </w:rPr>
        <w:t>因為有前世因緣力，必然會</w:t>
      </w:r>
      <w:r w:rsidR="0098716C" w:rsidRPr="007E2E54">
        <w:rPr>
          <w:rFonts w:hint="eastAsia"/>
          <w:color w:val="000000"/>
        </w:rPr>
        <w:t>得</w:t>
      </w:r>
      <w:r w:rsidRPr="007E2E54">
        <w:rPr>
          <w:rFonts w:hint="eastAsia"/>
          <w:color w:val="000000"/>
        </w:rPr>
        <w:t>到解脫。《四百論》</w:t>
      </w:r>
      <w:r w:rsidR="0098716C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：</w:t>
      </w:r>
      <w:r w:rsidR="0098716C" w:rsidRPr="007E2E54">
        <w:rPr>
          <w:rFonts w:hint="eastAsia"/>
          <w:color w:val="000000"/>
        </w:rPr>
        <w:t>「</w:t>
      </w:r>
      <w:r w:rsidR="00D37C85" w:rsidRPr="007E2E54">
        <w:rPr>
          <w:rFonts w:ascii="新細明體" w:hAnsi="新細明體" w:hint="eastAsia"/>
          <w:color w:val="000000"/>
        </w:rPr>
        <w:t>今生知真性，設未得涅槃，後生無功用，定得如是業</w:t>
      </w:r>
      <w:r w:rsidRPr="007E2E54">
        <w:rPr>
          <w:rFonts w:hint="eastAsia"/>
          <w:color w:val="000000"/>
        </w:rPr>
        <w:t>。</w:t>
      </w:r>
      <w:r w:rsidR="0098716C" w:rsidRPr="007E2E54">
        <w:rPr>
          <w:rFonts w:hint="eastAsia"/>
          <w:color w:val="000000"/>
        </w:rPr>
        <w:t>」此處沒有明講，但其實講的是獨覺。</w:t>
      </w:r>
      <w:r w:rsidR="00DC6E52" w:rsidRPr="007E2E54">
        <w:rPr>
          <w:rFonts w:hint="eastAsia"/>
          <w:color w:val="000000"/>
        </w:rPr>
        <w:t>「從於遠離生」，意思是一定能得到，如定業。雖然最後一生沒從佛受教，但他一定能獲得涅槃果，就像定業一樣。</w:t>
      </w:r>
    </w:p>
    <w:p w:rsidR="002223AD" w:rsidRPr="007E2E54" w:rsidRDefault="00983902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即使如此，未來會不會遇到這個因緣很難說，</w:t>
      </w:r>
      <w:r w:rsidR="00E9477F" w:rsidRPr="007E2E54">
        <w:rPr>
          <w:rFonts w:hint="eastAsia"/>
          <w:color w:val="000000"/>
        </w:rPr>
        <w:t>如果</w:t>
      </w:r>
      <w:r w:rsidRPr="007E2E54">
        <w:rPr>
          <w:rFonts w:hint="eastAsia"/>
          <w:color w:val="000000"/>
        </w:rPr>
        <w:t>來世</w:t>
      </w:r>
      <w:r w:rsidR="00E9477F" w:rsidRPr="007E2E54">
        <w:rPr>
          <w:rFonts w:hint="eastAsia"/>
          <w:color w:val="000000"/>
        </w:rPr>
        <w:t>缺少</w:t>
      </w:r>
      <w:r w:rsidR="002223AD" w:rsidRPr="007E2E54">
        <w:rPr>
          <w:rFonts w:hint="eastAsia"/>
          <w:color w:val="000000"/>
        </w:rPr>
        <w:t>宣說</w:t>
      </w:r>
      <w:r w:rsidR="00E9477F" w:rsidRPr="007E2E54">
        <w:rPr>
          <w:rFonts w:hint="eastAsia"/>
          <w:color w:val="000000"/>
        </w:rPr>
        <w:t>真如</w:t>
      </w:r>
      <w:r w:rsidR="002223AD" w:rsidRPr="007E2E54">
        <w:rPr>
          <w:rFonts w:hint="eastAsia"/>
          <w:color w:val="000000"/>
        </w:rPr>
        <w:t>者之</w:t>
      </w:r>
      <w:r w:rsidR="00E9477F" w:rsidRPr="007E2E54">
        <w:rPr>
          <w:rFonts w:hint="eastAsia"/>
          <w:color w:val="000000"/>
        </w:rPr>
        <w:t>因緣，</w:t>
      </w:r>
      <w:r w:rsidRPr="007E2E54">
        <w:rPr>
          <w:rFonts w:hint="eastAsia"/>
          <w:color w:val="000000"/>
        </w:rPr>
        <w:t>還會獲得涅槃嗎？</w:t>
      </w:r>
      <w:r w:rsidR="00E9477F" w:rsidRPr="007E2E54">
        <w:rPr>
          <w:rFonts w:hint="eastAsia"/>
          <w:color w:val="000000"/>
        </w:rPr>
        <w:t>答：就算遇不到，還是確定會獲得涅槃的。前世是沒有成熟，</w:t>
      </w:r>
      <w:r w:rsidR="002223AD" w:rsidRPr="007E2E54">
        <w:rPr>
          <w:rFonts w:hint="eastAsia"/>
          <w:color w:val="000000"/>
        </w:rPr>
        <w:t>此</w:t>
      </w:r>
      <w:r w:rsidR="00E9477F" w:rsidRPr="007E2E54">
        <w:rPr>
          <w:rFonts w:hint="eastAsia"/>
          <w:color w:val="000000"/>
        </w:rPr>
        <w:t>世就算缺少成熟的因緣</w:t>
      </w:r>
      <w:r w:rsidR="002223AD" w:rsidRPr="007E2E54">
        <w:rPr>
          <w:color w:val="000000"/>
        </w:rPr>
        <w:t>—</w:t>
      </w:r>
      <w:r w:rsidR="00E9477F" w:rsidRPr="007E2E54">
        <w:rPr>
          <w:rFonts w:hint="eastAsia"/>
          <w:color w:val="000000"/>
        </w:rPr>
        <w:t>佛不出世、聲聞弟子也都沒有了，但獨覺的智慧是在沒有喧雜、不依賴善知識的情況下，還是一定能獲得涅槃。</w:t>
      </w:r>
      <w:r w:rsidR="002223AD" w:rsidRPr="007E2E54">
        <w:rPr>
          <w:rFonts w:hint="eastAsia"/>
          <w:color w:val="000000"/>
        </w:rPr>
        <w:t>「</w:t>
      </w:r>
      <w:r w:rsidR="00E9477F" w:rsidRPr="007E2E54">
        <w:rPr>
          <w:rFonts w:hint="eastAsia"/>
          <w:color w:val="000000"/>
        </w:rPr>
        <w:t>喧嘩</w:t>
      </w:r>
      <w:r w:rsidR="002223AD" w:rsidRPr="007E2E54">
        <w:rPr>
          <w:rFonts w:hint="eastAsia"/>
          <w:color w:val="000000"/>
        </w:rPr>
        <w:t>」是指</w:t>
      </w:r>
      <w:r w:rsidR="00E9477F" w:rsidRPr="007E2E54">
        <w:rPr>
          <w:rFonts w:hint="eastAsia"/>
          <w:color w:val="000000"/>
        </w:rPr>
        <w:t>事情多</w:t>
      </w:r>
      <w:r w:rsidR="002223AD" w:rsidRPr="007E2E54">
        <w:rPr>
          <w:rFonts w:hint="eastAsia"/>
          <w:color w:val="000000"/>
        </w:rPr>
        <w:t>、</w:t>
      </w:r>
      <w:r w:rsidR="00E9477F" w:rsidRPr="007E2E54">
        <w:rPr>
          <w:rFonts w:hint="eastAsia"/>
          <w:color w:val="000000"/>
        </w:rPr>
        <w:t>心無法靜下來好好思惟法。現代人就是心被外務牽著跑</w:t>
      </w:r>
      <w:r w:rsidR="002223AD" w:rsidRPr="007E2E54">
        <w:rPr>
          <w:rFonts w:hint="eastAsia"/>
          <w:color w:val="000000"/>
        </w:rPr>
        <w:t>，</w:t>
      </w:r>
      <w:r w:rsidR="00E9477F" w:rsidRPr="007E2E54">
        <w:rPr>
          <w:rFonts w:hint="eastAsia"/>
          <w:color w:val="000000"/>
        </w:rPr>
        <w:t>沒有教法，只剩下其他的事可以忙，就一直忙其他的</w:t>
      </w:r>
      <w:r w:rsidR="002223AD" w:rsidRPr="007E2E54">
        <w:rPr>
          <w:rFonts w:hint="eastAsia"/>
          <w:color w:val="000000"/>
        </w:rPr>
        <w:t>。</w:t>
      </w:r>
    </w:p>
    <w:p w:rsidR="00E9477F" w:rsidRPr="007E2E54" w:rsidRDefault="00E9477F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lastRenderedPageBreak/>
        <w:t>這是在說劣乘</w:t>
      </w:r>
      <w:r w:rsidR="00194512" w:rsidRPr="007E2E54">
        <w:rPr>
          <w:rFonts w:hint="eastAsia"/>
          <w:color w:val="000000"/>
        </w:rPr>
        <w:t>依此</w:t>
      </w:r>
      <w:r w:rsidRPr="007E2E54">
        <w:rPr>
          <w:rFonts w:hint="eastAsia"/>
          <w:color w:val="000000"/>
        </w:rPr>
        <w:t>次序而獲得大義的過程；</w:t>
      </w:r>
      <w:r w:rsidR="00194512" w:rsidRPr="007E2E54">
        <w:rPr>
          <w:rFonts w:hint="eastAsia"/>
          <w:color w:val="000000"/>
        </w:rPr>
        <w:t>若</w:t>
      </w:r>
      <w:r w:rsidRPr="007E2E54">
        <w:rPr>
          <w:rFonts w:hint="eastAsia"/>
          <w:color w:val="000000"/>
        </w:rPr>
        <w:t>是大乘，用</w:t>
      </w:r>
      <w:r w:rsidR="00194512" w:rsidRPr="007E2E54">
        <w:rPr>
          <w:rFonts w:hint="eastAsia"/>
          <w:color w:val="000000"/>
        </w:rPr>
        <w:t>此</w:t>
      </w:r>
      <w:r w:rsidRPr="007E2E54">
        <w:rPr>
          <w:rFonts w:hint="eastAsia"/>
          <w:color w:val="000000"/>
        </w:rPr>
        <w:t>道變成</w:t>
      </w:r>
      <w:r w:rsidR="00194512" w:rsidRPr="007E2E54">
        <w:rPr>
          <w:rFonts w:hint="eastAsia"/>
          <w:color w:val="000000"/>
        </w:rPr>
        <w:t>其他</w:t>
      </w:r>
      <w:r w:rsidRPr="007E2E54">
        <w:rPr>
          <w:rFonts w:hint="eastAsia"/>
          <w:color w:val="000000"/>
        </w:rPr>
        <w:t>道的眼目而走向解脫</w:t>
      </w:r>
      <w:r w:rsidR="00194512" w:rsidRPr="007E2E54">
        <w:rPr>
          <w:rFonts w:hint="eastAsia"/>
          <w:color w:val="000000"/>
        </w:rPr>
        <w:t>之</w:t>
      </w:r>
      <w:r w:rsidRPr="007E2E54">
        <w:rPr>
          <w:rFonts w:hint="eastAsia"/>
          <w:color w:val="000000"/>
        </w:rPr>
        <w:t>城，</w:t>
      </w:r>
      <w:r w:rsidR="006D71A4" w:rsidRPr="007E2E54">
        <w:rPr>
          <w:rFonts w:hint="eastAsia"/>
          <w:color w:val="000000"/>
        </w:rPr>
        <w:t>去</w:t>
      </w:r>
      <w:r w:rsidR="006D71A4" w:rsidRPr="007E2E54">
        <w:rPr>
          <w:rFonts w:hint="eastAsia"/>
          <w:color w:val="000000"/>
        </w:rPr>
        <w:t>(</w:t>
      </w:r>
      <w:r w:rsidR="006D71A4" w:rsidRPr="007E2E54">
        <w:rPr>
          <w:rFonts w:hint="eastAsia"/>
          <w:color w:val="000000"/>
        </w:rPr>
        <w:t>到佛果位</w:t>
      </w:r>
      <w:r w:rsidR="006D71A4" w:rsidRPr="007E2E54">
        <w:rPr>
          <w:rFonts w:hint="eastAsia"/>
          <w:color w:val="000000"/>
        </w:rPr>
        <w:t>)</w:t>
      </w:r>
      <w:r w:rsidR="006D71A4" w:rsidRPr="007E2E54">
        <w:rPr>
          <w:rFonts w:hint="eastAsia"/>
          <w:color w:val="000000"/>
        </w:rPr>
        <w:t>已，</w:t>
      </w:r>
      <w:r w:rsidR="00194512" w:rsidRPr="007E2E54">
        <w:rPr>
          <w:rFonts w:hint="eastAsia"/>
          <w:color w:val="000000"/>
        </w:rPr>
        <w:t>才</w:t>
      </w:r>
      <w:r w:rsidR="006D71A4" w:rsidRPr="007E2E54">
        <w:rPr>
          <w:rFonts w:hint="eastAsia"/>
          <w:color w:val="000000"/>
        </w:rPr>
        <w:t>獲</w:t>
      </w:r>
      <w:r w:rsidR="00194512" w:rsidRPr="007E2E54">
        <w:rPr>
          <w:rFonts w:hint="eastAsia"/>
          <w:color w:val="000000"/>
        </w:rPr>
        <w:t>得「度彼岸」之名。</w:t>
      </w:r>
      <w:r w:rsidR="00C85289" w:rsidRPr="007E2E54">
        <w:rPr>
          <w:rFonts w:ascii="新細明體" w:hAnsi="新細明體" w:hint="eastAsia"/>
          <w:color w:val="000000"/>
        </w:rPr>
        <w:t>《功德寶積》：「俱胝廋他無導盲，路且無知豈入城？五度無慧如無眼，無導非能證菩提。何時以慧盡攝持，爾時得目獲此名。」</w:t>
      </w:r>
      <w:r w:rsidRPr="007E2E54">
        <w:rPr>
          <w:rFonts w:hint="eastAsia"/>
          <w:color w:val="000000"/>
        </w:rPr>
        <w:t>聲聞、獨覺獲得</w:t>
      </w:r>
      <w:r w:rsidR="00C85289" w:rsidRPr="007E2E54">
        <w:rPr>
          <w:rFonts w:hint="eastAsia"/>
          <w:color w:val="000000"/>
        </w:rPr>
        <w:t>般若此</w:t>
      </w:r>
      <w:r w:rsidRPr="007E2E54">
        <w:rPr>
          <w:rFonts w:hint="eastAsia"/>
          <w:color w:val="000000"/>
        </w:rPr>
        <w:t>智慧時，他就獲得般若波羅密多嗎？沒有。有菩提心的人</w:t>
      </w:r>
      <w:r w:rsidR="00C85289" w:rsidRPr="007E2E54">
        <w:rPr>
          <w:rFonts w:hint="eastAsia"/>
          <w:color w:val="000000"/>
        </w:rPr>
        <w:t>獲得般若此</w:t>
      </w:r>
      <w:r w:rsidRPr="007E2E54">
        <w:rPr>
          <w:rFonts w:hint="eastAsia"/>
          <w:color w:val="000000"/>
        </w:rPr>
        <w:t>智慧時</w:t>
      </w:r>
      <w:r w:rsidR="00C85289" w:rsidRPr="007E2E54">
        <w:rPr>
          <w:rFonts w:hint="eastAsia"/>
          <w:color w:val="000000"/>
        </w:rPr>
        <w:t>，才</w:t>
      </w:r>
      <w:r w:rsidRPr="007E2E54">
        <w:rPr>
          <w:rFonts w:hint="eastAsia"/>
          <w:color w:val="000000"/>
        </w:rPr>
        <w:t>叫獲得般若波羅密多</w:t>
      </w:r>
      <w:r w:rsidR="00C85289" w:rsidRPr="007E2E54">
        <w:rPr>
          <w:rFonts w:hint="eastAsia"/>
          <w:color w:val="000000"/>
        </w:rPr>
        <w:t>。</w:t>
      </w:r>
    </w:p>
    <w:p w:rsidR="00A54DE0" w:rsidRPr="007E2E54" w:rsidRDefault="00C85289" w:rsidP="004036F2">
      <w:pPr>
        <w:spacing w:beforeLines="50" w:line="440" w:lineRule="exact"/>
        <w:ind w:firstLineChars="200" w:firstLine="480"/>
        <w:rPr>
          <w:rFonts w:ascii="新細明體" w:hAnsi="新細明體"/>
          <w:color w:val="000000"/>
        </w:rPr>
      </w:pPr>
      <w:r w:rsidRPr="007E2E54">
        <w:rPr>
          <w:rFonts w:hint="eastAsia"/>
          <w:color w:val="000000"/>
        </w:rPr>
        <w:t>此</w:t>
      </w:r>
      <w:r w:rsidR="00E9477F" w:rsidRPr="007E2E54">
        <w:rPr>
          <w:rFonts w:hint="eastAsia"/>
          <w:color w:val="000000"/>
        </w:rPr>
        <w:t>具有</w:t>
      </w:r>
      <w:r w:rsidR="003E13FC" w:rsidRPr="007E2E54">
        <w:rPr>
          <w:rFonts w:hint="eastAsia"/>
          <w:color w:val="000000"/>
        </w:rPr>
        <w:t>極</w:t>
      </w:r>
      <w:r w:rsidR="00E9477F" w:rsidRPr="007E2E54">
        <w:rPr>
          <w:rFonts w:hint="eastAsia"/>
          <w:color w:val="000000"/>
        </w:rPr>
        <w:t>大意義</w:t>
      </w:r>
      <w:r w:rsidRPr="007E2E54">
        <w:rPr>
          <w:rFonts w:hint="eastAsia"/>
          <w:color w:val="000000"/>
        </w:rPr>
        <w:t>，所以</w:t>
      </w:r>
      <w:r w:rsidR="003E13FC" w:rsidRPr="007E2E54">
        <w:rPr>
          <w:rFonts w:hint="eastAsia"/>
          <w:color w:val="000000"/>
        </w:rPr>
        <w:t>即便有</w:t>
      </w:r>
      <w:r w:rsidRPr="007E2E54">
        <w:rPr>
          <w:rFonts w:hint="eastAsia"/>
          <w:color w:val="000000"/>
        </w:rPr>
        <w:t>問「</w:t>
      </w:r>
      <w:r w:rsidR="00E9477F" w:rsidRPr="007E2E54">
        <w:rPr>
          <w:rFonts w:hint="eastAsia"/>
          <w:color w:val="000000"/>
        </w:rPr>
        <w:t>真的是這樣嗎</w:t>
      </w:r>
      <w:r w:rsidRPr="007E2E54">
        <w:rPr>
          <w:rFonts w:hint="eastAsia"/>
          <w:color w:val="000000"/>
        </w:rPr>
        <w:t>」</w:t>
      </w:r>
      <w:r w:rsidR="003E13FC" w:rsidRPr="007E2E54">
        <w:rPr>
          <w:rFonts w:hint="eastAsia"/>
          <w:color w:val="000000"/>
        </w:rPr>
        <w:t>等，</w:t>
      </w:r>
      <w:r w:rsidR="0017302C" w:rsidRPr="007E2E54">
        <w:rPr>
          <w:rFonts w:hint="eastAsia"/>
          <w:color w:val="000000"/>
        </w:rPr>
        <w:t>對此</w:t>
      </w:r>
      <w:r w:rsidR="00E9477F" w:rsidRPr="007E2E54">
        <w:rPr>
          <w:rFonts w:hint="eastAsia"/>
          <w:color w:val="000000"/>
        </w:rPr>
        <w:t>稍</w:t>
      </w:r>
      <w:r w:rsidRPr="007E2E54">
        <w:rPr>
          <w:rFonts w:hint="eastAsia"/>
          <w:color w:val="000000"/>
        </w:rPr>
        <w:t>有</w:t>
      </w:r>
      <w:r w:rsidR="00E9477F" w:rsidRPr="007E2E54">
        <w:rPr>
          <w:rFonts w:hint="eastAsia"/>
          <w:color w:val="000000"/>
        </w:rPr>
        <w:t>懷疑，也非常值得讚嘆。《四百論》</w:t>
      </w:r>
      <w:r w:rsidR="0017302C" w:rsidRPr="007E2E54">
        <w:rPr>
          <w:rFonts w:hint="eastAsia"/>
          <w:color w:val="000000"/>
        </w:rPr>
        <w:t>說</w:t>
      </w:r>
      <w:r w:rsidR="00E9477F" w:rsidRPr="007E2E54">
        <w:rPr>
          <w:rFonts w:hint="eastAsia"/>
          <w:color w:val="000000"/>
        </w:rPr>
        <w:t>：</w:t>
      </w:r>
      <w:r w:rsidR="0017302C" w:rsidRPr="007E2E54">
        <w:rPr>
          <w:rFonts w:hint="eastAsia"/>
          <w:color w:val="000000"/>
        </w:rPr>
        <w:t>「</w:t>
      </w:r>
      <w:r w:rsidR="00075A20" w:rsidRPr="007E2E54">
        <w:rPr>
          <w:rFonts w:ascii="新細明體" w:hAnsi="新細明體" w:hint="eastAsia"/>
          <w:color w:val="000000"/>
        </w:rPr>
        <w:t>薄福於此法，都不生疑惑，若誰略生疑，亦能壞三有。</w:t>
      </w:r>
      <w:r w:rsidR="0017302C" w:rsidRPr="007E2E54">
        <w:rPr>
          <w:rFonts w:ascii="新細明體" w:hAnsi="新細明體" w:hint="eastAsia"/>
          <w:color w:val="000000"/>
        </w:rPr>
        <w:t>」</w:t>
      </w:r>
      <w:r w:rsidR="00A8567A" w:rsidRPr="007E2E54">
        <w:rPr>
          <w:rFonts w:ascii="新細明體" w:hAnsi="新細明體" w:hint="eastAsia"/>
          <w:color w:val="000000"/>
        </w:rPr>
        <w:t>大家現在喜歡空性法，</w:t>
      </w:r>
      <w:r w:rsidR="003E13FC" w:rsidRPr="007E2E54">
        <w:rPr>
          <w:rFonts w:ascii="新細明體" w:hAnsi="新細明體" w:hint="eastAsia"/>
          <w:color w:val="000000"/>
        </w:rPr>
        <w:t>就更加</w:t>
      </w:r>
      <w:r w:rsidR="00A8567A" w:rsidRPr="007E2E54">
        <w:rPr>
          <w:rFonts w:ascii="新細明體" w:hAnsi="新細明體" w:hint="eastAsia"/>
          <w:color w:val="000000"/>
        </w:rPr>
        <w:t>值得讚嘆。</w:t>
      </w:r>
    </w:p>
    <w:p w:rsidR="00E9477F" w:rsidRPr="007E2E54" w:rsidRDefault="00E9477F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看到這些功德，有智慧的人</w:t>
      </w:r>
      <w:r w:rsidR="00A54DE0" w:rsidRPr="007E2E54">
        <w:rPr>
          <w:rFonts w:hint="eastAsia"/>
          <w:color w:val="000000"/>
        </w:rPr>
        <w:t>就算</w:t>
      </w:r>
      <w:r w:rsidRPr="007E2E54">
        <w:rPr>
          <w:rFonts w:hint="eastAsia"/>
          <w:color w:val="000000"/>
        </w:rPr>
        <w:t>捨</w:t>
      </w:r>
      <w:r w:rsidR="00A54DE0" w:rsidRPr="007E2E54">
        <w:rPr>
          <w:rFonts w:hint="eastAsia"/>
          <w:color w:val="000000"/>
        </w:rPr>
        <w:t>棄性</w:t>
      </w:r>
      <w:r w:rsidRPr="007E2E54">
        <w:rPr>
          <w:rFonts w:hint="eastAsia"/>
          <w:color w:val="000000"/>
        </w:rPr>
        <w:t>命，也</w:t>
      </w:r>
      <w:r w:rsidR="00A54DE0" w:rsidRPr="007E2E54">
        <w:rPr>
          <w:rFonts w:hint="eastAsia"/>
          <w:color w:val="000000"/>
        </w:rPr>
        <w:t>如</w:t>
      </w:r>
      <w:r w:rsidRPr="007E2E54">
        <w:rPr>
          <w:rFonts w:hint="eastAsia"/>
          <w:color w:val="000000"/>
        </w:rPr>
        <w:t>常啼</w:t>
      </w:r>
      <w:r w:rsidR="00A54DE0" w:rsidRPr="007E2E54">
        <w:rPr>
          <w:rFonts w:hint="eastAsia"/>
          <w:color w:val="000000"/>
        </w:rPr>
        <w:t>菩薩</w:t>
      </w:r>
      <w:r w:rsidRPr="007E2E54">
        <w:rPr>
          <w:rFonts w:hint="eastAsia"/>
          <w:color w:val="000000"/>
        </w:rPr>
        <w:t>尋求般若波羅密多</w:t>
      </w:r>
      <w:r w:rsidR="00A54DE0" w:rsidRPr="007E2E54">
        <w:rPr>
          <w:rFonts w:hint="eastAsia"/>
          <w:color w:val="000000"/>
        </w:rPr>
        <w:t>般</w:t>
      </w:r>
      <w:r w:rsidRPr="007E2E54">
        <w:rPr>
          <w:rFonts w:hint="eastAsia"/>
          <w:color w:val="000000"/>
        </w:rPr>
        <w:t>尋求</w:t>
      </w:r>
      <w:r w:rsidR="00A54DE0" w:rsidRPr="007E2E54">
        <w:rPr>
          <w:rFonts w:hint="eastAsia"/>
          <w:color w:val="000000"/>
        </w:rPr>
        <w:t>，</w:t>
      </w:r>
      <w:r w:rsidR="003E13FC" w:rsidRPr="007E2E54">
        <w:rPr>
          <w:rFonts w:hint="eastAsia"/>
          <w:color w:val="000000"/>
        </w:rPr>
        <w:t>尋得之後，</w:t>
      </w:r>
      <w:r w:rsidRPr="007E2E54">
        <w:rPr>
          <w:rFonts w:hint="eastAsia"/>
          <w:color w:val="000000"/>
        </w:rPr>
        <w:t>讓自己</w:t>
      </w:r>
      <w:r w:rsidR="00A54DE0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內心恆常思惟</w:t>
      </w:r>
      <w:r w:rsidR="00A54DE0" w:rsidRPr="007E2E54">
        <w:rPr>
          <w:rFonts w:hint="eastAsia"/>
          <w:color w:val="000000"/>
        </w:rPr>
        <w:t>此</w:t>
      </w:r>
      <w:r w:rsidRPr="007E2E54">
        <w:rPr>
          <w:rFonts w:hint="eastAsia"/>
          <w:color w:val="000000"/>
        </w:rPr>
        <w:t>深奧義。《四百論》</w:t>
      </w:r>
      <w:r w:rsidR="00A54DE0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：</w:t>
      </w:r>
      <w:r w:rsidR="00A54DE0" w:rsidRPr="007E2E54">
        <w:rPr>
          <w:rFonts w:hint="eastAsia"/>
          <w:color w:val="000000"/>
        </w:rPr>
        <w:t>「</w:t>
      </w:r>
      <w:r w:rsidR="00075A20" w:rsidRPr="007E2E54">
        <w:rPr>
          <w:rFonts w:ascii="新細明體" w:hAnsi="新細明體" w:hint="eastAsia"/>
          <w:color w:val="000000"/>
        </w:rPr>
        <w:t>真見得勝位，略見生善趣，智者常發心，思惟內體性。</w:t>
      </w:r>
      <w:r w:rsidRPr="007E2E54">
        <w:rPr>
          <w:rFonts w:hint="eastAsia"/>
          <w:color w:val="000000"/>
        </w:rPr>
        <w:t>」</w:t>
      </w:r>
      <w:r w:rsidR="00A8567A" w:rsidRPr="007E2E54">
        <w:rPr>
          <w:rFonts w:hint="eastAsia"/>
          <w:color w:val="000000"/>
        </w:rPr>
        <w:t>真正見到會得勝位，稍微看到也會得善趣，智者常發心，思惟內在的法性</w:t>
      </w:r>
      <w:r w:rsidR="00A8567A" w:rsidRPr="007E2E54">
        <w:rPr>
          <w:color w:val="000000"/>
        </w:rPr>
        <w:t>—</w:t>
      </w:r>
      <w:r w:rsidR="00A8567A" w:rsidRPr="007E2E54">
        <w:rPr>
          <w:rFonts w:hint="eastAsia"/>
          <w:color w:val="000000"/>
        </w:rPr>
        <w:t>空性。</w:t>
      </w:r>
    </w:p>
    <w:p w:rsidR="00A8567A" w:rsidRPr="007E2E54" w:rsidRDefault="00A8567A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「諸佛不出世，佛法已滅盡，諸辟支佛智，從於遠離生」，佛法沒有了，甘露法沒有了，他怎麼出來？他以前也是在佛的教化下，曾經聽聞很久，雖然此生無師，但還是用甘露法成就阿羅漢果，這是偈頌的背景。對我們來說，如果前生有好好聽聞空性，對其生起恭敬心，此生好好聞思修空性，會</w:t>
      </w:r>
      <w:r w:rsidRPr="007E2E54">
        <w:rPr>
          <w:rFonts w:hint="eastAsia"/>
          <w:color w:val="000000"/>
        </w:rPr>
        <w:lastRenderedPageBreak/>
        <w:t>證悟空性，所以要多努力；如果努力地聞思修空性，但還是沒有證悟，說明前生沒有種下種子，所以要趕快種種子，未來一定會成就。為什麼未來一定會成就？獨覺就是例子。總之，講了三種情況：聲聞依於佛，努力學而成就；即使在沒有佛法的時段，有種過種子，就像定業一樣，一定會成就，如獨覺；對於更好的根器，般若會變成眼目，帶著其他的菩薩行走到更圓滿的地方—成佛。</w:t>
      </w:r>
    </w:p>
    <w:p w:rsidR="00E9477F" w:rsidRPr="007E2E54" w:rsidRDefault="00E9477F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BA7484" w:rsidRPr="007E2E54" w:rsidRDefault="00BA7484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壬二、結合了義經</w:t>
      </w:r>
    </w:p>
    <w:p w:rsidR="0053346C" w:rsidRPr="007E2E54" w:rsidRDefault="00E9477F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我</w:t>
      </w:r>
      <w:r w:rsidR="00AC2A49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我所自性空</w:t>
      </w:r>
      <w:r w:rsidR="00AC2A49" w:rsidRPr="007E2E54">
        <w:rPr>
          <w:rFonts w:hint="eastAsia"/>
          <w:color w:val="000000"/>
        </w:rPr>
        <w:t>的內容</w:t>
      </w:r>
      <w:r w:rsidRPr="007E2E54">
        <w:rPr>
          <w:rFonts w:hint="eastAsia"/>
          <w:color w:val="000000"/>
        </w:rPr>
        <w:t>，</w:t>
      </w:r>
      <w:r w:rsidR="00AC2A49" w:rsidRPr="007E2E54">
        <w:rPr>
          <w:rFonts w:hint="eastAsia"/>
          <w:color w:val="000000"/>
        </w:rPr>
        <w:t>如</w:t>
      </w:r>
      <w:r w:rsidRPr="007E2E54">
        <w:rPr>
          <w:rFonts w:hint="eastAsia"/>
          <w:color w:val="000000"/>
        </w:rPr>
        <w:t>前所</w:t>
      </w:r>
      <w:r w:rsidR="00AC2A49" w:rsidRPr="007E2E54">
        <w:rPr>
          <w:rFonts w:hint="eastAsia"/>
          <w:color w:val="000000"/>
        </w:rPr>
        <w:t>述</w:t>
      </w:r>
      <w:r w:rsidRPr="007E2E54">
        <w:rPr>
          <w:rFonts w:hint="eastAsia"/>
          <w:color w:val="000000"/>
        </w:rPr>
        <w:t>及其他深奧</w:t>
      </w:r>
      <w:r w:rsidR="00AC2A49" w:rsidRPr="007E2E54">
        <w:rPr>
          <w:rFonts w:hint="eastAsia"/>
          <w:color w:val="000000"/>
        </w:rPr>
        <w:t>經</w:t>
      </w:r>
      <w:r w:rsidRPr="007E2E54">
        <w:rPr>
          <w:rFonts w:hint="eastAsia"/>
          <w:color w:val="000000"/>
        </w:rPr>
        <w:t>典</w:t>
      </w:r>
      <w:r w:rsidR="00AC2A49" w:rsidRPr="007E2E54">
        <w:rPr>
          <w:rFonts w:hint="eastAsia"/>
          <w:color w:val="000000"/>
        </w:rPr>
        <w:t>所說，此</w:t>
      </w:r>
      <w:r w:rsidRPr="007E2E54">
        <w:rPr>
          <w:rFonts w:hint="eastAsia"/>
          <w:color w:val="000000"/>
        </w:rPr>
        <w:t>品簡略地抉擇出</w:t>
      </w:r>
      <w:r w:rsidR="00AC2A49" w:rsidRPr="007E2E54">
        <w:rPr>
          <w:rFonts w:hint="eastAsia"/>
          <w:color w:val="000000"/>
        </w:rPr>
        <w:t>經典的意思</w:t>
      </w:r>
      <w:r w:rsidRPr="007E2E54">
        <w:rPr>
          <w:rFonts w:hint="eastAsia"/>
          <w:color w:val="000000"/>
        </w:rPr>
        <w:t>。透</w:t>
      </w:r>
      <w:r w:rsidR="00AC2A49" w:rsidRPr="007E2E54">
        <w:rPr>
          <w:rFonts w:hint="eastAsia"/>
          <w:color w:val="000000"/>
        </w:rPr>
        <w:t>過熟習</w:t>
      </w:r>
      <w:r w:rsidRPr="007E2E54">
        <w:rPr>
          <w:rFonts w:hint="eastAsia"/>
          <w:color w:val="000000"/>
        </w:rPr>
        <w:t>這</w:t>
      </w:r>
      <w:r w:rsidR="00AC2A49" w:rsidRPr="007E2E54">
        <w:rPr>
          <w:rFonts w:hint="eastAsia"/>
          <w:color w:val="000000"/>
        </w:rPr>
        <w:t>些內容而</w:t>
      </w:r>
      <w:r w:rsidRPr="007E2E54">
        <w:rPr>
          <w:rFonts w:hint="eastAsia"/>
          <w:color w:val="000000"/>
        </w:rPr>
        <w:t>斷除一切過失。</w:t>
      </w:r>
      <w:r w:rsidR="00AC2A49" w:rsidRPr="007E2E54">
        <w:rPr>
          <w:rFonts w:hint="eastAsia"/>
          <w:color w:val="000000"/>
        </w:rPr>
        <w:t>一切</w:t>
      </w:r>
      <w:r w:rsidRPr="007E2E54">
        <w:rPr>
          <w:rFonts w:hint="eastAsia"/>
          <w:color w:val="000000"/>
        </w:rPr>
        <w:t>講</w:t>
      </w:r>
      <w:r w:rsidR="00AC2A49" w:rsidRPr="007E2E54">
        <w:rPr>
          <w:rFonts w:hint="eastAsia"/>
          <w:color w:val="000000"/>
        </w:rPr>
        <w:t>述</w:t>
      </w:r>
      <w:r w:rsidRPr="007E2E54">
        <w:rPr>
          <w:rFonts w:hint="eastAsia"/>
          <w:color w:val="000000"/>
        </w:rPr>
        <w:t>深奧義的經</w:t>
      </w:r>
      <w:r w:rsidR="00AC2A49" w:rsidRPr="007E2E54">
        <w:rPr>
          <w:rFonts w:hint="eastAsia"/>
          <w:color w:val="000000"/>
        </w:rPr>
        <w:t>典</w:t>
      </w:r>
      <w:r w:rsidRPr="007E2E54">
        <w:rPr>
          <w:rFonts w:hint="eastAsia"/>
          <w:color w:val="000000"/>
        </w:rPr>
        <w:t>，其進入真理的次第</w:t>
      </w:r>
      <w:r w:rsidR="00AC2A49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就跟</w:t>
      </w:r>
      <w:r w:rsidR="00AC2A49" w:rsidRPr="007E2E54">
        <w:rPr>
          <w:rFonts w:hint="eastAsia"/>
          <w:color w:val="000000"/>
        </w:rPr>
        <w:t>此處所</w:t>
      </w:r>
      <w:r w:rsidRPr="007E2E54">
        <w:rPr>
          <w:rFonts w:hint="eastAsia"/>
          <w:color w:val="000000"/>
        </w:rPr>
        <w:t>講的一樣，要</w:t>
      </w:r>
      <w:r w:rsidR="00AC2A49" w:rsidRPr="007E2E54">
        <w:rPr>
          <w:rFonts w:hint="eastAsia"/>
          <w:color w:val="000000"/>
        </w:rPr>
        <w:t>如是</w:t>
      </w:r>
      <w:r w:rsidRPr="007E2E54">
        <w:rPr>
          <w:rFonts w:hint="eastAsia"/>
          <w:color w:val="000000"/>
        </w:rPr>
        <w:t>了解。了解之後，</w:t>
      </w:r>
      <w:r w:rsidR="00AC2A49" w:rsidRPr="007E2E54">
        <w:rPr>
          <w:rFonts w:hint="eastAsia"/>
          <w:color w:val="000000"/>
        </w:rPr>
        <w:t>觀見</w:t>
      </w:r>
      <w:r w:rsidRPr="007E2E54">
        <w:rPr>
          <w:rFonts w:hint="eastAsia"/>
          <w:color w:val="000000"/>
        </w:rPr>
        <w:t>善知識、暇滿等內外因緣</w:t>
      </w:r>
      <w:r w:rsidR="00AC2A49" w:rsidRPr="007E2E54">
        <w:rPr>
          <w:rFonts w:hint="eastAsia"/>
          <w:color w:val="000000"/>
        </w:rPr>
        <w:t>十分</w:t>
      </w:r>
      <w:r w:rsidRPr="007E2E54">
        <w:rPr>
          <w:rFonts w:hint="eastAsia"/>
          <w:color w:val="000000"/>
        </w:rPr>
        <w:t>難得，</w:t>
      </w:r>
      <w:r w:rsidR="00AC2A49" w:rsidRPr="007E2E54">
        <w:rPr>
          <w:rFonts w:hint="eastAsia"/>
          <w:color w:val="000000"/>
        </w:rPr>
        <w:t>從而使</w:t>
      </w:r>
      <w:r w:rsidRPr="007E2E54">
        <w:rPr>
          <w:rFonts w:hint="eastAsia"/>
          <w:color w:val="000000"/>
        </w:rPr>
        <w:t>自己的戒律清淨，以此為基</w:t>
      </w:r>
      <w:r w:rsidR="00AC2A49" w:rsidRPr="007E2E54">
        <w:rPr>
          <w:rFonts w:hint="eastAsia"/>
          <w:color w:val="000000"/>
        </w:rPr>
        <w:t>，於僻靜處串習所聞的內容</w:t>
      </w:r>
      <w:r w:rsidR="00AC2A49" w:rsidRPr="007E2E54">
        <w:rPr>
          <w:color w:val="000000"/>
        </w:rPr>
        <w:t>—</w:t>
      </w:r>
      <w:r w:rsidR="00AC2A49" w:rsidRPr="007E2E54">
        <w:rPr>
          <w:rFonts w:hint="eastAsia"/>
          <w:color w:val="000000"/>
        </w:rPr>
        <w:t>整體菩薩行，特別是甚深義</w:t>
      </w:r>
      <w:r w:rsidR="0053346C" w:rsidRPr="007E2E54">
        <w:rPr>
          <w:rFonts w:hint="eastAsia"/>
          <w:color w:val="000000"/>
        </w:rPr>
        <w:t>，不只是口頭說說而已</w:t>
      </w:r>
      <w:r w:rsidRPr="007E2E54">
        <w:rPr>
          <w:rFonts w:hint="eastAsia"/>
          <w:color w:val="000000"/>
        </w:rPr>
        <w:t>。這樣的作法是</w:t>
      </w:r>
      <w:r w:rsidR="0053346C" w:rsidRPr="007E2E54">
        <w:rPr>
          <w:rFonts w:hint="eastAsia"/>
          <w:color w:val="000000"/>
        </w:rPr>
        <w:t>經典諸</w:t>
      </w:r>
      <w:r w:rsidRPr="007E2E54">
        <w:rPr>
          <w:rFonts w:hint="eastAsia"/>
          <w:color w:val="000000"/>
        </w:rPr>
        <w:t>教</w:t>
      </w:r>
      <w:r w:rsidR="0053346C" w:rsidRPr="007E2E54">
        <w:rPr>
          <w:rFonts w:hint="eastAsia"/>
          <w:color w:val="000000"/>
        </w:rPr>
        <w:t>誡</w:t>
      </w:r>
      <w:r w:rsidRPr="007E2E54">
        <w:rPr>
          <w:rFonts w:hint="eastAsia"/>
          <w:color w:val="000000"/>
        </w:rPr>
        <w:t>的核心。</w:t>
      </w:r>
    </w:p>
    <w:p w:rsidR="00E9477F" w:rsidRPr="007E2E54" w:rsidRDefault="00E9477F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會說有戒才能產生定、慧，</w:t>
      </w:r>
      <w:r w:rsidR="0053346C" w:rsidRPr="007E2E54">
        <w:rPr>
          <w:rFonts w:hint="eastAsia"/>
          <w:color w:val="000000"/>
        </w:rPr>
        <w:t>為什麼有這種</w:t>
      </w:r>
      <w:r w:rsidRPr="007E2E54">
        <w:rPr>
          <w:rFonts w:hint="eastAsia"/>
          <w:color w:val="000000"/>
        </w:rPr>
        <w:t>關聯？比丘要遠離城鎮，才</w:t>
      </w:r>
      <w:r w:rsidR="00400C07" w:rsidRPr="007E2E54">
        <w:rPr>
          <w:rFonts w:hint="eastAsia"/>
          <w:color w:val="000000"/>
        </w:rPr>
        <w:t>會</w:t>
      </w:r>
      <w:r w:rsidRPr="007E2E54">
        <w:rPr>
          <w:rFonts w:hint="eastAsia"/>
          <w:color w:val="000000"/>
        </w:rPr>
        <w:t>沒有喧嘩</w:t>
      </w:r>
      <w:r w:rsidR="00400C07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不離城鎮會有喧嘩，</w:t>
      </w:r>
      <w:r w:rsidR="00400C07" w:rsidRPr="007E2E54">
        <w:rPr>
          <w:rFonts w:hint="eastAsia"/>
          <w:color w:val="000000"/>
        </w:rPr>
        <w:t>會</w:t>
      </w:r>
      <w:r w:rsidRPr="007E2E54">
        <w:rPr>
          <w:rFonts w:hint="eastAsia"/>
          <w:color w:val="000000"/>
        </w:rPr>
        <w:t>靜不下心來讀書</w:t>
      </w:r>
      <w:r w:rsidR="00400C07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但</w:t>
      </w:r>
      <w:r w:rsidR="00400C07" w:rsidRPr="007E2E54">
        <w:rPr>
          <w:rFonts w:hint="eastAsia"/>
          <w:color w:val="000000"/>
        </w:rPr>
        <w:t>是還是得</w:t>
      </w:r>
      <w:r w:rsidRPr="007E2E54">
        <w:rPr>
          <w:rFonts w:hint="eastAsia"/>
          <w:color w:val="000000"/>
        </w:rPr>
        <w:t>吃飯，只</w:t>
      </w:r>
      <w:r w:rsidR="001F4AA6" w:rsidRPr="007E2E54">
        <w:rPr>
          <w:rFonts w:hint="eastAsia"/>
          <w:color w:val="000000"/>
        </w:rPr>
        <w:t>好</w:t>
      </w:r>
      <w:r w:rsidRPr="007E2E54">
        <w:rPr>
          <w:rFonts w:hint="eastAsia"/>
          <w:color w:val="000000"/>
        </w:rPr>
        <w:t>進城乞食</w:t>
      </w:r>
      <w:r w:rsidR="00400C07" w:rsidRPr="007E2E54">
        <w:rPr>
          <w:rFonts w:hint="eastAsia"/>
          <w:color w:val="000000"/>
        </w:rPr>
        <w:t>。若中午乞食</w:t>
      </w:r>
      <w:r w:rsidRPr="007E2E54">
        <w:rPr>
          <w:rFonts w:hint="eastAsia"/>
          <w:color w:val="000000"/>
        </w:rPr>
        <w:t>一次</w:t>
      </w:r>
      <w:r w:rsidR="00400C07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晚上</w:t>
      </w:r>
      <w:r w:rsidR="00400C07" w:rsidRPr="007E2E54">
        <w:rPr>
          <w:rFonts w:hint="eastAsia"/>
          <w:color w:val="000000"/>
        </w:rPr>
        <w:t>又</w:t>
      </w:r>
      <w:r w:rsidRPr="007E2E54">
        <w:rPr>
          <w:rFonts w:hint="eastAsia"/>
          <w:color w:val="000000"/>
        </w:rPr>
        <w:t>乞食一次，就太浪費時間</w:t>
      </w:r>
      <w:r w:rsidR="00400C07" w:rsidRPr="007E2E54">
        <w:rPr>
          <w:rFonts w:hint="eastAsia"/>
          <w:color w:val="000000"/>
        </w:rPr>
        <w:t>了</w:t>
      </w:r>
      <w:r w:rsidRPr="007E2E54">
        <w:rPr>
          <w:rFonts w:hint="eastAsia"/>
          <w:color w:val="000000"/>
        </w:rPr>
        <w:t>，</w:t>
      </w:r>
      <w:r w:rsidR="00400C07" w:rsidRPr="007E2E54">
        <w:rPr>
          <w:rFonts w:hint="eastAsia"/>
          <w:color w:val="000000"/>
        </w:rPr>
        <w:t>因此只乞食一次，</w:t>
      </w:r>
      <w:r w:rsidRPr="007E2E54">
        <w:rPr>
          <w:rFonts w:hint="eastAsia"/>
          <w:color w:val="000000"/>
        </w:rPr>
        <w:t>中午</w:t>
      </w:r>
      <w:r w:rsidRPr="007E2E54">
        <w:rPr>
          <w:rFonts w:hint="eastAsia"/>
          <w:color w:val="000000"/>
        </w:rPr>
        <w:lastRenderedPageBreak/>
        <w:t>吃多少</w:t>
      </w:r>
      <w:r w:rsidR="00400C07" w:rsidRPr="007E2E54">
        <w:rPr>
          <w:rFonts w:hint="eastAsia"/>
          <w:color w:val="000000"/>
        </w:rPr>
        <w:t>則</w:t>
      </w:r>
      <w:r w:rsidRPr="007E2E54">
        <w:rPr>
          <w:rFonts w:hint="eastAsia"/>
          <w:color w:val="000000"/>
        </w:rPr>
        <w:t>不是問題</w:t>
      </w:r>
      <w:r w:rsidR="00400C07" w:rsidRPr="007E2E54">
        <w:rPr>
          <w:rFonts w:hint="eastAsia"/>
          <w:color w:val="000000"/>
        </w:rPr>
        <w:t>。乞食之餘，</w:t>
      </w:r>
      <w:r w:rsidRPr="007E2E54">
        <w:rPr>
          <w:rFonts w:hint="eastAsia"/>
          <w:color w:val="000000"/>
        </w:rPr>
        <w:t>就是專心聞思</w:t>
      </w:r>
      <w:r w:rsidR="001F4AA6" w:rsidRPr="007E2E54">
        <w:rPr>
          <w:rFonts w:hint="eastAsia"/>
          <w:color w:val="000000"/>
        </w:rPr>
        <w:t>修</w:t>
      </w:r>
      <w:r w:rsidRPr="007E2E54">
        <w:rPr>
          <w:rFonts w:hint="eastAsia"/>
          <w:color w:val="000000"/>
        </w:rPr>
        <w:t>。住方面</w:t>
      </w:r>
      <w:r w:rsidR="00400C07" w:rsidRPr="007E2E54">
        <w:rPr>
          <w:rFonts w:hint="eastAsia"/>
          <w:color w:val="000000"/>
        </w:rPr>
        <w:t>也</w:t>
      </w:r>
      <w:r w:rsidRPr="007E2E54">
        <w:rPr>
          <w:rFonts w:hint="eastAsia"/>
          <w:color w:val="000000"/>
        </w:rPr>
        <w:t>有規矩，出家人到任何地方，第二天起必須找一個老師，否則會犯戒。</w:t>
      </w:r>
      <w:r w:rsidR="00784811" w:rsidRPr="007E2E54">
        <w:rPr>
          <w:rFonts w:hint="eastAsia"/>
          <w:color w:val="000000"/>
        </w:rPr>
        <w:t>也就是，即使是</w:t>
      </w:r>
      <w:r w:rsidRPr="007E2E54">
        <w:rPr>
          <w:rFonts w:hint="eastAsia"/>
          <w:color w:val="000000"/>
        </w:rPr>
        <w:t>八十歲的老</w:t>
      </w:r>
      <w:r w:rsidR="00784811" w:rsidRPr="007E2E54">
        <w:rPr>
          <w:rFonts w:hint="eastAsia"/>
          <w:color w:val="000000"/>
        </w:rPr>
        <w:t>比丘，</w:t>
      </w:r>
      <w:r w:rsidRPr="007E2E54">
        <w:rPr>
          <w:rFonts w:hint="eastAsia"/>
          <w:color w:val="000000"/>
        </w:rPr>
        <w:t>也</w:t>
      </w:r>
      <w:r w:rsidR="00784811" w:rsidRPr="007E2E54">
        <w:rPr>
          <w:rFonts w:hint="eastAsia"/>
          <w:color w:val="000000"/>
        </w:rPr>
        <w:t>得</w:t>
      </w:r>
      <w:r w:rsidRPr="007E2E54">
        <w:rPr>
          <w:rFonts w:hint="eastAsia"/>
          <w:color w:val="000000"/>
        </w:rPr>
        <w:t>有人管</w:t>
      </w:r>
      <w:r w:rsidR="00784811" w:rsidRPr="007E2E54">
        <w:rPr>
          <w:rFonts w:hint="eastAsia"/>
          <w:color w:val="000000"/>
        </w:rPr>
        <w:t>，否則容易</w:t>
      </w:r>
      <w:r w:rsidRPr="007E2E54">
        <w:rPr>
          <w:rFonts w:hint="eastAsia"/>
          <w:color w:val="000000"/>
        </w:rPr>
        <w:t>放逸。</w:t>
      </w:r>
      <w:r w:rsidR="00784811" w:rsidRPr="007E2E54">
        <w:rPr>
          <w:rFonts w:hint="eastAsia"/>
          <w:color w:val="000000"/>
        </w:rPr>
        <w:t>像</w:t>
      </w:r>
      <w:r w:rsidRPr="007E2E54">
        <w:rPr>
          <w:rFonts w:hint="eastAsia"/>
          <w:color w:val="000000"/>
        </w:rPr>
        <w:t>三大寺的住持都有他們的老師，</w:t>
      </w:r>
      <w:r w:rsidR="00784811" w:rsidRPr="007E2E54">
        <w:rPr>
          <w:rFonts w:hint="eastAsia"/>
          <w:color w:val="000000"/>
        </w:rPr>
        <w:t>他們</w:t>
      </w:r>
      <w:r w:rsidRPr="007E2E54">
        <w:rPr>
          <w:rFonts w:hint="eastAsia"/>
          <w:color w:val="000000"/>
        </w:rPr>
        <w:t>真正的師</w:t>
      </w:r>
      <w:r w:rsidR="00784811" w:rsidRPr="007E2E54">
        <w:rPr>
          <w:rFonts w:hint="eastAsia"/>
          <w:color w:val="000000"/>
        </w:rPr>
        <w:t>長</w:t>
      </w:r>
      <w:r w:rsidRPr="007E2E54">
        <w:rPr>
          <w:rFonts w:hint="eastAsia"/>
          <w:color w:val="000000"/>
        </w:rPr>
        <w:t>應該</w:t>
      </w:r>
      <w:r w:rsidR="00784811" w:rsidRPr="007E2E54">
        <w:rPr>
          <w:rFonts w:hint="eastAsia"/>
          <w:color w:val="000000"/>
        </w:rPr>
        <w:t>已經</w:t>
      </w:r>
      <w:r w:rsidRPr="007E2E54">
        <w:rPr>
          <w:rFonts w:hint="eastAsia"/>
          <w:color w:val="000000"/>
        </w:rPr>
        <w:t>往生了，但</w:t>
      </w:r>
      <w:r w:rsidR="00784811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還是</w:t>
      </w:r>
      <w:r w:rsidR="00784811" w:rsidRPr="007E2E54">
        <w:rPr>
          <w:rFonts w:hint="eastAsia"/>
          <w:color w:val="000000"/>
        </w:rPr>
        <w:t>得</w:t>
      </w:r>
      <w:r w:rsidRPr="007E2E54">
        <w:rPr>
          <w:rFonts w:hint="eastAsia"/>
          <w:color w:val="000000"/>
        </w:rPr>
        <w:t>找一個老師才符合規定。這些</w:t>
      </w:r>
      <w:r w:rsidR="00784811" w:rsidRPr="007E2E54">
        <w:rPr>
          <w:rFonts w:hint="eastAsia"/>
          <w:color w:val="000000"/>
        </w:rPr>
        <w:t>規矩，都是</w:t>
      </w:r>
      <w:r w:rsidRPr="007E2E54">
        <w:rPr>
          <w:rFonts w:hint="eastAsia"/>
          <w:color w:val="000000"/>
        </w:rPr>
        <w:t>在促</w:t>
      </w:r>
      <w:r w:rsidR="00784811" w:rsidRPr="007E2E54">
        <w:rPr>
          <w:rFonts w:hint="eastAsia"/>
          <w:color w:val="000000"/>
        </w:rPr>
        <w:t>使</w:t>
      </w:r>
      <w:r w:rsidRPr="007E2E54">
        <w:rPr>
          <w:rFonts w:hint="eastAsia"/>
          <w:color w:val="000000"/>
        </w:rPr>
        <w:t>聞思修。</w:t>
      </w:r>
      <w:r w:rsidR="00784811" w:rsidRPr="007E2E54">
        <w:rPr>
          <w:rFonts w:hint="eastAsia"/>
          <w:color w:val="000000"/>
        </w:rPr>
        <w:t>現在</w:t>
      </w:r>
      <w:r w:rsidRPr="007E2E54">
        <w:rPr>
          <w:rFonts w:hint="eastAsia"/>
          <w:color w:val="000000"/>
        </w:rPr>
        <w:t>我們不一樣，受</w:t>
      </w:r>
      <w:r w:rsidR="00784811" w:rsidRPr="007E2E54">
        <w:rPr>
          <w:rFonts w:hint="eastAsia"/>
          <w:color w:val="000000"/>
        </w:rPr>
        <w:t>了</w:t>
      </w:r>
      <w:r w:rsidRPr="007E2E54">
        <w:rPr>
          <w:rFonts w:hint="eastAsia"/>
          <w:color w:val="000000"/>
        </w:rPr>
        <w:t>戒，接著就想利生度眾，</w:t>
      </w:r>
      <w:r w:rsidR="00784811" w:rsidRPr="007E2E54">
        <w:rPr>
          <w:rFonts w:hint="eastAsia"/>
          <w:color w:val="000000"/>
        </w:rPr>
        <w:t>就去</w:t>
      </w:r>
      <w:r w:rsidRPr="007E2E54">
        <w:rPr>
          <w:rFonts w:hint="eastAsia"/>
          <w:color w:val="000000"/>
        </w:rPr>
        <w:t>忙其他的</w:t>
      </w:r>
      <w:r w:rsidR="00784811" w:rsidRPr="007E2E54">
        <w:rPr>
          <w:rFonts w:hint="eastAsia"/>
          <w:color w:val="000000"/>
        </w:rPr>
        <w:t>了，</w:t>
      </w:r>
      <w:r w:rsidRPr="007E2E54">
        <w:rPr>
          <w:rFonts w:hint="eastAsia"/>
          <w:color w:val="000000"/>
        </w:rPr>
        <w:t>這樣就很奇怪。戒</w:t>
      </w:r>
      <w:r w:rsidR="00784811" w:rsidRPr="007E2E54">
        <w:rPr>
          <w:rFonts w:hint="eastAsia"/>
          <w:color w:val="000000"/>
        </w:rPr>
        <w:t>這麼</w:t>
      </w:r>
      <w:r w:rsidRPr="007E2E54">
        <w:rPr>
          <w:rFonts w:hint="eastAsia"/>
          <w:color w:val="000000"/>
        </w:rPr>
        <w:t>重要</w:t>
      </w:r>
      <w:r w:rsidR="00784811" w:rsidRPr="007E2E54">
        <w:rPr>
          <w:rFonts w:hint="eastAsia"/>
          <w:color w:val="000000"/>
        </w:rPr>
        <w:t>的話</w:t>
      </w:r>
      <w:r w:rsidRPr="007E2E54">
        <w:rPr>
          <w:rFonts w:hint="eastAsia"/>
          <w:color w:val="000000"/>
        </w:rPr>
        <w:t>，</w:t>
      </w:r>
      <w:r w:rsidR="00784811" w:rsidRPr="007E2E54">
        <w:rPr>
          <w:rFonts w:hint="eastAsia"/>
          <w:color w:val="000000"/>
        </w:rPr>
        <w:t>空出</w:t>
      </w:r>
      <w:r w:rsidRPr="007E2E54">
        <w:rPr>
          <w:rFonts w:hint="eastAsia"/>
          <w:color w:val="000000"/>
        </w:rPr>
        <w:t>時間來學習就</w:t>
      </w:r>
      <w:r w:rsidR="00784811" w:rsidRPr="007E2E54">
        <w:rPr>
          <w:rFonts w:hint="eastAsia"/>
          <w:color w:val="000000"/>
        </w:rPr>
        <w:t>更</w:t>
      </w:r>
      <w:r w:rsidRPr="007E2E54">
        <w:rPr>
          <w:rFonts w:hint="eastAsia"/>
          <w:color w:val="000000"/>
        </w:rPr>
        <w:t>重要</w:t>
      </w:r>
      <w:r w:rsidR="00784811" w:rsidRPr="007E2E54">
        <w:rPr>
          <w:rFonts w:hint="eastAsia"/>
          <w:color w:val="000000"/>
        </w:rPr>
        <w:t>。若</w:t>
      </w:r>
      <w:r w:rsidRPr="007E2E54">
        <w:rPr>
          <w:rFonts w:hint="eastAsia"/>
          <w:color w:val="000000"/>
        </w:rPr>
        <w:t>多</w:t>
      </w:r>
      <w:r w:rsidR="00784811" w:rsidRPr="007E2E54">
        <w:rPr>
          <w:rFonts w:hint="eastAsia"/>
          <w:color w:val="000000"/>
        </w:rPr>
        <w:t>空出</w:t>
      </w:r>
      <w:r w:rsidRPr="007E2E54">
        <w:rPr>
          <w:rFonts w:hint="eastAsia"/>
          <w:color w:val="000000"/>
        </w:rPr>
        <w:t>時間來學習，</w:t>
      </w:r>
      <w:r w:rsidR="00784811" w:rsidRPr="007E2E54">
        <w:rPr>
          <w:rFonts w:hint="eastAsia"/>
          <w:color w:val="000000"/>
        </w:rPr>
        <w:t>無論</w:t>
      </w:r>
      <w:r w:rsidRPr="007E2E54">
        <w:rPr>
          <w:rFonts w:hint="eastAsia"/>
          <w:color w:val="000000"/>
        </w:rPr>
        <w:t>守戒</w:t>
      </w:r>
      <w:r w:rsidR="00784811" w:rsidRPr="007E2E54">
        <w:rPr>
          <w:rFonts w:hint="eastAsia"/>
          <w:color w:val="000000"/>
        </w:rPr>
        <w:t>與否，其實都</w:t>
      </w:r>
      <w:r w:rsidRPr="007E2E54">
        <w:rPr>
          <w:rFonts w:hint="eastAsia"/>
          <w:color w:val="000000"/>
        </w:rPr>
        <w:t>達到類似的作用；</w:t>
      </w:r>
      <w:r w:rsidR="00784811" w:rsidRPr="007E2E54">
        <w:rPr>
          <w:rFonts w:hint="eastAsia"/>
          <w:color w:val="000000"/>
        </w:rPr>
        <w:t>若</w:t>
      </w:r>
      <w:r w:rsidRPr="007E2E54">
        <w:rPr>
          <w:rFonts w:hint="eastAsia"/>
          <w:color w:val="000000"/>
        </w:rPr>
        <w:t>沒有</w:t>
      </w:r>
      <w:r w:rsidR="00784811" w:rsidRPr="007E2E54">
        <w:rPr>
          <w:rFonts w:hint="eastAsia"/>
          <w:color w:val="000000"/>
        </w:rPr>
        <w:t>空出</w:t>
      </w:r>
      <w:r w:rsidRPr="007E2E54">
        <w:rPr>
          <w:rFonts w:hint="eastAsia"/>
          <w:color w:val="000000"/>
        </w:rPr>
        <w:t>時間來做聞思修，就算守圓滿的戒，也相當於沒有。同樣，</w:t>
      </w:r>
      <w:r w:rsidR="00784811" w:rsidRPr="007E2E54">
        <w:rPr>
          <w:rFonts w:hint="eastAsia"/>
          <w:color w:val="000000"/>
        </w:rPr>
        <w:t>也有</w:t>
      </w:r>
      <w:r w:rsidRPr="007E2E54">
        <w:rPr>
          <w:rFonts w:hint="eastAsia"/>
          <w:color w:val="000000"/>
        </w:rPr>
        <w:t>幾天內不准不聽法</w:t>
      </w:r>
      <w:r w:rsidR="00784811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戒律，</w:t>
      </w:r>
      <w:r w:rsidR="00784811" w:rsidRPr="007E2E54">
        <w:rPr>
          <w:rFonts w:hint="eastAsia"/>
          <w:color w:val="000000"/>
        </w:rPr>
        <w:t>這些</w:t>
      </w:r>
      <w:r w:rsidRPr="007E2E54">
        <w:rPr>
          <w:rFonts w:hint="eastAsia"/>
          <w:color w:val="000000"/>
        </w:rPr>
        <w:t>都</w:t>
      </w:r>
      <w:r w:rsidR="00784811" w:rsidRPr="007E2E54">
        <w:rPr>
          <w:rFonts w:hint="eastAsia"/>
          <w:color w:val="000000"/>
        </w:rPr>
        <w:t>在</w:t>
      </w:r>
      <w:r w:rsidRPr="007E2E54">
        <w:rPr>
          <w:rFonts w:hint="eastAsia"/>
          <w:color w:val="000000"/>
        </w:rPr>
        <w:t>說這一點。清淨持戒是什麼？板著</w:t>
      </w:r>
      <w:r w:rsidR="00784811" w:rsidRPr="007E2E54">
        <w:rPr>
          <w:rFonts w:hint="eastAsia"/>
          <w:color w:val="000000"/>
        </w:rPr>
        <w:t>臉</w:t>
      </w:r>
      <w:r w:rsidRPr="007E2E54">
        <w:rPr>
          <w:rFonts w:hint="eastAsia"/>
          <w:color w:val="000000"/>
        </w:rPr>
        <w:t>坐在那裡，</w:t>
      </w:r>
      <w:r w:rsidR="00784811" w:rsidRPr="007E2E54">
        <w:rPr>
          <w:rFonts w:hint="eastAsia"/>
          <w:color w:val="000000"/>
        </w:rPr>
        <w:t>或關在房裡一直</w:t>
      </w:r>
      <w:r w:rsidRPr="007E2E54">
        <w:rPr>
          <w:rFonts w:hint="eastAsia"/>
          <w:color w:val="000000"/>
        </w:rPr>
        <w:t>打電玩</w:t>
      </w:r>
      <w:r w:rsidR="00784811" w:rsidRPr="007E2E54">
        <w:rPr>
          <w:rFonts w:hint="eastAsia"/>
          <w:color w:val="000000"/>
        </w:rPr>
        <w:t>，以為沒有違犯，這</w:t>
      </w:r>
      <w:r w:rsidRPr="007E2E54">
        <w:rPr>
          <w:rFonts w:hint="eastAsia"/>
          <w:color w:val="000000"/>
        </w:rPr>
        <w:t>就不對了，不是那回事。</w:t>
      </w:r>
    </w:p>
    <w:p w:rsidR="00E9477F" w:rsidRPr="007E2E54" w:rsidRDefault="00E9477F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《父子相見經》</w:t>
      </w:r>
      <w:r w:rsidR="0053346C" w:rsidRPr="007E2E54">
        <w:rPr>
          <w:rFonts w:hint="eastAsia"/>
          <w:color w:val="000000"/>
        </w:rPr>
        <w:t>云</w:t>
      </w:r>
      <w:r w:rsidR="0053346C" w:rsidRPr="007E2E54">
        <w:rPr>
          <w:rStyle w:val="ac"/>
          <w:color w:val="000000"/>
        </w:rPr>
        <w:footnoteReference w:id="59"/>
      </w:r>
      <w:r w:rsidRPr="007E2E54">
        <w:rPr>
          <w:rFonts w:hint="eastAsia"/>
          <w:color w:val="000000"/>
        </w:rPr>
        <w:t>：「諸佛出世甚難值</w:t>
      </w:r>
      <w:r w:rsidR="0053346C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得聞正法生信難</w:t>
      </w:r>
      <w:r w:rsidR="0053346C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人身難得今已獲</w:t>
      </w:r>
      <w:r w:rsidR="0053346C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善哉佛法汝順行</w:t>
      </w:r>
      <w:r w:rsidR="0053346C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已得蠲除斯八難</w:t>
      </w:r>
      <w:r w:rsidR="0053346C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永絕迫窄處空閑</w:t>
      </w:r>
      <w:r w:rsidR="0053346C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於諸正法得信行</w:t>
      </w:r>
      <w:r w:rsidR="0053346C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應當勇猛發精進</w:t>
      </w:r>
      <w:r w:rsidR="0053346C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若聞法已應正思</w:t>
      </w:r>
      <w:r w:rsidR="0053346C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不可聞聲即取著</w:t>
      </w:r>
      <w:r w:rsidR="0053346C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汝等常行阿蘭若</w:t>
      </w:r>
      <w:r w:rsidR="0053346C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必當速疾成人雄</w:t>
      </w:r>
      <w:r w:rsidR="0053346C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近善知識及法師</w:t>
      </w:r>
      <w:r w:rsidR="0053346C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應速遠離諸惡友</w:t>
      </w:r>
      <w:r w:rsidR="0053346C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汝於眾生平等想</w:t>
      </w:r>
      <w:r w:rsidR="0053346C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慎勿妄起我人心</w:t>
      </w:r>
      <w:r w:rsidR="0053346C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常樂多聞持禁戒</w:t>
      </w:r>
      <w:r w:rsidR="0053346C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捐棄舍宅坐林間</w:t>
      </w:r>
      <w:r w:rsidR="0053346C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腐藥治病莫詐善</w:t>
      </w:r>
      <w:r w:rsidR="0053346C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亦恒乞食受糞衣</w:t>
      </w:r>
      <w:r w:rsidR="0053346C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一切有為即無為</w:t>
      </w:r>
      <w:r w:rsidR="0053346C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等同</w:t>
      </w:r>
      <w:r w:rsidRPr="007E2E54">
        <w:rPr>
          <w:rFonts w:hint="eastAsia"/>
          <w:color w:val="000000"/>
        </w:rPr>
        <w:lastRenderedPageBreak/>
        <w:t>一相如陽焰</w:t>
      </w:r>
      <w:r w:rsidR="0053346C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若了實際見真如</w:t>
      </w:r>
      <w:r w:rsidR="0053346C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疾成無上菩提道</w:t>
      </w:r>
      <w:r w:rsidR="0053346C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當觀五陰猶如幻</w:t>
      </w:r>
      <w:r w:rsidR="0053346C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內外諸入如空舍</w:t>
      </w:r>
      <w:r w:rsidR="0053346C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世尊常說如斯法</w:t>
      </w:r>
      <w:r w:rsidR="0053346C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法等於彼莫生著</w:t>
      </w:r>
      <w:r w:rsidR="0053346C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貪欲瞋恚性自空</w:t>
      </w:r>
      <w:r w:rsidR="0053346C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愚癡我慢分別起</w:t>
      </w:r>
      <w:r w:rsidR="0053346C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彼法已滅今亦無</w:t>
      </w:r>
      <w:r w:rsidR="0053346C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如是知者得成佛</w:t>
      </w:r>
      <w:r w:rsidR="0053346C" w:rsidRPr="007E2E54">
        <w:rPr>
          <w:rFonts w:hint="eastAsia"/>
          <w:color w:val="000000"/>
        </w:rPr>
        <w:t>。」</w:t>
      </w:r>
    </w:p>
    <w:p w:rsidR="00854FA4" w:rsidRPr="007E2E54" w:rsidRDefault="00854FA4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BA7484" w:rsidRPr="007E2E54" w:rsidRDefault="00BA7484" w:rsidP="004036F2">
      <w:pPr>
        <w:spacing w:beforeLines="50" w:line="440" w:lineRule="exact"/>
        <w:rPr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壬三、總結與品名</w:t>
      </w:r>
    </w:p>
    <w:p w:rsidR="004F3F04" w:rsidRDefault="00F34D0F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前面</w:t>
      </w:r>
      <w:r w:rsidR="004F3F04" w:rsidRPr="007E2E54">
        <w:rPr>
          <w:rFonts w:hint="eastAsia"/>
          <w:color w:val="000000"/>
        </w:rPr>
        <w:t>抉擇了很多深奧義</w:t>
      </w:r>
      <w:r w:rsidRPr="007E2E54">
        <w:rPr>
          <w:rFonts w:hint="eastAsia"/>
          <w:color w:val="000000"/>
        </w:rPr>
        <w:t>，此品</w:t>
      </w:r>
      <w:r w:rsidR="004F3F04" w:rsidRPr="007E2E54">
        <w:rPr>
          <w:rFonts w:hint="eastAsia"/>
          <w:color w:val="000000"/>
        </w:rPr>
        <w:t>講到它</w:t>
      </w:r>
      <w:r w:rsidRPr="007E2E54">
        <w:rPr>
          <w:rFonts w:hint="eastAsia"/>
          <w:color w:val="000000"/>
        </w:rPr>
        <w:t>的</w:t>
      </w:r>
      <w:r w:rsidR="004F3F04" w:rsidRPr="007E2E54">
        <w:rPr>
          <w:rFonts w:hint="eastAsia"/>
          <w:color w:val="000000"/>
        </w:rPr>
        <w:t>實踐次第</w:t>
      </w:r>
      <w:r w:rsidRPr="007E2E54">
        <w:rPr>
          <w:rFonts w:hint="eastAsia"/>
          <w:color w:val="000000"/>
        </w:rPr>
        <w:t>。所</w:t>
      </w:r>
      <w:r w:rsidR="004F3F04" w:rsidRPr="007E2E54">
        <w:rPr>
          <w:rFonts w:hint="eastAsia"/>
          <w:color w:val="000000"/>
        </w:rPr>
        <w:t>抉擇的這些，</w:t>
      </w:r>
      <w:r w:rsidRPr="007E2E54">
        <w:rPr>
          <w:rFonts w:hint="eastAsia"/>
          <w:color w:val="000000"/>
        </w:rPr>
        <w:t>即</w:t>
      </w:r>
      <w:r w:rsidR="004F3F04" w:rsidRPr="007E2E54">
        <w:rPr>
          <w:rFonts w:hint="eastAsia"/>
          <w:color w:val="000000"/>
        </w:rPr>
        <w:t>我</w:t>
      </w:r>
      <w:r w:rsidRPr="007E2E54">
        <w:rPr>
          <w:rFonts w:hint="eastAsia"/>
          <w:color w:val="000000"/>
        </w:rPr>
        <w:t>與</w:t>
      </w:r>
      <w:r w:rsidR="004F3F04" w:rsidRPr="007E2E54">
        <w:rPr>
          <w:rFonts w:hint="eastAsia"/>
          <w:color w:val="000000"/>
        </w:rPr>
        <w:t>法的自性空</w:t>
      </w:r>
      <w:r w:rsidRPr="007E2E54">
        <w:rPr>
          <w:rFonts w:hint="eastAsia"/>
          <w:color w:val="000000"/>
        </w:rPr>
        <w:t>，</w:t>
      </w:r>
      <w:r w:rsidR="004F3F04" w:rsidRPr="007E2E54">
        <w:rPr>
          <w:rFonts w:hint="eastAsia"/>
          <w:color w:val="000000"/>
        </w:rPr>
        <w:t>要了解所</w:t>
      </w:r>
      <w:r w:rsidRPr="007E2E54">
        <w:rPr>
          <w:rFonts w:hint="eastAsia"/>
          <w:color w:val="000000"/>
        </w:rPr>
        <w:t>述</w:t>
      </w:r>
      <w:r w:rsidR="004F3F04" w:rsidRPr="007E2E54">
        <w:rPr>
          <w:rFonts w:hint="eastAsia"/>
          <w:color w:val="000000"/>
        </w:rPr>
        <w:t>自性空的內容來實踐</w:t>
      </w:r>
      <w:r w:rsidRPr="007E2E54">
        <w:rPr>
          <w:rFonts w:hint="eastAsia"/>
          <w:color w:val="000000"/>
        </w:rPr>
        <w:t>，</w:t>
      </w:r>
      <w:r w:rsidR="004F3F04" w:rsidRPr="007E2E54">
        <w:rPr>
          <w:rFonts w:hint="eastAsia"/>
          <w:color w:val="000000"/>
        </w:rPr>
        <w:t>所以</w:t>
      </w:r>
      <w:r w:rsidRPr="007E2E54">
        <w:rPr>
          <w:rFonts w:hint="eastAsia"/>
          <w:color w:val="000000"/>
        </w:rPr>
        <w:t>此</w:t>
      </w:r>
      <w:r w:rsidR="004F3F04" w:rsidRPr="007E2E54">
        <w:rPr>
          <w:rFonts w:hint="eastAsia"/>
          <w:color w:val="000000"/>
        </w:rPr>
        <w:t>品的</w:t>
      </w:r>
      <w:r w:rsidRPr="007E2E54">
        <w:rPr>
          <w:rFonts w:hint="eastAsia"/>
          <w:color w:val="000000"/>
        </w:rPr>
        <w:t>名字</w:t>
      </w:r>
      <w:r w:rsidR="004F3F04" w:rsidRPr="007E2E54">
        <w:rPr>
          <w:rFonts w:hint="eastAsia"/>
          <w:color w:val="000000"/>
        </w:rPr>
        <w:t>就叫觀我</w:t>
      </w:r>
      <w:r w:rsidRPr="007E2E54">
        <w:rPr>
          <w:rFonts w:hint="eastAsia"/>
          <w:color w:val="000000"/>
        </w:rPr>
        <w:t>與</w:t>
      </w:r>
      <w:r w:rsidR="004F3F04" w:rsidRPr="007E2E54">
        <w:rPr>
          <w:rFonts w:hint="eastAsia"/>
          <w:color w:val="000000"/>
        </w:rPr>
        <w:t>法品</w:t>
      </w:r>
      <w:r w:rsidRPr="007E2E54">
        <w:rPr>
          <w:color w:val="000000"/>
        </w:rPr>
        <w:t>—</w:t>
      </w:r>
      <w:r w:rsidR="004F3F04" w:rsidRPr="007E2E54">
        <w:rPr>
          <w:rFonts w:hint="eastAsia"/>
          <w:color w:val="000000"/>
        </w:rPr>
        <w:t>具有十二偈的第十八品。</w:t>
      </w:r>
    </w:p>
    <w:p w:rsidR="00F438E3" w:rsidRDefault="00F438E3" w:rsidP="004036F2">
      <w:pPr>
        <w:spacing w:beforeLines="50" w:line="440" w:lineRule="exact"/>
        <w:ind w:firstLineChars="200" w:firstLine="480"/>
        <w:rPr>
          <w:color w:val="000000"/>
        </w:rPr>
      </w:pPr>
    </w:p>
    <w:p w:rsidR="00DF42FF" w:rsidRDefault="00DF42FF" w:rsidP="00C6473E">
      <w:pPr>
        <w:pStyle w:val="1"/>
        <w:spacing w:line="480" w:lineRule="auto"/>
        <w:ind w:right="-84"/>
        <w:jc w:val="center"/>
        <w:rPr>
          <w:rFonts w:ascii="文鼎粗行楷" w:eastAsia="文鼎粗行楷" w:hAnsi="新細明體"/>
          <w:color w:val="000000"/>
          <w:sz w:val="36"/>
          <w:szCs w:val="36"/>
        </w:rPr>
      </w:pPr>
    </w:p>
    <w:p w:rsidR="00F438E3" w:rsidRPr="00F438E3" w:rsidRDefault="00F438E3" w:rsidP="00F438E3">
      <w:pPr>
        <w:sectPr w:rsidR="00F438E3" w:rsidRPr="00F438E3" w:rsidSect="00D851EB">
          <w:type w:val="oddPage"/>
          <w:pgSz w:w="8732" w:h="12247" w:code="11"/>
          <w:pgMar w:top="1134" w:right="992" w:bottom="964" w:left="1361" w:header="851" w:footer="992" w:gutter="0"/>
          <w:cols w:space="425"/>
          <w:docGrid w:type="linesAndChars" w:linePitch="360"/>
        </w:sectPr>
      </w:pPr>
    </w:p>
    <w:p w:rsidR="008F6A0C" w:rsidRPr="006718A7" w:rsidRDefault="00C01E24" w:rsidP="00C6473E">
      <w:pPr>
        <w:pStyle w:val="1"/>
        <w:spacing w:line="480" w:lineRule="auto"/>
        <w:ind w:right="-84"/>
        <w:jc w:val="center"/>
        <w:rPr>
          <w:rFonts w:ascii="文鼎粗行楷" w:eastAsia="文鼎粗行楷" w:hAnsi="新細明體"/>
          <w:color w:val="000000"/>
          <w:sz w:val="36"/>
          <w:szCs w:val="36"/>
        </w:rPr>
      </w:pPr>
      <w:bookmarkStart w:id="94" w:name="_Toc506644965"/>
      <w:r w:rsidRPr="006718A7">
        <w:rPr>
          <w:rFonts w:ascii="文鼎粗行楷" w:eastAsia="文鼎粗行楷" w:hAnsi="新細明體" w:hint="eastAsia"/>
          <w:color w:val="000000"/>
          <w:sz w:val="36"/>
          <w:szCs w:val="36"/>
        </w:rPr>
        <w:lastRenderedPageBreak/>
        <w:t>〈第二十四品觀四諦品〉</w:t>
      </w:r>
      <w:bookmarkEnd w:id="94"/>
    </w:p>
    <w:p w:rsidR="00084A85" w:rsidRPr="007E2E54" w:rsidRDefault="00084A85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戊一、示緣起自性空。分二：己一、正義；己二、斷諍。</w:t>
      </w:r>
    </w:p>
    <w:p w:rsidR="00084A85" w:rsidRPr="007E2E54" w:rsidRDefault="00084A85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己二、斷諍。分二：庚一、觀</w:t>
      </w:r>
      <w:r w:rsidR="00B43448" w:rsidRPr="007E2E54">
        <w:rPr>
          <w:rFonts w:ascii="標楷體" w:eastAsia="標楷體" w:hAnsi="標楷體" w:hint="eastAsia"/>
          <w:b/>
          <w:color w:val="000000"/>
        </w:rPr>
        <w:t>察</w:t>
      </w:r>
      <w:r w:rsidRPr="007E2E54">
        <w:rPr>
          <w:rFonts w:ascii="標楷體" w:eastAsia="標楷體" w:hAnsi="標楷體" w:hint="eastAsia"/>
          <w:b/>
          <w:color w:val="000000"/>
        </w:rPr>
        <w:t>諦</w:t>
      </w:r>
      <w:r w:rsidR="00B43448" w:rsidRPr="007E2E54">
        <w:rPr>
          <w:rFonts w:ascii="標楷體" w:eastAsia="標楷體" w:hAnsi="標楷體" w:hint="eastAsia"/>
          <w:b/>
          <w:color w:val="000000"/>
        </w:rPr>
        <w:t>實</w:t>
      </w:r>
      <w:r w:rsidRPr="007E2E54">
        <w:rPr>
          <w:rFonts w:ascii="標楷體" w:eastAsia="標楷體" w:hAnsi="標楷體" w:hint="eastAsia"/>
          <w:b/>
          <w:color w:val="000000"/>
        </w:rPr>
        <w:t>；庚二、觀</w:t>
      </w:r>
      <w:r w:rsidR="00B43448" w:rsidRPr="007E2E54">
        <w:rPr>
          <w:rFonts w:ascii="標楷體" w:eastAsia="標楷體" w:hAnsi="標楷體" w:hint="eastAsia"/>
          <w:b/>
          <w:color w:val="000000"/>
        </w:rPr>
        <w:t>察</w:t>
      </w:r>
      <w:r w:rsidRPr="007E2E54">
        <w:rPr>
          <w:rFonts w:ascii="標楷體" w:eastAsia="標楷體" w:hAnsi="標楷體" w:hint="eastAsia"/>
          <w:b/>
          <w:color w:val="000000"/>
        </w:rPr>
        <w:t>涅槃。</w:t>
      </w:r>
    </w:p>
    <w:p w:rsidR="00084A85" w:rsidRPr="007E2E54" w:rsidRDefault="00084A85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庚一、</w:t>
      </w:r>
      <w:r w:rsidR="00B43448" w:rsidRPr="007E2E54">
        <w:rPr>
          <w:rFonts w:ascii="標楷體" w:eastAsia="標楷體" w:hAnsi="標楷體" w:hint="eastAsia"/>
          <w:b/>
          <w:color w:val="000000"/>
        </w:rPr>
        <w:t>觀察諦實</w:t>
      </w:r>
      <w:r w:rsidRPr="007E2E54">
        <w:rPr>
          <w:rFonts w:ascii="標楷體" w:eastAsia="標楷體" w:hAnsi="標楷體" w:hint="eastAsia"/>
          <w:b/>
          <w:color w:val="000000"/>
        </w:rPr>
        <w:t>。分二：辛一、釋品文；辛二、總結與品名。</w:t>
      </w:r>
    </w:p>
    <w:p w:rsidR="00084A85" w:rsidRPr="007E2E54" w:rsidRDefault="00084A85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辛一、釋品文。分二：壬一、牒諍；壬二、</w:t>
      </w:r>
      <w:r w:rsidR="005F3F4A" w:rsidRPr="007E2E54">
        <w:rPr>
          <w:rFonts w:ascii="標楷體" w:eastAsia="標楷體" w:hAnsi="標楷體" w:hint="eastAsia"/>
          <w:b/>
          <w:color w:val="000000"/>
        </w:rPr>
        <w:t>回答</w:t>
      </w:r>
      <w:r w:rsidRPr="007E2E54">
        <w:rPr>
          <w:rFonts w:ascii="標楷體" w:eastAsia="標楷體" w:hAnsi="標楷體" w:hint="eastAsia"/>
          <w:b/>
          <w:color w:val="000000"/>
        </w:rPr>
        <w:t>。</w:t>
      </w:r>
    </w:p>
    <w:p w:rsidR="00084A85" w:rsidRPr="007E2E54" w:rsidRDefault="00084A85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壬一、牒諍。分二：癸一、生滅等不合理之諍；癸二、業果等不合理之諍。</w:t>
      </w:r>
    </w:p>
    <w:p w:rsidR="008F6A0C" w:rsidRPr="007E2E54" w:rsidRDefault="00084A85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癸一、生滅等不合理之諍。分三：子一、四諦</w:t>
      </w:r>
      <w:r w:rsidR="00D622D4" w:rsidRPr="007E2E54">
        <w:rPr>
          <w:rFonts w:ascii="標楷體" w:eastAsia="標楷體" w:hAnsi="標楷體" w:hint="eastAsia"/>
          <w:b/>
          <w:color w:val="000000"/>
        </w:rPr>
        <w:t>的</w:t>
      </w:r>
      <w:r w:rsidRPr="007E2E54">
        <w:rPr>
          <w:rFonts w:ascii="標楷體" w:eastAsia="標楷體" w:hAnsi="標楷體" w:hint="eastAsia"/>
          <w:b/>
          <w:color w:val="000000"/>
        </w:rPr>
        <w:t>能作所作不合理之諍；子二、向果不合理之諍；子三、三寶不合理之諍。今初</w:t>
      </w:r>
    </w:p>
    <w:p w:rsidR="009B76F2" w:rsidRPr="007E2E54" w:rsidRDefault="009B76F2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以下是他人的爭論：</w:t>
      </w:r>
    </w:p>
    <w:p w:rsidR="00793ABF" w:rsidRPr="007E2E54" w:rsidRDefault="00793ABF" w:rsidP="004036F2">
      <w:pPr>
        <w:pStyle w:val="2"/>
        <w:spacing w:before="180" w:line="440" w:lineRule="exact"/>
        <w:jc w:val="center"/>
        <w:rPr>
          <w:rFonts w:cs="Arial"/>
          <w:color w:val="000000"/>
          <w:sz w:val="24"/>
        </w:rPr>
      </w:pPr>
      <w:bookmarkStart w:id="95" w:name="_Toc506644966"/>
      <w:r w:rsidRPr="007E2E54">
        <w:rPr>
          <w:rFonts w:ascii="新細明體" w:hAnsi="新細明體" w:hint="eastAsia"/>
          <w:color w:val="000000"/>
          <w:sz w:val="24"/>
          <w:szCs w:val="24"/>
        </w:rPr>
        <w:t>若一切皆空</w:t>
      </w:r>
      <w:r w:rsidR="00C71ABB" w:rsidRPr="007E2E54">
        <w:rPr>
          <w:rFonts w:ascii="新細明體" w:hAnsi="新細明體" w:hint="eastAsia"/>
          <w:color w:val="000000"/>
          <w:sz w:val="24"/>
          <w:szCs w:val="24"/>
        </w:rPr>
        <w:t>，</w:t>
      </w:r>
      <w:r w:rsidRPr="007E2E54">
        <w:rPr>
          <w:rFonts w:ascii="新細明體" w:hAnsi="新細明體" w:hint="eastAsia"/>
          <w:color w:val="000000"/>
          <w:sz w:val="24"/>
          <w:szCs w:val="24"/>
        </w:rPr>
        <w:t>無生亦無滅</w:t>
      </w:r>
      <w:r w:rsidR="00C71ABB" w:rsidRPr="007E2E54">
        <w:rPr>
          <w:rFonts w:ascii="新細明體" w:hAnsi="新細明體" w:hint="eastAsia"/>
          <w:color w:val="000000"/>
          <w:sz w:val="24"/>
          <w:szCs w:val="24"/>
        </w:rPr>
        <w:t>，</w:t>
      </w:r>
      <w:r w:rsidRPr="007E2E54">
        <w:rPr>
          <w:rFonts w:ascii="新細明體" w:hAnsi="新細明體" w:hint="eastAsia"/>
          <w:color w:val="000000"/>
          <w:sz w:val="24"/>
          <w:szCs w:val="24"/>
        </w:rPr>
        <w:t>如是則無有</w:t>
      </w:r>
      <w:r w:rsidR="00C71ABB" w:rsidRPr="007E2E54">
        <w:rPr>
          <w:rFonts w:ascii="新細明體" w:hAnsi="新細明體" w:hint="eastAsia"/>
          <w:color w:val="000000"/>
          <w:sz w:val="24"/>
          <w:szCs w:val="24"/>
        </w:rPr>
        <w:t>，</w:t>
      </w:r>
      <w:r w:rsidRPr="007E2E54">
        <w:rPr>
          <w:rFonts w:ascii="新細明體" w:hAnsi="新細明體" w:hint="eastAsia"/>
          <w:color w:val="000000"/>
          <w:sz w:val="24"/>
          <w:szCs w:val="24"/>
        </w:rPr>
        <w:t>四聖諦之法</w:t>
      </w:r>
      <w:r w:rsidR="00C71ABB" w:rsidRPr="007E2E54">
        <w:rPr>
          <w:rFonts w:ascii="新細明體" w:hAnsi="新細明體" w:hint="eastAsia"/>
          <w:color w:val="000000"/>
          <w:sz w:val="24"/>
          <w:szCs w:val="24"/>
        </w:rPr>
        <w:t>。</w:t>
      </w:r>
      <w:r w:rsidR="00C71ABB" w:rsidRPr="007E2E54">
        <w:rPr>
          <w:rFonts w:cs="Arial"/>
          <w:color w:val="000000"/>
          <w:sz w:val="24"/>
        </w:rPr>
        <w:t>(24-1)</w:t>
      </w:r>
      <w:bookmarkEnd w:id="95"/>
    </w:p>
    <w:p w:rsidR="00151FD8" w:rsidRPr="007E2E54" w:rsidRDefault="00151FD8" w:rsidP="004036F2">
      <w:pPr>
        <w:pStyle w:val="2"/>
        <w:spacing w:before="180" w:line="440" w:lineRule="exact"/>
        <w:jc w:val="center"/>
        <w:rPr>
          <w:rFonts w:cs="Arial"/>
          <w:color w:val="000000"/>
          <w:sz w:val="24"/>
        </w:rPr>
      </w:pPr>
      <w:bookmarkStart w:id="96" w:name="_Toc506644967"/>
      <w:r w:rsidRPr="007E2E54">
        <w:rPr>
          <w:rFonts w:ascii="新細明體" w:hAnsi="新細明體" w:hint="eastAsia"/>
          <w:color w:val="000000"/>
          <w:sz w:val="24"/>
        </w:rPr>
        <w:t>以無四諦故，見苦與斷集，證滅及修道，如是事皆無。</w:t>
      </w:r>
      <w:r w:rsidRPr="007E2E54">
        <w:rPr>
          <w:rFonts w:cs="Arial"/>
          <w:color w:val="000000"/>
          <w:sz w:val="24"/>
        </w:rPr>
        <w:t>(24-2)</w:t>
      </w:r>
      <w:bookmarkEnd w:id="96"/>
    </w:p>
    <w:p w:rsidR="009B76F2" w:rsidRPr="007E2E54" w:rsidRDefault="009B76F2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若說內外一切法皆自性空，會有大錯及非常多的過失。如是空，將會變成沒有，如同石女兒無有生滅。無生滅故，說空性的你們將會有無四聖諦之過。這是怎麼說的呢？由前因所生之五取蘊就是苦諦，爾時，彼之生滅完全沒有。無彼，</w:t>
      </w:r>
      <w:r w:rsidRPr="007E2E54">
        <w:rPr>
          <w:rFonts w:hint="eastAsia"/>
          <w:color w:val="000000"/>
        </w:rPr>
        <w:lastRenderedPageBreak/>
        <w:t>苦蘊所生的業及煩惱—集諦</w:t>
      </w:r>
      <w:r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就會沒有。若無苦，也將不會有隨滅此苦的滅諦。若無滅苦的滅諦，也就不會有走向它的八支道諦。如是，就沒有四聖諦了。</w:t>
      </w:r>
    </w:p>
    <w:p w:rsidR="00134CF1" w:rsidRPr="007E2E54" w:rsidRDefault="00793ABF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沒有四聖諦，知苦、斷集、修道、證滅</w:t>
      </w:r>
      <w:r w:rsidR="00134CF1" w:rsidRPr="007E2E54">
        <w:rPr>
          <w:rFonts w:hint="eastAsia"/>
          <w:color w:val="000000"/>
        </w:rPr>
        <w:t>等</w:t>
      </w:r>
      <w:r w:rsidRPr="007E2E54">
        <w:rPr>
          <w:rFonts w:hint="eastAsia"/>
          <w:color w:val="000000"/>
        </w:rPr>
        <w:t>所作全部都變成不合理</w:t>
      </w:r>
      <w:r w:rsidR="00134CF1" w:rsidRPr="007E2E54">
        <w:rPr>
          <w:rFonts w:hint="eastAsia"/>
          <w:color w:val="000000"/>
        </w:rPr>
        <w:t>；若沒</w:t>
      </w:r>
      <w:r w:rsidRPr="007E2E54">
        <w:rPr>
          <w:rFonts w:hint="eastAsia"/>
          <w:color w:val="000000"/>
        </w:rPr>
        <w:t>有所知及所斷等所作，四</w:t>
      </w:r>
      <w:r w:rsidR="00134CF1" w:rsidRPr="007E2E54">
        <w:rPr>
          <w:rFonts w:hint="eastAsia"/>
          <w:color w:val="000000"/>
        </w:rPr>
        <w:t>個</w:t>
      </w:r>
      <w:r w:rsidRPr="007E2E54">
        <w:rPr>
          <w:rFonts w:hint="eastAsia"/>
          <w:color w:val="000000"/>
        </w:rPr>
        <w:t>能作也就不合理，因為能作要有所作</w:t>
      </w:r>
      <w:r w:rsidR="00A731AF" w:rsidRPr="007E2E54">
        <w:rPr>
          <w:rFonts w:hint="eastAsia"/>
          <w:color w:val="000000"/>
        </w:rPr>
        <w:t>才會</w:t>
      </w:r>
      <w:r w:rsidRPr="007E2E54">
        <w:rPr>
          <w:rFonts w:hint="eastAsia"/>
          <w:color w:val="000000"/>
        </w:rPr>
        <w:t>是不錯亂的。</w:t>
      </w:r>
    </w:p>
    <w:p w:rsidR="00793ABF" w:rsidRPr="007E2E54" w:rsidRDefault="00C75E28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此段是說，他人爭論：你</w:t>
      </w:r>
      <w:r w:rsidR="00793ABF" w:rsidRPr="007E2E54">
        <w:rPr>
          <w:rFonts w:hint="eastAsia"/>
          <w:color w:val="000000"/>
        </w:rPr>
        <w:t>說一切法</w:t>
      </w:r>
      <w:r w:rsidR="00E33B7D" w:rsidRPr="007E2E54">
        <w:rPr>
          <w:rFonts w:hint="eastAsia"/>
          <w:color w:val="000000"/>
        </w:rPr>
        <w:t>自性</w:t>
      </w:r>
      <w:r w:rsidR="00793ABF" w:rsidRPr="007E2E54">
        <w:rPr>
          <w:rFonts w:hint="eastAsia"/>
          <w:color w:val="000000"/>
        </w:rPr>
        <w:t>空</w:t>
      </w:r>
      <w:r w:rsidRPr="007E2E54">
        <w:rPr>
          <w:rFonts w:hint="eastAsia"/>
          <w:color w:val="000000"/>
        </w:rPr>
        <w:t>，</w:t>
      </w:r>
      <w:r w:rsidR="00793ABF" w:rsidRPr="007E2E54">
        <w:rPr>
          <w:rFonts w:hint="eastAsia"/>
          <w:color w:val="000000"/>
        </w:rPr>
        <w:t>就等於說</w:t>
      </w:r>
      <w:r w:rsidR="00E33B7D" w:rsidRPr="007E2E54">
        <w:rPr>
          <w:rFonts w:hint="eastAsia"/>
          <w:color w:val="000000"/>
        </w:rPr>
        <w:t>沒有</w:t>
      </w:r>
      <w:r w:rsidR="00793ABF" w:rsidRPr="007E2E54">
        <w:rPr>
          <w:rFonts w:hint="eastAsia"/>
          <w:color w:val="000000"/>
        </w:rPr>
        <w:t>一切法；</w:t>
      </w:r>
      <w:r w:rsidR="00E33B7D" w:rsidRPr="007E2E54">
        <w:rPr>
          <w:rFonts w:hint="eastAsia"/>
          <w:color w:val="000000"/>
        </w:rPr>
        <w:t>沒有</w:t>
      </w:r>
      <w:r w:rsidR="00793ABF" w:rsidRPr="007E2E54">
        <w:rPr>
          <w:rFonts w:hint="eastAsia"/>
          <w:color w:val="000000"/>
        </w:rPr>
        <w:t>一切法，</w:t>
      </w:r>
      <w:r w:rsidR="00E33B7D" w:rsidRPr="007E2E54">
        <w:rPr>
          <w:rFonts w:hint="eastAsia"/>
          <w:color w:val="000000"/>
        </w:rPr>
        <w:t>就沒有</w:t>
      </w:r>
      <w:r w:rsidR="00793ABF" w:rsidRPr="007E2E54">
        <w:rPr>
          <w:rFonts w:hint="eastAsia"/>
          <w:color w:val="000000"/>
        </w:rPr>
        <w:t>四聖諦；沒有</w:t>
      </w:r>
      <w:r w:rsidR="00E33B7D" w:rsidRPr="007E2E54">
        <w:rPr>
          <w:rFonts w:hint="eastAsia"/>
          <w:color w:val="000000"/>
        </w:rPr>
        <w:t>四聖諦</w:t>
      </w:r>
      <w:r w:rsidR="00793ABF" w:rsidRPr="007E2E54">
        <w:rPr>
          <w:rFonts w:hint="eastAsia"/>
          <w:color w:val="000000"/>
        </w:rPr>
        <w:t>，就沒有</w:t>
      </w:r>
      <w:r w:rsidR="00E33B7D" w:rsidRPr="007E2E54">
        <w:rPr>
          <w:rFonts w:hint="eastAsia"/>
          <w:color w:val="000000"/>
        </w:rPr>
        <w:t>知</w:t>
      </w:r>
      <w:r w:rsidR="00793ABF" w:rsidRPr="007E2E54">
        <w:rPr>
          <w:rFonts w:hint="eastAsia"/>
          <w:color w:val="000000"/>
        </w:rPr>
        <w:t>苦、斷集、修道等；沒有這些事情就沒有</w:t>
      </w:r>
      <w:r w:rsidR="00E33B7D" w:rsidRPr="007E2E54">
        <w:rPr>
          <w:rFonts w:hint="eastAsia"/>
          <w:color w:val="000000"/>
        </w:rPr>
        <w:t>做</w:t>
      </w:r>
      <w:r w:rsidR="00793ABF" w:rsidRPr="007E2E54">
        <w:rPr>
          <w:rFonts w:hint="eastAsia"/>
          <w:color w:val="000000"/>
        </w:rPr>
        <w:t>這些</w:t>
      </w:r>
      <w:r w:rsidR="00E33B7D" w:rsidRPr="007E2E54">
        <w:rPr>
          <w:rFonts w:hint="eastAsia"/>
          <w:color w:val="000000"/>
        </w:rPr>
        <w:t>的作者</w:t>
      </w:r>
      <w:r w:rsidR="00793ABF" w:rsidRPr="007E2E54">
        <w:rPr>
          <w:rFonts w:hint="eastAsia"/>
          <w:color w:val="000000"/>
        </w:rPr>
        <w:t>。</w:t>
      </w:r>
      <w:r w:rsidR="00E33B7D" w:rsidRPr="007E2E54">
        <w:rPr>
          <w:rFonts w:hint="eastAsia"/>
          <w:color w:val="000000"/>
        </w:rPr>
        <w:t>即</w:t>
      </w:r>
      <w:r w:rsidR="00793ABF" w:rsidRPr="007E2E54">
        <w:rPr>
          <w:rFonts w:hint="eastAsia"/>
          <w:color w:val="000000"/>
        </w:rPr>
        <w:t>牽涉到三個：</w:t>
      </w:r>
      <w:r w:rsidR="00E33B7D" w:rsidRPr="007E2E54">
        <w:rPr>
          <w:rFonts w:hint="eastAsia"/>
          <w:color w:val="000000"/>
        </w:rPr>
        <w:t>一、</w:t>
      </w:r>
      <w:r w:rsidR="00793ABF" w:rsidRPr="007E2E54">
        <w:rPr>
          <w:rFonts w:hint="eastAsia"/>
          <w:color w:val="000000"/>
        </w:rPr>
        <w:t>境—四聖諦</w:t>
      </w:r>
      <w:r w:rsidR="00E33B7D" w:rsidRPr="007E2E54">
        <w:rPr>
          <w:color w:val="000000"/>
        </w:rPr>
        <w:t>—</w:t>
      </w:r>
      <w:r w:rsidR="00793ABF" w:rsidRPr="007E2E54">
        <w:rPr>
          <w:rFonts w:hint="eastAsia"/>
          <w:color w:val="000000"/>
        </w:rPr>
        <w:t>沒有了</w:t>
      </w:r>
      <w:r w:rsidR="00E33B7D" w:rsidRPr="007E2E54">
        <w:rPr>
          <w:rFonts w:hint="eastAsia"/>
          <w:color w:val="000000"/>
        </w:rPr>
        <w:t>；</w:t>
      </w:r>
      <w:r w:rsidR="00793ABF" w:rsidRPr="007E2E54">
        <w:rPr>
          <w:rFonts w:hint="eastAsia"/>
          <w:color w:val="000000"/>
        </w:rPr>
        <w:t>二、知苦、斷集、證滅、修道這些工作沒有了</w:t>
      </w:r>
      <w:r w:rsidR="00E33B7D" w:rsidRPr="007E2E54">
        <w:rPr>
          <w:rFonts w:hint="eastAsia"/>
          <w:color w:val="000000"/>
        </w:rPr>
        <w:t>；</w:t>
      </w:r>
      <w:r w:rsidR="00793ABF" w:rsidRPr="007E2E54">
        <w:rPr>
          <w:rFonts w:hint="eastAsia"/>
          <w:color w:val="000000"/>
        </w:rPr>
        <w:t>三、沒有這些工作</w:t>
      </w:r>
      <w:r w:rsidR="00E33B7D" w:rsidRPr="007E2E54">
        <w:rPr>
          <w:rFonts w:hint="eastAsia"/>
          <w:color w:val="000000"/>
        </w:rPr>
        <w:t>，</w:t>
      </w:r>
      <w:r w:rsidR="00793ABF" w:rsidRPr="007E2E54">
        <w:rPr>
          <w:rFonts w:hint="eastAsia"/>
          <w:color w:val="000000"/>
        </w:rPr>
        <w:t>相當於沒有作者，</w:t>
      </w:r>
      <w:r w:rsidR="00E33B7D" w:rsidRPr="007E2E54">
        <w:rPr>
          <w:rFonts w:hint="eastAsia"/>
          <w:color w:val="000000"/>
        </w:rPr>
        <w:t>因為</w:t>
      </w:r>
      <w:r w:rsidR="00793ABF" w:rsidRPr="007E2E54">
        <w:rPr>
          <w:rFonts w:hint="eastAsia"/>
          <w:color w:val="000000"/>
        </w:rPr>
        <w:t>作者是因工作而有。</w:t>
      </w:r>
    </w:p>
    <w:p w:rsidR="00084A85" w:rsidRPr="007E2E54" w:rsidRDefault="00084A85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084A85" w:rsidRPr="007E2E54" w:rsidRDefault="00F17631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子二、向果不合理之諍</w:t>
      </w:r>
    </w:p>
    <w:p w:rsidR="00793ABF" w:rsidRPr="007E2E54" w:rsidRDefault="00793ABF" w:rsidP="004036F2">
      <w:pPr>
        <w:pStyle w:val="2"/>
        <w:spacing w:before="180" w:line="440" w:lineRule="exact"/>
        <w:jc w:val="center"/>
        <w:rPr>
          <w:color w:val="000000"/>
          <w:sz w:val="24"/>
        </w:rPr>
      </w:pPr>
      <w:bookmarkStart w:id="97" w:name="_Toc506644968"/>
      <w:r w:rsidRPr="007E2E54">
        <w:rPr>
          <w:rFonts w:hint="eastAsia"/>
          <w:color w:val="000000"/>
          <w:sz w:val="24"/>
        </w:rPr>
        <w:t>以是事無故</w:t>
      </w:r>
      <w:r w:rsidR="00C71ABB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則無四道果</w:t>
      </w:r>
      <w:r w:rsidR="00D27158" w:rsidRPr="007E2E54">
        <w:rPr>
          <w:rFonts w:hint="eastAsia"/>
          <w:color w:val="000000"/>
          <w:sz w:val="24"/>
        </w:rPr>
        <w:t>；</w:t>
      </w:r>
      <w:r w:rsidRPr="007E2E54">
        <w:rPr>
          <w:rFonts w:hint="eastAsia"/>
          <w:color w:val="000000"/>
          <w:sz w:val="24"/>
        </w:rPr>
        <w:t>無有四果故</w:t>
      </w:r>
      <w:r w:rsidR="00C71ABB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得向者亦無</w:t>
      </w:r>
      <w:r w:rsidR="00C71ABB" w:rsidRPr="007E2E54">
        <w:rPr>
          <w:rFonts w:hint="eastAsia"/>
          <w:color w:val="000000"/>
          <w:sz w:val="24"/>
        </w:rPr>
        <w:t>。</w:t>
      </w:r>
      <w:r w:rsidR="00C71ABB" w:rsidRPr="007E2E54">
        <w:rPr>
          <w:rFonts w:hint="eastAsia"/>
          <w:color w:val="000000"/>
          <w:sz w:val="24"/>
        </w:rPr>
        <w:t>(24-3)</w:t>
      </w:r>
      <w:bookmarkEnd w:id="97"/>
    </w:p>
    <w:p w:rsidR="00793ABF" w:rsidRPr="007E2E54" w:rsidRDefault="009436B3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以無四諦故，知苦</w:t>
      </w:r>
      <w:r w:rsidR="00844449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斷集</w:t>
      </w:r>
      <w:r w:rsidR="00844449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證滅</w:t>
      </w:r>
      <w:r w:rsidR="00844449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修道這些就沒有了</w:t>
      </w:r>
      <w:r w:rsidR="00844449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這</w:t>
      </w:r>
      <w:r w:rsidR="00844449" w:rsidRPr="007E2E54">
        <w:rPr>
          <w:rFonts w:hint="eastAsia"/>
          <w:color w:val="000000"/>
        </w:rPr>
        <w:t>些</w:t>
      </w:r>
      <w:r w:rsidRPr="007E2E54">
        <w:rPr>
          <w:rFonts w:hint="eastAsia"/>
          <w:color w:val="000000"/>
        </w:rPr>
        <w:t>沒有了，就沒有四向四果。</w:t>
      </w:r>
      <w:r w:rsidR="00844449" w:rsidRPr="007E2E54">
        <w:rPr>
          <w:rFonts w:hint="eastAsia"/>
          <w:color w:val="000000"/>
        </w:rPr>
        <w:t>以下</w:t>
      </w:r>
      <w:r w:rsidR="00793ABF" w:rsidRPr="007E2E54">
        <w:rPr>
          <w:rFonts w:hint="eastAsia"/>
          <w:color w:val="000000"/>
        </w:rPr>
        <w:t>宗喀巴大師解釋</w:t>
      </w:r>
      <w:r w:rsidR="00844449" w:rsidRPr="007E2E54">
        <w:rPr>
          <w:rFonts w:hint="eastAsia"/>
          <w:color w:val="000000"/>
        </w:rPr>
        <w:t>什</w:t>
      </w:r>
      <w:r w:rsidR="00793ABF" w:rsidRPr="007E2E54">
        <w:rPr>
          <w:rFonts w:hint="eastAsia"/>
          <w:color w:val="000000"/>
        </w:rPr>
        <w:t>麼是四果、四向</w:t>
      </w:r>
      <w:r w:rsidR="00844449" w:rsidRPr="007E2E54">
        <w:rPr>
          <w:rFonts w:hint="eastAsia"/>
          <w:color w:val="000000"/>
        </w:rPr>
        <w:t>。若想</w:t>
      </w:r>
      <w:r w:rsidR="00A731AF" w:rsidRPr="007E2E54">
        <w:rPr>
          <w:rFonts w:hint="eastAsia"/>
          <w:color w:val="000000"/>
        </w:rPr>
        <w:t>仔細</w:t>
      </w:r>
      <w:r w:rsidR="00844449" w:rsidRPr="007E2E54">
        <w:rPr>
          <w:rFonts w:hint="eastAsia"/>
          <w:color w:val="000000"/>
        </w:rPr>
        <w:t>了解，要去看地道方面</w:t>
      </w:r>
      <w:r w:rsidR="00A731AF" w:rsidRPr="007E2E54">
        <w:rPr>
          <w:rFonts w:hint="eastAsia"/>
          <w:color w:val="000000"/>
        </w:rPr>
        <w:t>的資料</w:t>
      </w:r>
      <w:r w:rsidR="00844449" w:rsidRPr="007E2E54">
        <w:rPr>
          <w:rFonts w:hint="eastAsia"/>
          <w:color w:val="000000"/>
        </w:rPr>
        <w:t>。</w:t>
      </w:r>
    </w:p>
    <w:p w:rsidR="00793ABF" w:rsidRPr="007E2E54" w:rsidRDefault="00793ABF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其中，第一果—須陀洹果</w:t>
      </w:r>
      <w:r w:rsidR="00E329B2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斷除見所斷，而安住於見道</w:t>
      </w:r>
      <w:r w:rsidRPr="007E2E54">
        <w:rPr>
          <w:rFonts w:hint="eastAsia"/>
          <w:color w:val="000000"/>
        </w:rPr>
        <w:lastRenderedPageBreak/>
        <w:t>第十六剎那的類</w:t>
      </w:r>
      <w:r w:rsidR="00B7186B" w:rsidRPr="007E2E54">
        <w:rPr>
          <w:rFonts w:hint="eastAsia"/>
          <w:color w:val="000000"/>
        </w:rPr>
        <w:t>智</w:t>
      </w:r>
      <w:r w:rsidRPr="007E2E54">
        <w:rPr>
          <w:rFonts w:hint="eastAsia"/>
          <w:color w:val="000000"/>
        </w:rPr>
        <w:t>的解脫道。</w:t>
      </w:r>
      <w:r w:rsidR="005B535B" w:rsidRPr="007E2E54">
        <w:rPr>
          <w:rFonts w:hint="eastAsia"/>
          <w:color w:val="000000"/>
        </w:rPr>
        <w:t>欲界</w:t>
      </w:r>
      <w:r w:rsidRPr="007E2E54">
        <w:rPr>
          <w:rFonts w:hint="eastAsia"/>
          <w:color w:val="000000"/>
        </w:rPr>
        <w:t>修所斷分為小中大三種煩惱，當中</w:t>
      </w:r>
      <w:r w:rsidR="00B7186B" w:rsidRPr="007E2E54">
        <w:rPr>
          <w:rFonts w:hint="eastAsia"/>
          <w:color w:val="000000"/>
        </w:rPr>
        <w:t>又各</w:t>
      </w:r>
      <w:r w:rsidRPr="007E2E54">
        <w:rPr>
          <w:rFonts w:hint="eastAsia"/>
          <w:color w:val="000000"/>
        </w:rPr>
        <w:t>分三，</w:t>
      </w:r>
      <w:r w:rsidR="00B7186B" w:rsidRPr="007E2E54">
        <w:rPr>
          <w:rFonts w:hint="eastAsia"/>
          <w:color w:val="000000"/>
        </w:rPr>
        <w:t>成</w:t>
      </w:r>
      <w:r w:rsidRPr="007E2E54">
        <w:rPr>
          <w:rFonts w:hint="eastAsia"/>
          <w:color w:val="000000"/>
        </w:rPr>
        <w:t>九</w:t>
      </w:r>
      <w:r w:rsidR="00B7186B" w:rsidRPr="007E2E54">
        <w:rPr>
          <w:rFonts w:hint="eastAsia"/>
          <w:color w:val="000000"/>
        </w:rPr>
        <w:t>品</w:t>
      </w:r>
      <w:r w:rsidRPr="007E2E54">
        <w:rPr>
          <w:rFonts w:hint="eastAsia"/>
          <w:color w:val="000000"/>
        </w:rPr>
        <w:t>煩惱</w:t>
      </w:r>
      <w:r w:rsidR="00B7186B" w:rsidRPr="007E2E54">
        <w:rPr>
          <w:rFonts w:hint="eastAsia"/>
          <w:color w:val="000000"/>
        </w:rPr>
        <w:t>。其中，</w:t>
      </w:r>
      <w:r w:rsidRPr="007E2E54">
        <w:rPr>
          <w:rFonts w:hint="eastAsia"/>
          <w:color w:val="000000"/>
        </w:rPr>
        <w:t>沒有斷第六品以上，</w:t>
      </w:r>
      <w:r w:rsidR="00B7186B" w:rsidRPr="007E2E54">
        <w:rPr>
          <w:rFonts w:hint="eastAsia"/>
          <w:color w:val="000000"/>
        </w:rPr>
        <w:t>而</w:t>
      </w:r>
      <w:r w:rsidRPr="007E2E54">
        <w:rPr>
          <w:rFonts w:hint="eastAsia"/>
          <w:color w:val="000000"/>
        </w:rPr>
        <w:t>見所斷已斷。《俱舍論》</w:t>
      </w:r>
      <w:r w:rsidR="00B7186B" w:rsidRPr="007E2E54">
        <w:rPr>
          <w:rFonts w:hint="eastAsia"/>
          <w:color w:val="000000"/>
        </w:rPr>
        <w:t>說：「</w:t>
      </w:r>
      <w:r w:rsidRPr="007E2E54">
        <w:rPr>
          <w:rFonts w:hint="eastAsia"/>
          <w:color w:val="000000"/>
        </w:rPr>
        <w:t>有為無為</w:t>
      </w:r>
      <w:r w:rsidR="00B7186B" w:rsidRPr="007E2E54">
        <w:rPr>
          <w:rFonts w:hint="eastAsia"/>
          <w:color w:val="000000"/>
        </w:rPr>
        <w:t>果</w:t>
      </w:r>
      <w:r w:rsidRPr="007E2E54">
        <w:rPr>
          <w:rFonts w:hint="eastAsia"/>
          <w:color w:val="000000"/>
        </w:rPr>
        <w:t>。</w:t>
      </w:r>
      <w:r w:rsidR="00B7186B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第二果</w:t>
      </w:r>
      <w:r w:rsidR="00B7186B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斯陀</w:t>
      </w:r>
      <w:r w:rsidR="005B535B" w:rsidRPr="007E2E54">
        <w:rPr>
          <w:rFonts w:hint="eastAsia"/>
          <w:color w:val="000000"/>
        </w:rPr>
        <w:t>含</w:t>
      </w:r>
      <w:r w:rsidR="00B7186B" w:rsidRPr="007E2E54">
        <w:rPr>
          <w:rFonts w:hint="eastAsia"/>
          <w:color w:val="000000"/>
        </w:rPr>
        <w:t>果</w:t>
      </w:r>
      <w:r w:rsidR="00B7186B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斷除了修所斷第六品</w:t>
      </w:r>
      <w:r w:rsidR="00B7186B" w:rsidRPr="007E2E54">
        <w:rPr>
          <w:rFonts w:hint="eastAsia"/>
          <w:color w:val="000000"/>
        </w:rPr>
        <w:t>之</w:t>
      </w:r>
      <w:r w:rsidRPr="007E2E54">
        <w:rPr>
          <w:rFonts w:hint="eastAsia"/>
          <w:color w:val="000000"/>
        </w:rPr>
        <w:t>解脫道</w:t>
      </w:r>
      <w:r w:rsidR="00B7186B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斷</w:t>
      </w:r>
      <w:r w:rsidR="00B7186B" w:rsidRPr="007E2E54">
        <w:rPr>
          <w:rFonts w:hint="eastAsia"/>
          <w:color w:val="000000"/>
        </w:rPr>
        <w:t>，即</w:t>
      </w:r>
      <w:r w:rsidRPr="007E2E54">
        <w:rPr>
          <w:rFonts w:hint="eastAsia"/>
          <w:color w:val="000000"/>
        </w:rPr>
        <w:t>斷除第六品的解脫道之道諦，及第六品以下的滅諦，這二個是它的果。第三果</w:t>
      </w:r>
      <w:r w:rsidR="006E1C20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斷</w:t>
      </w:r>
      <w:r w:rsidR="006E1C20" w:rsidRPr="007E2E54">
        <w:rPr>
          <w:rFonts w:hint="eastAsia"/>
          <w:color w:val="000000"/>
        </w:rPr>
        <w:t>除</w:t>
      </w:r>
      <w:r w:rsidRPr="007E2E54">
        <w:rPr>
          <w:rFonts w:hint="eastAsia"/>
          <w:color w:val="000000"/>
        </w:rPr>
        <w:t>見所斷</w:t>
      </w:r>
      <w:r w:rsidR="006E1C20" w:rsidRPr="007E2E54">
        <w:rPr>
          <w:rFonts w:hint="eastAsia"/>
          <w:color w:val="000000"/>
        </w:rPr>
        <w:t>，及</w:t>
      </w:r>
      <w:r w:rsidRPr="007E2E54">
        <w:rPr>
          <w:rFonts w:hint="eastAsia"/>
          <w:color w:val="000000"/>
        </w:rPr>
        <w:t>斷除欲界第九品修所斷煩惱</w:t>
      </w:r>
      <w:r w:rsidR="006E1C20" w:rsidRPr="007E2E54">
        <w:rPr>
          <w:rFonts w:hint="eastAsia"/>
          <w:color w:val="000000"/>
        </w:rPr>
        <w:t>之</w:t>
      </w:r>
      <w:r w:rsidRPr="007E2E54">
        <w:rPr>
          <w:rFonts w:hint="eastAsia"/>
          <w:color w:val="000000"/>
        </w:rPr>
        <w:t>解脫道</w:t>
      </w:r>
      <w:r w:rsidR="006E1C20" w:rsidRPr="007E2E54">
        <w:rPr>
          <w:rFonts w:hint="eastAsia"/>
          <w:color w:val="000000"/>
        </w:rPr>
        <w:t>與斷</w:t>
      </w:r>
      <w:r w:rsidR="006E1C20" w:rsidRPr="007E2E54">
        <w:rPr>
          <w:rFonts w:hint="eastAsia"/>
          <w:color w:val="000000"/>
        </w:rPr>
        <w:t>(</w:t>
      </w:r>
      <w:r w:rsidR="006E1C20" w:rsidRPr="007E2E54">
        <w:rPr>
          <w:rFonts w:hint="eastAsia"/>
          <w:color w:val="000000"/>
        </w:rPr>
        <w:t>滅諦</w:t>
      </w:r>
      <w:r w:rsidR="006E1C20" w:rsidRPr="007E2E54">
        <w:rPr>
          <w:rFonts w:hint="eastAsia"/>
          <w:color w:val="000000"/>
        </w:rPr>
        <w:t>)</w:t>
      </w:r>
      <w:r w:rsidRPr="007E2E54">
        <w:rPr>
          <w:rFonts w:hint="eastAsia"/>
          <w:color w:val="000000"/>
        </w:rPr>
        <w:t>。阿羅漢果</w:t>
      </w:r>
      <w:r w:rsidR="006E1C20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斷除有頂</w:t>
      </w:r>
      <w:r w:rsidR="006E1C20" w:rsidRPr="007E2E54">
        <w:rPr>
          <w:rFonts w:hint="eastAsia"/>
          <w:color w:val="000000"/>
        </w:rPr>
        <w:t>第</w:t>
      </w:r>
      <w:r w:rsidRPr="007E2E54">
        <w:rPr>
          <w:rFonts w:hint="eastAsia"/>
          <w:color w:val="000000"/>
        </w:rPr>
        <w:t>九品煩惱</w:t>
      </w:r>
      <w:r w:rsidR="006E1C20" w:rsidRPr="007E2E54">
        <w:rPr>
          <w:rFonts w:hint="eastAsia"/>
          <w:color w:val="000000"/>
        </w:rPr>
        <w:t>之</w:t>
      </w:r>
      <w:r w:rsidRPr="007E2E54">
        <w:rPr>
          <w:rFonts w:hint="eastAsia"/>
          <w:color w:val="000000"/>
        </w:rPr>
        <w:t>解脫道</w:t>
      </w:r>
      <w:r w:rsidR="006E1C20" w:rsidRPr="007E2E54">
        <w:rPr>
          <w:rFonts w:hint="eastAsia"/>
          <w:color w:val="000000"/>
        </w:rPr>
        <w:t>與斷</w:t>
      </w:r>
      <w:r w:rsidR="006E1C20" w:rsidRPr="007E2E54">
        <w:rPr>
          <w:rFonts w:hint="eastAsia"/>
          <w:color w:val="000000"/>
        </w:rPr>
        <w:t>(</w:t>
      </w:r>
      <w:r w:rsidRPr="007E2E54">
        <w:rPr>
          <w:rFonts w:hint="eastAsia"/>
          <w:color w:val="000000"/>
        </w:rPr>
        <w:t>滅諦</w:t>
      </w:r>
      <w:r w:rsidR="006E1C20" w:rsidRPr="007E2E54">
        <w:rPr>
          <w:rFonts w:hint="eastAsia"/>
          <w:color w:val="000000"/>
        </w:rPr>
        <w:t>)</w:t>
      </w:r>
      <w:r w:rsidRPr="007E2E54">
        <w:rPr>
          <w:rFonts w:hint="eastAsia"/>
          <w:color w:val="000000"/>
        </w:rPr>
        <w:t>。</w:t>
      </w:r>
    </w:p>
    <w:p w:rsidR="00E83FC4" w:rsidRPr="007E2E54" w:rsidRDefault="00DE7259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若無</w:t>
      </w:r>
      <w:r w:rsidR="00793ABF" w:rsidRPr="007E2E54">
        <w:rPr>
          <w:rFonts w:hint="eastAsia"/>
          <w:color w:val="000000"/>
        </w:rPr>
        <w:t>四果，</w:t>
      </w:r>
      <w:r w:rsidRPr="007E2E54">
        <w:rPr>
          <w:rFonts w:hint="eastAsia"/>
          <w:color w:val="000000"/>
        </w:rPr>
        <w:t>則</w:t>
      </w:r>
      <w:r w:rsidR="00793ABF" w:rsidRPr="007E2E54">
        <w:rPr>
          <w:rFonts w:hint="eastAsia"/>
          <w:color w:val="000000"/>
        </w:rPr>
        <w:t>安住</w:t>
      </w:r>
      <w:r w:rsidRPr="007E2E54">
        <w:rPr>
          <w:rFonts w:hint="eastAsia"/>
          <w:color w:val="000000"/>
        </w:rPr>
        <w:t>於</w:t>
      </w:r>
      <w:r w:rsidR="00793ABF" w:rsidRPr="007E2E54">
        <w:rPr>
          <w:rFonts w:hint="eastAsia"/>
          <w:color w:val="000000"/>
        </w:rPr>
        <w:t>四果上的補特伽羅也就沒有了；</w:t>
      </w:r>
      <w:r w:rsidR="000D4228" w:rsidRPr="007E2E54">
        <w:rPr>
          <w:rFonts w:hint="eastAsia"/>
          <w:color w:val="000000"/>
        </w:rPr>
        <w:t>若彼無</w:t>
      </w:r>
      <w:r w:rsidR="00793ABF" w:rsidRPr="007E2E54">
        <w:rPr>
          <w:rFonts w:hint="eastAsia"/>
          <w:color w:val="000000"/>
        </w:rPr>
        <w:t>，</w:t>
      </w:r>
      <w:r w:rsidR="000D4228" w:rsidRPr="007E2E54">
        <w:rPr>
          <w:rFonts w:hint="eastAsia"/>
          <w:color w:val="000000"/>
        </w:rPr>
        <w:t>則</w:t>
      </w:r>
      <w:r w:rsidR="00793ABF" w:rsidRPr="007E2E54">
        <w:rPr>
          <w:rFonts w:hint="eastAsia"/>
          <w:color w:val="000000"/>
        </w:rPr>
        <w:t>四向</w:t>
      </w:r>
      <w:r w:rsidR="000D4228" w:rsidRPr="007E2E54">
        <w:rPr>
          <w:rFonts w:hint="eastAsia"/>
          <w:color w:val="000000"/>
        </w:rPr>
        <w:t>之</w:t>
      </w:r>
      <w:r w:rsidR="00793ABF" w:rsidRPr="007E2E54">
        <w:rPr>
          <w:rFonts w:hint="eastAsia"/>
          <w:color w:val="000000"/>
        </w:rPr>
        <w:t>補特伽羅也就沒有</w:t>
      </w:r>
      <w:r w:rsidR="000D4228" w:rsidRPr="007E2E54">
        <w:rPr>
          <w:rFonts w:hint="eastAsia"/>
          <w:color w:val="000000"/>
        </w:rPr>
        <w:t>了</w:t>
      </w:r>
      <w:r w:rsidR="00793ABF" w:rsidRPr="007E2E54">
        <w:rPr>
          <w:rFonts w:hint="eastAsia"/>
          <w:color w:val="000000"/>
        </w:rPr>
        <w:t>。</w:t>
      </w:r>
    </w:p>
    <w:p w:rsidR="00851DCC" w:rsidRPr="007E2E54" w:rsidRDefault="0065758F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四向四果。四果是須陀洹、斯陀含</w:t>
      </w:r>
      <w:r w:rsidR="00851DCC" w:rsidRPr="007E2E54">
        <w:rPr>
          <w:rFonts w:hint="eastAsia"/>
          <w:color w:val="000000"/>
        </w:rPr>
        <w:t>、阿那含、阿羅漢；四向是快成為須陀洹、快成為斯陀</w:t>
      </w:r>
      <w:r w:rsidRPr="007E2E54">
        <w:rPr>
          <w:rFonts w:hint="eastAsia"/>
          <w:color w:val="000000"/>
        </w:rPr>
        <w:t>含</w:t>
      </w:r>
      <w:r w:rsidR="00851DCC" w:rsidRPr="007E2E54">
        <w:rPr>
          <w:rFonts w:hint="eastAsia"/>
          <w:color w:val="000000"/>
        </w:rPr>
        <w:t>、快成為阿那含、快成為阿羅漢。</w:t>
      </w:r>
      <w:r w:rsidR="00851DCC" w:rsidRPr="007E2E54">
        <w:rPr>
          <w:rStyle w:val="ac"/>
          <w:color w:val="000000"/>
        </w:rPr>
        <w:footnoteReference w:id="60"/>
      </w:r>
      <w:r w:rsidR="00851DCC" w:rsidRPr="007E2E54">
        <w:rPr>
          <w:rFonts w:hint="eastAsia"/>
          <w:color w:val="000000"/>
        </w:rPr>
        <w:t>四向四果指的不是補特伽羅，它指的牽涉到道諦、滅諦，那些道諦和滅諦才是向、果。三界九地，煩惱有九九八十一</w:t>
      </w:r>
      <w:r w:rsidR="000B25B6" w:rsidRPr="007E2E54">
        <w:rPr>
          <w:rFonts w:hint="eastAsia"/>
          <w:color w:val="000000"/>
        </w:rPr>
        <w:t>個</w:t>
      </w:r>
      <w:r w:rsidR="00851DCC" w:rsidRPr="007E2E54">
        <w:rPr>
          <w:rFonts w:hint="eastAsia"/>
          <w:color w:val="000000"/>
        </w:rPr>
        <w:t>，所以有八十一個解脫道。有八十一個解脫道，就有八十一個無間道、八十一個滅諦。那麼，八十一個道諦、</w:t>
      </w:r>
      <w:r w:rsidR="00851DCC" w:rsidRPr="007E2E54">
        <w:rPr>
          <w:rFonts w:hint="eastAsia"/>
          <w:color w:val="000000"/>
        </w:rPr>
        <w:lastRenderedPageBreak/>
        <w:t>八十一個滅諦，要分成四果當中的哪一果，即初果有多少有為、無為的果，二果又有多少，無為講的是滅諦，有為講的是解脫道。</w:t>
      </w:r>
    </w:p>
    <w:p w:rsidR="00E83FC4" w:rsidRPr="007E2E54" w:rsidRDefault="00E83FC4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其中，須陀洹向是安住於見道的第一剎那到第十五剎那</w:t>
      </w:r>
      <w:r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第十六剎那時已經是果了，沒有斷欲界修所斷第六品煩惱的情況。</w:t>
      </w:r>
    </w:p>
    <w:p w:rsidR="000F7088" w:rsidRPr="007E2E54" w:rsidRDefault="00851DCC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見道</w:t>
      </w:r>
      <w:r w:rsidR="000D4228" w:rsidRPr="007E2E54">
        <w:rPr>
          <w:rFonts w:hint="eastAsia"/>
          <w:color w:val="000000"/>
        </w:rPr>
        <w:t>有苦法忍、苦法智、</w:t>
      </w:r>
      <w:r w:rsidR="00793ABF" w:rsidRPr="007E2E54">
        <w:rPr>
          <w:rFonts w:hint="eastAsia"/>
          <w:color w:val="000000"/>
        </w:rPr>
        <w:t>苦類忍、苦類智。苦法忍是斷除薩迦耶見、邊見、邪見、見取見、戒禁取見、疑、貪、</w:t>
      </w:r>
      <w:r w:rsidR="00222355" w:rsidRPr="007E2E54">
        <w:rPr>
          <w:rFonts w:hint="eastAsia"/>
          <w:color w:val="000000"/>
        </w:rPr>
        <w:t>瞋</w:t>
      </w:r>
      <w:r w:rsidR="00793ABF" w:rsidRPr="007E2E54">
        <w:rPr>
          <w:rFonts w:hint="eastAsia"/>
          <w:color w:val="000000"/>
        </w:rPr>
        <w:t>、我慢、無明等欲界之苦，也就是十個見所斷的正對治—無間道。</w:t>
      </w:r>
      <w:r w:rsidR="00B12CFA" w:rsidRPr="007E2E54">
        <w:rPr>
          <w:rFonts w:hint="eastAsia"/>
          <w:color w:val="000000"/>
        </w:rPr>
        <w:t>它會緣欲界的苦諦而修無常、苦、空、無我。苦法智所緣</w:t>
      </w:r>
      <w:r w:rsidR="00364732" w:rsidRPr="007E2E54">
        <w:rPr>
          <w:rFonts w:hint="eastAsia"/>
          <w:color w:val="000000"/>
        </w:rPr>
        <w:t>、行</w:t>
      </w:r>
      <w:r w:rsidR="00B12CFA" w:rsidRPr="007E2E54">
        <w:rPr>
          <w:rFonts w:hint="eastAsia"/>
          <w:color w:val="000000"/>
        </w:rPr>
        <w:t>相與</w:t>
      </w:r>
      <w:r w:rsidR="00364732" w:rsidRPr="007E2E54">
        <w:rPr>
          <w:rFonts w:hint="eastAsia"/>
          <w:color w:val="000000"/>
        </w:rPr>
        <w:t>前</w:t>
      </w:r>
      <w:r w:rsidR="00B12CFA" w:rsidRPr="007E2E54">
        <w:rPr>
          <w:rFonts w:hint="eastAsia"/>
          <w:color w:val="000000"/>
        </w:rPr>
        <w:t>相同，斷除的十個煩惱也是一樣，差別是它屬於解脫道。苦類忍是</w:t>
      </w:r>
      <w:r w:rsidR="00364732" w:rsidRPr="007E2E54">
        <w:rPr>
          <w:rFonts w:hint="eastAsia"/>
          <w:color w:val="000000"/>
        </w:rPr>
        <w:t>，</w:t>
      </w:r>
      <w:r w:rsidR="00B12CFA" w:rsidRPr="007E2E54">
        <w:rPr>
          <w:rFonts w:hint="eastAsia"/>
          <w:color w:val="000000"/>
        </w:rPr>
        <w:t>斷除上二界除</w:t>
      </w:r>
      <w:r w:rsidR="00222355" w:rsidRPr="007E2E54">
        <w:rPr>
          <w:rFonts w:hint="eastAsia"/>
          <w:color w:val="000000"/>
        </w:rPr>
        <w:t>瞋</w:t>
      </w:r>
      <w:r w:rsidR="00B12CFA" w:rsidRPr="007E2E54">
        <w:rPr>
          <w:rFonts w:hint="eastAsia"/>
          <w:color w:val="000000"/>
        </w:rPr>
        <w:t>之外</w:t>
      </w:r>
      <w:r w:rsidR="00364732" w:rsidRPr="007E2E54">
        <w:rPr>
          <w:rFonts w:hint="eastAsia"/>
          <w:color w:val="000000"/>
        </w:rPr>
        <w:t>、</w:t>
      </w:r>
      <w:r w:rsidR="00B12CFA" w:rsidRPr="007E2E54">
        <w:rPr>
          <w:rFonts w:hint="eastAsia"/>
          <w:color w:val="000000"/>
        </w:rPr>
        <w:t>二界各九個</w:t>
      </w:r>
      <w:r w:rsidR="00364732" w:rsidRPr="007E2E54">
        <w:rPr>
          <w:rFonts w:hint="eastAsia"/>
          <w:color w:val="000000"/>
        </w:rPr>
        <w:t>、</w:t>
      </w:r>
      <w:r w:rsidR="00B12CFA" w:rsidRPr="007E2E54">
        <w:rPr>
          <w:rFonts w:hint="eastAsia"/>
          <w:color w:val="000000"/>
        </w:rPr>
        <w:t>共十八個煩惱的無間道</w:t>
      </w:r>
      <w:r w:rsidR="00364732" w:rsidRPr="007E2E54">
        <w:rPr>
          <w:rFonts w:hint="eastAsia"/>
          <w:color w:val="000000"/>
        </w:rPr>
        <w:t>；</w:t>
      </w:r>
      <w:r w:rsidR="00B12CFA" w:rsidRPr="007E2E54">
        <w:rPr>
          <w:rFonts w:hint="eastAsia"/>
          <w:color w:val="000000"/>
        </w:rPr>
        <w:t>緣上界的苦諦，而</w:t>
      </w:r>
      <w:r w:rsidR="00364732" w:rsidRPr="007E2E54">
        <w:rPr>
          <w:rFonts w:hint="eastAsia"/>
          <w:color w:val="000000"/>
        </w:rPr>
        <w:t>行</w:t>
      </w:r>
      <w:r w:rsidR="00B12CFA" w:rsidRPr="007E2E54">
        <w:rPr>
          <w:rFonts w:hint="eastAsia"/>
          <w:color w:val="000000"/>
        </w:rPr>
        <w:t>相如前</w:t>
      </w:r>
      <w:r w:rsidR="00364732" w:rsidRPr="007E2E54">
        <w:rPr>
          <w:color w:val="000000"/>
        </w:rPr>
        <w:t>—</w:t>
      </w:r>
      <w:r w:rsidR="00B12CFA" w:rsidRPr="007E2E54">
        <w:rPr>
          <w:rFonts w:hint="eastAsia"/>
          <w:color w:val="000000"/>
        </w:rPr>
        <w:t>無常、苦、空、無我。</w:t>
      </w:r>
      <w:r w:rsidR="00364732" w:rsidRPr="007E2E54">
        <w:rPr>
          <w:rFonts w:hint="eastAsia"/>
          <w:color w:val="000000"/>
        </w:rPr>
        <w:t>苦類</w:t>
      </w:r>
      <w:r w:rsidR="00B12CFA" w:rsidRPr="007E2E54">
        <w:rPr>
          <w:rFonts w:hint="eastAsia"/>
          <w:color w:val="000000"/>
        </w:rPr>
        <w:t>智</w:t>
      </w:r>
      <w:r w:rsidR="00A731AF" w:rsidRPr="007E2E54">
        <w:rPr>
          <w:rFonts w:hint="eastAsia"/>
          <w:color w:val="000000"/>
        </w:rPr>
        <w:t>是</w:t>
      </w:r>
      <w:r w:rsidR="00B12CFA" w:rsidRPr="007E2E54">
        <w:rPr>
          <w:rFonts w:hint="eastAsia"/>
          <w:color w:val="000000"/>
        </w:rPr>
        <w:t>，斷</w:t>
      </w:r>
      <w:r w:rsidR="00364732" w:rsidRPr="007E2E54">
        <w:rPr>
          <w:rFonts w:hint="eastAsia"/>
          <w:color w:val="000000"/>
        </w:rPr>
        <w:t>除彼等之</w:t>
      </w:r>
      <w:r w:rsidR="00B12CFA" w:rsidRPr="007E2E54">
        <w:rPr>
          <w:rFonts w:hint="eastAsia"/>
          <w:color w:val="000000"/>
        </w:rPr>
        <w:t>解脫道，所緣</w:t>
      </w:r>
      <w:r w:rsidR="00364732" w:rsidRPr="007E2E54">
        <w:rPr>
          <w:rFonts w:hint="eastAsia"/>
          <w:color w:val="000000"/>
        </w:rPr>
        <w:t>、行</w:t>
      </w:r>
      <w:r w:rsidR="00B12CFA" w:rsidRPr="007E2E54">
        <w:rPr>
          <w:rFonts w:hint="eastAsia"/>
          <w:color w:val="000000"/>
        </w:rPr>
        <w:t>相如前。</w:t>
      </w:r>
      <w:r w:rsidR="000A184F" w:rsidRPr="007E2E54">
        <w:rPr>
          <w:rFonts w:hint="eastAsia"/>
          <w:color w:val="000000"/>
        </w:rPr>
        <w:t>集諦、滅諦、道諦的法忍、法智、類忍、類智，也是四個一組，共三組，如前所示</w:t>
      </w:r>
      <w:r w:rsidR="00DE5CB8" w:rsidRPr="007E2E54">
        <w:rPr>
          <w:rFonts w:hint="eastAsia"/>
          <w:color w:val="000000"/>
        </w:rPr>
        <w:t>而</w:t>
      </w:r>
      <w:r w:rsidR="000A184F" w:rsidRPr="007E2E54">
        <w:rPr>
          <w:rFonts w:hint="eastAsia"/>
          <w:color w:val="000000"/>
        </w:rPr>
        <w:t>類推了解。但是集諦、滅諦的見所斷中，不含前二個與最後一個，除此之外的有七個；道諦之見所斷中，不包含前二個，故有八個。</w:t>
      </w:r>
      <w:r w:rsidR="00793ABF" w:rsidRPr="007E2E54">
        <w:rPr>
          <w:rFonts w:hint="eastAsia"/>
          <w:color w:val="000000"/>
        </w:rPr>
        <w:t>這八十八個煩惱不需要依賴於現證真諦而串習，</w:t>
      </w:r>
      <w:r w:rsidR="000F7088" w:rsidRPr="007E2E54">
        <w:rPr>
          <w:rFonts w:hint="eastAsia"/>
          <w:color w:val="000000"/>
        </w:rPr>
        <w:t>單單</w:t>
      </w:r>
      <w:r w:rsidR="00793ABF" w:rsidRPr="007E2E54">
        <w:rPr>
          <w:rFonts w:hint="eastAsia"/>
          <w:color w:val="000000"/>
        </w:rPr>
        <w:t>現證真諦就能斷</w:t>
      </w:r>
      <w:r w:rsidR="000F7088" w:rsidRPr="007E2E54">
        <w:rPr>
          <w:rFonts w:hint="eastAsia"/>
          <w:color w:val="000000"/>
        </w:rPr>
        <w:t>除</w:t>
      </w:r>
      <w:r w:rsidR="00793ABF" w:rsidRPr="007E2E54">
        <w:rPr>
          <w:rFonts w:hint="eastAsia"/>
          <w:color w:val="000000"/>
        </w:rPr>
        <w:t>，所以叫</w:t>
      </w:r>
      <w:r w:rsidR="000F7088" w:rsidRPr="007E2E54">
        <w:rPr>
          <w:rFonts w:hint="eastAsia"/>
          <w:color w:val="000000"/>
        </w:rPr>
        <w:t>「</w:t>
      </w:r>
      <w:r w:rsidR="00793ABF" w:rsidRPr="007E2E54">
        <w:rPr>
          <w:rFonts w:hint="eastAsia"/>
          <w:color w:val="000000"/>
        </w:rPr>
        <w:t>見所斷</w:t>
      </w:r>
      <w:r w:rsidR="000F7088" w:rsidRPr="007E2E54">
        <w:rPr>
          <w:rFonts w:hint="eastAsia"/>
          <w:color w:val="000000"/>
        </w:rPr>
        <w:t>」</w:t>
      </w:r>
      <w:r w:rsidR="00793ABF" w:rsidRPr="007E2E54">
        <w:rPr>
          <w:rFonts w:hint="eastAsia"/>
          <w:color w:val="000000"/>
        </w:rPr>
        <w:t>。</w:t>
      </w:r>
      <w:r w:rsidR="00D55D8E" w:rsidRPr="007E2E54">
        <w:rPr>
          <w:rStyle w:val="ac"/>
          <w:color w:val="000000"/>
        </w:rPr>
        <w:footnoteReference w:id="61"/>
      </w:r>
    </w:p>
    <w:p w:rsidR="00793ABF" w:rsidRPr="007E2E54" w:rsidRDefault="00793ABF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lastRenderedPageBreak/>
        <w:t>見所斷就是見了真諦就斷；修所斷則是見到了還不夠，還要重複</w:t>
      </w:r>
      <w:r w:rsidR="004729E7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串習</w:t>
      </w:r>
      <w:r w:rsidR="004729E7" w:rsidRPr="007E2E54">
        <w:rPr>
          <w:rFonts w:hint="eastAsia"/>
          <w:color w:val="000000"/>
        </w:rPr>
        <w:t>修</w:t>
      </w:r>
      <w:r w:rsidRPr="007E2E54">
        <w:rPr>
          <w:rFonts w:hint="eastAsia"/>
          <w:color w:val="000000"/>
        </w:rPr>
        <w:t>，從而斷</w:t>
      </w:r>
      <w:r w:rsidR="004729E7" w:rsidRPr="007E2E54">
        <w:rPr>
          <w:rFonts w:hint="eastAsia"/>
          <w:color w:val="000000"/>
        </w:rPr>
        <w:t>除</w:t>
      </w:r>
      <w:r w:rsidRPr="007E2E54">
        <w:rPr>
          <w:rFonts w:hint="eastAsia"/>
          <w:color w:val="000000"/>
        </w:rPr>
        <w:t>要斷的部分。</w:t>
      </w:r>
      <w:r w:rsidR="004729E7" w:rsidRPr="007E2E54">
        <w:rPr>
          <w:rFonts w:hint="eastAsia"/>
          <w:color w:val="000000"/>
        </w:rPr>
        <w:t>修所斷，</w:t>
      </w:r>
      <w:r w:rsidRPr="007E2E54">
        <w:rPr>
          <w:rFonts w:hint="eastAsia"/>
          <w:color w:val="000000"/>
        </w:rPr>
        <w:t>欲界有貪、</w:t>
      </w:r>
      <w:r w:rsidR="00222355" w:rsidRPr="007E2E54">
        <w:rPr>
          <w:rFonts w:hint="eastAsia"/>
          <w:color w:val="000000"/>
        </w:rPr>
        <w:t>瞋</w:t>
      </w:r>
      <w:r w:rsidRPr="007E2E54">
        <w:rPr>
          <w:rFonts w:hint="eastAsia"/>
          <w:color w:val="000000"/>
        </w:rPr>
        <w:t>、我慢、無明四個</w:t>
      </w:r>
      <w:r w:rsidR="005B535B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色界、無色界除了</w:t>
      </w:r>
      <w:r w:rsidR="00222355" w:rsidRPr="007E2E54">
        <w:rPr>
          <w:rFonts w:hint="eastAsia"/>
          <w:color w:val="000000"/>
        </w:rPr>
        <w:t>瞋</w:t>
      </w:r>
      <w:r w:rsidR="004729E7" w:rsidRPr="007E2E54">
        <w:rPr>
          <w:rFonts w:hint="eastAsia"/>
          <w:color w:val="000000"/>
        </w:rPr>
        <w:t>以</w:t>
      </w:r>
      <w:r w:rsidRPr="007E2E54">
        <w:rPr>
          <w:rFonts w:hint="eastAsia"/>
          <w:color w:val="000000"/>
        </w:rPr>
        <w:t>外</w:t>
      </w:r>
      <w:r w:rsidR="004729E7" w:rsidRPr="007E2E54">
        <w:rPr>
          <w:rFonts w:hint="eastAsia"/>
          <w:color w:val="000000"/>
        </w:rPr>
        <w:t>，</w:t>
      </w:r>
      <w:r w:rsidR="005B535B" w:rsidRPr="007E2E54">
        <w:rPr>
          <w:rFonts w:hint="eastAsia"/>
          <w:color w:val="000000"/>
        </w:rPr>
        <w:t>各三個；四個加六個，</w:t>
      </w:r>
      <w:r w:rsidR="004729E7" w:rsidRPr="007E2E54">
        <w:rPr>
          <w:rFonts w:hint="eastAsia"/>
          <w:color w:val="000000"/>
        </w:rPr>
        <w:t>共</w:t>
      </w:r>
      <w:r w:rsidRPr="007E2E54">
        <w:rPr>
          <w:rFonts w:hint="eastAsia"/>
          <w:color w:val="000000"/>
        </w:rPr>
        <w:t>十個</w:t>
      </w:r>
      <w:r w:rsidR="004729E7" w:rsidRPr="007E2E54">
        <w:rPr>
          <w:rFonts w:hint="eastAsia"/>
          <w:color w:val="000000"/>
        </w:rPr>
        <w:t>。欲</w:t>
      </w:r>
      <w:r w:rsidRPr="007E2E54">
        <w:rPr>
          <w:rFonts w:hint="eastAsia"/>
          <w:color w:val="000000"/>
        </w:rPr>
        <w:t>界</w:t>
      </w:r>
      <w:r w:rsidR="004729E7" w:rsidRPr="007E2E54">
        <w:rPr>
          <w:rFonts w:hint="eastAsia"/>
          <w:color w:val="000000"/>
        </w:rPr>
        <w:t>，加上</w:t>
      </w:r>
      <w:r w:rsidRPr="007E2E54">
        <w:rPr>
          <w:rFonts w:hint="eastAsia"/>
          <w:color w:val="000000"/>
        </w:rPr>
        <w:t>色界</w:t>
      </w:r>
      <w:r w:rsidR="004729E7" w:rsidRPr="007E2E54">
        <w:rPr>
          <w:rFonts w:hint="eastAsia"/>
          <w:color w:val="000000"/>
        </w:rPr>
        <w:t>四</w:t>
      </w:r>
      <w:r w:rsidRPr="007E2E54">
        <w:rPr>
          <w:rFonts w:hint="eastAsia"/>
          <w:color w:val="000000"/>
        </w:rPr>
        <w:t>禪</w:t>
      </w:r>
      <w:r w:rsidR="004729E7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無色界四禪，</w:t>
      </w:r>
      <w:r w:rsidR="004729E7" w:rsidRPr="007E2E54">
        <w:rPr>
          <w:rFonts w:hint="eastAsia"/>
          <w:color w:val="000000"/>
        </w:rPr>
        <w:t>共</w:t>
      </w:r>
      <w:r w:rsidRPr="007E2E54">
        <w:rPr>
          <w:rFonts w:hint="eastAsia"/>
          <w:color w:val="000000"/>
        </w:rPr>
        <w:t>九地</w:t>
      </w:r>
      <w:r w:rsidR="005B535B" w:rsidRPr="007E2E54">
        <w:rPr>
          <w:rFonts w:hint="eastAsia"/>
          <w:color w:val="000000"/>
        </w:rPr>
        <w:t>；煩惱有大中小三種，又各分三個；</w:t>
      </w:r>
      <w:r w:rsidRPr="007E2E54">
        <w:rPr>
          <w:rFonts w:hint="eastAsia"/>
          <w:color w:val="000000"/>
        </w:rPr>
        <w:t>所以有九九八十一個無間道</w:t>
      </w:r>
      <w:r w:rsidR="004729E7" w:rsidRPr="007E2E54">
        <w:rPr>
          <w:rFonts w:hint="eastAsia"/>
          <w:color w:val="000000"/>
        </w:rPr>
        <w:t>及</w:t>
      </w:r>
      <w:r w:rsidRPr="007E2E54">
        <w:rPr>
          <w:rFonts w:hint="eastAsia"/>
          <w:color w:val="000000"/>
        </w:rPr>
        <w:t>斷</w:t>
      </w:r>
      <w:r w:rsidR="004729E7" w:rsidRPr="007E2E54">
        <w:rPr>
          <w:rFonts w:hint="eastAsia"/>
          <w:color w:val="000000"/>
        </w:rPr>
        <w:t>除之</w:t>
      </w:r>
      <w:r w:rsidRPr="007E2E54">
        <w:rPr>
          <w:rFonts w:hint="eastAsia"/>
          <w:color w:val="000000"/>
        </w:rPr>
        <w:t>解脫道。</w:t>
      </w:r>
    </w:p>
    <w:p w:rsidR="0065758F" w:rsidRPr="007E2E54" w:rsidRDefault="0065758F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斯陀含</w:t>
      </w:r>
      <w:r w:rsidR="00793ABF" w:rsidRPr="007E2E54">
        <w:rPr>
          <w:rFonts w:hint="eastAsia"/>
          <w:color w:val="000000"/>
        </w:rPr>
        <w:t>向是</w:t>
      </w:r>
      <w:r w:rsidRPr="007E2E54">
        <w:rPr>
          <w:rFonts w:hint="eastAsia"/>
          <w:color w:val="000000"/>
        </w:rPr>
        <w:t>，</w:t>
      </w:r>
      <w:r w:rsidR="00793ABF" w:rsidRPr="007E2E54">
        <w:rPr>
          <w:rFonts w:hint="eastAsia"/>
          <w:color w:val="000000"/>
        </w:rPr>
        <w:t>見道</w:t>
      </w:r>
      <w:r w:rsidR="005B535B" w:rsidRPr="007E2E54">
        <w:rPr>
          <w:rFonts w:hint="eastAsia"/>
          <w:color w:val="000000"/>
        </w:rPr>
        <w:t>之後</w:t>
      </w:r>
      <w:r w:rsidR="00793ABF" w:rsidRPr="007E2E54">
        <w:rPr>
          <w:rFonts w:hint="eastAsia"/>
          <w:color w:val="000000"/>
        </w:rPr>
        <w:t>，為了獲得第二果而趨入</w:t>
      </w:r>
      <w:r w:rsidRPr="007E2E54">
        <w:rPr>
          <w:rFonts w:hint="eastAsia"/>
          <w:color w:val="000000"/>
        </w:rPr>
        <w:t>。</w:t>
      </w:r>
      <w:r w:rsidR="005B535B" w:rsidRPr="007E2E54">
        <w:rPr>
          <w:rFonts w:hint="eastAsia"/>
          <w:color w:val="000000"/>
        </w:rPr>
        <w:t>(</w:t>
      </w:r>
      <w:r w:rsidR="005B535B" w:rsidRPr="007E2E54">
        <w:rPr>
          <w:rFonts w:hint="eastAsia"/>
          <w:color w:val="000000"/>
        </w:rPr>
        <w:t>阿那含向是，</w:t>
      </w:r>
      <w:r w:rsidR="005B535B" w:rsidRPr="007E2E54">
        <w:rPr>
          <w:rFonts w:hint="eastAsia"/>
          <w:color w:val="000000"/>
        </w:rPr>
        <w:t>)</w:t>
      </w:r>
      <w:r w:rsidR="00793ABF" w:rsidRPr="007E2E54">
        <w:rPr>
          <w:rFonts w:hint="eastAsia"/>
          <w:color w:val="000000"/>
        </w:rPr>
        <w:t>斷了第六品欲界煩惱後，為了</w:t>
      </w:r>
      <w:r w:rsidRPr="007E2E54">
        <w:rPr>
          <w:rFonts w:hint="eastAsia"/>
          <w:color w:val="000000"/>
        </w:rPr>
        <w:t>獲得</w:t>
      </w:r>
      <w:r w:rsidR="00793ABF" w:rsidRPr="007E2E54">
        <w:rPr>
          <w:rFonts w:hint="eastAsia"/>
          <w:color w:val="000000"/>
        </w:rPr>
        <w:t>斷除欲界第九品煩惱</w:t>
      </w:r>
      <w:r w:rsidRPr="007E2E54">
        <w:rPr>
          <w:rFonts w:hint="eastAsia"/>
          <w:color w:val="000000"/>
        </w:rPr>
        <w:t>之</w:t>
      </w:r>
      <w:r w:rsidR="00793ABF" w:rsidRPr="007E2E54">
        <w:rPr>
          <w:rFonts w:hint="eastAsia"/>
          <w:color w:val="000000"/>
        </w:rPr>
        <w:t>解脫道而</w:t>
      </w:r>
      <w:r w:rsidRPr="007E2E54">
        <w:rPr>
          <w:rFonts w:hint="eastAsia"/>
          <w:color w:val="000000"/>
        </w:rPr>
        <w:t>趨</w:t>
      </w:r>
      <w:r w:rsidR="00793ABF" w:rsidRPr="007E2E54">
        <w:rPr>
          <w:rFonts w:hint="eastAsia"/>
          <w:color w:val="000000"/>
        </w:rPr>
        <w:t>入。</w:t>
      </w:r>
      <w:r w:rsidR="005B535B" w:rsidRPr="007E2E54">
        <w:rPr>
          <w:rFonts w:hint="eastAsia"/>
          <w:color w:val="000000"/>
        </w:rPr>
        <w:t>釋論</w:t>
      </w:r>
      <w:r w:rsidR="00793ABF" w:rsidRPr="007E2E54">
        <w:rPr>
          <w:rFonts w:hint="eastAsia"/>
          <w:color w:val="000000"/>
        </w:rPr>
        <w:t>中講了「同樣」一</w:t>
      </w:r>
      <w:r w:rsidR="005B535B" w:rsidRPr="007E2E54">
        <w:rPr>
          <w:rFonts w:hint="eastAsia"/>
          <w:color w:val="000000"/>
        </w:rPr>
        <w:t>詞</w:t>
      </w:r>
      <w:r w:rsidR="00793ABF" w:rsidRPr="007E2E54">
        <w:rPr>
          <w:rFonts w:hint="eastAsia"/>
          <w:color w:val="000000"/>
        </w:rPr>
        <w:t>，那是</w:t>
      </w:r>
      <w:r w:rsidR="005B535B" w:rsidRPr="007E2E54">
        <w:rPr>
          <w:rFonts w:hint="eastAsia"/>
          <w:color w:val="000000"/>
        </w:rPr>
        <w:t>依漸次得果</w:t>
      </w:r>
      <w:r w:rsidR="00793ABF" w:rsidRPr="007E2E54">
        <w:rPr>
          <w:rFonts w:hint="eastAsia"/>
          <w:color w:val="000000"/>
        </w:rPr>
        <w:t>而</w:t>
      </w:r>
      <w:r w:rsidR="004B3DF5" w:rsidRPr="007E2E54">
        <w:rPr>
          <w:rFonts w:hint="eastAsia"/>
          <w:color w:val="000000"/>
        </w:rPr>
        <w:t>說，而</w:t>
      </w:r>
      <w:r w:rsidR="00793ABF" w:rsidRPr="007E2E54">
        <w:rPr>
          <w:rFonts w:hint="eastAsia"/>
          <w:color w:val="000000"/>
        </w:rPr>
        <w:t>不是</w:t>
      </w:r>
      <w:r w:rsidR="004B3DF5" w:rsidRPr="007E2E54">
        <w:rPr>
          <w:rFonts w:hint="eastAsia"/>
          <w:color w:val="000000"/>
        </w:rPr>
        <w:t>依頓得者</w:t>
      </w:r>
      <w:r w:rsidR="00793ABF" w:rsidRPr="007E2E54">
        <w:rPr>
          <w:rFonts w:hint="eastAsia"/>
          <w:color w:val="000000"/>
        </w:rPr>
        <w:t>。斷了欲界煩惱後，</w:t>
      </w:r>
      <w:r w:rsidRPr="007E2E54">
        <w:rPr>
          <w:rFonts w:hint="eastAsia"/>
          <w:color w:val="000000"/>
        </w:rPr>
        <w:t>於</w:t>
      </w:r>
      <w:r w:rsidR="00793ABF" w:rsidRPr="007E2E54">
        <w:rPr>
          <w:rFonts w:hint="eastAsia"/>
          <w:color w:val="000000"/>
        </w:rPr>
        <w:t>斷除有頂煩惱</w:t>
      </w:r>
      <w:r w:rsidRPr="007E2E54">
        <w:rPr>
          <w:rFonts w:hint="eastAsia"/>
          <w:color w:val="000000"/>
        </w:rPr>
        <w:t>之</w:t>
      </w:r>
      <w:r w:rsidR="00793ABF" w:rsidRPr="007E2E54">
        <w:rPr>
          <w:rFonts w:hint="eastAsia"/>
          <w:color w:val="000000"/>
        </w:rPr>
        <w:t>解脫道之前的</w:t>
      </w:r>
      <w:r w:rsidRPr="007E2E54">
        <w:rPr>
          <w:rFonts w:hint="eastAsia"/>
          <w:color w:val="000000"/>
        </w:rPr>
        <w:t>，就</w:t>
      </w:r>
      <w:r w:rsidR="00793ABF" w:rsidRPr="007E2E54">
        <w:rPr>
          <w:rFonts w:hint="eastAsia"/>
          <w:color w:val="000000"/>
        </w:rPr>
        <w:t>是阿羅漢向。</w:t>
      </w:r>
    </w:p>
    <w:p w:rsidR="00793ABF" w:rsidRPr="007E2E54" w:rsidRDefault="00310232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以前</w:t>
      </w:r>
      <w:r w:rsidR="00793ABF" w:rsidRPr="007E2E54">
        <w:rPr>
          <w:rFonts w:hint="eastAsia"/>
          <w:color w:val="000000"/>
        </w:rPr>
        <w:t>談過</w:t>
      </w:r>
      <w:r w:rsidRPr="007E2E54">
        <w:rPr>
          <w:rFonts w:hint="eastAsia"/>
          <w:color w:val="000000"/>
        </w:rPr>
        <w:t>，</w:t>
      </w:r>
      <w:r w:rsidR="008F6D0C" w:rsidRPr="007E2E54">
        <w:rPr>
          <w:rFonts w:hint="eastAsia"/>
          <w:color w:val="000000"/>
        </w:rPr>
        <w:t>若有人</w:t>
      </w:r>
      <w:r w:rsidR="00793ABF" w:rsidRPr="007E2E54">
        <w:rPr>
          <w:rFonts w:hint="eastAsia"/>
          <w:color w:val="000000"/>
        </w:rPr>
        <w:t>在資糧道、加行道或之前</w:t>
      </w:r>
      <w:r w:rsidRPr="007E2E54">
        <w:rPr>
          <w:rFonts w:hint="eastAsia"/>
          <w:color w:val="000000"/>
        </w:rPr>
        <w:t>，</w:t>
      </w:r>
      <w:r w:rsidR="00793ABF" w:rsidRPr="007E2E54">
        <w:rPr>
          <w:rFonts w:hint="eastAsia"/>
          <w:color w:val="000000"/>
        </w:rPr>
        <w:t>已經斷了整個欲界煩惱，</w:t>
      </w:r>
      <w:r w:rsidR="008F6D0C" w:rsidRPr="007E2E54">
        <w:rPr>
          <w:rFonts w:hint="eastAsia"/>
          <w:color w:val="000000"/>
        </w:rPr>
        <w:t>在獲得見道第十六剎那的同時得第三果。此人</w:t>
      </w:r>
      <w:r w:rsidR="00793ABF" w:rsidRPr="007E2E54">
        <w:rPr>
          <w:rFonts w:hint="eastAsia"/>
          <w:color w:val="000000"/>
        </w:rPr>
        <w:t>只會得第三果</w:t>
      </w:r>
      <w:r w:rsidR="008F6D0C" w:rsidRPr="007E2E54">
        <w:rPr>
          <w:rFonts w:hint="eastAsia"/>
          <w:color w:val="000000"/>
        </w:rPr>
        <w:t>與</w:t>
      </w:r>
      <w:r w:rsidR="00793ABF" w:rsidRPr="007E2E54">
        <w:rPr>
          <w:rFonts w:hint="eastAsia"/>
          <w:color w:val="000000"/>
        </w:rPr>
        <w:t>第四果，不會得第一</w:t>
      </w:r>
      <w:r w:rsidR="008F6D0C" w:rsidRPr="007E2E54">
        <w:rPr>
          <w:rFonts w:hint="eastAsia"/>
          <w:color w:val="000000"/>
        </w:rPr>
        <w:t>果</w:t>
      </w:r>
      <w:r w:rsidR="00793ABF" w:rsidRPr="007E2E54">
        <w:rPr>
          <w:rFonts w:hint="eastAsia"/>
          <w:color w:val="000000"/>
        </w:rPr>
        <w:t>、第二果。有人</w:t>
      </w:r>
      <w:r w:rsidR="008F6D0C" w:rsidRPr="007E2E54">
        <w:rPr>
          <w:rFonts w:hint="eastAsia"/>
          <w:color w:val="000000"/>
        </w:rPr>
        <w:t>在</w:t>
      </w:r>
      <w:r w:rsidR="00793ABF" w:rsidRPr="007E2E54">
        <w:rPr>
          <w:rFonts w:hint="eastAsia"/>
          <w:color w:val="000000"/>
        </w:rPr>
        <w:t>獲得見道第十六剎那</w:t>
      </w:r>
      <w:r w:rsidR="008F6D0C" w:rsidRPr="007E2E54">
        <w:rPr>
          <w:rFonts w:hint="eastAsia"/>
          <w:color w:val="000000"/>
        </w:rPr>
        <w:t>同</w:t>
      </w:r>
      <w:r w:rsidR="00793ABF" w:rsidRPr="007E2E54">
        <w:rPr>
          <w:rFonts w:hint="eastAsia"/>
          <w:color w:val="000000"/>
        </w:rPr>
        <w:t>時得第二果，接著得第三果、第四果</w:t>
      </w:r>
      <w:r w:rsidR="008F6D0C" w:rsidRPr="007E2E54">
        <w:rPr>
          <w:rFonts w:hint="eastAsia"/>
          <w:color w:val="000000"/>
        </w:rPr>
        <w:t>；也有</w:t>
      </w:r>
      <w:r w:rsidR="00793ABF" w:rsidRPr="007E2E54">
        <w:rPr>
          <w:rFonts w:hint="eastAsia"/>
          <w:color w:val="000000"/>
        </w:rPr>
        <w:t>是先得第一果，再</w:t>
      </w:r>
      <w:r w:rsidR="008F6D0C" w:rsidRPr="007E2E54">
        <w:rPr>
          <w:rFonts w:hint="eastAsia"/>
          <w:color w:val="000000"/>
        </w:rPr>
        <w:t>依次</w:t>
      </w:r>
      <w:r w:rsidR="00793ABF" w:rsidRPr="007E2E54">
        <w:rPr>
          <w:rFonts w:hint="eastAsia"/>
          <w:color w:val="000000"/>
        </w:rPr>
        <w:t>得第二</w:t>
      </w:r>
      <w:r w:rsidR="008F6D0C" w:rsidRPr="007E2E54">
        <w:rPr>
          <w:rFonts w:hint="eastAsia"/>
          <w:color w:val="000000"/>
        </w:rPr>
        <w:t>果</w:t>
      </w:r>
      <w:r w:rsidR="00793ABF" w:rsidRPr="007E2E54">
        <w:rPr>
          <w:rFonts w:hint="eastAsia"/>
          <w:color w:val="000000"/>
        </w:rPr>
        <w:t>、第三</w:t>
      </w:r>
      <w:r w:rsidR="008F6D0C" w:rsidRPr="007E2E54">
        <w:rPr>
          <w:rFonts w:hint="eastAsia"/>
          <w:color w:val="000000"/>
        </w:rPr>
        <w:t>果</w:t>
      </w:r>
      <w:r w:rsidR="00793ABF" w:rsidRPr="007E2E54">
        <w:rPr>
          <w:rFonts w:hint="eastAsia"/>
          <w:color w:val="000000"/>
        </w:rPr>
        <w:t>、第四果。</w:t>
      </w:r>
      <w:r w:rsidR="008F6D0C" w:rsidRPr="007E2E54">
        <w:rPr>
          <w:rFonts w:hint="eastAsia"/>
          <w:color w:val="000000"/>
        </w:rPr>
        <w:t>這個段落</w:t>
      </w:r>
      <w:r w:rsidR="00793ABF" w:rsidRPr="007E2E54">
        <w:rPr>
          <w:rFonts w:hint="eastAsia"/>
          <w:color w:val="000000"/>
        </w:rPr>
        <w:t>的</w:t>
      </w:r>
      <w:r w:rsidR="008F6D0C" w:rsidRPr="007E2E54">
        <w:rPr>
          <w:rFonts w:hint="eastAsia"/>
          <w:color w:val="000000"/>
        </w:rPr>
        <w:t>講</w:t>
      </w:r>
      <w:r w:rsidR="00793ABF" w:rsidRPr="007E2E54">
        <w:rPr>
          <w:rFonts w:hint="eastAsia"/>
          <w:color w:val="000000"/>
        </w:rPr>
        <w:t>法是</w:t>
      </w:r>
      <w:r w:rsidR="00DE5CB8" w:rsidRPr="007E2E54">
        <w:rPr>
          <w:rFonts w:hint="eastAsia"/>
          <w:color w:val="000000"/>
        </w:rPr>
        <w:t>以</w:t>
      </w:r>
      <w:r w:rsidR="008F6D0C" w:rsidRPr="007E2E54">
        <w:rPr>
          <w:rFonts w:hint="eastAsia"/>
          <w:color w:val="000000"/>
        </w:rPr>
        <w:t>依次得初果、</w:t>
      </w:r>
      <w:r w:rsidR="00793ABF" w:rsidRPr="007E2E54">
        <w:rPr>
          <w:rFonts w:hint="eastAsia"/>
          <w:color w:val="000000"/>
        </w:rPr>
        <w:t>二</w:t>
      </w:r>
      <w:r w:rsidR="008F6D0C" w:rsidRPr="007E2E54">
        <w:rPr>
          <w:rFonts w:hint="eastAsia"/>
          <w:color w:val="000000"/>
        </w:rPr>
        <w:t>果、</w:t>
      </w:r>
      <w:r w:rsidR="00793ABF" w:rsidRPr="007E2E54">
        <w:rPr>
          <w:rFonts w:hint="eastAsia"/>
          <w:color w:val="000000"/>
        </w:rPr>
        <w:t>三</w:t>
      </w:r>
      <w:r w:rsidR="008F6D0C" w:rsidRPr="007E2E54">
        <w:rPr>
          <w:rFonts w:hint="eastAsia"/>
          <w:color w:val="000000"/>
        </w:rPr>
        <w:t>果、</w:t>
      </w:r>
      <w:r w:rsidR="00793ABF" w:rsidRPr="007E2E54">
        <w:rPr>
          <w:rFonts w:hint="eastAsia"/>
          <w:color w:val="000000"/>
        </w:rPr>
        <w:t>四</w:t>
      </w:r>
      <w:r w:rsidR="008F6D0C" w:rsidRPr="007E2E54">
        <w:rPr>
          <w:rFonts w:hint="eastAsia"/>
          <w:color w:val="000000"/>
        </w:rPr>
        <w:t>果</w:t>
      </w:r>
      <w:r w:rsidR="00793ABF" w:rsidRPr="007E2E54">
        <w:rPr>
          <w:rFonts w:hint="eastAsia"/>
          <w:color w:val="000000"/>
        </w:rPr>
        <w:t>的排列</w:t>
      </w:r>
      <w:r w:rsidR="008F6D0C" w:rsidRPr="007E2E54">
        <w:rPr>
          <w:rFonts w:hint="eastAsia"/>
          <w:color w:val="000000"/>
        </w:rPr>
        <w:t>而說</w:t>
      </w:r>
      <w:r w:rsidR="00793ABF" w:rsidRPr="007E2E54">
        <w:rPr>
          <w:rFonts w:hint="eastAsia"/>
          <w:color w:val="000000"/>
        </w:rPr>
        <w:t>。</w:t>
      </w:r>
    </w:p>
    <w:p w:rsidR="00F17631" w:rsidRPr="007E2E54" w:rsidRDefault="00F17631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F17631" w:rsidRPr="007E2E54" w:rsidRDefault="00F17631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lastRenderedPageBreak/>
        <w:t>子三、三寶不合理之諍</w:t>
      </w:r>
    </w:p>
    <w:p w:rsidR="00793ABF" w:rsidRPr="007E2E54" w:rsidRDefault="00793ABF" w:rsidP="004036F2">
      <w:pPr>
        <w:pStyle w:val="2"/>
        <w:spacing w:before="180" w:line="440" w:lineRule="exact"/>
        <w:jc w:val="center"/>
        <w:rPr>
          <w:color w:val="000000"/>
          <w:sz w:val="24"/>
        </w:rPr>
      </w:pPr>
      <w:bookmarkStart w:id="98" w:name="_Toc506644969"/>
      <w:r w:rsidRPr="007E2E54">
        <w:rPr>
          <w:rFonts w:hint="eastAsia"/>
          <w:color w:val="000000"/>
          <w:sz w:val="24"/>
        </w:rPr>
        <w:t>若無八賢聖</w:t>
      </w:r>
      <w:r w:rsidR="00C71ABB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則無有僧寶</w:t>
      </w:r>
      <w:r w:rsidR="00346F72" w:rsidRPr="007E2E54">
        <w:rPr>
          <w:rFonts w:hint="eastAsia"/>
          <w:color w:val="000000"/>
          <w:sz w:val="24"/>
        </w:rPr>
        <w:t>；</w:t>
      </w:r>
      <w:r w:rsidRPr="007E2E54">
        <w:rPr>
          <w:rFonts w:hint="eastAsia"/>
          <w:color w:val="000000"/>
          <w:sz w:val="24"/>
        </w:rPr>
        <w:t>以無四諦故</w:t>
      </w:r>
      <w:r w:rsidR="00C71ABB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亦無有法寶</w:t>
      </w:r>
      <w:r w:rsidR="00346F72" w:rsidRPr="007E2E54">
        <w:rPr>
          <w:rFonts w:hint="eastAsia"/>
          <w:color w:val="000000"/>
          <w:sz w:val="24"/>
        </w:rPr>
        <w:t>；</w:t>
      </w:r>
      <w:r w:rsidR="00C71ABB" w:rsidRPr="007E2E54">
        <w:rPr>
          <w:rFonts w:hint="eastAsia"/>
          <w:color w:val="000000"/>
          <w:sz w:val="24"/>
        </w:rPr>
        <w:t>(24-4)</w:t>
      </w:r>
      <w:bookmarkEnd w:id="98"/>
    </w:p>
    <w:p w:rsidR="00793ABF" w:rsidRPr="007E2E54" w:rsidRDefault="0097617F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如果沒有得</w:t>
      </w:r>
      <w:r w:rsidR="00793ABF" w:rsidRPr="007E2E54">
        <w:rPr>
          <w:rFonts w:hint="eastAsia"/>
          <w:color w:val="000000"/>
        </w:rPr>
        <w:t>四</w:t>
      </w:r>
      <w:r w:rsidRPr="007E2E54">
        <w:rPr>
          <w:rFonts w:hint="eastAsia"/>
          <w:color w:val="000000"/>
        </w:rPr>
        <w:t>果與</w:t>
      </w:r>
      <w:r w:rsidR="00793ABF" w:rsidRPr="007E2E54">
        <w:rPr>
          <w:rFonts w:hint="eastAsia"/>
          <w:color w:val="000000"/>
        </w:rPr>
        <w:t>四向的八補特伽羅，僧寶就沒有了</w:t>
      </w:r>
      <w:r w:rsidRPr="007E2E54">
        <w:rPr>
          <w:rFonts w:hint="eastAsia"/>
          <w:color w:val="000000"/>
        </w:rPr>
        <w:t>；因為</w:t>
      </w:r>
      <w:r w:rsidR="00793ABF" w:rsidRPr="007E2E54">
        <w:rPr>
          <w:rFonts w:hint="eastAsia"/>
          <w:color w:val="000000"/>
        </w:rPr>
        <w:t>沒有四聖諦，所以沒有這八個補特伽羅，</w:t>
      </w:r>
      <w:r w:rsidRPr="007E2E54">
        <w:rPr>
          <w:rFonts w:hint="eastAsia"/>
          <w:color w:val="000000"/>
        </w:rPr>
        <w:t>則</w:t>
      </w:r>
      <w:r w:rsidR="00793ABF" w:rsidRPr="007E2E54">
        <w:rPr>
          <w:rFonts w:hint="eastAsia"/>
          <w:color w:val="000000"/>
        </w:rPr>
        <w:t>法也就沒有了。所謂的法</w:t>
      </w:r>
      <w:r w:rsidRPr="007E2E54">
        <w:rPr>
          <w:rFonts w:hint="eastAsia"/>
          <w:color w:val="000000"/>
        </w:rPr>
        <w:t>，</w:t>
      </w:r>
      <w:r w:rsidR="00793ABF" w:rsidRPr="007E2E54">
        <w:rPr>
          <w:rFonts w:hint="eastAsia"/>
          <w:color w:val="000000"/>
        </w:rPr>
        <w:t>是屬於果的滅諦</w:t>
      </w:r>
      <w:r w:rsidRPr="007E2E54">
        <w:rPr>
          <w:rFonts w:hint="eastAsia"/>
          <w:color w:val="000000"/>
        </w:rPr>
        <w:t>、</w:t>
      </w:r>
      <w:r w:rsidR="00793ABF" w:rsidRPr="007E2E54">
        <w:rPr>
          <w:rFonts w:hint="eastAsia"/>
          <w:color w:val="000000"/>
        </w:rPr>
        <w:t>趨</w:t>
      </w:r>
      <w:r w:rsidRPr="007E2E54">
        <w:rPr>
          <w:rFonts w:hint="eastAsia"/>
          <w:color w:val="000000"/>
        </w:rPr>
        <w:t>入</w:t>
      </w:r>
      <w:r w:rsidR="00793ABF" w:rsidRPr="007E2E54">
        <w:rPr>
          <w:rFonts w:hint="eastAsia"/>
          <w:color w:val="000000"/>
        </w:rPr>
        <w:t>於果的道諦</w:t>
      </w:r>
      <w:r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證法，詮釋證法的是教法。</w:t>
      </w:r>
      <w:r w:rsidR="00793ABF" w:rsidRPr="007E2E54">
        <w:rPr>
          <w:rFonts w:hint="eastAsia"/>
          <w:color w:val="000000"/>
        </w:rPr>
        <w:t>資糧道、加行道、見道、修道、無學道等都屬於證法</w:t>
      </w:r>
      <w:r w:rsidRPr="007E2E54">
        <w:rPr>
          <w:rFonts w:hint="eastAsia"/>
          <w:color w:val="000000"/>
        </w:rPr>
        <w:t>。</w:t>
      </w:r>
      <w:r w:rsidR="00793ABF" w:rsidRPr="007E2E54">
        <w:rPr>
          <w:rFonts w:hint="eastAsia"/>
          <w:color w:val="000000"/>
        </w:rPr>
        <w:t>道諦</w:t>
      </w:r>
      <w:r w:rsidRPr="007E2E54">
        <w:rPr>
          <w:rFonts w:hint="eastAsia"/>
          <w:color w:val="000000"/>
        </w:rPr>
        <w:t>、</w:t>
      </w:r>
      <w:r w:rsidR="00793ABF" w:rsidRPr="007E2E54">
        <w:rPr>
          <w:rFonts w:hint="eastAsia"/>
          <w:color w:val="000000"/>
        </w:rPr>
        <w:t>滅諦是證法</w:t>
      </w:r>
      <w:r w:rsidRPr="007E2E54">
        <w:rPr>
          <w:rFonts w:hint="eastAsia"/>
          <w:color w:val="000000"/>
        </w:rPr>
        <w:t>，</w:t>
      </w:r>
      <w:r w:rsidR="00793ABF" w:rsidRPr="007E2E54">
        <w:rPr>
          <w:rFonts w:hint="eastAsia"/>
          <w:color w:val="000000"/>
        </w:rPr>
        <w:t>資糧道、加行道時</w:t>
      </w:r>
      <w:r w:rsidRPr="007E2E54">
        <w:rPr>
          <w:rFonts w:hint="eastAsia"/>
          <w:color w:val="000000"/>
        </w:rPr>
        <w:t>，仍未得到道諦、滅諦，但仍是</w:t>
      </w:r>
      <w:r w:rsidR="00793ABF" w:rsidRPr="007E2E54">
        <w:rPr>
          <w:rFonts w:hint="eastAsia"/>
          <w:color w:val="000000"/>
        </w:rPr>
        <w:t>證法。</w:t>
      </w:r>
      <w:r w:rsidRPr="007E2E54">
        <w:rPr>
          <w:rFonts w:hint="eastAsia"/>
          <w:color w:val="000000"/>
        </w:rPr>
        <w:t>那麼，</w:t>
      </w:r>
      <w:r w:rsidR="00793ABF" w:rsidRPr="007E2E54">
        <w:rPr>
          <w:rFonts w:hint="eastAsia"/>
          <w:color w:val="000000"/>
        </w:rPr>
        <w:t>我們有沒有證法</w:t>
      </w:r>
      <w:r w:rsidRPr="007E2E54">
        <w:rPr>
          <w:rFonts w:hint="eastAsia"/>
          <w:color w:val="000000"/>
        </w:rPr>
        <w:t>呢</w:t>
      </w:r>
      <w:r w:rsidR="00793ABF" w:rsidRPr="007E2E54">
        <w:rPr>
          <w:rFonts w:hint="eastAsia"/>
          <w:color w:val="000000"/>
        </w:rPr>
        <w:t>？有</w:t>
      </w:r>
      <w:r w:rsidRPr="007E2E54">
        <w:rPr>
          <w:rFonts w:hint="eastAsia"/>
          <w:color w:val="000000"/>
        </w:rPr>
        <w:t>。</w:t>
      </w:r>
      <w:r w:rsidR="00793ABF" w:rsidRPr="007E2E54">
        <w:rPr>
          <w:rFonts w:hint="eastAsia"/>
          <w:color w:val="000000"/>
        </w:rPr>
        <w:t>增上的戒定慧</w:t>
      </w:r>
      <w:r w:rsidRPr="007E2E54">
        <w:rPr>
          <w:color w:val="000000"/>
        </w:rPr>
        <w:t>—</w:t>
      </w:r>
      <w:r w:rsidR="00793ABF" w:rsidRPr="007E2E54">
        <w:rPr>
          <w:rFonts w:hint="eastAsia"/>
          <w:color w:val="000000"/>
        </w:rPr>
        <w:t>佛教講的戒定慧，受過戒</w:t>
      </w:r>
      <w:r w:rsidRPr="007E2E54">
        <w:rPr>
          <w:rFonts w:hint="eastAsia"/>
          <w:color w:val="000000"/>
        </w:rPr>
        <w:t>就</w:t>
      </w:r>
      <w:r w:rsidR="00793ABF" w:rsidRPr="007E2E54">
        <w:rPr>
          <w:rFonts w:hint="eastAsia"/>
          <w:color w:val="000000"/>
        </w:rPr>
        <w:t>擁有證法；定</w:t>
      </w:r>
      <w:r w:rsidRPr="007E2E54">
        <w:rPr>
          <w:rFonts w:hint="eastAsia"/>
          <w:color w:val="000000"/>
        </w:rPr>
        <w:t>方面，我們不一定有</w:t>
      </w:r>
      <w:r w:rsidR="00793ABF" w:rsidRPr="007E2E54">
        <w:rPr>
          <w:rFonts w:hint="eastAsia"/>
          <w:color w:val="000000"/>
        </w:rPr>
        <w:t>；慧</w:t>
      </w:r>
      <w:r w:rsidRPr="007E2E54">
        <w:rPr>
          <w:rFonts w:hint="eastAsia"/>
          <w:color w:val="000000"/>
        </w:rPr>
        <w:t>方面，</w:t>
      </w:r>
      <w:r w:rsidR="00793ABF" w:rsidRPr="007E2E54">
        <w:rPr>
          <w:rFonts w:hint="eastAsia"/>
          <w:color w:val="000000"/>
        </w:rPr>
        <w:t>因為我們學習</w:t>
      </w:r>
      <w:r w:rsidRPr="007E2E54">
        <w:rPr>
          <w:rFonts w:hint="eastAsia"/>
          <w:color w:val="000000"/>
        </w:rPr>
        <w:t>過</w:t>
      </w:r>
      <w:r w:rsidR="00793ABF" w:rsidRPr="007E2E54">
        <w:rPr>
          <w:rFonts w:hint="eastAsia"/>
          <w:color w:val="000000"/>
        </w:rPr>
        <w:t>這些，</w:t>
      </w:r>
      <w:r w:rsidRPr="007E2E54">
        <w:rPr>
          <w:rFonts w:hint="eastAsia"/>
          <w:color w:val="000000"/>
        </w:rPr>
        <w:t>若</w:t>
      </w:r>
      <w:r w:rsidR="00793ABF" w:rsidRPr="007E2E54">
        <w:rPr>
          <w:rFonts w:hint="eastAsia"/>
          <w:color w:val="000000"/>
        </w:rPr>
        <w:t>稍微了解，就會有一</w:t>
      </w:r>
      <w:r w:rsidRPr="007E2E54">
        <w:rPr>
          <w:rFonts w:hint="eastAsia"/>
          <w:color w:val="000000"/>
        </w:rPr>
        <w:t>點</w:t>
      </w:r>
      <w:r w:rsidR="00793ABF" w:rsidRPr="007E2E54">
        <w:rPr>
          <w:rFonts w:hint="eastAsia"/>
          <w:color w:val="000000"/>
        </w:rPr>
        <w:t>證法。</w:t>
      </w:r>
      <w:r w:rsidRPr="007E2E54">
        <w:rPr>
          <w:rFonts w:hint="eastAsia"/>
          <w:color w:val="000000"/>
        </w:rPr>
        <w:t>因此，</w:t>
      </w:r>
      <w:r w:rsidR="00793ABF" w:rsidRPr="007E2E54">
        <w:rPr>
          <w:rFonts w:hint="eastAsia"/>
          <w:color w:val="000000"/>
        </w:rPr>
        <w:t>從三學開始，整個道次第都是證法</w:t>
      </w:r>
      <w:r w:rsidRPr="007E2E54">
        <w:rPr>
          <w:rFonts w:hint="eastAsia"/>
          <w:color w:val="000000"/>
        </w:rPr>
        <w:t>。</w:t>
      </w:r>
      <w:r w:rsidR="00793ABF" w:rsidRPr="007E2E54">
        <w:rPr>
          <w:rFonts w:hint="eastAsia"/>
          <w:color w:val="000000"/>
        </w:rPr>
        <w:t>證法的範圍很大</w:t>
      </w:r>
      <w:r w:rsidRPr="007E2E54">
        <w:rPr>
          <w:rFonts w:hint="eastAsia"/>
          <w:color w:val="000000"/>
        </w:rPr>
        <w:t>，道諦</w:t>
      </w:r>
      <w:r w:rsidR="00631E23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滅諦是</w:t>
      </w:r>
      <w:r w:rsidR="00793ABF" w:rsidRPr="007E2E54">
        <w:rPr>
          <w:rFonts w:hint="eastAsia"/>
          <w:color w:val="000000"/>
        </w:rPr>
        <w:t>證法中的一小部分</w:t>
      </w:r>
      <w:r w:rsidR="00631E23" w:rsidRPr="007E2E54">
        <w:rPr>
          <w:rFonts w:hint="eastAsia"/>
          <w:color w:val="000000"/>
        </w:rPr>
        <w:t>。我們有三學，發展上去就是資糧道、加行道的道，再發展上去是道諦。</w:t>
      </w:r>
      <w:r w:rsidR="00793ABF" w:rsidRPr="007E2E54">
        <w:rPr>
          <w:rFonts w:hint="eastAsia"/>
          <w:color w:val="000000"/>
        </w:rPr>
        <w:t>詮釋證法</w:t>
      </w:r>
      <w:r w:rsidR="00631E23" w:rsidRPr="007E2E54">
        <w:rPr>
          <w:rFonts w:hint="eastAsia"/>
          <w:color w:val="000000"/>
        </w:rPr>
        <w:t>的是教法</w:t>
      </w:r>
      <w:r w:rsidR="00793ABF" w:rsidRPr="007E2E54">
        <w:rPr>
          <w:rFonts w:hint="eastAsia"/>
          <w:color w:val="000000"/>
        </w:rPr>
        <w:t>，</w:t>
      </w:r>
      <w:r w:rsidR="00631E23" w:rsidRPr="007E2E54">
        <w:rPr>
          <w:rFonts w:hint="eastAsia"/>
          <w:color w:val="000000"/>
        </w:rPr>
        <w:t>有經律論。</w:t>
      </w:r>
      <w:r w:rsidR="00793ABF" w:rsidRPr="007E2E54">
        <w:rPr>
          <w:rFonts w:hint="eastAsia"/>
          <w:color w:val="000000"/>
        </w:rPr>
        <w:t>密續</w:t>
      </w:r>
      <w:r w:rsidR="00631E23" w:rsidRPr="007E2E54">
        <w:rPr>
          <w:rFonts w:hint="eastAsia"/>
          <w:color w:val="000000"/>
        </w:rPr>
        <w:t>之</w:t>
      </w:r>
      <w:r w:rsidR="00793ABF" w:rsidRPr="007E2E54">
        <w:rPr>
          <w:rFonts w:hint="eastAsia"/>
          <w:color w:val="000000"/>
        </w:rPr>
        <w:t>續</w:t>
      </w:r>
      <w:r w:rsidR="00631E23" w:rsidRPr="007E2E54">
        <w:rPr>
          <w:rFonts w:hint="eastAsia"/>
          <w:color w:val="000000"/>
        </w:rPr>
        <w:t>典</w:t>
      </w:r>
      <w:r w:rsidR="00793ABF" w:rsidRPr="007E2E54">
        <w:rPr>
          <w:rFonts w:hint="eastAsia"/>
          <w:color w:val="000000"/>
        </w:rPr>
        <w:t>包</w:t>
      </w:r>
      <w:r w:rsidR="00631E23" w:rsidRPr="007E2E54">
        <w:rPr>
          <w:rFonts w:hint="eastAsia"/>
          <w:color w:val="000000"/>
        </w:rPr>
        <w:t>含</w:t>
      </w:r>
      <w:r w:rsidR="00793ABF" w:rsidRPr="007E2E54">
        <w:rPr>
          <w:rFonts w:hint="eastAsia"/>
          <w:color w:val="000000"/>
        </w:rPr>
        <w:t>在經當中，是佛經</w:t>
      </w:r>
      <w:r w:rsidR="00DE5CB8" w:rsidRPr="007E2E54">
        <w:rPr>
          <w:rFonts w:hint="eastAsia"/>
          <w:color w:val="000000"/>
        </w:rPr>
        <w:t>。</w:t>
      </w:r>
      <w:r w:rsidR="00793ABF" w:rsidRPr="007E2E54">
        <w:rPr>
          <w:rFonts w:hint="eastAsia"/>
          <w:color w:val="000000"/>
        </w:rPr>
        <w:t>此外，龍樹菩薩、無著菩薩寫的</w:t>
      </w:r>
      <w:r w:rsidR="00631E23" w:rsidRPr="007E2E54">
        <w:rPr>
          <w:rFonts w:hint="eastAsia"/>
          <w:color w:val="000000"/>
        </w:rPr>
        <w:t>論也是</w:t>
      </w:r>
      <w:r w:rsidR="00793ABF" w:rsidRPr="007E2E54">
        <w:rPr>
          <w:rFonts w:hint="eastAsia"/>
          <w:color w:val="000000"/>
        </w:rPr>
        <w:t>教。</w:t>
      </w:r>
    </w:p>
    <w:p w:rsidR="00427260" w:rsidRPr="007E2E54" w:rsidRDefault="00427260" w:rsidP="004036F2">
      <w:pPr>
        <w:spacing w:beforeLines="50" w:line="440" w:lineRule="exact"/>
        <w:ind w:firstLineChars="200" w:firstLine="480"/>
        <w:rPr>
          <w:color w:val="000000"/>
        </w:rPr>
      </w:pPr>
    </w:p>
    <w:p w:rsidR="00427260" w:rsidRPr="007E2E54" w:rsidRDefault="00427260" w:rsidP="004036F2">
      <w:pPr>
        <w:pStyle w:val="2"/>
        <w:spacing w:before="180" w:line="440" w:lineRule="exact"/>
        <w:jc w:val="center"/>
        <w:rPr>
          <w:color w:val="000000"/>
          <w:sz w:val="24"/>
        </w:rPr>
      </w:pPr>
      <w:bookmarkStart w:id="99" w:name="_Toc506644970"/>
      <w:r w:rsidRPr="007E2E54">
        <w:rPr>
          <w:rFonts w:hint="eastAsia"/>
          <w:color w:val="000000"/>
          <w:sz w:val="24"/>
        </w:rPr>
        <w:t>以無法僧寶，以無有佛寶，如是說空者，是則破三寶。</w:t>
      </w:r>
      <w:r w:rsidRPr="007E2E54">
        <w:rPr>
          <w:rFonts w:hint="eastAsia"/>
          <w:color w:val="000000"/>
          <w:sz w:val="24"/>
        </w:rPr>
        <w:t>(24-5)</w:t>
      </w:r>
      <w:bookmarkEnd w:id="99"/>
    </w:p>
    <w:p w:rsidR="00793ABF" w:rsidRPr="007E2E54" w:rsidRDefault="00793ABF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沒有果，就沒有道</w:t>
      </w:r>
      <w:r w:rsidR="00427260" w:rsidRPr="007E2E54">
        <w:rPr>
          <w:rFonts w:hint="eastAsia"/>
          <w:color w:val="000000"/>
        </w:rPr>
        <w:t>諦、</w:t>
      </w:r>
      <w:r w:rsidRPr="007E2E54">
        <w:rPr>
          <w:rFonts w:hint="eastAsia"/>
          <w:color w:val="000000"/>
        </w:rPr>
        <w:t>滅</w:t>
      </w:r>
      <w:r w:rsidR="00427260" w:rsidRPr="007E2E54">
        <w:rPr>
          <w:rFonts w:hint="eastAsia"/>
          <w:color w:val="000000"/>
        </w:rPr>
        <w:t>諦等</w:t>
      </w:r>
      <w:r w:rsidRPr="007E2E54">
        <w:rPr>
          <w:rFonts w:hint="eastAsia"/>
          <w:color w:val="000000"/>
        </w:rPr>
        <w:t>證法及顯示</w:t>
      </w:r>
      <w:r w:rsidR="00427260" w:rsidRPr="007E2E54">
        <w:rPr>
          <w:rFonts w:hint="eastAsia"/>
          <w:color w:val="000000"/>
        </w:rPr>
        <w:t>彼等之</w:t>
      </w:r>
      <w:r w:rsidRPr="007E2E54">
        <w:rPr>
          <w:rFonts w:hint="eastAsia"/>
          <w:color w:val="000000"/>
        </w:rPr>
        <w:t>教法，就沒有教證二法。若無教證二法，就不會有佛，</w:t>
      </w:r>
      <w:r w:rsidR="00A00FB4" w:rsidRPr="007E2E54">
        <w:rPr>
          <w:rFonts w:hint="eastAsia"/>
          <w:color w:val="000000"/>
        </w:rPr>
        <w:t>因為</w:t>
      </w:r>
      <w:r w:rsidRPr="007E2E54">
        <w:rPr>
          <w:rFonts w:hint="eastAsia"/>
          <w:color w:val="000000"/>
        </w:rPr>
        <w:t>隨順於</w:t>
      </w:r>
      <w:r w:rsidRPr="007E2E54">
        <w:rPr>
          <w:rFonts w:hint="eastAsia"/>
          <w:color w:val="000000"/>
        </w:rPr>
        <w:lastRenderedPageBreak/>
        <w:t>佛法而努力、最終全部通達時才叫做佛。</w:t>
      </w:r>
    </w:p>
    <w:p w:rsidR="009B6140" w:rsidRPr="007E2E54" w:rsidRDefault="00A00FB4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再者，</w:t>
      </w:r>
      <w:r w:rsidR="00793ABF" w:rsidRPr="007E2E54">
        <w:rPr>
          <w:rFonts w:hint="eastAsia"/>
          <w:color w:val="000000"/>
        </w:rPr>
        <w:t>沒有僧，</w:t>
      </w:r>
      <w:r w:rsidRPr="007E2E54">
        <w:rPr>
          <w:rFonts w:hint="eastAsia"/>
          <w:color w:val="000000"/>
        </w:rPr>
        <w:t>又</w:t>
      </w:r>
      <w:r w:rsidR="00793ABF" w:rsidRPr="007E2E54">
        <w:rPr>
          <w:rFonts w:hint="eastAsia"/>
          <w:color w:val="000000"/>
        </w:rPr>
        <w:t>怎麼會有佛？不會有佛。這個情況分四</w:t>
      </w:r>
      <w:r w:rsidRPr="007E2E54">
        <w:rPr>
          <w:rFonts w:hint="eastAsia"/>
          <w:color w:val="000000"/>
        </w:rPr>
        <w:t>：</w:t>
      </w:r>
      <w:r w:rsidR="00793ABF" w:rsidRPr="007E2E54">
        <w:rPr>
          <w:rFonts w:hint="eastAsia"/>
          <w:color w:val="000000"/>
        </w:rPr>
        <w:t>第一、因為要</w:t>
      </w:r>
      <w:r w:rsidRPr="007E2E54">
        <w:rPr>
          <w:rFonts w:hint="eastAsia"/>
          <w:color w:val="000000"/>
        </w:rPr>
        <w:t>從</w:t>
      </w:r>
      <w:r w:rsidR="00793ABF" w:rsidRPr="007E2E54">
        <w:rPr>
          <w:rFonts w:hint="eastAsia"/>
          <w:color w:val="000000"/>
        </w:rPr>
        <w:t>僧</w:t>
      </w:r>
      <w:r w:rsidRPr="007E2E54">
        <w:rPr>
          <w:rFonts w:hint="eastAsia"/>
          <w:color w:val="000000"/>
        </w:rPr>
        <w:t>聽聞</w:t>
      </w:r>
      <w:r w:rsidR="00793ABF" w:rsidRPr="007E2E54">
        <w:rPr>
          <w:rFonts w:hint="eastAsia"/>
          <w:color w:val="000000"/>
        </w:rPr>
        <w:t>佛法</w:t>
      </w:r>
      <w:r w:rsidRPr="007E2E54">
        <w:rPr>
          <w:rFonts w:hint="eastAsia"/>
          <w:color w:val="000000"/>
        </w:rPr>
        <w:t>，</w:t>
      </w:r>
      <w:r w:rsidR="00793ABF" w:rsidRPr="007E2E54">
        <w:rPr>
          <w:rFonts w:hint="eastAsia"/>
          <w:color w:val="000000"/>
        </w:rPr>
        <w:t>從而累積自己的智慧功德</w:t>
      </w:r>
      <w:r w:rsidRPr="007E2E54">
        <w:rPr>
          <w:rFonts w:hint="eastAsia"/>
          <w:color w:val="000000"/>
        </w:rPr>
        <w:t>；於僧，</w:t>
      </w:r>
      <w:r w:rsidR="00793ABF" w:rsidRPr="007E2E54">
        <w:rPr>
          <w:rFonts w:hint="eastAsia"/>
          <w:color w:val="000000"/>
        </w:rPr>
        <w:t>供養、承事、</w:t>
      </w:r>
      <w:r w:rsidRPr="007E2E54">
        <w:rPr>
          <w:rFonts w:hint="eastAsia"/>
          <w:color w:val="000000"/>
        </w:rPr>
        <w:t>歸</w:t>
      </w:r>
      <w:r w:rsidR="00793ABF" w:rsidRPr="007E2E54">
        <w:rPr>
          <w:rFonts w:hint="eastAsia"/>
          <w:color w:val="000000"/>
        </w:rPr>
        <w:t>依等，從而累積福德資糧，以</w:t>
      </w:r>
      <w:r w:rsidRPr="007E2E54">
        <w:rPr>
          <w:rFonts w:hint="eastAsia"/>
          <w:color w:val="000000"/>
        </w:rPr>
        <w:t>如此</w:t>
      </w:r>
      <w:r w:rsidR="00793ABF" w:rsidRPr="007E2E54">
        <w:rPr>
          <w:rFonts w:hint="eastAsia"/>
          <w:color w:val="000000"/>
        </w:rPr>
        <w:t>方式成佛</w:t>
      </w:r>
      <w:r w:rsidRPr="007E2E54">
        <w:rPr>
          <w:rFonts w:hint="eastAsia"/>
          <w:color w:val="000000"/>
        </w:rPr>
        <w:t>。</w:t>
      </w:r>
      <w:r w:rsidR="00793ABF" w:rsidRPr="007E2E54">
        <w:rPr>
          <w:rFonts w:hint="eastAsia"/>
          <w:color w:val="000000"/>
        </w:rPr>
        <w:t>第二、</w:t>
      </w:r>
      <w:r w:rsidRPr="007E2E54">
        <w:rPr>
          <w:rFonts w:hint="eastAsia"/>
          <w:color w:val="000000"/>
        </w:rPr>
        <w:t>若無</w:t>
      </w:r>
      <w:r w:rsidR="00793ABF" w:rsidRPr="007E2E54">
        <w:rPr>
          <w:rFonts w:hint="eastAsia"/>
          <w:color w:val="000000"/>
        </w:rPr>
        <w:t>僧，就不會有須陀洹向等</w:t>
      </w:r>
      <w:r w:rsidRPr="007E2E54">
        <w:rPr>
          <w:rFonts w:hint="eastAsia"/>
          <w:color w:val="000000"/>
        </w:rPr>
        <w:t>；而</w:t>
      </w:r>
      <w:r w:rsidR="00793ABF" w:rsidRPr="007E2E54">
        <w:rPr>
          <w:rFonts w:hint="eastAsia"/>
          <w:color w:val="000000"/>
        </w:rPr>
        <w:t>沒有一個沒有得任何向而成佛的佛。第三、薄伽梵佛</w:t>
      </w:r>
      <w:r w:rsidRPr="007E2E54">
        <w:rPr>
          <w:rFonts w:hint="eastAsia"/>
          <w:color w:val="000000"/>
        </w:rPr>
        <w:t>是</w:t>
      </w:r>
      <w:r w:rsidR="00793ABF" w:rsidRPr="007E2E54">
        <w:rPr>
          <w:rFonts w:hint="eastAsia"/>
          <w:color w:val="000000"/>
        </w:rPr>
        <w:t>無學僧，</w:t>
      </w:r>
      <w:r w:rsidRPr="007E2E54">
        <w:rPr>
          <w:rFonts w:hint="eastAsia"/>
          <w:color w:val="000000"/>
        </w:rPr>
        <w:t>亦</w:t>
      </w:r>
      <w:r w:rsidR="00793ABF" w:rsidRPr="007E2E54">
        <w:rPr>
          <w:rFonts w:hint="eastAsia"/>
          <w:color w:val="000000"/>
        </w:rPr>
        <w:t>屬於僧</w:t>
      </w:r>
      <w:r w:rsidRPr="007E2E54">
        <w:rPr>
          <w:rFonts w:hint="eastAsia"/>
          <w:color w:val="000000"/>
        </w:rPr>
        <w:t>；</w:t>
      </w:r>
      <w:r w:rsidR="00793ABF" w:rsidRPr="007E2E54">
        <w:rPr>
          <w:rFonts w:hint="eastAsia"/>
          <w:color w:val="000000"/>
        </w:rPr>
        <w:t>沒有僧，</w:t>
      </w:r>
      <w:r w:rsidRPr="007E2E54">
        <w:rPr>
          <w:rFonts w:hint="eastAsia"/>
          <w:color w:val="000000"/>
        </w:rPr>
        <w:t>又</w:t>
      </w:r>
      <w:r w:rsidR="00793ABF" w:rsidRPr="007E2E54">
        <w:rPr>
          <w:rFonts w:hint="eastAsia"/>
          <w:color w:val="000000"/>
        </w:rPr>
        <w:t>怎麼會有祂。</w:t>
      </w:r>
      <w:r w:rsidRPr="007E2E54">
        <w:rPr>
          <w:rFonts w:hint="eastAsia"/>
          <w:color w:val="000000"/>
        </w:rPr>
        <w:t>「</w:t>
      </w:r>
      <w:r w:rsidR="00793ABF" w:rsidRPr="007E2E54">
        <w:rPr>
          <w:rFonts w:hint="eastAsia"/>
          <w:color w:val="000000"/>
        </w:rPr>
        <w:t>佛等比丘僧眾</w:t>
      </w:r>
      <w:r w:rsidRPr="007E2E54">
        <w:rPr>
          <w:rFonts w:hint="eastAsia"/>
          <w:color w:val="000000"/>
        </w:rPr>
        <w:t>」</w:t>
      </w:r>
      <w:r w:rsidR="00793ABF" w:rsidRPr="007E2E54">
        <w:rPr>
          <w:rFonts w:hint="eastAsia"/>
          <w:color w:val="000000"/>
        </w:rPr>
        <w:t>，這就說明佛也是比丘僧</w:t>
      </w:r>
      <w:r w:rsidRPr="007E2E54">
        <w:rPr>
          <w:rFonts w:hint="eastAsia"/>
          <w:color w:val="000000"/>
        </w:rPr>
        <w:t>；依此</w:t>
      </w:r>
      <w:r w:rsidR="00793ABF" w:rsidRPr="007E2E54">
        <w:rPr>
          <w:rFonts w:hint="eastAsia"/>
          <w:color w:val="000000"/>
        </w:rPr>
        <w:t>宗的說法，沒有僧就不會有佛，就非常清楚。</w:t>
      </w:r>
      <w:r w:rsidRPr="007E2E54">
        <w:rPr>
          <w:rFonts w:hint="eastAsia"/>
          <w:color w:val="000000"/>
        </w:rPr>
        <w:t>第四、</w:t>
      </w:r>
      <w:r w:rsidR="004A034D" w:rsidRPr="007E2E54">
        <w:rPr>
          <w:rFonts w:hint="eastAsia"/>
          <w:color w:val="000000"/>
        </w:rPr>
        <w:t>持</w:t>
      </w:r>
      <w:r w:rsidR="00793ABF" w:rsidRPr="007E2E54">
        <w:rPr>
          <w:rFonts w:hint="eastAsia"/>
          <w:color w:val="000000"/>
        </w:rPr>
        <w:t>《中阿含》</w:t>
      </w:r>
      <w:r w:rsidR="004A034D" w:rsidRPr="007E2E54">
        <w:rPr>
          <w:rFonts w:hint="eastAsia"/>
          <w:color w:val="000000"/>
        </w:rPr>
        <w:t>者則主張，《大事》說：「</w:t>
      </w:r>
      <w:r w:rsidR="00793ABF" w:rsidRPr="007E2E54">
        <w:rPr>
          <w:rFonts w:hint="eastAsia"/>
          <w:color w:val="000000"/>
        </w:rPr>
        <w:t>菩薩</w:t>
      </w:r>
      <w:r w:rsidR="004A034D" w:rsidRPr="007E2E54">
        <w:rPr>
          <w:rFonts w:hint="eastAsia"/>
          <w:color w:val="000000"/>
        </w:rPr>
        <w:t>證</w:t>
      </w:r>
      <w:r w:rsidR="00793ABF" w:rsidRPr="007E2E54">
        <w:rPr>
          <w:rFonts w:hint="eastAsia"/>
          <w:color w:val="000000"/>
        </w:rPr>
        <w:t>初地</w:t>
      </w:r>
      <w:r w:rsidR="004A034D" w:rsidRPr="007E2E54">
        <w:rPr>
          <w:rFonts w:hint="eastAsia"/>
          <w:color w:val="000000"/>
        </w:rPr>
        <w:t>時生起</w:t>
      </w:r>
      <w:r w:rsidR="00793ABF" w:rsidRPr="007E2E54">
        <w:rPr>
          <w:rFonts w:hint="eastAsia"/>
          <w:color w:val="000000"/>
        </w:rPr>
        <w:t>見道</w:t>
      </w:r>
      <w:r w:rsidR="004A034D" w:rsidRPr="007E2E54">
        <w:rPr>
          <w:rFonts w:hint="eastAsia"/>
          <w:color w:val="000000"/>
        </w:rPr>
        <w:t>，所以要歸類在</w:t>
      </w:r>
      <w:r w:rsidR="00793ABF" w:rsidRPr="007E2E54">
        <w:rPr>
          <w:rFonts w:hint="eastAsia"/>
          <w:color w:val="000000"/>
        </w:rPr>
        <w:t>僧</w:t>
      </w:r>
      <w:r w:rsidR="004A034D" w:rsidRPr="007E2E54">
        <w:rPr>
          <w:rFonts w:hint="eastAsia"/>
          <w:color w:val="000000"/>
        </w:rPr>
        <w:t>伽中。」照此說法，其義極明顯。</w:t>
      </w:r>
    </w:p>
    <w:p w:rsidR="00C00845" w:rsidRPr="007E2E54" w:rsidRDefault="00C00845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這些是以聲聞部</w:t>
      </w:r>
      <w:r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有部宗、經部宗</w:t>
      </w:r>
      <w:r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的見解而說出的。也就是，</w:t>
      </w:r>
      <w:r w:rsidR="00793ABF" w:rsidRPr="007E2E54">
        <w:rPr>
          <w:rFonts w:hint="eastAsia"/>
          <w:color w:val="000000"/>
        </w:rPr>
        <w:t>這邊</w:t>
      </w:r>
      <w:r w:rsidRPr="007E2E54">
        <w:rPr>
          <w:rFonts w:hint="eastAsia"/>
          <w:color w:val="000000"/>
        </w:rPr>
        <w:t>是</w:t>
      </w:r>
      <w:r w:rsidR="00793ABF" w:rsidRPr="007E2E54">
        <w:rPr>
          <w:rFonts w:hint="eastAsia"/>
          <w:color w:val="000000"/>
        </w:rPr>
        <w:t>龍樹菩薩</w:t>
      </w:r>
      <w:r w:rsidRPr="007E2E54">
        <w:rPr>
          <w:rFonts w:hint="eastAsia"/>
          <w:color w:val="000000"/>
        </w:rPr>
        <w:t>與</w:t>
      </w:r>
      <w:r w:rsidR="00793ABF" w:rsidRPr="007E2E54">
        <w:rPr>
          <w:rFonts w:hint="eastAsia"/>
          <w:color w:val="000000"/>
        </w:rPr>
        <w:t>有部</w:t>
      </w:r>
      <w:r w:rsidRPr="007E2E54">
        <w:rPr>
          <w:rFonts w:hint="eastAsia"/>
          <w:color w:val="000000"/>
        </w:rPr>
        <w:t>宗</w:t>
      </w:r>
      <w:r w:rsidR="00793ABF" w:rsidRPr="007E2E54">
        <w:rPr>
          <w:rFonts w:hint="eastAsia"/>
          <w:color w:val="000000"/>
        </w:rPr>
        <w:t>、經部</w:t>
      </w:r>
      <w:r w:rsidRPr="007E2E54">
        <w:rPr>
          <w:rFonts w:hint="eastAsia"/>
          <w:color w:val="000000"/>
        </w:rPr>
        <w:t>宗</w:t>
      </w:r>
      <w:r w:rsidR="00793ABF" w:rsidRPr="007E2E54">
        <w:rPr>
          <w:rFonts w:hint="eastAsia"/>
          <w:color w:val="000000"/>
        </w:rPr>
        <w:t>爭論，</w:t>
      </w:r>
      <w:r w:rsidRPr="007E2E54">
        <w:rPr>
          <w:rFonts w:hint="eastAsia"/>
          <w:color w:val="000000"/>
        </w:rPr>
        <w:t>這些是就有部宗、經部宗的宗義而談的，包括前面見道十六剎那所緣為何，苦法忍時緣什麼、集法忍時緣什麼、斷什麼，及此處：為什麼沒有僧會沒有佛？十八派有種種說法，此處說了這四種無僧就無佛的情況。一般，我們學的是中觀</w:t>
      </w:r>
      <w:r w:rsidR="00664175" w:rsidRPr="007E2E54">
        <w:rPr>
          <w:rFonts w:hint="eastAsia"/>
          <w:color w:val="000000"/>
        </w:rPr>
        <w:t>的說法</w:t>
      </w:r>
      <w:r w:rsidRPr="007E2E54">
        <w:rPr>
          <w:rFonts w:hint="eastAsia"/>
          <w:color w:val="000000"/>
        </w:rPr>
        <w:t>，</w:t>
      </w:r>
      <w:r w:rsidR="00664175" w:rsidRPr="007E2E54">
        <w:rPr>
          <w:rFonts w:hint="eastAsia"/>
          <w:color w:val="000000"/>
        </w:rPr>
        <w:t>較少接觸</w:t>
      </w:r>
      <w:r w:rsidRPr="007E2E54">
        <w:rPr>
          <w:rFonts w:hint="eastAsia"/>
          <w:color w:val="000000"/>
        </w:rPr>
        <w:t>《俱舍》</w:t>
      </w:r>
      <w:r w:rsidR="00664175" w:rsidRPr="007E2E54">
        <w:rPr>
          <w:rFonts w:hint="eastAsia"/>
          <w:color w:val="000000"/>
        </w:rPr>
        <w:t>等說法，所以會感覺這個段落比較奇怪</w:t>
      </w:r>
      <w:r w:rsidRPr="007E2E54">
        <w:rPr>
          <w:rFonts w:hint="eastAsia"/>
          <w:color w:val="000000"/>
        </w:rPr>
        <w:t>。</w:t>
      </w:r>
    </w:p>
    <w:p w:rsidR="00793ABF" w:rsidRPr="007E2E54" w:rsidRDefault="00664175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若空性的意思是如你所說</w:t>
      </w:r>
      <w:r w:rsidR="005D4323" w:rsidRPr="007E2E54">
        <w:rPr>
          <w:color w:val="000000"/>
        </w:rPr>
        <w:t>—</w:t>
      </w:r>
      <w:r w:rsidR="00793ABF" w:rsidRPr="007E2E54">
        <w:rPr>
          <w:rFonts w:hint="eastAsia"/>
          <w:color w:val="000000"/>
        </w:rPr>
        <w:t>一切法自性空</w:t>
      </w:r>
      <w:r w:rsidR="005D4323" w:rsidRPr="007E2E54">
        <w:rPr>
          <w:rFonts w:hint="eastAsia"/>
          <w:color w:val="000000"/>
        </w:rPr>
        <w:t>，</w:t>
      </w:r>
      <w:r w:rsidR="00793ABF" w:rsidRPr="007E2E54">
        <w:rPr>
          <w:rFonts w:hint="eastAsia"/>
          <w:color w:val="000000"/>
        </w:rPr>
        <w:t>等於否定一切法，沒有福報的人聽到這樣</w:t>
      </w:r>
      <w:r w:rsidRPr="007E2E54">
        <w:rPr>
          <w:rFonts w:hint="eastAsia"/>
          <w:color w:val="000000"/>
        </w:rPr>
        <w:t>的</w:t>
      </w:r>
      <w:r w:rsidR="00793ABF" w:rsidRPr="007E2E54">
        <w:rPr>
          <w:rFonts w:hint="eastAsia"/>
          <w:color w:val="000000"/>
        </w:rPr>
        <w:t>話，</w:t>
      </w:r>
      <w:r w:rsidRPr="007E2E54">
        <w:rPr>
          <w:rFonts w:hint="eastAsia"/>
          <w:color w:val="000000"/>
        </w:rPr>
        <w:t>不</w:t>
      </w:r>
      <w:r w:rsidR="00793ABF" w:rsidRPr="007E2E54">
        <w:rPr>
          <w:rFonts w:hint="eastAsia"/>
          <w:color w:val="000000"/>
        </w:rPr>
        <w:t>是害了他們嗎？他們會認為沒有三寶，沒有法、沒有僧，這樣就害了他們</w:t>
      </w:r>
      <w:r w:rsidRPr="007E2E54">
        <w:rPr>
          <w:rFonts w:hint="eastAsia"/>
          <w:color w:val="000000"/>
        </w:rPr>
        <w:t>，所</w:t>
      </w:r>
      <w:r w:rsidR="00793ABF" w:rsidRPr="007E2E54">
        <w:rPr>
          <w:rFonts w:hint="eastAsia"/>
          <w:color w:val="000000"/>
        </w:rPr>
        <w:t>以</w:t>
      </w:r>
      <w:r w:rsidR="00793ABF" w:rsidRPr="007E2E54">
        <w:rPr>
          <w:rFonts w:hint="eastAsia"/>
          <w:color w:val="000000"/>
        </w:rPr>
        <w:lastRenderedPageBreak/>
        <w:t>你們千萬不要這樣講</w:t>
      </w:r>
      <w:r w:rsidRPr="007E2E54">
        <w:rPr>
          <w:rFonts w:hint="eastAsia"/>
          <w:color w:val="000000"/>
        </w:rPr>
        <w:t>！</w:t>
      </w:r>
    </w:p>
    <w:p w:rsidR="00F17631" w:rsidRPr="007E2E54" w:rsidRDefault="00F17631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F17631" w:rsidRPr="007E2E54" w:rsidRDefault="00F17631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癸二、業果等不合理之諍</w:t>
      </w:r>
    </w:p>
    <w:p w:rsidR="00793ABF" w:rsidRPr="007E2E54" w:rsidRDefault="00793ABF" w:rsidP="004036F2">
      <w:pPr>
        <w:pStyle w:val="2"/>
        <w:spacing w:before="180" w:line="440" w:lineRule="exact"/>
        <w:jc w:val="center"/>
        <w:rPr>
          <w:color w:val="000000"/>
          <w:sz w:val="24"/>
        </w:rPr>
      </w:pPr>
      <w:bookmarkStart w:id="100" w:name="_Toc506644971"/>
      <w:r w:rsidRPr="007E2E54">
        <w:rPr>
          <w:rFonts w:hint="eastAsia"/>
          <w:color w:val="000000"/>
          <w:sz w:val="24"/>
        </w:rPr>
        <w:t>空法壞因果</w:t>
      </w:r>
      <w:r w:rsidR="00C71ABB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亦壞於罪福</w:t>
      </w:r>
      <w:r w:rsidR="00C71ABB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亦復悉毀壞</w:t>
      </w:r>
      <w:r w:rsidR="00C71ABB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一切世俗法</w:t>
      </w:r>
      <w:r w:rsidR="00C71ABB" w:rsidRPr="007E2E54">
        <w:rPr>
          <w:rFonts w:hint="eastAsia"/>
          <w:color w:val="000000"/>
          <w:sz w:val="24"/>
        </w:rPr>
        <w:t>。</w:t>
      </w:r>
      <w:r w:rsidR="00C71ABB" w:rsidRPr="007E2E54">
        <w:rPr>
          <w:rFonts w:hint="eastAsia"/>
          <w:color w:val="000000"/>
          <w:sz w:val="24"/>
        </w:rPr>
        <w:t>(24-6)</w:t>
      </w:r>
      <w:bookmarkEnd w:id="100"/>
    </w:p>
    <w:p w:rsidR="00793ABF" w:rsidRPr="007E2E54" w:rsidRDefault="00793ABF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除此之外，</w:t>
      </w:r>
      <w:r w:rsidR="005D4323" w:rsidRPr="007E2E54">
        <w:rPr>
          <w:rFonts w:hint="eastAsia"/>
          <w:color w:val="000000"/>
        </w:rPr>
        <w:t>若</w:t>
      </w:r>
      <w:r w:rsidRPr="007E2E54">
        <w:rPr>
          <w:rFonts w:hint="eastAsia"/>
          <w:color w:val="000000"/>
        </w:rPr>
        <w:t>說一切法是自相空，爾時一切都在裡面了，</w:t>
      </w:r>
      <w:r w:rsidR="005D4323" w:rsidRPr="007E2E54">
        <w:rPr>
          <w:rFonts w:hint="eastAsia"/>
          <w:color w:val="000000"/>
        </w:rPr>
        <w:t>如此</w:t>
      </w:r>
      <w:r w:rsidRPr="007E2E54">
        <w:rPr>
          <w:rFonts w:hint="eastAsia"/>
          <w:color w:val="000000"/>
        </w:rPr>
        <w:t>非法的不善</w:t>
      </w:r>
      <w:r w:rsidR="005D4323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法的善</w:t>
      </w:r>
      <w:r w:rsidR="005D4323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及它們的果</w:t>
      </w:r>
      <w:r w:rsidR="005D4323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悅意的</w:t>
      </w:r>
      <w:r w:rsidR="005D4323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不悅意的</w:t>
      </w:r>
      <w:r w:rsidR="005D4323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將變成沒有</w:t>
      </w:r>
      <w:r w:rsidR="005D4323" w:rsidRPr="007E2E54">
        <w:rPr>
          <w:rFonts w:hint="eastAsia"/>
          <w:color w:val="000000"/>
        </w:rPr>
        <w:t>，即沒</w:t>
      </w:r>
      <w:r w:rsidRPr="007E2E54">
        <w:rPr>
          <w:rFonts w:hint="eastAsia"/>
          <w:color w:val="000000"/>
        </w:rPr>
        <w:t>有因果了。世間名言有吃、坐、去、來</w:t>
      </w:r>
      <w:r w:rsidR="005D4323" w:rsidRPr="007E2E54">
        <w:rPr>
          <w:rFonts w:hint="eastAsia"/>
          <w:color w:val="000000"/>
        </w:rPr>
        <w:t>等</w:t>
      </w:r>
      <w:r w:rsidRPr="007E2E54">
        <w:rPr>
          <w:rFonts w:hint="eastAsia"/>
          <w:color w:val="000000"/>
        </w:rPr>
        <w:t>，這些都將變成沒有，因為這些也在</w:t>
      </w:r>
      <w:r w:rsidR="005D4323" w:rsidRPr="007E2E54">
        <w:rPr>
          <w:rFonts w:hint="eastAsia"/>
          <w:color w:val="000000"/>
        </w:rPr>
        <w:t>一切</w:t>
      </w:r>
      <w:r w:rsidRPr="007E2E54">
        <w:rPr>
          <w:rFonts w:hint="eastAsia"/>
          <w:color w:val="000000"/>
        </w:rPr>
        <w:t>裡面，所以</w:t>
      </w:r>
      <w:r w:rsidR="005D4323" w:rsidRPr="007E2E54">
        <w:rPr>
          <w:rFonts w:hint="eastAsia"/>
          <w:color w:val="000000"/>
        </w:rPr>
        <w:t>會損</w:t>
      </w:r>
      <w:r w:rsidRPr="007E2E54">
        <w:rPr>
          <w:rFonts w:hint="eastAsia"/>
          <w:color w:val="000000"/>
        </w:rPr>
        <w:t>害這些</w:t>
      </w:r>
      <w:r w:rsidR="005D4323" w:rsidRPr="007E2E54">
        <w:rPr>
          <w:rFonts w:hint="eastAsia"/>
          <w:color w:val="000000"/>
        </w:rPr>
        <w:t>。因此</w:t>
      </w:r>
      <w:r w:rsidRPr="007E2E54">
        <w:rPr>
          <w:rFonts w:hint="eastAsia"/>
          <w:color w:val="000000"/>
        </w:rPr>
        <w:t>這種</w:t>
      </w:r>
      <w:r w:rsidR="005D4323" w:rsidRPr="007E2E54">
        <w:rPr>
          <w:rFonts w:hint="eastAsia"/>
          <w:color w:val="000000"/>
        </w:rPr>
        <w:t>空性的</w:t>
      </w:r>
      <w:r w:rsidRPr="007E2E54">
        <w:rPr>
          <w:rFonts w:hint="eastAsia"/>
          <w:color w:val="000000"/>
        </w:rPr>
        <w:t>講法是不</w:t>
      </w:r>
      <w:r w:rsidR="005D4323" w:rsidRPr="007E2E54">
        <w:rPr>
          <w:rFonts w:hint="eastAsia"/>
          <w:color w:val="000000"/>
        </w:rPr>
        <w:t>好</w:t>
      </w:r>
      <w:r w:rsidRPr="007E2E54">
        <w:rPr>
          <w:rFonts w:hint="eastAsia"/>
          <w:color w:val="000000"/>
        </w:rPr>
        <w:t>的。</w:t>
      </w:r>
    </w:p>
    <w:p w:rsidR="00F17631" w:rsidRPr="007E2E54" w:rsidRDefault="00793ABF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從第一品到第二十三品都講到內外一切法自性</w:t>
      </w:r>
      <w:r w:rsidR="005D4323" w:rsidRPr="007E2E54">
        <w:rPr>
          <w:rFonts w:hint="eastAsia"/>
          <w:color w:val="000000"/>
        </w:rPr>
        <w:t>空</w:t>
      </w:r>
      <w:r w:rsidRPr="007E2E54">
        <w:rPr>
          <w:rFonts w:hint="eastAsia"/>
          <w:color w:val="000000"/>
        </w:rPr>
        <w:t>，他</w:t>
      </w:r>
      <w:r w:rsidR="005D4323" w:rsidRPr="007E2E54">
        <w:rPr>
          <w:rFonts w:hint="eastAsia"/>
          <w:color w:val="000000"/>
        </w:rPr>
        <w:t>人</w:t>
      </w:r>
      <w:r w:rsidRPr="007E2E54">
        <w:rPr>
          <w:rFonts w:hint="eastAsia"/>
          <w:color w:val="000000"/>
        </w:rPr>
        <w:t>認為</w:t>
      </w:r>
      <w:r w:rsidR="005D4323" w:rsidRPr="007E2E54">
        <w:rPr>
          <w:rFonts w:hint="eastAsia"/>
          <w:color w:val="000000"/>
        </w:rPr>
        <w:t>如是</w:t>
      </w:r>
      <w:r w:rsidRPr="007E2E54">
        <w:rPr>
          <w:rFonts w:hint="eastAsia"/>
          <w:color w:val="000000"/>
        </w:rPr>
        <w:t>觀察</w:t>
      </w:r>
      <w:r w:rsidR="005D4323" w:rsidRPr="007E2E54">
        <w:rPr>
          <w:rFonts w:hint="eastAsia"/>
          <w:color w:val="000000"/>
        </w:rPr>
        <w:t>之</w:t>
      </w:r>
      <w:r w:rsidRPr="007E2E54">
        <w:rPr>
          <w:rFonts w:hint="eastAsia"/>
          <w:color w:val="000000"/>
        </w:rPr>
        <w:t>理會</w:t>
      </w:r>
      <w:r w:rsidR="005D4323" w:rsidRPr="007E2E54">
        <w:rPr>
          <w:rFonts w:hint="eastAsia"/>
          <w:color w:val="000000"/>
        </w:rPr>
        <w:t>破除</w:t>
      </w:r>
      <w:r w:rsidRPr="007E2E54">
        <w:rPr>
          <w:rFonts w:hint="eastAsia"/>
          <w:color w:val="000000"/>
        </w:rPr>
        <w:t>生</w:t>
      </w:r>
      <w:r w:rsidR="005D4323" w:rsidRPr="007E2E54">
        <w:rPr>
          <w:rFonts w:hint="eastAsia"/>
          <w:color w:val="000000"/>
        </w:rPr>
        <w:t>滅</w:t>
      </w:r>
      <w:r w:rsidRPr="007E2E54">
        <w:rPr>
          <w:rFonts w:hint="eastAsia"/>
          <w:color w:val="000000"/>
        </w:rPr>
        <w:t>、解脫</w:t>
      </w:r>
      <w:r w:rsidR="005D4323" w:rsidRPr="007E2E54">
        <w:rPr>
          <w:rFonts w:hint="eastAsia"/>
          <w:color w:val="000000"/>
        </w:rPr>
        <w:t>等能</w:t>
      </w:r>
      <w:r w:rsidRPr="007E2E54">
        <w:rPr>
          <w:rFonts w:hint="eastAsia"/>
          <w:color w:val="000000"/>
        </w:rPr>
        <w:t>作</w:t>
      </w:r>
      <w:r w:rsidR="005D4323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所作</w:t>
      </w:r>
      <w:r w:rsidR="005D4323" w:rsidRPr="007E2E54">
        <w:rPr>
          <w:rFonts w:hint="eastAsia"/>
          <w:color w:val="000000"/>
        </w:rPr>
        <w:t>。</w:t>
      </w:r>
    </w:p>
    <w:p w:rsidR="005F3F4A" w:rsidRDefault="005F3F4A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131F2B" w:rsidRPr="007E2E54" w:rsidRDefault="00131F2B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5F3F4A" w:rsidRPr="007E2E54" w:rsidRDefault="00F17631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壬二、</w:t>
      </w:r>
      <w:r w:rsidR="005F3F4A" w:rsidRPr="007E2E54">
        <w:rPr>
          <w:rFonts w:ascii="標楷體" w:eastAsia="標楷體" w:hAnsi="標楷體" w:hint="eastAsia"/>
          <w:b/>
          <w:color w:val="000000"/>
        </w:rPr>
        <w:t>回</w:t>
      </w:r>
      <w:r w:rsidRPr="007E2E54">
        <w:rPr>
          <w:rFonts w:ascii="標楷體" w:eastAsia="標楷體" w:hAnsi="標楷體" w:hint="eastAsia"/>
          <w:b/>
          <w:color w:val="000000"/>
        </w:rPr>
        <w:t>答</w:t>
      </w:r>
      <w:r w:rsidR="005F3F4A" w:rsidRPr="007E2E54">
        <w:rPr>
          <w:rFonts w:ascii="標楷體" w:eastAsia="標楷體" w:hAnsi="標楷體" w:hint="eastAsia"/>
          <w:b/>
          <w:color w:val="000000"/>
        </w:rPr>
        <w:t>。分四：癸一、示他宗之諍是沒有了解緣起真如；癸二、自宗主張的空是緣起之義；癸三、若不承認自性空才會一切都不合理</w:t>
      </w:r>
      <w:r w:rsidR="00DE13F7" w:rsidRPr="007E2E54">
        <w:rPr>
          <w:rFonts w:ascii="標楷體" w:eastAsia="標楷體" w:hAnsi="標楷體" w:hint="eastAsia"/>
          <w:b/>
          <w:color w:val="000000"/>
        </w:rPr>
        <w:t>；</w:t>
      </w:r>
      <w:r w:rsidR="005F3F4A" w:rsidRPr="007E2E54">
        <w:rPr>
          <w:rFonts w:ascii="標楷體" w:eastAsia="標楷體" w:hAnsi="標楷體" w:hint="eastAsia"/>
          <w:b/>
          <w:color w:val="000000"/>
        </w:rPr>
        <w:t>癸四、若見緣起真如才會看到四諦的真如。</w:t>
      </w:r>
    </w:p>
    <w:p w:rsidR="005F3F4A" w:rsidRPr="007E2E54" w:rsidRDefault="005F3F4A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癸一、示他宗之諍是沒有了解緣起真如。分二：子一、自宗無他宗所舉過失之理；子二、列舉此過者有此過失之理。</w:t>
      </w:r>
    </w:p>
    <w:p w:rsidR="00822DDD" w:rsidRPr="007E2E54" w:rsidRDefault="005F3F4A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lastRenderedPageBreak/>
        <w:t>子一、自宗無他宗所舉過失之理</w:t>
      </w:r>
      <w:r w:rsidR="00822DDD" w:rsidRPr="007E2E54">
        <w:rPr>
          <w:rFonts w:ascii="標楷體" w:eastAsia="標楷體" w:hAnsi="標楷體" w:hint="eastAsia"/>
          <w:b/>
          <w:color w:val="000000"/>
        </w:rPr>
        <w:t>。</w:t>
      </w:r>
      <w:r w:rsidRPr="007E2E54">
        <w:rPr>
          <w:rFonts w:ascii="標楷體" w:eastAsia="標楷體" w:hAnsi="標楷體" w:hint="eastAsia"/>
          <w:b/>
          <w:color w:val="000000"/>
        </w:rPr>
        <w:t>分三</w:t>
      </w:r>
      <w:r w:rsidR="00822DDD" w:rsidRPr="007E2E54">
        <w:rPr>
          <w:rFonts w:ascii="標楷體" w:eastAsia="標楷體" w:hAnsi="標楷體" w:hint="eastAsia"/>
          <w:b/>
          <w:color w:val="000000"/>
        </w:rPr>
        <w:t>：丑一、無此</w:t>
      </w:r>
      <w:r w:rsidRPr="007E2E54">
        <w:rPr>
          <w:rFonts w:ascii="標楷體" w:eastAsia="標楷體" w:hAnsi="標楷體" w:hint="eastAsia"/>
          <w:b/>
          <w:color w:val="000000"/>
        </w:rPr>
        <w:t>過之</w:t>
      </w:r>
      <w:r w:rsidR="00822DDD" w:rsidRPr="007E2E54">
        <w:rPr>
          <w:rFonts w:ascii="標楷體" w:eastAsia="標楷體" w:hAnsi="標楷體" w:hint="eastAsia"/>
          <w:b/>
          <w:color w:val="000000"/>
        </w:rPr>
        <w:t>理；</w:t>
      </w:r>
      <w:r w:rsidRPr="007E2E54">
        <w:rPr>
          <w:rFonts w:ascii="標楷體" w:eastAsia="標楷體" w:hAnsi="標楷體" w:hint="eastAsia"/>
          <w:b/>
          <w:color w:val="000000"/>
        </w:rPr>
        <w:t>丑二、正示無</w:t>
      </w:r>
      <w:r w:rsidR="00822DDD" w:rsidRPr="007E2E54">
        <w:rPr>
          <w:rFonts w:ascii="標楷體" w:eastAsia="標楷體" w:hAnsi="標楷體" w:hint="eastAsia"/>
          <w:b/>
          <w:color w:val="000000"/>
        </w:rPr>
        <w:t>此</w:t>
      </w:r>
      <w:r w:rsidRPr="007E2E54">
        <w:rPr>
          <w:rFonts w:ascii="標楷體" w:eastAsia="標楷體" w:hAnsi="標楷體" w:hint="eastAsia"/>
          <w:b/>
          <w:color w:val="000000"/>
        </w:rPr>
        <w:t>過失</w:t>
      </w:r>
      <w:r w:rsidR="00822DDD" w:rsidRPr="007E2E54">
        <w:rPr>
          <w:rFonts w:ascii="標楷體" w:eastAsia="標楷體" w:hAnsi="標楷體" w:hint="eastAsia"/>
          <w:b/>
          <w:color w:val="000000"/>
        </w:rPr>
        <w:t>；</w:t>
      </w:r>
      <w:r w:rsidRPr="007E2E54">
        <w:rPr>
          <w:rFonts w:ascii="標楷體" w:eastAsia="標楷體" w:hAnsi="標楷體" w:hint="eastAsia"/>
          <w:b/>
          <w:color w:val="000000"/>
        </w:rPr>
        <w:t>丑三、不僅無過</w:t>
      </w:r>
      <w:r w:rsidR="00822DDD" w:rsidRPr="007E2E54">
        <w:rPr>
          <w:rFonts w:ascii="標楷體" w:eastAsia="標楷體" w:hAnsi="標楷體" w:hint="eastAsia"/>
          <w:b/>
          <w:color w:val="000000"/>
        </w:rPr>
        <w:t>反</w:t>
      </w:r>
      <w:r w:rsidRPr="007E2E54">
        <w:rPr>
          <w:rFonts w:ascii="標楷體" w:eastAsia="標楷體" w:hAnsi="標楷體" w:hint="eastAsia"/>
          <w:b/>
          <w:color w:val="000000"/>
        </w:rPr>
        <w:t>而</w:t>
      </w:r>
      <w:r w:rsidR="00822DDD" w:rsidRPr="007E2E54">
        <w:rPr>
          <w:rFonts w:ascii="標楷體" w:eastAsia="標楷體" w:hAnsi="標楷體" w:hint="eastAsia"/>
          <w:b/>
          <w:color w:val="000000"/>
        </w:rPr>
        <w:t>有</w:t>
      </w:r>
      <w:r w:rsidRPr="007E2E54">
        <w:rPr>
          <w:rFonts w:ascii="標楷體" w:eastAsia="標楷體" w:hAnsi="標楷體" w:hint="eastAsia"/>
          <w:b/>
          <w:color w:val="000000"/>
        </w:rPr>
        <w:t>功德之理</w:t>
      </w:r>
      <w:r w:rsidR="00822DDD" w:rsidRPr="007E2E54">
        <w:rPr>
          <w:rFonts w:ascii="標楷體" w:eastAsia="標楷體" w:hAnsi="標楷體" w:hint="eastAsia"/>
          <w:b/>
          <w:color w:val="000000"/>
        </w:rPr>
        <w:t>。</w:t>
      </w:r>
    </w:p>
    <w:p w:rsidR="005F3F4A" w:rsidRPr="007E2E54" w:rsidRDefault="00822DDD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丑一、無此過之理。</w:t>
      </w:r>
      <w:r w:rsidR="005F3F4A" w:rsidRPr="007E2E54">
        <w:rPr>
          <w:rFonts w:ascii="標楷體" w:eastAsia="標楷體" w:hAnsi="標楷體" w:hint="eastAsia"/>
          <w:b/>
          <w:color w:val="000000"/>
        </w:rPr>
        <w:t>分二</w:t>
      </w:r>
      <w:r w:rsidRPr="007E2E54">
        <w:rPr>
          <w:rFonts w:ascii="標楷體" w:eastAsia="標楷體" w:hAnsi="標楷體" w:hint="eastAsia"/>
          <w:b/>
          <w:color w:val="000000"/>
        </w:rPr>
        <w:t>：</w:t>
      </w:r>
      <w:r w:rsidR="005F3F4A" w:rsidRPr="007E2E54">
        <w:rPr>
          <w:rFonts w:ascii="標楷體" w:eastAsia="標楷體" w:hAnsi="標楷體" w:hint="eastAsia"/>
          <w:b/>
          <w:color w:val="000000"/>
        </w:rPr>
        <w:t>寅一、</w:t>
      </w:r>
      <w:r w:rsidR="000A7089" w:rsidRPr="007E2E54">
        <w:rPr>
          <w:rFonts w:ascii="標楷體" w:eastAsia="標楷體" w:hAnsi="標楷體" w:hint="eastAsia"/>
          <w:b/>
          <w:color w:val="000000"/>
        </w:rPr>
        <w:t>係未</w:t>
      </w:r>
      <w:r w:rsidR="005F3F4A" w:rsidRPr="007E2E54">
        <w:rPr>
          <w:rFonts w:ascii="標楷體" w:eastAsia="標楷體" w:hAnsi="標楷體" w:hint="eastAsia"/>
          <w:b/>
          <w:color w:val="000000"/>
        </w:rPr>
        <w:t>了解三內容之諍</w:t>
      </w:r>
      <w:r w:rsidR="000A7089" w:rsidRPr="007E2E54">
        <w:rPr>
          <w:rFonts w:ascii="標楷體" w:eastAsia="標楷體" w:hAnsi="標楷體" w:hint="eastAsia"/>
          <w:b/>
          <w:color w:val="000000"/>
        </w:rPr>
        <w:t>；</w:t>
      </w:r>
      <w:r w:rsidR="005F3F4A" w:rsidRPr="007E2E54">
        <w:rPr>
          <w:rFonts w:ascii="標楷體" w:eastAsia="標楷體" w:hAnsi="標楷體" w:hint="eastAsia"/>
          <w:b/>
          <w:color w:val="000000"/>
        </w:rPr>
        <w:t>寅二、如是</w:t>
      </w:r>
      <w:r w:rsidR="000A7089" w:rsidRPr="007E2E54">
        <w:rPr>
          <w:rFonts w:ascii="標楷體" w:eastAsia="標楷體" w:hAnsi="標楷體" w:hint="eastAsia"/>
          <w:b/>
          <w:color w:val="000000"/>
        </w:rPr>
        <w:t>興</w:t>
      </w:r>
      <w:r w:rsidR="005F3F4A" w:rsidRPr="007E2E54">
        <w:rPr>
          <w:rFonts w:ascii="標楷體" w:eastAsia="標楷體" w:hAnsi="標楷體" w:hint="eastAsia"/>
          <w:b/>
          <w:color w:val="000000"/>
        </w:rPr>
        <w:t>諍是</w:t>
      </w:r>
      <w:r w:rsidR="000A7089" w:rsidRPr="007E2E54">
        <w:rPr>
          <w:rFonts w:ascii="標楷體" w:eastAsia="標楷體" w:hAnsi="標楷體" w:hint="eastAsia"/>
          <w:b/>
          <w:color w:val="000000"/>
        </w:rPr>
        <w:t>因為</w:t>
      </w:r>
      <w:r w:rsidR="005F3F4A" w:rsidRPr="007E2E54">
        <w:rPr>
          <w:rFonts w:ascii="標楷體" w:eastAsia="標楷體" w:hAnsi="標楷體" w:hint="eastAsia"/>
          <w:b/>
          <w:color w:val="000000"/>
        </w:rPr>
        <w:t>未了解二諦</w:t>
      </w:r>
      <w:r w:rsidR="000A7089" w:rsidRPr="007E2E54">
        <w:rPr>
          <w:rFonts w:ascii="標楷體" w:eastAsia="標楷體" w:hAnsi="標楷體" w:hint="eastAsia"/>
          <w:b/>
          <w:color w:val="000000"/>
        </w:rPr>
        <w:t>。</w:t>
      </w:r>
      <w:r w:rsidR="00DE13F7" w:rsidRPr="007E2E54">
        <w:rPr>
          <w:rFonts w:ascii="標楷體" w:eastAsia="標楷體" w:hAnsi="標楷體" w:hint="eastAsia"/>
          <w:b/>
          <w:color w:val="000000"/>
        </w:rPr>
        <w:t>今初</w:t>
      </w:r>
    </w:p>
    <w:p w:rsidR="00B12114" w:rsidRPr="007E2E54" w:rsidRDefault="00B12114" w:rsidP="004036F2">
      <w:pPr>
        <w:pStyle w:val="2"/>
        <w:spacing w:before="180" w:line="440" w:lineRule="exact"/>
        <w:jc w:val="center"/>
        <w:rPr>
          <w:color w:val="000000"/>
          <w:sz w:val="24"/>
        </w:rPr>
      </w:pPr>
      <w:bookmarkStart w:id="101" w:name="_Toc506644972"/>
      <w:r w:rsidRPr="007E2E54">
        <w:rPr>
          <w:rFonts w:hint="eastAsia"/>
          <w:color w:val="000000"/>
          <w:sz w:val="24"/>
        </w:rPr>
        <w:t>汝今實不能</w:t>
      </w:r>
      <w:r w:rsidR="00FD2A55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知空空因緣</w:t>
      </w:r>
      <w:r w:rsidR="00FD2A55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及知於空義</w:t>
      </w:r>
      <w:r w:rsidR="00FD2A55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是故自生惱</w:t>
      </w:r>
      <w:r w:rsidR="00FD2A55" w:rsidRPr="007E2E54">
        <w:rPr>
          <w:rFonts w:hint="eastAsia"/>
          <w:color w:val="000000"/>
          <w:sz w:val="24"/>
        </w:rPr>
        <w:t>。</w:t>
      </w:r>
      <w:r w:rsidR="00FD2A55" w:rsidRPr="007E2E54">
        <w:rPr>
          <w:rFonts w:hint="eastAsia"/>
          <w:color w:val="000000"/>
          <w:sz w:val="24"/>
        </w:rPr>
        <w:t>(24-7)</w:t>
      </w:r>
      <w:bookmarkEnd w:id="101"/>
    </w:p>
    <w:p w:rsidR="00BD6BBF" w:rsidRPr="007E2E54" w:rsidRDefault="00BD6BBF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對於他宗的爭論，以下是自宗的回答。</w:t>
      </w:r>
    </w:p>
    <w:p w:rsidR="00A724C8" w:rsidRPr="007E2E54" w:rsidRDefault="00BD6BBF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你沒有了解空性的目的、空性的本質及空</w:t>
      </w:r>
      <w:r w:rsidR="00DD2AA1" w:rsidRPr="007E2E54">
        <w:rPr>
          <w:rFonts w:hint="eastAsia"/>
          <w:color w:val="000000"/>
        </w:rPr>
        <w:t>的意思</w:t>
      </w:r>
      <w:r w:rsidRPr="007E2E54">
        <w:rPr>
          <w:rFonts w:hint="eastAsia"/>
          <w:color w:val="000000"/>
        </w:rPr>
        <w:t>，而產生各種顛倒的想法，從而損害自己。</w:t>
      </w:r>
    </w:p>
    <w:p w:rsidR="00A724C8" w:rsidRPr="007E2E54" w:rsidRDefault="00BD6BBF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第一、你純粹因為自己的分別作意，把自性空認為是沒有，從而對宣說空性者顛倒增益而說：「</w:t>
      </w:r>
      <w:r w:rsidRPr="007E2E54">
        <w:rPr>
          <w:rFonts w:ascii="新細明體" w:hAnsi="新細明體" w:hint="eastAsia"/>
          <w:color w:val="000000"/>
        </w:rPr>
        <w:t>若一切皆空，無生亦無滅</w:t>
      </w:r>
      <w:r w:rsidRPr="007E2E54">
        <w:rPr>
          <w:rFonts w:hint="eastAsia"/>
          <w:color w:val="000000"/>
        </w:rPr>
        <w:t>，……」如是興諍。於我不喜悅，而有這些違害。</w:t>
      </w:r>
      <w:r w:rsidR="00931039" w:rsidRPr="007E2E54">
        <w:rPr>
          <w:rFonts w:hint="eastAsia"/>
          <w:color w:val="000000"/>
        </w:rPr>
        <w:t>前說：「彼等由戲論，戲論由空滅。」是為了滅除戲論而</w:t>
      </w:r>
      <w:r w:rsidR="00A724C8" w:rsidRPr="007E2E54">
        <w:rPr>
          <w:rFonts w:hint="eastAsia"/>
          <w:color w:val="000000"/>
        </w:rPr>
        <w:t>說空性；而</w:t>
      </w:r>
      <w:r w:rsidR="00931039" w:rsidRPr="007E2E54">
        <w:rPr>
          <w:rFonts w:hint="eastAsia"/>
          <w:color w:val="000000"/>
        </w:rPr>
        <w:t>你把自性空當成完全沒有，這樣反而增長戲論</w:t>
      </w:r>
      <w:r w:rsidR="00A724C8" w:rsidRPr="007E2E54">
        <w:rPr>
          <w:rFonts w:hint="eastAsia"/>
          <w:color w:val="000000"/>
        </w:rPr>
        <w:t>。這其實</w:t>
      </w:r>
      <w:r w:rsidR="00931039" w:rsidRPr="007E2E54">
        <w:rPr>
          <w:rFonts w:hint="eastAsia"/>
          <w:color w:val="000000"/>
        </w:rPr>
        <w:t>是</w:t>
      </w:r>
      <w:r w:rsidR="00A724C8" w:rsidRPr="007E2E54">
        <w:rPr>
          <w:rFonts w:hint="eastAsia"/>
          <w:color w:val="000000"/>
        </w:rPr>
        <w:t>不</w:t>
      </w:r>
      <w:r w:rsidR="00931039" w:rsidRPr="007E2E54">
        <w:rPr>
          <w:rFonts w:hint="eastAsia"/>
          <w:color w:val="000000"/>
        </w:rPr>
        <w:t>了解</w:t>
      </w:r>
      <w:r w:rsidR="00A724C8" w:rsidRPr="007E2E54">
        <w:rPr>
          <w:rFonts w:hint="eastAsia"/>
          <w:color w:val="000000"/>
        </w:rPr>
        <w:t>說</w:t>
      </w:r>
      <w:r w:rsidR="00931039" w:rsidRPr="007E2E54">
        <w:rPr>
          <w:rFonts w:hint="eastAsia"/>
          <w:color w:val="000000"/>
        </w:rPr>
        <w:t>空性的目的。</w:t>
      </w:r>
      <w:r w:rsidR="00A724C8" w:rsidRPr="007E2E54">
        <w:rPr>
          <w:rFonts w:hint="eastAsia"/>
          <w:color w:val="000000"/>
        </w:rPr>
        <w:t>說</w:t>
      </w:r>
      <w:r w:rsidR="00B12114" w:rsidRPr="007E2E54">
        <w:rPr>
          <w:rFonts w:hint="eastAsia"/>
          <w:color w:val="000000"/>
        </w:rPr>
        <w:t>空性的目的是什麼？我們是為了息滅煩惱障、所知障，為了息滅戲論而</w:t>
      </w:r>
      <w:r w:rsidR="00A724C8" w:rsidRPr="007E2E54">
        <w:rPr>
          <w:rFonts w:hint="eastAsia"/>
          <w:color w:val="000000"/>
        </w:rPr>
        <w:t>說</w:t>
      </w:r>
      <w:r w:rsidR="00B12114" w:rsidRPr="007E2E54">
        <w:rPr>
          <w:rFonts w:hint="eastAsia"/>
          <w:color w:val="000000"/>
        </w:rPr>
        <w:t>空性</w:t>
      </w:r>
      <w:r w:rsidR="00A724C8" w:rsidRPr="007E2E54">
        <w:rPr>
          <w:rFonts w:hint="eastAsia"/>
          <w:color w:val="000000"/>
        </w:rPr>
        <w:t>。若如你所說</w:t>
      </w:r>
      <w:r w:rsidR="00B12114" w:rsidRPr="007E2E54">
        <w:rPr>
          <w:rFonts w:hint="eastAsia"/>
          <w:color w:val="000000"/>
        </w:rPr>
        <w:t>，自性空是沒有的話，那就沒有煩惱</w:t>
      </w:r>
      <w:r w:rsidR="00A724C8" w:rsidRPr="007E2E54">
        <w:rPr>
          <w:rFonts w:hint="eastAsia"/>
          <w:color w:val="000000"/>
        </w:rPr>
        <w:t>了</w:t>
      </w:r>
      <w:r w:rsidR="00B12114" w:rsidRPr="007E2E54">
        <w:rPr>
          <w:rFonts w:hint="eastAsia"/>
          <w:color w:val="000000"/>
        </w:rPr>
        <w:t>，就不需要為了斷煩惱而</w:t>
      </w:r>
      <w:r w:rsidR="00A724C8" w:rsidRPr="007E2E54">
        <w:rPr>
          <w:rFonts w:hint="eastAsia"/>
          <w:color w:val="000000"/>
        </w:rPr>
        <w:t>說</w:t>
      </w:r>
      <w:r w:rsidR="00B12114" w:rsidRPr="007E2E54">
        <w:rPr>
          <w:rFonts w:hint="eastAsia"/>
          <w:color w:val="000000"/>
        </w:rPr>
        <w:t>空性。</w:t>
      </w:r>
      <w:r w:rsidR="00A724C8" w:rsidRPr="007E2E54">
        <w:rPr>
          <w:rFonts w:hint="eastAsia"/>
          <w:color w:val="000000"/>
        </w:rPr>
        <w:t>因此，你不了解說空性的目的；若</w:t>
      </w:r>
      <w:r w:rsidR="00B12114" w:rsidRPr="007E2E54">
        <w:rPr>
          <w:rFonts w:hint="eastAsia"/>
          <w:color w:val="000000"/>
        </w:rPr>
        <w:t>你</w:t>
      </w:r>
      <w:r w:rsidR="00A724C8" w:rsidRPr="007E2E54">
        <w:rPr>
          <w:rFonts w:hint="eastAsia"/>
          <w:color w:val="000000"/>
        </w:rPr>
        <w:t>了解說</w:t>
      </w:r>
      <w:r w:rsidR="00B12114" w:rsidRPr="007E2E54">
        <w:rPr>
          <w:rFonts w:hint="eastAsia"/>
          <w:color w:val="000000"/>
        </w:rPr>
        <w:t>空性的目的，就不會</w:t>
      </w:r>
      <w:r w:rsidR="00A724C8" w:rsidRPr="007E2E54">
        <w:rPr>
          <w:rFonts w:hint="eastAsia"/>
          <w:color w:val="000000"/>
        </w:rPr>
        <w:t>如此興諍。</w:t>
      </w:r>
    </w:p>
    <w:p w:rsidR="00FA0AF0" w:rsidRPr="007E2E54" w:rsidRDefault="00FA0AF0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第二、空性的</w:t>
      </w:r>
      <w:r w:rsidR="00F17356" w:rsidRPr="007E2E54">
        <w:rPr>
          <w:rFonts w:hint="eastAsia"/>
          <w:color w:val="000000"/>
        </w:rPr>
        <w:t>本質</w:t>
      </w:r>
      <w:r w:rsidRPr="007E2E54">
        <w:rPr>
          <w:rFonts w:hint="eastAsia"/>
          <w:color w:val="000000"/>
        </w:rPr>
        <w:t>，</w:t>
      </w:r>
      <w:r w:rsidR="00F17356" w:rsidRPr="007E2E54">
        <w:rPr>
          <w:rFonts w:hint="eastAsia"/>
          <w:color w:val="000000"/>
        </w:rPr>
        <w:t>於</w:t>
      </w:r>
      <w:r w:rsidRPr="007E2E54">
        <w:rPr>
          <w:rFonts w:hint="eastAsia"/>
          <w:color w:val="000000"/>
        </w:rPr>
        <w:t>前面「自知不隨他」</w:t>
      </w:r>
      <w:r w:rsidR="00F17356" w:rsidRPr="007E2E54">
        <w:rPr>
          <w:rFonts w:hint="eastAsia"/>
          <w:color w:val="000000"/>
        </w:rPr>
        <w:t>說過</w:t>
      </w:r>
      <w:r w:rsidRPr="007E2E54">
        <w:rPr>
          <w:rFonts w:hint="eastAsia"/>
          <w:color w:val="000000"/>
        </w:rPr>
        <w:t>。現</w:t>
      </w:r>
      <w:r w:rsidR="00F17356" w:rsidRPr="007E2E54">
        <w:rPr>
          <w:rFonts w:hint="eastAsia"/>
          <w:color w:val="000000"/>
        </w:rPr>
        <w:t>證空性</w:t>
      </w:r>
      <w:r w:rsidRPr="007E2E54">
        <w:rPr>
          <w:rFonts w:hint="eastAsia"/>
          <w:color w:val="000000"/>
        </w:rPr>
        <w:t>時，如無眼翳症</w:t>
      </w:r>
      <w:r w:rsidR="00F17356" w:rsidRPr="007E2E54">
        <w:rPr>
          <w:rFonts w:hint="eastAsia"/>
          <w:color w:val="000000"/>
        </w:rPr>
        <w:t>者</w:t>
      </w:r>
      <w:r w:rsidRPr="007E2E54">
        <w:rPr>
          <w:rFonts w:hint="eastAsia"/>
          <w:color w:val="000000"/>
        </w:rPr>
        <w:t>不會看到掉髮一樣，</w:t>
      </w:r>
      <w:r w:rsidR="00F17356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完全沒有二現</w:t>
      </w:r>
      <w:r w:rsidRPr="007E2E54">
        <w:rPr>
          <w:rFonts w:hint="eastAsia"/>
          <w:color w:val="000000"/>
        </w:rPr>
        <w:lastRenderedPageBreak/>
        <w:t>戲論的性質。把自性空認為是沒有，這樣有違於滅除一切戲論，代表你沒有了解空性的本質。</w:t>
      </w:r>
      <w:r w:rsidR="00094FF7" w:rsidRPr="007E2E54">
        <w:rPr>
          <w:rFonts w:hint="eastAsia"/>
          <w:color w:val="000000"/>
        </w:rPr>
        <w:t>也就是，剛開始有戲論，現證空性時會斷除一切戲論，沒有任何戲論叫做空性。知道這個就不會興諍了。</w:t>
      </w:r>
    </w:p>
    <w:p w:rsidR="00B12114" w:rsidRPr="007E2E54" w:rsidRDefault="00B12114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第三、下</w:t>
      </w:r>
      <w:r w:rsidR="00F72DD2" w:rsidRPr="007E2E54">
        <w:rPr>
          <w:rFonts w:hint="eastAsia"/>
          <w:color w:val="000000"/>
        </w:rPr>
        <w:t>文</w:t>
      </w:r>
      <w:r w:rsidRPr="007E2E54">
        <w:rPr>
          <w:rFonts w:hint="eastAsia"/>
          <w:color w:val="000000"/>
        </w:rPr>
        <w:t>有：「</w:t>
      </w:r>
      <w:r w:rsidR="00FA0AF0" w:rsidRPr="007E2E54">
        <w:rPr>
          <w:rFonts w:hint="eastAsia"/>
          <w:color w:val="000000"/>
        </w:rPr>
        <w:t>眾因緣生法</w:t>
      </w:r>
      <w:r w:rsidRPr="007E2E54">
        <w:rPr>
          <w:rFonts w:hint="eastAsia"/>
          <w:color w:val="000000"/>
        </w:rPr>
        <w:t>，</w:t>
      </w:r>
      <w:r w:rsidR="00F72DD2" w:rsidRPr="007E2E54">
        <w:rPr>
          <w:rFonts w:hint="eastAsia"/>
          <w:color w:val="000000"/>
        </w:rPr>
        <w:t>……」經</w:t>
      </w:r>
      <w:r w:rsidR="00574A6E" w:rsidRPr="007E2E54">
        <w:rPr>
          <w:rFonts w:hint="eastAsia"/>
          <w:color w:val="000000"/>
        </w:rPr>
        <w:t>云</w:t>
      </w:r>
      <w:r w:rsidR="00F72DD2" w:rsidRPr="007E2E54">
        <w:rPr>
          <w:rFonts w:hint="eastAsia"/>
          <w:color w:val="000000"/>
        </w:rPr>
        <w:t>：「凡</w:t>
      </w:r>
      <w:r w:rsidRPr="007E2E54">
        <w:rPr>
          <w:rFonts w:hint="eastAsia"/>
          <w:color w:val="000000"/>
        </w:rPr>
        <w:t>由緣生</w:t>
      </w:r>
      <w:r w:rsidR="00F72DD2" w:rsidRPr="007E2E54">
        <w:rPr>
          <w:rFonts w:hint="eastAsia"/>
          <w:color w:val="000000"/>
        </w:rPr>
        <w:t>即</w:t>
      </w:r>
      <w:r w:rsidRPr="007E2E54">
        <w:rPr>
          <w:rFonts w:hint="eastAsia"/>
          <w:color w:val="000000"/>
        </w:rPr>
        <w:t>不生</w:t>
      </w:r>
      <w:r w:rsidR="00F72DD2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」</w:t>
      </w:r>
      <w:r w:rsidR="00F72DD2" w:rsidRPr="007E2E54">
        <w:rPr>
          <w:rFonts w:hint="eastAsia"/>
          <w:color w:val="000000"/>
        </w:rPr>
        <w:t>(</w:t>
      </w:r>
      <w:r w:rsidRPr="007E2E54">
        <w:rPr>
          <w:rFonts w:hint="eastAsia"/>
          <w:color w:val="000000"/>
        </w:rPr>
        <w:t>任何法只要是由緣生的，它就是自性不生。</w:t>
      </w:r>
      <w:r w:rsidR="00F72DD2" w:rsidRPr="007E2E54">
        <w:rPr>
          <w:rFonts w:hint="eastAsia"/>
          <w:color w:val="000000"/>
        </w:rPr>
        <w:t>)</w:t>
      </w:r>
      <w:r w:rsidR="00574A6E" w:rsidRPr="007E2E54">
        <w:rPr>
          <w:rFonts w:hint="eastAsia"/>
          <w:color w:val="000000"/>
        </w:rPr>
        <w:t>意謂</w:t>
      </w:r>
      <w:r w:rsidRPr="007E2E54">
        <w:rPr>
          <w:rFonts w:hint="eastAsia"/>
          <w:color w:val="000000"/>
        </w:rPr>
        <w:t>依緣而有是自己沒有獨立的自性</w:t>
      </w:r>
      <w:r w:rsidR="00574A6E" w:rsidRPr="007E2E54">
        <w:rPr>
          <w:rFonts w:hint="eastAsia"/>
          <w:color w:val="000000"/>
        </w:rPr>
        <w:t>的意思</w:t>
      </w:r>
      <w:r w:rsidRPr="007E2E54">
        <w:rPr>
          <w:rFonts w:hint="eastAsia"/>
          <w:color w:val="000000"/>
        </w:rPr>
        <w:t>。緣起的字義</w:t>
      </w:r>
      <w:r w:rsidR="00574A6E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自性空的字義是一樣的，</w:t>
      </w:r>
      <w:r w:rsidR="00415D20" w:rsidRPr="007E2E54">
        <w:rPr>
          <w:rFonts w:hint="eastAsia"/>
          <w:color w:val="000000"/>
        </w:rPr>
        <w:t>而不是</w:t>
      </w:r>
      <w:r w:rsidRPr="007E2E54">
        <w:rPr>
          <w:rFonts w:hint="eastAsia"/>
          <w:color w:val="000000"/>
        </w:rPr>
        <w:t>沒有功能</w:t>
      </w:r>
      <w:r w:rsidR="00574A6E" w:rsidRPr="007E2E54">
        <w:rPr>
          <w:rFonts w:hint="eastAsia"/>
          <w:color w:val="000000"/>
        </w:rPr>
        <w:t>之</w:t>
      </w:r>
      <w:r w:rsidRPr="007E2E54">
        <w:rPr>
          <w:rFonts w:hint="eastAsia"/>
          <w:color w:val="000000"/>
        </w:rPr>
        <w:t>物</w:t>
      </w:r>
      <w:r w:rsidR="00574A6E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意</w:t>
      </w:r>
      <w:r w:rsidR="00574A6E" w:rsidRPr="007E2E54">
        <w:rPr>
          <w:rFonts w:hint="eastAsia"/>
          <w:color w:val="000000"/>
        </w:rPr>
        <w:t>思</w:t>
      </w:r>
      <w:r w:rsidRPr="007E2E54">
        <w:rPr>
          <w:rFonts w:hint="eastAsia"/>
          <w:color w:val="000000"/>
        </w:rPr>
        <w:t>。你認為若自性空就不會有能作所作等，把自性空解釋成完全沒有，這是</w:t>
      </w:r>
      <w:r w:rsidR="00574A6E" w:rsidRPr="007E2E54">
        <w:rPr>
          <w:rFonts w:hint="eastAsia"/>
          <w:color w:val="000000"/>
        </w:rPr>
        <w:t>造謠</w:t>
      </w:r>
      <w:r w:rsidR="003B7962" w:rsidRPr="007E2E54">
        <w:rPr>
          <w:rFonts w:hint="eastAsia"/>
          <w:color w:val="000000"/>
        </w:rPr>
        <w:t>，</w:t>
      </w:r>
      <w:r w:rsidR="00415D20" w:rsidRPr="007E2E54">
        <w:rPr>
          <w:rFonts w:hint="eastAsia"/>
          <w:color w:val="000000"/>
        </w:rPr>
        <w:t>以此</w:t>
      </w:r>
      <w:r w:rsidRPr="007E2E54">
        <w:rPr>
          <w:rFonts w:hint="eastAsia"/>
          <w:color w:val="000000"/>
        </w:rPr>
        <w:t>對</w:t>
      </w:r>
      <w:r w:rsidR="00574A6E" w:rsidRPr="007E2E54">
        <w:rPr>
          <w:rFonts w:hint="eastAsia"/>
          <w:color w:val="000000"/>
        </w:rPr>
        <w:t>宣說</w:t>
      </w:r>
      <w:r w:rsidRPr="007E2E54">
        <w:rPr>
          <w:rFonts w:hint="eastAsia"/>
          <w:color w:val="000000"/>
        </w:rPr>
        <w:t>空性者</w:t>
      </w:r>
      <w:r w:rsidR="003B7962" w:rsidRPr="007E2E54">
        <w:rPr>
          <w:rFonts w:hint="eastAsia"/>
          <w:color w:val="000000"/>
        </w:rPr>
        <w:t>興諍</w:t>
      </w:r>
      <w:r w:rsidRPr="007E2E54">
        <w:rPr>
          <w:rFonts w:hint="eastAsia"/>
          <w:color w:val="000000"/>
        </w:rPr>
        <w:t>，其實是沒有了解自性空</w:t>
      </w:r>
      <w:r w:rsidR="00574A6E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字義所導致。</w:t>
      </w:r>
    </w:p>
    <w:p w:rsidR="00A24D06" w:rsidRPr="007E2E54" w:rsidRDefault="001C2B41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「若</w:t>
      </w:r>
      <w:r w:rsidR="00B12114" w:rsidRPr="007E2E54">
        <w:rPr>
          <w:rFonts w:hint="eastAsia"/>
          <w:color w:val="000000"/>
        </w:rPr>
        <w:t>自性</w:t>
      </w:r>
      <w:r w:rsidRPr="007E2E54">
        <w:rPr>
          <w:rFonts w:hint="eastAsia"/>
          <w:color w:val="000000"/>
        </w:rPr>
        <w:t>空</w:t>
      </w:r>
      <w:r w:rsidR="00B12114" w:rsidRPr="007E2E54">
        <w:rPr>
          <w:rFonts w:hint="eastAsia"/>
          <w:color w:val="000000"/>
        </w:rPr>
        <w:t>，那還會有什麼</w:t>
      </w:r>
      <w:r w:rsidRPr="007E2E54">
        <w:rPr>
          <w:rFonts w:hint="eastAsia"/>
          <w:color w:val="000000"/>
        </w:rPr>
        <w:t>呢</w:t>
      </w:r>
      <w:r w:rsidR="00B12114" w:rsidRPr="007E2E54">
        <w:rPr>
          <w:rFonts w:hint="eastAsia"/>
          <w:color w:val="000000"/>
        </w:rPr>
        <w:t>？</w:t>
      </w:r>
      <w:r w:rsidRPr="007E2E54">
        <w:rPr>
          <w:rFonts w:hint="eastAsia"/>
          <w:color w:val="000000"/>
        </w:rPr>
        <w:t>」</w:t>
      </w:r>
      <w:r w:rsidR="00B12114" w:rsidRPr="007E2E54">
        <w:rPr>
          <w:rFonts w:hint="eastAsia"/>
          <w:color w:val="000000"/>
        </w:rPr>
        <w:t>有這樣的想法，</w:t>
      </w:r>
      <w:r w:rsidRPr="007E2E54">
        <w:rPr>
          <w:rFonts w:hint="eastAsia"/>
          <w:color w:val="000000"/>
        </w:rPr>
        <w:t>從</w:t>
      </w:r>
      <w:r w:rsidR="00B12114" w:rsidRPr="007E2E54">
        <w:rPr>
          <w:rFonts w:hint="eastAsia"/>
          <w:color w:val="000000"/>
        </w:rPr>
        <w:t>而</w:t>
      </w:r>
      <w:r w:rsidRPr="007E2E54">
        <w:rPr>
          <w:rFonts w:hint="eastAsia"/>
          <w:color w:val="000000"/>
        </w:rPr>
        <w:t>說：「</w:t>
      </w:r>
      <w:r w:rsidR="00B12114" w:rsidRPr="007E2E54">
        <w:rPr>
          <w:rFonts w:hint="eastAsia"/>
          <w:color w:val="000000"/>
        </w:rPr>
        <w:t>若自性</w:t>
      </w:r>
      <w:r w:rsidRPr="007E2E54">
        <w:rPr>
          <w:rFonts w:hint="eastAsia"/>
          <w:color w:val="000000"/>
        </w:rPr>
        <w:t>空，</w:t>
      </w:r>
      <w:r w:rsidR="00B12114" w:rsidRPr="007E2E54">
        <w:rPr>
          <w:rFonts w:hint="eastAsia"/>
          <w:color w:val="000000"/>
        </w:rPr>
        <w:t>就必須沒有</w:t>
      </w:r>
      <w:r w:rsidRPr="007E2E54">
        <w:rPr>
          <w:rFonts w:hint="eastAsia"/>
          <w:color w:val="000000"/>
        </w:rPr>
        <w:t>。」</w:t>
      </w:r>
      <w:r w:rsidR="00B12114" w:rsidRPr="007E2E54">
        <w:rPr>
          <w:rFonts w:hint="eastAsia"/>
          <w:color w:val="000000"/>
        </w:rPr>
        <w:t>這些</w:t>
      </w:r>
      <w:r w:rsidRPr="007E2E54">
        <w:rPr>
          <w:rFonts w:hint="eastAsia"/>
          <w:color w:val="000000"/>
        </w:rPr>
        <w:t>都</w:t>
      </w:r>
      <w:r w:rsidR="00B12114" w:rsidRPr="007E2E54">
        <w:rPr>
          <w:rFonts w:hint="eastAsia"/>
          <w:color w:val="000000"/>
        </w:rPr>
        <w:t>是因為不了解中觀義而起的諍論。主張自己是持中觀宗的，若</w:t>
      </w:r>
      <w:r w:rsidRPr="007E2E54">
        <w:rPr>
          <w:rFonts w:hint="eastAsia"/>
          <w:color w:val="000000"/>
        </w:rPr>
        <w:t>如此說</w:t>
      </w:r>
      <w:r w:rsidR="00B12114" w:rsidRPr="007E2E54">
        <w:rPr>
          <w:rFonts w:hint="eastAsia"/>
          <w:color w:val="000000"/>
        </w:rPr>
        <w:t>就更不合理了</w:t>
      </w:r>
      <w:r w:rsidRPr="007E2E54">
        <w:rPr>
          <w:rFonts w:hint="eastAsia"/>
          <w:color w:val="000000"/>
        </w:rPr>
        <w:t>！</w:t>
      </w:r>
    </w:p>
    <w:p w:rsidR="00B12114" w:rsidRPr="007E2E54" w:rsidRDefault="00B12114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這</w:t>
      </w:r>
      <w:r w:rsidR="00DD2AA1" w:rsidRPr="007E2E54">
        <w:rPr>
          <w:rFonts w:hint="eastAsia"/>
          <w:color w:val="000000"/>
        </w:rPr>
        <w:t>就</w:t>
      </w:r>
      <w:r w:rsidRPr="007E2E54">
        <w:rPr>
          <w:rFonts w:hint="eastAsia"/>
          <w:color w:val="000000"/>
        </w:rPr>
        <w:t>罵</w:t>
      </w:r>
      <w:r w:rsidR="00DD2AA1" w:rsidRPr="007E2E54">
        <w:rPr>
          <w:rFonts w:hint="eastAsia"/>
          <w:color w:val="000000"/>
        </w:rPr>
        <w:t>了</w:t>
      </w:r>
      <w:r w:rsidRPr="007E2E54">
        <w:rPr>
          <w:rFonts w:hint="eastAsia"/>
          <w:color w:val="000000"/>
        </w:rPr>
        <w:t>現代很多人。很多人說自己是應成派的，</w:t>
      </w:r>
      <w:r w:rsidR="00DD2AA1" w:rsidRPr="007E2E54">
        <w:rPr>
          <w:rFonts w:hint="eastAsia"/>
          <w:color w:val="000000"/>
        </w:rPr>
        <w:t>可是講</w:t>
      </w:r>
      <w:r w:rsidRPr="007E2E54">
        <w:rPr>
          <w:rFonts w:hint="eastAsia"/>
          <w:color w:val="000000"/>
        </w:rPr>
        <w:t>空性</w:t>
      </w:r>
      <w:r w:rsidR="00415D20" w:rsidRPr="007E2E54">
        <w:rPr>
          <w:rFonts w:hint="eastAsia"/>
          <w:color w:val="000000"/>
        </w:rPr>
        <w:t>時</w:t>
      </w:r>
      <w:r w:rsidRPr="007E2E54">
        <w:rPr>
          <w:rFonts w:hint="eastAsia"/>
          <w:color w:val="000000"/>
        </w:rPr>
        <w:t>，講得</w:t>
      </w:r>
      <w:r w:rsidR="00DD2AA1" w:rsidRPr="007E2E54">
        <w:rPr>
          <w:rFonts w:hint="eastAsia"/>
          <w:color w:val="000000"/>
        </w:rPr>
        <w:t>卻跟</w:t>
      </w:r>
      <w:r w:rsidRPr="007E2E54">
        <w:rPr>
          <w:rFonts w:hint="eastAsia"/>
          <w:color w:val="000000"/>
        </w:rPr>
        <w:t>有部</w:t>
      </w:r>
      <w:r w:rsidR="00733F5B" w:rsidRPr="007E2E54">
        <w:rPr>
          <w:rFonts w:hint="eastAsia"/>
          <w:color w:val="000000"/>
        </w:rPr>
        <w:t>宗</w:t>
      </w:r>
      <w:r w:rsidR="00415D20" w:rsidRPr="007E2E54">
        <w:rPr>
          <w:rFonts w:hint="eastAsia"/>
          <w:color w:val="000000"/>
        </w:rPr>
        <w:t>認為的自性空</w:t>
      </w:r>
      <w:r w:rsidRPr="007E2E54">
        <w:rPr>
          <w:rFonts w:hint="eastAsia"/>
          <w:color w:val="000000"/>
        </w:rPr>
        <w:t>一模一樣。</w:t>
      </w:r>
      <w:r w:rsidR="00415D20" w:rsidRPr="007E2E54">
        <w:rPr>
          <w:rFonts w:hint="eastAsia"/>
          <w:color w:val="000000"/>
        </w:rPr>
        <w:t>事實上，</w:t>
      </w:r>
      <w:r w:rsidRPr="007E2E54">
        <w:rPr>
          <w:rFonts w:hint="eastAsia"/>
          <w:color w:val="000000"/>
        </w:rPr>
        <w:t>自性</w:t>
      </w:r>
      <w:r w:rsidR="00DD2AA1" w:rsidRPr="007E2E54">
        <w:rPr>
          <w:rFonts w:hint="eastAsia"/>
          <w:color w:val="000000"/>
        </w:rPr>
        <w:t>空與</w:t>
      </w:r>
      <w:r w:rsidRPr="007E2E54">
        <w:rPr>
          <w:rFonts w:hint="eastAsia"/>
          <w:color w:val="000000"/>
        </w:rPr>
        <w:t>沒有是有差距的，自性空</w:t>
      </w:r>
      <w:r w:rsidR="00DD2AA1" w:rsidRPr="007E2E54">
        <w:rPr>
          <w:rFonts w:hint="eastAsia"/>
          <w:color w:val="000000"/>
        </w:rPr>
        <w:t>指</w:t>
      </w:r>
      <w:r w:rsidRPr="007E2E54">
        <w:rPr>
          <w:rFonts w:hint="eastAsia"/>
          <w:color w:val="000000"/>
        </w:rPr>
        <w:t>的並不是沒有，諸法有</w:t>
      </w:r>
      <w:r w:rsidR="00DD2AA1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三寶有、四諦</w:t>
      </w:r>
      <w:r w:rsidR="00415D20" w:rsidRPr="007E2E54">
        <w:rPr>
          <w:rFonts w:hint="eastAsia"/>
          <w:color w:val="000000"/>
        </w:rPr>
        <w:t>等都</w:t>
      </w:r>
      <w:r w:rsidRPr="007E2E54">
        <w:rPr>
          <w:rFonts w:hint="eastAsia"/>
          <w:color w:val="000000"/>
        </w:rPr>
        <w:t>有</w:t>
      </w:r>
      <w:r w:rsidR="00DD2AA1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《金剛經》</w:t>
      </w:r>
      <w:r w:rsidR="00DD2AA1" w:rsidRPr="007E2E54">
        <w:rPr>
          <w:rFonts w:hint="eastAsia"/>
          <w:color w:val="000000"/>
        </w:rPr>
        <w:t>或</w:t>
      </w:r>
      <w:r w:rsidRPr="007E2E54">
        <w:rPr>
          <w:rFonts w:hint="eastAsia"/>
          <w:color w:val="000000"/>
        </w:rPr>
        <w:t>龍樹菩薩</w:t>
      </w:r>
      <w:r w:rsidR="00DD2AA1" w:rsidRPr="007E2E54">
        <w:rPr>
          <w:rFonts w:hint="eastAsia"/>
          <w:color w:val="000000"/>
        </w:rPr>
        <w:t>的論著等提到</w:t>
      </w:r>
      <w:r w:rsidRPr="007E2E54">
        <w:rPr>
          <w:rFonts w:hint="eastAsia"/>
          <w:color w:val="000000"/>
        </w:rPr>
        <w:t>自性</w:t>
      </w:r>
      <w:r w:rsidR="00DD2AA1" w:rsidRPr="007E2E54">
        <w:rPr>
          <w:rFonts w:hint="eastAsia"/>
          <w:color w:val="000000"/>
        </w:rPr>
        <w:t>空，他人</w:t>
      </w:r>
      <w:r w:rsidRPr="007E2E54">
        <w:rPr>
          <w:rFonts w:hint="eastAsia"/>
          <w:color w:val="000000"/>
        </w:rPr>
        <w:t>把</w:t>
      </w:r>
      <w:r w:rsidR="00DD2AA1" w:rsidRPr="007E2E54">
        <w:rPr>
          <w:rFonts w:hint="eastAsia"/>
          <w:color w:val="000000"/>
        </w:rPr>
        <w:t>它</w:t>
      </w:r>
      <w:r w:rsidRPr="007E2E54">
        <w:rPr>
          <w:rFonts w:hint="eastAsia"/>
          <w:color w:val="000000"/>
        </w:rPr>
        <w:t>解釋成</w:t>
      </w:r>
      <w:r w:rsidR="00BC366D" w:rsidRPr="007E2E54">
        <w:rPr>
          <w:rFonts w:hint="eastAsia"/>
          <w:color w:val="000000"/>
        </w:rPr>
        <w:t>沒有。</w:t>
      </w:r>
      <w:r w:rsidR="003B7962" w:rsidRPr="007E2E54">
        <w:rPr>
          <w:rFonts w:hint="eastAsia"/>
          <w:color w:val="000000"/>
        </w:rPr>
        <w:t>解釋</w:t>
      </w:r>
      <w:r w:rsidR="00BC366D" w:rsidRPr="007E2E54">
        <w:rPr>
          <w:rFonts w:hint="eastAsia"/>
          <w:color w:val="000000"/>
        </w:rPr>
        <w:t>說</w:t>
      </w:r>
      <w:r w:rsidR="00DD2AA1" w:rsidRPr="007E2E54">
        <w:rPr>
          <w:rFonts w:hint="eastAsia"/>
          <w:color w:val="000000"/>
        </w:rPr>
        <w:t>：</w:t>
      </w:r>
      <w:r w:rsidR="00BC366D" w:rsidRPr="007E2E54">
        <w:rPr>
          <w:rFonts w:hint="eastAsia"/>
          <w:color w:val="000000"/>
        </w:rPr>
        <w:t>「</w:t>
      </w:r>
      <w:r w:rsidR="00DD2AA1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我們分別亂識前面看得到</w:t>
      </w:r>
      <w:r w:rsidR="00DD2AA1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，事實上是沒有的。</w:t>
      </w:r>
      <w:r w:rsidR="00BC366D" w:rsidRPr="007E2E54">
        <w:rPr>
          <w:rFonts w:hint="eastAsia"/>
          <w:color w:val="000000"/>
        </w:rPr>
        <w:t>」</w:t>
      </w:r>
      <w:r w:rsidR="00DD2AA1" w:rsidRPr="007E2E54">
        <w:rPr>
          <w:rFonts w:hint="eastAsia"/>
          <w:color w:val="000000"/>
        </w:rPr>
        <w:t>或</w:t>
      </w:r>
      <w:r w:rsidR="00BC366D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眾生無明遮蓋下，如</w:t>
      </w:r>
      <w:r w:rsidR="00BC366D" w:rsidRPr="007E2E54">
        <w:rPr>
          <w:rFonts w:hint="eastAsia"/>
          <w:color w:val="000000"/>
        </w:rPr>
        <w:t>同</w:t>
      </w:r>
      <w:r w:rsidRPr="007E2E54">
        <w:rPr>
          <w:rFonts w:hint="eastAsia"/>
          <w:color w:val="000000"/>
        </w:rPr>
        <w:lastRenderedPageBreak/>
        <w:t>得了眼翳症，所以看到</w:t>
      </w:r>
      <w:r w:rsidR="00BC366D" w:rsidRPr="007E2E54">
        <w:rPr>
          <w:rFonts w:hint="eastAsia"/>
          <w:color w:val="000000"/>
        </w:rPr>
        <w:t>它；如果治好了眼翳症，就不會有飛蚊。」</w:t>
      </w:r>
      <w:r w:rsidR="003B7962" w:rsidRPr="007E2E54">
        <w:rPr>
          <w:rFonts w:hint="eastAsia"/>
          <w:color w:val="000000"/>
        </w:rPr>
        <w:t>這種</w:t>
      </w:r>
      <w:r w:rsidR="00BC366D" w:rsidRPr="007E2E54">
        <w:rPr>
          <w:rFonts w:hint="eastAsia"/>
          <w:color w:val="000000"/>
        </w:rPr>
        <w:t>話是說不得的，</w:t>
      </w:r>
      <w:r w:rsidR="003B7962" w:rsidRPr="007E2E54">
        <w:rPr>
          <w:rFonts w:hint="eastAsia"/>
          <w:color w:val="000000"/>
        </w:rPr>
        <w:t>這種</w:t>
      </w:r>
      <w:r w:rsidR="00BC366D" w:rsidRPr="007E2E54">
        <w:rPr>
          <w:rFonts w:hint="eastAsia"/>
          <w:color w:val="000000"/>
        </w:rPr>
        <w:t>話一說出去，</w:t>
      </w:r>
      <w:r w:rsidR="003B7962" w:rsidRPr="007E2E54">
        <w:rPr>
          <w:rFonts w:hint="eastAsia"/>
          <w:color w:val="000000"/>
        </w:rPr>
        <w:t>就</w:t>
      </w:r>
      <w:r w:rsidR="00BC366D" w:rsidRPr="007E2E54">
        <w:rPr>
          <w:rFonts w:hint="eastAsia"/>
          <w:color w:val="000000"/>
        </w:rPr>
        <w:t>表</w:t>
      </w:r>
      <w:r w:rsidR="003B7962" w:rsidRPr="007E2E54">
        <w:rPr>
          <w:rFonts w:hint="eastAsia"/>
          <w:color w:val="000000"/>
        </w:rPr>
        <w:t>明</w:t>
      </w:r>
      <w:r w:rsidR="00BC366D" w:rsidRPr="007E2E54">
        <w:rPr>
          <w:rFonts w:hint="eastAsia"/>
          <w:color w:val="000000"/>
        </w:rPr>
        <w:t>諸法</w:t>
      </w:r>
      <w:r w:rsidR="003B7962" w:rsidRPr="007E2E54">
        <w:rPr>
          <w:rFonts w:hint="eastAsia"/>
          <w:color w:val="000000"/>
        </w:rPr>
        <w:t>是</w:t>
      </w:r>
      <w:r w:rsidR="00BC366D" w:rsidRPr="007E2E54">
        <w:rPr>
          <w:rFonts w:hint="eastAsia"/>
          <w:color w:val="000000"/>
        </w:rPr>
        <w:t>如眼</w:t>
      </w:r>
      <w:r w:rsidRPr="007E2E54">
        <w:rPr>
          <w:rFonts w:hint="eastAsia"/>
          <w:color w:val="000000"/>
        </w:rPr>
        <w:t>翳症</w:t>
      </w:r>
      <w:r w:rsidR="00BC366D" w:rsidRPr="007E2E54">
        <w:rPr>
          <w:rFonts w:hint="eastAsia"/>
          <w:color w:val="000000"/>
        </w:rPr>
        <w:t>之</w:t>
      </w:r>
      <w:r w:rsidRPr="007E2E54">
        <w:rPr>
          <w:rFonts w:hint="eastAsia"/>
          <w:color w:val="000000"/>
        </w:rPr>
        <w:t>飛蚊</w:t>
      </w:r>
      <w:r w:rsidR="00BC366D" w:rsidRPr="007E2E54">
        <w:rPr>
          <w:rFonts w:hint="eastAsia"/>
          <w:color w:val="000000"/>
        </w:rPr>
        <w:t>般</w:t>
      </w:r>
      <w:r w:rsidRPr="007E2E54">
        <w:rPr>
          <w:rFonts w:hint="eastAsia"/>
          <w:color w:val="000000"/>
        </w:rPr>
        <w:t>不存在</w:t>
      </w:r>
      <w:r w:rsidR="00BC366D" w:rsidRPr="007E2E54">
        <w:rPr>
          <w:rFonts w:hint="eastAsia"/>
          <w:color w:val="000000"/>
        </w:rPr>
        <w:t>，就</w:t>
      </w:r>
      <w:r w:rsidRPr="007E2E54">
        <w:rPr>
          <w:rFonts w:hint="eastAsia"/>
          <w:color w:val="000000"/>
        </w:rPr>
        <w:t>跟有部</w:t>
      </w:r>
      <w:r w:rsidR="00A24D06" w:rsidRPr="007E2E54">
        <w:rPr>
          <w:rFonts w:hint="eastAsia"/>
          <w:color w:val="000000"/>
        </w:rPr>
        <w:t>宗</w:t>
      </w:r>
      <w:r w:rsidR="00BC366D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解釋一樣</w:t>
      </w:r>
      <w:r w:rsidR="00415D20" w:rsidRPr="007E2E54">
        <w:rPr>
          <w:rFonts w:hint="eastAsia"/>
          <w:color w:val="000000"/>
        </w:rPr>
        <w:t>了</w:t>
      </w:r>
      <w:r w:rsidRPr="007E2E54">
        <w:rPr>
          <w:rFonts w:hint="eastAsia"/>
          <w:color w:val="000000"/>
        </w:rPr>
        <w:t>。</w:t>
      </w:r>
    </w:p>
    <w:p w:rsidR="00E7502D" w:rsidRPr="007E2E54" w:rsidRDefault="00B12114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既然一切法存在，說明一切法</w:t>
      </w:r>
      <w:r w:rsidR="00061864" w:rsidRPr="007E2E54">
        <w:rPr>
          <w:rFonts w:hint="eastAsia"/>
          <w:color w:val="000000"/>
        </w:rPr>
        <w:t>以</w:t>
      </w:r>
      <w:r w:rsidRPr="007E2E54">
        <w:rPr>
          <w:rFonts w:hint="eastAsia"/>
          <w:color w:val="000000"/>
        </w:rPr>
        <w:t>量識</w:t>
      </w:r>
      <w:r w:rsidR="00061864" w:rsidRPr="007E2E54">
        <w:rPr>
          <w:rFonts w:hint="eastAsia"/>
          <w:color w:val="000000"/>
        </w:rPr>
        <w:t>都</w:t>
      </w:r>
      <w:r w:rsidRPr="007E2E54">
        <w:rPr>
          <w:rFonts w:hint="eastAsia"/>
          <w:color w:val="000000"/>
        </w:rPr>
        <w:t>能夠成立</w:t>
      </w:r>
      <w:r w:rsidR="00061864" w:rsidRPr="007E2E54">
        <w:rPr>
          <w:rFonts w:hint="eastAsia"/>
          <w:color w:val="000000"/>
        </w:rPr>
        <w:t>；若</w:t>
      </w:r>
      <w:r w:rsidRPr="007E2E54">
        <w:rPr>
          <w:rFonts w:hint="eastAsia"/>
          <w:color w:val="000000"/>
        </w:rPr>
        <w:t>不成立，佛的如所有智、盡所有智會被破壞掉</w:t>
      </w:r>
      <w:r w:rsidR="00061864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我們也沒有任何</w:t>
      </w:r>
      <w:r w:rsidR="003B7962" w:rsidRPr="007E2E54">
        <w:rPr>
          <w:rFonts w:hint="eastAsia"/>
          <w:color w:val="000000"/>
        </w:rPr>
        <w:t>的</w:t>
      </w:r>
      <w:r w:rsidR="00061864" w:rsidRPr="007E2E54">
        <w:rPr>
          <w:rFonts w:hint="eastAsia"/>
          <w:color w:val="000000"/>
        </w:rPr>
        <w:t>量，全部都是眼翳症。</w:t>
      </w:r>
      <w:r w:rsidRPr="007E2E54">
        <w:rPr>
          <w:rFonts w:hint="eastAsia"/>
          <w:color w:val="000000"/>
        </w:rPr>
        <w:t>既然</w:t>
      </w:r>
      <w:r w:rsidR="00061864" w:rsidRPr="007E2E54">
        <w:rPr>
          <w:rFonts w:hint="eastAsia"/>
          <w:color w:val="000000"/>
        </w:rPr>
        <w:t>我們有量識</w:t>
      </w:r>
      <w:r w:rsidRPr="007E2E54">
        <w:rPr>
          <w:rFonts w:hint="eastAsia"/>
          <w:color w:val="000000"/>
        </w:rPr>
        <w:t>，至少懂個</w:t>
      </w:r>
      <w:r w:rsidR="00061864" w:rsidRPr="007E2E54">
        <w:rPr>
          <w:rFonts w:hint="eastAsia"/>
          <w:color w:val="000000"/>
        </w:rPr>
        <w:t>什麼，如桌子、椅子、袋子</w:t>
      </w:r>
      <w:r w:rsidRPr="007E2E54">
        <w:rPr>
          <w:rFonts w:hint="eastAsia"/>
          <w:color w:val="000000"/>
        </w:rPr>
        <w:t>。既然懂</w:t>
      </w:r>
      <w:r w:rsidR="00061864" w:rsidRPr="007E2E54">
        <w:rPr>
          <w:rFonts w:hint="eastAsia"/>
          <w:color w:val="000000"/>
        </w:rPr>
        <w:t>袋子，</w:t>
      </w:r>
      <w:r w:rsidRPr="007E2E54">
        <w:rPr>
          <w:rFonts w:hint="eastAsia"/>
          <w:color w:val="000000"/>
        </w:rPr>
        <w:t>就要說它是存在的。眼識看</w:t>
      </w:r>
      <w:r w:rsidR="00061864" w:rsidRPr="007E2E54">
        <w:rPr>
          <w:rFonts w:hint="eastAsia"/>
          <w:color w:val="000000"/>
        </w:rPr>
        <w:t>到</w:t>
      </w:r>
      <w:r w:rsidRPr="007E2E54">
        <w:rPr>
          <w:rFonts w:hint="eastAsia"/>
          <w:color w:val="000000"/>
        </w:rPr>
        <w:t>時</w:t>
      </w:r>
      <w:r w:rsidR="00061864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它是真的存在</w:t>
      </w:r>
      <w:r w:rsidR="00061864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意識想</w:t>
      </w:r>
      <w:r w:rsidR="00061864" w:rsidRPr="007E2E54">
        <w:rPr>
          <w:rFonts w:hint="eastAsia"/>
          <w:color w:val="000000"/>
        </w:rPr>
        <w:t>到</w:t>
      </w:r>
      <w:r w:rsidRPr="007E2E54">
        <w:rPr>
          <w:rFonts w:hint="eastAsia"/>
          <w:color w:val="000000"/>
        </w:rPr>
        <w:t>時</w:t>
      </w:r>
      <w:r w:rsidR="00061864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它是真的存在</w:t>
      </w:r>
      <w:r w:rsidR="00061864" w:rsidRPr="007E2E54">
        <w:rPr>
          <w:rFonts w:hint="eastAsia"/>
          <w:color w:val="000000"/>
        </w:rPr>
        <w:t>。像出入機場，</w:t>
      </w:r>
      <w:r w:rsidRPr="007E2E54">
        <w:rPr>
          <w:rFonts w:hint="eastAsia"/>
          <w:color w:val="000000"/>
        </w:rPr>
        <w:t>用</w:t>
      </w:r>
      <w:r w:rsidRPr="007E2E54">
        <w:rPr>
          <w:rFonts w:hint="eastAsia"/>
          <w:color w:val="000000"/>
        </w:rPr>
        <w:t>X</w:t>
      </w:r>
      <w:r w:rsidRPr="007E2E54">
        <w:rPr>
          <w:rFonts w:hint="eastAsia"/>
          <w:color w:val="000000"/>
        </w:rPr>
        <w:t>光</w:t>
      </w:r>
      <w:r w:rsidR="00061864" w:rsidRPr="007E2E54">
        <w:rPr>
          <w:rFonts w:hint="eastAsia"/>
          <w:color w:val="000000"/>
        </w:rPr>
        <w:t>機</w:t>
      </w:r>
      <w:r w:rsidR="003B7962" w:rsidRPr="007E2E54">
        <w:rPr>
          <w:rFonts w:hint="eastAsia"/>
          <w:color w:val="000000"/>
        </w:rPr>
        <w:t>，</w:t>
      </w:r>
      <w:r w:rsidR="00061864" w:rsidRPr="007E2E54">
        <w:rPr>
          <w:rFonts w:hint="eastAsia"/>
          <w:color w:val="000000"/>
        </w:rPr>
        <w:t>檢查袋子裡有沒有違禁品時，</w:t>
      </w:r>
      <w:r w:rsidRPr="007E2E54">
        <w:rPr>
          <w:rFonts w:hint="eastAsia"/>
          <w:color w:val="000000"/>
        </w:rPr>
        <w:t>看不到</w:t>
      </w:r>
      <w:r w:rsidR="00061864" w:rsidRPr="007E2E54">
        <w:rPr>
          <w:rFonts w:hint="eastAsia"/>
          <w:color w:val="000000"/>
        </w:rPr>
        <w:t>袋子</w:t>
      </w:r>
      <w:r w:rsidRPr="007E2E54">
        <w:rPr>
          <w:rFonts w:hint="eastAsia"/>
          <w:color w:val="000000"/>
        </w:rPr>
        <w:t>，</w:t>
      </w:r>
      <w:r w:rsidR="00061864" w:rsidRPr="007E2E54">
        <w:rPr>
          <w:rFonts w:hint="eastAsia"/>
          <w:color w:val="000000"/>
        </w:rPr>
        <w:t>但袋子裡</w:t>
      </w:r>
      <w:r w:rsidRPr="007E2E54">
        <w:rPr>
          <w:rFonts w:hint="eastAsia"/>
          <w:color w:val="000000"/>
        </w:rPr>
        <w:t>有</w:t>
      </w:r>
      <w:r w:rsidR="006C65A1" w:rsidRPr="007E2E54">
        <w:rPr>
          <w:rFonts w:hint="eastAsia"/>
          <w:color w:val="000000"/>
        </w:rPr>
        <w:t>什麼</w:t>
      </w:r>
      <w:r w:rsidRPr="007E2E54">
        <w:rPr>
          <w:rFonts w:hint="eastAsia"/>
          <w:color w:val="000000"/>
        </w:rPr>
        <w:t>東西看得清清楚楚</w:t>
      </w:r>
      <w:r w:rsidR="00061864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我們</w:t>
      </w:r>
      <w:r w:rsidR="00061864" w:rsidRPr="007E2E54">
        <w:rPr>
          <w:rFonts w:hint="eastAsia"/>
          <w:color w:val="000000"/>
        </w:rPr>
        <w:t>的眼識</w:t>
      </w:r>
      <w:r w:rsidRPr="007E2E54">
        <w:rPr>
          <w:rFonts w:hint="eastAsia"/>
          <w:color w:val="000000"/>
        </w:rPr>
        <w:t>看得到袋</w:t>
      </w:r>
      <w:r w:rsidR="00061864" w:rsidRPr="007E2E54">
        <w:rPr>
          <w:rFonts w:hint="eastAsia"/>
          <w:color w:val="000000"/>
        </w:rPr>
        <w:t>子</w:t>
      </w:r>
      <w:r w:rsidRPr="007E2E54">
        <w:rPr>
          <w:rFonts w:hint="eastAsia"/>
          <w:color w:val="000000"/>
        </w:rPr>
        <w:t>，看不到裡面的</w:t>
      </w:r>
      <w:r w:rsidR="00061864" w:rsidRPr="007E2E54">
        <w:rPr>
          <w:rFonts w:hint="eastAsia"/>
          <w:color w:val="000000"/>
        </w:rPr>
        <w:t>東西</w:t>
      </w:r>
      <w:r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X</w:t>
      </w:r>
      <w:r w:rsidRPr="007E2E54">
        <w:rPr>
          <w:rFonts w:hint="eastAsia"/>
          <w:color w:val="000000"/>
        </w:rPr>
        <w:t>光</w:t>
      </w:r>
      <w:r w:rsidR="00061864" w:rsidRPr="007E2E54">
        <w:rPr>
          <w:rFonts w:hint="eastAsia"/>
          <w:color w:val="000000"/>
        </w:rPr>
        <w:t>機</w:t>
      </w:r>
      <w:r w:rsidRPr="007E2E54">
        <w:rPr>
          <w:rFonts w:hint="eastAsia"/>
          <w:color w:val="000000"/>
        </w:rPr>
        <w:t>看不到袋</w:t>
      </w:r>
      <w:r w:rsidR="003B7962" w:rsidRPr="007E2E54">
        <w:rPr>
          <w:rFonts w:hint="eastAsia"/>
          <w:color w:val="000000"/>
        </w:rPr>
        <w:t>子</w:t>
      </w:r>
      <w:r w:rsidRPr="007E2E54">
        <w:rPr>
          <w:rFonts w:hint="eastAsia"/>
          <w:color w:val="000000"/>
        </w:rPr>
        <w:t>，</w:t>
      </w:r>
      <w:r w:rsidR="00061864" w:rsidRPr="007E2E54">
        <w:rPr>
          <w:rFonts w:hint="eastAsia"/>
          <w:color w:val="000000"/>
        </w:rPr>
        <w:t>但</w:t>
      </w:r>
      <w:r w:rsidRPr="007E2E54">
        <w:rPr>
          <w:rFonts w:hint="eastAsia"/>
          <w:color w:val="000000"/>
        </w:rPr>
        <w:t>看得到裡面的</w:t>
      </w:r>
      <w:r w:rsidR="00061864" w:rsidRPr="007E2E54">
        <w:rPr>
          <w:rFonts w:hint="eastAsia"/>
          <w:color w:val="000000"/>
        </w:rPr>
        <w:t>東西</w:t>
      </w:r>
      <w:r w:rsidRPr="007E2E54">
        <w:rPr>
          <w:rFonts w:hint="eastAsia"/>
          <w:color w:val="000000"/>
        </w:rPr>
        <w:t>。</w:t>
      </w:r>
      <w:r w:rsidR="00061864" w:rsidRPr="007E2E54">
        <w:rPr>
          <w:rFonts w:hint="eastAsia"/>
          <w:color w:val="000000"/>
        </w:rPr>
        <w:t>即它看到</w:t>
      </w:r>
      <w:r w:rsidRPr="007E2E54">
        <w:rPr>
          <w:rFonts w:hint="eastAsia"/>
          <w:color w:val="000000"/>
        </w:rPr>
        <w:t>的部分</w:t>
      </w:r>
      <w:r w:rsidR="003B7962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我們沒有看到，我們看到的部分</w:t>
      </w:r>
      <w:r w:rsidR="003B7962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它看不到</w:t>
      </w:r>
      <w:r w:rsidR="00061864" w:rsidRPr="007E2E54">
        <w:rPr>
          <w:rFonts w:hint="eastAsia"/>
          <w:color w:val="000000"/>
        </w:rPr>
        <w:t>，然而</w:t>
      </w:r>
      <w:r w:rsidRPr="007E2E54">
        <w:rPr>
          <w:rFonts w:hint="eastAsia"/>
          <w:color w:val="000000"/>
        </w:rPr>
        <w:t>二</w:t>
      </w:r>
      <w:r w:rsidR="00061864" w:rsidRPr="007E2E54">
        <w:rPr>
          <w:rFonts w:hint="eastAsia"/>
          <w:color w:val="000000"/>
        </w:rPr>
        <w:t>者都是正確的</w:t>
      </w:r>
      <w:r w:rsidR="008C0212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如果</w:t>
      </w:r>
      <w:r w:rsidR="008C0212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那個機器很昂貴</w:t>
      </w:r>
      <w:r w:rsidR="008C0212" w:rsidRPr="007E2E54">
        <w:rPr>
          <w:rFonts w:hint="eastAsia"/>
          <w:color w:val="000000"/>
        </w:rPr>
        <w:t>、很精密</w:t>
      </w:r>
      <w:r w:rsidRPr="007E2E54">
        <w:rPr>
          <w:rFonts w:hint="eastAsia"/>
          <w:color w:val="000000"/>
        </w:rPr>
        <w:t>，</w:t>
      </w:r>
      <w:r w:rsidR="003B7962" w:rsidRPr="007E2E54">
        <w:rPr>
          <w:rFonts w:hint="eastAsia"/>
          <w:color w:val="000000"/>
        </w:rPr>
        <w:t>因</w:t>
      </w:r>
      <w:r w:rsidR="008C0212" w:rsidRPr="007E2E54">
        <w:rPr>
          <w:rFonts w:hint="eastAsia"/>
          <w:color w:val="000000"/>
        </w:rPr>
        <w:t>此否定我們看到的</w:t>
      </w:r>
      <w:r w:rsidR="003B7962" w:rsidRPr="007E2E54">
        <w:rPr>
          <w:color w:val="000000"/>
        </w:rPr>
        <w:t>—</w:t>
      </w:r>
      <w:r w:rsidR="008C0212" w:rsidRPr="007E2E54">
        <w:rPr>
          <w:rFonts w:hint="eastAsia"/>
          <w:color w:val="000000"/>
        </w:rPr>
        <w:t>它看不到就說明沒有，這樣就會有只有</w:t>
      </w:r>
      <w:r w:rsidR="00415D20" w:rsidRPr="007E2E54">
        <w:rPr>
          <w:rFonts w:hint="eastAsia"/>
          <w:color w:val="000000"/>
        </w:rPr>
        <w:t>袋子裡的東西</w:t>
      </w:r>
      <w:r w:rsidR="008C0212" w:rsidRPr="007E2E54">
        <w:rPr>
          <w:rFonts w:hint="eastAsia"/>
          <w:color w:val="000000"/>
        </w:rPr>
        <w:t>存在而</w:t>
      </w:r>
      <w:r w:rsidRPr="007E2E54">
        <w:rPr>
          <w:rFonts w:hint="eastAsia"/>
          <w:color w:val="000000"/>
        </w:rPr>
        <w:t>沒有袋</w:t>
      </w:r>
      <w:r w:rsidR="008C0212" w:rsidRPr="007E2E54">
        <w:rPr>
          <w:rFonts w:hint="eastAsia"/>
          <w:color w:val="000000"/>
        </w:rPr>
        <w:t>子的</w:t>
      </w:r>
      <w:r w:rsidRPr="007E2E54">
        <w:rPr>
          <w:rFonts w:hint="eastAsia"/>
          <w:color w:val="000000"/>
        </w:rPr>
        <w:t>問題。勝義識</w:t>
      </w:r>
      <w:r w:rsidR="008C0212" w:rsidRPr="007E2E54">
        <w:rPr>
          <w:rFonts w:hint="eastAsia"/>
          <w:color w:val="000000"/>
        </w:rPr>
        <w:t>就像</w:t>
      </w:r>
      <w:r w:rsidR="008C0212" w:rsidRPr="007E2E54">
        <w:rPr>
          <w:rFonts w:hint="eastAsia"/>
          <w:color w:val="000000"/>
        </w:rPr>
        <w:t>X</w:t>
      </w:r>
      <w:r w:rsidR="008C0212" w:rsidRPr="007E2E54">
        <w:rPr>
          <w:rFonts w:hint="eastAsia"/>
          <w:color w:val="000000"/>
        </w:rPr>
        <w:t>光機</w:t>
      </w:r>
      <w:r w:rsidRPr="007E2E54">
        <w:rPr>
          <w:rFonts w:hint="eastAsia"/>
          <w:color w:val="000000"/>
        </w:rPr>
        <w:t>，它看到的</w:t>
      </w:r>
      <w:r w:rsidR="003B7962" w:rsidRPr="007E2E54">
        <w:rPr>
          <w:rFonts w:hint="eastAsia"/>
          <w:color w:val="000000"/>
        </w:rPr>
        <w:t>，我們的眼識</w:t>
      </w:r>
      <w:r w:rsidRPr="007E2E54">
        <w:rPr>
          <w:rFonts w:hint="eastAsia"/>
          <w:color w:val="000000"/>
        </w:rPr>
        <w:t>看不到</w:t>
      </w:r>
      <w:r w:rsidR="008C0212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我們的眼識看到的</w:t>
      </w:r>
      <w:r w:rsidR="003B7962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它看不到，各有</w:t>
      </w:r>
      <w:r w:rsidR="008C0212" w:rsidRPr="007E2E54">
        <w:rPr>
          <w:rFonts w:hint="eastAsia"/>
          <w:color w:val="000000"/>
        </w:rPr>
        <w:t>各</w:t>
      </w:r>
      <w:r w:rsidRPr="007E2E54">
        <w:rPr>
          <w:rFonts w:hint="eastAsia"/>
          <w:color w:val="000000"/>
        </w:rPr>
        <w:t>看到的</w:t>
      </w:r>
      <w:r w:rsidR="008A67D1" w:rsidRPr="007E2E54">
        <w:rPr>
          <w:rFonts w:hint="eastAsia"/>
          <w:color w:val="000000"/>
        </w:rPr>
        <w:t>部分</w:t>
      </w:r>
      <w:r w:rsidRPr="007E2E54">
        <w:rPr>
          <w:rFonts w:hint="eastAsia"/>
          <w:color w:val="000000"/>
        </w:rPr>
        <w:t>，</w:t>
      </w:r>
      <w:r w:rsidR="008C0212" w:rsidRPr="007E2E54">
        <w:rPr>
          <w:rFonts w:hint="eastAsia"/>
          <w:color w:val="000000"/>
        </w:rPr>
        <w:t>二者</w:t>
      </w:r>
      <w:r w:rsidRPr="007E2E54">
        <w:rPr>
          <w:rFonts w:hint="eastAsia"/>
          <w:color w:val="000000"/>
        </w:rPr>
        <w:t>都是成立的</w:t>
      </w:r>
      <w:r w:rsidR="008C0212" w:rsidRPr="007E2E54">
        <w:rPr>
          <w:rFonts w:hint="eastAsia"/>
          <w:color w:val="000000"/>
        </w:rPr>
        <w:t>、都</w:t>
      </w:r>
      <w:r w:rsidRPr="007E2E54">
        <w:rPr>
          <w:rFonts w:hint="eastAsia"/>
          <w:color w:val="000000"/>
        </w:rPr>
        <w:t>是事實。</w:t>
      </w:r>
      <w:r w:rsidR="008C0212" w:rsidRPr="007E2E54">
        <w:rPr>
          <w:rFonts w:hint="eastAsia"/>
          <w:color w:val="000000"/>
        </w:rPr>
        <w:t>我們的眼識看到袋子，沒有看到袋子裡的東西，我們看到袋子這種看法並不能否定</w:t>
      </w:r>
      <w:r w:rsidR="008C0212" w:rsidRPr="007E2E54">
        <w:rPr>
          <w:rFonts w:hint="eastAsia"/>
          <w:color w:val="000000"/>
        </w:rPr>
        <w:t>X</w:t>
      </w:r>
      <w:r w:rsidR="008C0212" w:rsidRPr="007E2E54">
        <w:rPr>
          <w:rFonts w:hint="eastAsia"/>
          <w:color w:val="000000"/>
        </w:rPr>
        <w:t>光機看到袋子裡的東西；</w:t>
      </w:r>
      <w:r w:rsidR="008C0212" w:rsidRPr="007E2E54">
        <w:rPr>
          <w:rFonts w:hint="eastAsia"/>
          <w:color w:val="000000"/>
        </w:rPr>
        <w:t>X</w:t>
      </w:r>
      <w:r w:rsidR="008C0212" w:rsidRPr="007E2E54">
        <w:rPr>
          <w:rFonts w:hint="eastAsia"/>
          <w:color w:val="000000"/>
        </w:rPr>
        <w:t>光機看到袋子裡的東西，沒有看到袋子，並不能破壞我們看到袋子這部分。所以</w:t>
      </w:r>
      <w:r w:rsidR="003B7962" w:rsidRPr="007E2E54">
        <w:rPr>
          <w:rFonts w:hint="eastAsia"/>
          <w:color w:val="000000"/>
        </w:rPr>
        <w:t>，</w:t>
      </w:r>
      <w:r w:rsidR="008C0212" w:rsidRPr="007E2E54">
        <w:rPr>
          <w:rFonts w:hint="eastAsia"/>
          <w:color w:val="000000"/>
        </w:rPr>
        <w:t>勝義識</w:t>
      </w:r>
      <w:r w:rsidRPr="007E2E54">
        <w:rPr>
          <w:rFonts w:hint="eastAsia"/>
          <w:color w:val="000000"/>
        </w:rPr>
        <w:t>會不會破</w:t>
      </w:r>
      <w:r w:rsidR="008C0212" w:rsidRPr="007E2E54">
        <w:rPr>
          <w:rFonts w:hint="eastAsia"/>
          <w:color w:val="000000"/>
        </w:rPr>
        <w:t>除眼識所</w:t>
      </w:r>
      <w:r w:rsidRPr="007E2E54">
        <w:rPr>
          <w:rFonts w:hint="eastAsia"/>
          <w:color w:val="000000"/>
        </w:rPr>
        <w:t>看到的？不會。</w:t>
      </w:r>
      <w:r w:rsidR="008C0212" w:rsidRPr="007E2E54">
        <w:rPr>
          <w:rFonts w:hint="eastAsia"/>
          <w:color w:val="000000"/>
        </w:rPr>
        <w:t>眼識</w:t>
      </w:r>
      <w:r w:rsidRPr="007E2E54">
        <w:rPr>
          <w:rFonts w:hint="eastAsia"/>
          <w:color w:val="000000"/>
        </w:rPr>
        <w:t>會不會破</w:t>
      </w:r>
      <w:r w:rsidR="003B7962" w:rsidRPr="007E2E54">
        <w:rPr>
          <w:rFonts w:hint="eastAsia"/>
          <w:color w:val="000000"/>
        </w:rPr>
        <w:t>除</w:t>
      </w:r>
      <w:r w:rsidRPr="007E2E54">
        <w:rPr>
          <w:rFonts w:hint="eastAsia"/>
          <w:color w:val="000000"/>
        </w:rPr>
        <w:t>它看到的？不會。剛才的問題</w:t>
      </w:r>
      <w:r w:rsidR="00E7502D" w:rsidRPr="007E2E54">
        <w:rPr>
          <w:rFonts w:hint="eastAsia"/>
          <w:color w:val="000000"/>
        </w:rPr>
        <w:t>就</w:t>
      </w:r>
      <w:r w:rsidR="00E7502D" w:rsidRPr="007E2E54">
        <w:rPr>
          <w:rFonts w:hint="eastAsia"/>
          <w:color w:val="000000"/>
        </w:rPr>
        <w:lastRenderedPageBreak/>
        <w:t>出在</w:t>
      </w:r>
      <w:r w:rsidRPr="007E2E54">
        <w:rPr>
          <w:rFonts w:hint="eastAsia"/>
          <w:color w:val="000000"/>
        </w:rPr>
        <w:t>否定了我們所看到的。</w:t>
      </w:r>
    </w:p>
    <w:p w:rsidR="00B12114" w:rsidRPr="007E2E54" w:rsidRDefault="00F535A0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緣起</w:t>
      </w:r>
      <w:r w:rsidR="00B12114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「緣」有相遇、相依的意思；「起」有像苗依種子而生起，此時講的是生，也有短依於長而起，此時講的就不是生。自性空</w:t>
      </w:r>
      <w:r w:rsidR="00B12114" w:rsidRPr="007E2E54">
        <w:rPr>
          <w:rFonts w:hint="eastAsia"/>
          <w:color w:val="000000"/>
        </w:rPr>
        <w:t>指</w:t>
      </w:r>
      <w:r w:rsidRPr="007E2E54">
        <w:rPr>
          <w:rFonts w:hint="eastAsia"/>
          <w:color w:val="000000"/>
        </w:rPr>
        <w:t>不是</w:t>
      </w:r>
      <w:r w:rsidR="00B12114" w:rsidRPr="007E2E54">
        <w:rPr>
          <w:rFonts w:hint="eastAsia"/>
          <w:color w:val="000000"/>
        </w:rPr>
        <w:t>獨立而有。不是獨立而有</w:t>
      </w:r>
      <w:r w:rsidRPr="007E2E54">
        <w:rPr>
          <w:rFonts w:hint="eastAsia"/>
          <w:color w:val="000000"/>
        </w:rPr>
        <w:t>與</w:t>
      </w:r>
      <w:r w:rsidR="00B12114" w:rsidRPr="007E2E54">
        <w:rPr>
          <w:rFonts w:hint="eastAsia"/>
          <w:color w:val="000000"/>
        </w:rPr>
        <w:t>依緣而有非常接近</w:t>
      </w:r>
      <w:r w:rsidRPr="007E2E54">
        <w:rPr>
          <w:rFonts w:hint="eastAsia"/>
          <w:color w:val="000000"/>
        </w:rPr>
        <w:t>，緣起的字義與自性空的字義是一樣的，是這個意思。不了解</w:t>
      </w:r>
      <w:r w:rsidR="00D7732C" w:rsidRPr="007E2E54">
        <w:rPr>
          <w:rFonts w:hint="eastAsia"/>
          <w:color w:val="000000"/>
        </w:rPr>
        <w:t>這個</w:t>
      </w:r>
      <w:r w:rsidRPr="007E2E54">
        <w:rPr>
          <w:rFonts w:hint="eastAsia"/>
          <w:color w:val="000000"/>
        </w:rPr>
        <w:t>，</w:t>
      </w:r>
      <w:r w:rsidR="00B12114" w:rsidRPr="007E2E54">
        <w:rPr>
          <w:rFonts w:hint="eastAsia"/>
          <w:color w:val="000000"/>
        </w:rPr>
        <w:t>也就無法了解</w:t>
      </w:r>
      <w:r w:rsidR="00D7732C" w:rsidRPr="007E2E54">
        <w:rPr>
          <w:rFonts w:hint="eastAsia"/>
          <w:color w:val="000000"/>
        </w:rPr>
        <w:t>空性的字義</w:t>
      </w:r>
      <w:r w:rsidRPr="007E2E54">
        <w:rPr>
          <w:rFonts w:hint="eastAsia"/>
          <w:color w:val="000000"/>
        </w:rPr>
        <w:t>。</w:t>
      </w:r>
      <w:r w:rsidR="00B12114" w:rsidRPr="007E2E54">
        <w:rPr>
          <w:rFonts w:hint="eastAsia"/>
          <w:color w:val="000000"/>
        </w:rPr>
        <w:t>所以空</w:t>
      </w:r>
      <w:r w:rsidRPr="007E2E54">
        <w:rPr>
          <w:rFonts w:hint="eastAsia"/>
          <w:color w:val="000000"/>
        </w:rPr>
        <w:t>與</w:t>
      </w:r>
      <w:r w:rsidR="00B12114" w:rsidRPr="007E2E54">
        <w:rPr>
          <w:rFonts w:hint="eastAsia"/>
          <w:color w:val="000000"/>
        </w:rPr>
        <w:t>完全沒有不一樣。一方面自性空，另一方面世俗的一切要能夠建立。現在最大的問題是</w:t>
      </w:r>
      <w:r w:rsidRPr="007E2E54">
        <w:rPr>
          <w:rFonts w:hint="eastAsia"/>
          <w:color w:val="000000"/>
        </w:rPr>
        <w:t>，</w:t>
      </w:r>
      <w:r w:rsidR="00643134" w:rsidRPr="007E2E54">
        <w:rPr>
          <w:rFonts w:hint="eastAsia"/>
          <w:color w:val="000000"/>
        </w:rPr>
        <w:t>不懂空性的人</w:t>
      </w:r>
      <w:r w:rsidR="00D7732C" w:rsidRPr="007E2E54">
        <w:rPr>
          <w:rFonts w:hint="eastAsia"/>
          <w:color w:val="000000"/>
        </w:rPr>
        <w:t>，</w:t>
      </w:r>
      <w:r w:rsidR="00643134" w:rsidRPr="007E2E54">
        <w:rPr>
          <w:rFonts w:hint="eastAsia"/>
          <w:color w:val="000000"/>
        </w:rPr>
        <w:t>講到空性時</w:t>
      </w:r>
      <w:r w:rsidR="00B12114" w:rsidRPr="007E2E54">
        <w:rPr>
          <w:rFonts w:hint="eastAsia"/>
          <w:color w:val="000000"/>
        </w:rPr>
        <w:t>會破壞掉世俗</w:t>
      </w:r>
      <w:r w:rsidR="00643134" w:rsidRPr="007E2E54">
        <w:rPr>
          <w:rFonts w:hint="eastAsia"/>
          <w:color w:val="000000"/>
        </w:rPr>
        <w:t>，</w:t>
      </w:r>
      <w:r w:rsidR="00B12114" w:rsidRPr="007E2E54">
        <w:rPr>
          <w:rFonts w:hint="eastAsia"/>
          <w:color w:val="000000"/>
        </w:rPr>
        <w:t>講世俗時會破壞掉空性</w:t>
      </w:r>
      <w:r w:rsidR="00643134" w:rsidRPr="007E2E54">
        <w:rPr>
          <w:rFonts w:hint="eastAsia"/>
          <w:color w:val="000000"/>
        </w:rPr>
        <w:t>。自宗</w:t>
      </w:r>
      <w:r w:rsidR="00B12114" w:rsidRPr="007E2E54">
        <w:rPr>
          <w:rFonts w:hint="eastAsia"/>
          <w:color w:val="000000"/>
        </w:rPr>
        <w:t>的</w:t>
      </w:r>
      <w:r w:rsidR="00643134" w:rsidRPr="007E2E54">
        <w:rPr>
          <w:rFonts w:hint="eastAsia"/>
          <w:color w:val="000000"/>
        </w:rPr>
        <w:t>「</w:t>
      </w:r>
      <w:r w:rsidR="00B12114" w:rsidRPr="007E2E54">
        <w:rPr>
          <w:rFonts w:hint="eastAsia"/>
          <w:color w:val="000000"/>
        </w:rPr>
        <w:t>沒有</w:t>
      </w:r>
      <w:r w:rsidR="00643134" w:rsidRPr="007E2E54">
        <w:rPr>
          <w:rFonts w:hint="eastAsia"/>
          <w:color w:val="000000"/>
        </w:rPr>
        <w:t>」</w:t>
      </w:r>
      <w:r w:rsidR="00B12114" w:rsidRPr="007E2E54">
        <w:rPr>
          <w:rFonts w:hint="eastAsia"/>
          <w:color w:val="000000"/>
        </w:rPr>
        <w:t>是沒有自性有，而不是沒有瓶子、桌子。沒有瓶子、桌子</w:t>
      </w:r>
      <w:r w:rsidR="00643134" w:rsidRPr="007E2E54">
        <w:rPr>
          <w:rFonts w:hint="eastAsia"/>
          <w:color w:val="000000"/>
        </w:rPr>
        <w:t>與</w:t>
      </w:r>
      <w:r w:rsidR="00B12114" w:rsidRPr="007E2E54">
        <w:rPr>
          <w:rFonts w:hint="eastAsia"/>
          <w:color w:val="000000"/>
        </w:rPr>
        <w:t>沒有瓶子、桌子的自性</w:t>
      </w:r>
      <w:r w:rsidR="00643134" w:rsidRPr="007E2E54">
        <w:rPr>
          <w:rFonts w:hint="eastAsia"/>
          <w:color w:val="000000"/>
        </w:rPr>
        <w:t>是二</w:t>
      </w:r>
      <w:r w:rsidR="00B12114" w:rsidRPr="007E2E54">
        <w:rPr>
          <w:rFonts w:hint="eastAsia"/>
          <w:color w:val="000000"/>
        </w:rPr>
        <w:t>回事，沒有瓶子的自性並不會</w:t>
      </w:r>
      <w:r w:rsidR="00643134" w:rsidRPr="007E2E54">
        <w:rPr>
          <w:rFonts w:hint="eastAsia"/>
          <w:color w:val="000000"/>
        </w:rPr>
        <w:t>變成</w:t>
      </w:r>
      <w:r w:rsidR="00B12114" w:rsidRPr="007E2E54">
        <w:rPr>
          <w:rFonts w:hint="eastAsia"/>
          <w:color w:val="000000"/>
        </w:rPr>
        <w:t>沒有瓶子。大菩薩們一聽到瓶子可能就聯想到空，</w:t>
      </w:r>
      <w:r w:rsidR="00643134" w:rsidRPr="007E2E54">
        <w:rPr>
          <w:rFonts w:hint="eastAsia"/>
          <w:color w:val="000000"/>
        </w:rPr>
        <w:t>聽</w:t>
      </w:r>
      <w:r w:rsidR="00B12114" w:rsidRPr="007E2E54">
        <w:rPr>
          <w:rFonts w:hint="eastAsia"/>
          <w:color w:val="000000"/>
        </w:rPr>
        <w:t>到空時就會轉回到瓶子</w:t>
      </w:r>
      <w:r w:rsidR="00643134" w:rsidRPr="007E2E54">
        <w:rPr>
          <w:rFonts w:hint="eastAsia"/>
          <w:color w:val="000000"/>
        </w:rPr>
        <w:t>等</w:t>
      </w:r>
      <w:r w:rsidR="00B12114" w:rsidRPr="007E2E54">
        <w:rPr>
          <w:rFonts w:hint="eastAsia"/>
          <w:color w:val="000000"/>
        </w:rPr>
        <w:t>，</w:t>
      </w:r>
      <w:r w:rsidR="00643134" w:rsidRPr="007E2E54">
        <w:rPr>
          <w:rFonts w:hint="eastAsia"/>
          <w:color w:val="000000"/>
        </w:rPr>
        <w:t>二邊</w:t>
      </w:r>
      <w:r w:rsidR="00B12114" w:rsidRPr="007E2E54">
        <w:rPr>
          <w:rFonts w:hint="eastAsia"/>
          <w:color w:val="000000"/>
        </w:rPr>
        <w:t>搭配得很好。我們不是，講到空時</w:t>
      </w:r>
      <w:r w:rsidR="00643134" w:rsidRPr="007E2E54">
        <w:rPr>
          <w:rFonts w:hint="eastAsia"/>
          <w:color w:val="000000"/>
        </w:rPr>
        <w:t>認為自性沒有，</w:t>
      </w:r>
      <w:r w:rsidR="00B12114" w:rsidRPr="007E2E54">
        <w:rPr>
          <w:rFonts w:hint="eastAsia"/>
          <w:color w:val="000000"/>
        </w:rPr>
        <w:t>自己那邊完全沒有，就覺得瓶子沒有，</w:t>
      </w:r>
      <w:r w:rsidR="00643134" w:rsidRPr="007E2E54">
        <w:rPr>
          <w:rFonts w:hint="eastAsia"/>
          <w:color w:val="000000"/>
        </w:rPr>
        <w:t>雖然感到很奇怪，</w:t>
      </w:r>
      <w:r w:rsidR="00B12114" w:rsidRPr="007E2E54">
        <w:rPr>
          <w:rFonts w:hint="eastAsia"/>
          <w:color w:val="000000"/>
        </w:rPr>
        <w:t>但</w:t>
      </w:r>
      <w:r w:rsidR="00643134" w:rsidRPr="007E2E54">
        <w:rPr>
          <w:rFonts w:hint="eastAsia"/>
          <w:color w:val="000000"/>
        </w:rPr>
        <w:t>因為</w:t>
      </w:r>
      <w:r w:rsidR="00B12114" w:rsidRPr="007E2E54">
        <w:rPr>
          <w:rFonts w:hint="eastAsia"/>
          <w:color w:val="000000"/>
        </w:rPr>
        <w:t>是佛說的</w:t>
      </w:r>
      <w:r w:rsidR="00643134" w:rsidRPr="007E2E54">
        <w:rPr>
          <w:rFonts w:hint="eastAsia"/>
          <w:color w:val="000000"/>
        </w:rPr>
        <w:t>，就</w:t>
      </w:r>
      <w:r w:rsidR="00B12114" w:rsidRPr="007E2E54">
        <w:rPr>
          <w:rFonts w:hint="eastAsia"/>
          <w:color w:val="000000"/>
        </w:rPr>
        <w:t>只能接受</w:t>
      </w:r>
      <w:r w:rsidR="00643134" w:rsidRPr="007E2E54">
        <w:rPr>
          <w:rFonts w:hint="eastAsia"/>
          <w:color w:val="000000"/>
        </w:rPr>
        <w:t>！這就是誤解空性。</w:t>
      </w:r>
      <w:r w:rsidR="00B12114" w:rsidRPr="007E2E54">
        <w:rPr>
          <w:rFonts w:hint="eastAsia"/>
          <w:color w:val="000000"/>
        </w:rPr>
        <w:t>由</w:t>
      </w:r>
      <w:r w:rsidR="00643134" w:rsidRPr="007E2E54">
        <w:rPr>
          <w:rFonts w:hint="eastAsia"/>
          <w:color w:val="000000"/>
        </w:rPr>
        <w:t>了解</w:t>
      </w:r>
      <w:r w:rsidR="00B12114" w:rsidRPr="007E2E54">
        <w:rPr>
          <w:rFonts w:hint="eastAsia"/>
          <w:color w:val="000000"/>
        </w:rPr>
        <w:t>緣起</w:t>
      </w:r>
      <w:r w:rsidR="00643134" w:rsidRPr="007E2E54">
        <w:rPr>
          <w:rFonts w:hint="eastAsia"/>
          <w:color w:val="000000"/>
        </w:rPr>
        <w:t>幫助了解</w:t>
      </w:r>
      <w:r w:rsidR="00B12114" w:rsidRPr="007E2E54">
        <w:rPr>
          <w:rFonts w:hint="eastAsia"/>
          <w:color w:val="000000"/>
        </w:rPr>
        <w:t>空性，由</w:t>
      </w:r>
      <w:r w:rsidR="00643134" w:rsidRPr="007E2E54">
        <w:rPr>
          <w:rFonts w:hint="eastAsia"/>
          <w:color w:val="000000"/>
        </w:rPr>
        <w:t>了解</w:t>
      </w:r>
      <w:r w:rsidR="00B12114" w:rsidRPr="007E2E54">
        <w:rPr>
          <w:rFonts w:hint="eastAsia"/>
          <w:color w:val="000000"/>
        </w:rPr>
        <w:t>空性</w:t>
      </w:r>
      <w:r w:rsidR="00643134" w:rsidRPr="007E2E54">
        <w:rPr>
          <w:rFonts w:hint="eastAsia"/>
          <w:color w:val="000000"/>
        </w:rPr>
        <w:t>幫助了解</w:t>
      </w:r>
      <w:r w:rsidR="00B12114" w:rsidRPr="007E2E54">
        <w:rPr>
          <w:rFonts w:hint="eastAsia"/>
          <w:color w:val="000000"/>
        </w:rPr>
        <w:t>緣起，</w:t>
      </w:r>
      <w:r w:rsidR="00643134" w:rsidRPr="007E2E54">
        <w:rPr>
          <w:rFonts w:hint="eastAsia"/>
          <w:color w:val="000000"/>
        </w:rPr>
        <w:t>空性與緣起，二</w:t>
      </w:r>
      <w:r w:rsidR="00B12114" w:rsidRPr="007E2E54">
        <w:rPr>
          <w:rFonts w:hint="eastAsia"/>
          <w:color w:val="000000"/>
        </w:rPr>
        <w:t>者</w:t>
      </w:r>
      <w:r w:rsidR="00B075F6" w:rsidRPr="007E2E54">
        <w:rPr>
          <w:rFonts w:hint="eastAsia"/>
          <w:color w:val="000000"/>
        </w:rPr>
        <w:t>都</w:t>
      </w:r>
      <w:r w:rsidR="00B12114" w:rsidRPr="007E2E54">
        <w:rPr>
          <w:rFonts w:hint="eastAsia"/>
          <w:color w:val="000000"/>
        </w:rPr>
        <w:t>很重要</w:t>
      </w:r>
      <w:r w:rsidR="00643134" w:rsidRPr="007E2E54">
        <w:rPr>
          <w:rFonts w:hint="eastAsia"/>
          <w:color w:val="000000"/>
        </w:rPr>
        <w:t>；</w:t>
      </w:r>
      <w:r w:rsidR="00B12114" w:rsidRPr="007E2E54">
        <w:rPr>
          <w:rFonts w:hint="eastAsia"/>
          <w:color w:val="000000"/>
        </w:rPr>
        <w:t>若</w:t>
      </w:r>
      <w:r w:rsidR="00643134" w:rsidRPr="007E2E54">
        <w:rPr>
          <w:rFonts w:hint="eastAsia"/>
          <w:color w:val="000000"/>
        </w:rPr>
        <w:t>非</w:t>
      </w:r>
      <w:r w:rsidR="00B12114" w:rsidRPr="007E2E54">
        <w:rPr>
          <w:rFonts w:hint="eastAsia"/>
          <w:color w:val="000000"/>
        </w:rPr>
        <w:t>如此，就沒有真正通達空性。</w:t>
      </w:r>
    </w:p>
    <w:p w:rsidR="00E10507" w:rsidRPr="007E2E54" w:rsidRDefault="00DE13F7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寅二、如是興諍是因為未了解二諦</w:t>
      </w:r>
      <w:r w:rsidR="00E10507" w:rsidRPr="007E2E54">
        <w:rPr>
          <w:rFonts w:ascii="標楷體" w:eastAsia="標楷體" w:hAnsi="標楷體" w:hint="eastAsia"/>
          <w:b/>
          <w:color w:val="000000"/>
        </w:rPr>
        <w:t>。分五：卯一、示不懂二諦的自性；卯二、若不懂二諦即不能了解經典的真實義；卯三、講二諦的目的；卯四、倒執二諦的過患；卯五、由二諦甚深難知故佛最初不說法之理由。</w:t>
      </w:r>
    </w:p>
    <w:p w:rsidR="00B17F25" w:rsidRPr="007E2E54" w:rsidRDefault="00B17F25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lastRenderedPageBreak/>
        <w:t>世俗諦</w:t>
      </w:r>
      <w:r w:rsidR="00413527" w:rsidRPr="007E2E54">
        <w:rPr>
          <w:rFonts w:hint="eastAsia"/>
          <w:color w:val="000000"/>
        </w:rPr>
        <w:t>的定義</w:t>
      </w:r>
      <w:r w:rsidR="00415D20" w:rsidRPr="007E2E54">
        <w:rPr>
          <w:rFonts w:hint="eastAsia"/>
          <w:color w:val="000000"/>
        </w:rPr>
        <w:t>是</w:t>
      </w:r>
      <w:r w:rsidR="00413527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現證自己的現量以有二現的方式所了解的；</w:t>
      </w:r>
      <w:r w:rsidR="00413527" w:rsidRPr="007E2E54">
        <w:rPr>
          <w:rFonts w:hint="eastAsia"/>
          <w:color w:val="000000"/>
        </w:rPr>
        <w:t>勝義諦的定義是</w:t>
      </w:r>
      <w:r w:rsidR="00415D20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現證</w:t>
      </w:r>
      <w:r w:rsidR="00BE7F29" w:rsidRPr="007E2E54">
        <w:rPr>
          <w:rFonts w:hint="eastAsia"/>
          <w:color w:val="000000"/>
        </w:rPr>
        <w:t>自己的</w:t>
      </w:r>
      <w:r w:rsidR="00861B41" w:rsidRPr="007E2E54">
        <w:rPr>
          <w:rFonts w:hint="eastAsia"/>
          <w:color w:val="000000"/>
        </w:rPr>
        <w:t>現量</w:t>
      </w:r>
      <w:r w:rsidRPr="007E2E54">
        <w:rPr>
          <w:rFonts w:hint="eastAsia"/>
          <w:color w:val="000000"/>
        </w:rPr>
        <w:t>以無二現的方式所了解的。</w:t>
      </w:r>
      <w:r w:rsidR="00413527" w:rsidRPr="007E2E54">
        <w:rPr>
          <w:rFonts w:hint="eastAsia"/>
          <w:color w:val="000000"/>
        </w:rPr>
        <w:t>亦有說</w:t>
      </w:r>
      <w:r w:rsidRPr="007E2E54">
        <w:rPr>
          <w:rFonts w:hint="eastAsia"/>
          <w:color w:val="000000"/>
        </w:rPr>
        <w:t>：</w:t>
      </w:r>
      <w:r w:rsidR="00603A9D" w:rsidRPr="007E2E54">
        <w:rPr>
          <w:rFonts w:hint="eastAsia"/>
          <w:color w:val="000000"/>
        </w:rPr>
        <w:t>了解</w:t>
      </w:r>
      <w:r w:rsidRPr="007E2E54">
        <w:rPr>
          <w:rFonts w:hint="eastAsia"/>
          <w:color w:val="000000"/>
        </w:rPr>
        <w:t>究竟的智慧所獲得的</w:t>
      </w:r>
      <w:r w:rsidR="005D7888" w:rsidRPr="007E2E54">
        <w:rPr>
          <w:rFonts w:hint="eastAsia"/>
          <w:color w:val="000000"/>
        </w:rPr>
        <w:t>內容</w:t>
      </w:r>
      <w:r w:rsidRPr="007E2E54">
        <w:rPr>
          <w:rFonts w:hint="eastAsia"/>
          <w:color w:val="000000"/>
        </w:rPr>
        <w:t>是勝義諦；</w:t>
      </w:r>
      <w:r w:rsidR="00603A9D" w:rsidRPr="007E2E54">
        <w:rPr>
          <w:rFonts w:hint="eastAsia"/>
          <w:color w:val="000000"/>
        </w:rPr>
        <w:t>了解</w:t>
      </w:r>
      <w:r w:rsidR="005D7888" w:rsidRPr="007E2E54">
        <w:rPr>
          <w:rFonts w:hint="eastAsia"/>
          <w:color w:val="000000"/>
        </w:rPr>
        <w:t>名言的智慧所獲得的內容</w:t>
      </w:r>
      <w:r w:rsidRPr="007E2E54">
        <w:rPr>
          <w:rFonts w:hint="eastAsia"/>
          <w:color w:val="000000"/>
        </w:rPr>
        <w:t>是世俗諦。基本</w:t>
      </w:r>
      <w:r w:rsidR="00413527" w:rsidRPr="007E2E54">
        <w:rPr>
          <w:rFonts w:hint="eastAsia"/>
          <w:color w:val="000000"/>
        </w:rPr>
        <w:t>上</w:t>
      </w:r>
      <w:r w:rsidRPr="007E2E54">
        <w:rPr>
          <w:rFonts w:hint="eastAsia"/>
          <w:color w:val="000000"/>
        </w:rPr>
        <w:t>用這樣的方式來定義勝義諦</w:t>
      </w:r>
      <w:r w:rsidR="00413527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世俗諦</w:t>
      </w:r>
      <w:r w:rsidR="00413527" w:rsidRPr="007E2E54">
        <w:rPr>
          <w:rFonts w:hint="eastAsia"/>
          <w:color w:val="000000"/>
        </w:rPr>
        <w:t>就可以了；</w:t>
      </w:r>
      <w:r w:rsidRPr="007E2E54">
        <w:rPr>
          <w:rFonts w:hint="eastAsia"/>
          <w:color w:val="000000"/>
        </w:rPr>
        <w:t>但</w:t>
      </w:r>
      <w:r w:rsidR="00413527" w:rsidRPr="007E2E54">
        <w:rPr>
          <w:rFonts w:hint="eastAsia"/>
          <w:color w:val="000000"/>
        </w:rPr>
        <w:t>是遇到</w:t>
      </w:r>
      <w:r w:rsidRPr="007E2E54">
        <w:rPr>
          <w:rFonts w:hint="eastAsia"/>
          <w:color w:val="000000"/>
        </w:rPr>
        <w:t>會辯經的人就會找出麻煩，沒辦法回答，所以還是要加上</w:t>
      </w:r>
      <w:r w:rsidR="00413527" w:rsidRPr="007E2E54">
        <w:rPr>
          <w:rFonts w:hint="eastAsia"/>
          <w:color w:val="000000"/>
        </w:rPr>
        <w:t>一筆，即勝義諦的定義是：</w:t>
      </w:r>
      <w:r w:rsidR="00603A9D" w:rsidRPr="007E2E54">
        <w:rPr>
          <w:rFonts w:hint="eastAsia"/>
          <w:color w:val="000000"/>
        </w:rPr>
        <w:t>了解</w:t>
      </w:r>
      <w:r w:rsidR="00413527" w:rsidRPr="007E2E54">
        <w:rPr>
          <w:rFonts w:hint="eastAsia"/>
          <w:color w:val="000000"/>
        </w:rPr>
        <w:t>究竟的智慧所獲得的</w:t>
      </w:r>
      <w:r w:rsidRPr="007E2E54">
        <w:rPr>
          <w:rFonts w:hint="eastAsia"/>
          <w:color w:val="000000"/>
        </w:rPr>
        <w:t>，且</w:t>
      </w:r>
      <w:r w:rsidR="00603A9D" w:rsidRPr="007E2E54">
        <w:rPr>
          <w:rFonts w:hint="eastAsia"/>
          <w:color w:val="000000"/>
        </w:rPr>
        <w:t>了解</w:t>
      </w:r>
      <w:r w:rsidRPr="007E2E54">
        <w:rPr>
          <w:rFonts w:hint="eastAsia"/>
          <w:color w:val="000000"/>
        </w:rPr>
        <w:t>勝義的智慧是</w:t>
      </w:r>
      <w:r w:rsidR="00425E6A" w:rsidRPr="007E2E54">
        <w:rPr>
          <w:rFonts w:hint="eastAsia"/>
          <w:color w:val="000000"/>
        </w:rPr>
        <w:t>針對</w:t>
      </w:r>
      <w:r w:rsidRPr="007E2E54">
        <w:rPr>
          <w:rFonts w:hint="eastAsia"/>
          <w:color w:val="000000"/>
        </w:rPr>
        <w:t>它而成為</w:t>
      </w:r>
      <w:r w:rsidR="00603A9D" w:rsidRPr="007E2E54">
        <w:rPr>
          <w:rFonts w:hint="eastAsia"/>
          <w:color w:val="000000"/>
        </w:rPr>
        <w:t>了解</w:t>
      </w:r>
      <w:r w:rsidRPr="007E2E54">
        <w:rPr>
          <w:rFonts w:hint="eastAsia"/>
          <w:color w:val="000000"/>
        </w:rPr>
        <w:t>勝義的智慧。世俗諦類推。</w:t>
      </w:r>
    </w:p>
    <w:p w:rsidR="00104F14" w:rsidRPr="007E2E54" w:rsidRDefault="00425E6A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世俗諦有針對世間來說的正世俗與倒世俗。</w:t>
      </w:r>
      <w:r w:rsidR="00B17F25" w:rsidRPr="007E2E54">
        <w:rPr>
          <w:rFonts w:hint="eastAsia"/>
          <w:color w:val="000000"/>
        </w:rPr>
        <w:t>自續派</w:t>
      </w:r>
      <w:r w:rsidR="003B3867" w:rsidRPr="007E2E54">
        <w:rPr>
          <w:rFonts w:hint="eastAsia"/>
          <w:color w:val="000000"/>
        </w:rPr>
        <w:t>認為</w:t>
      </w:r>
      <w:r w:rsidR="00B17F25" w:rsidRPr="007E2E54">
        <w:rPr>
          <w:rFonts w:hint="eastAsia"/>
          <w:color w:val="000000"/>
        </w:rPr>
        <w:t>有正世俗</w:t>
      </w:r>
      <w:r w:rsidRPr="007E2E54">
        <w:rPr>
          <w:rFonts w:hint="eastAsia"/>
          <w:color w:val="000000"/>
        </w:rPr>
        <w:t>與</w:t>
      </w:r>
      <w:r w:rsidR="00B17F25" w:rsidRPr="007E2E54">
        <w:rPr>
          <w:rFonts w:hint="eastAsia"/>
          <w:color w:val="000000"/>
        </w:rPr>
        <w:t>倒世俗</w:t>
      </w:r>
      <w:r w:rsidRPr="007E2E54">
        <w:rPr>
          <w:rFonts w:hint="eastAsia"/>
          <w:color w:val="000000"/>
        </w:rPr>
        <w:t>；</w:t>
      </w:r>
      <w:r w:rsidR="00B17F25" w:rsidRPr="007E2E54">
        <w:rPr>
          <w:rFonts w:hint="eastAsia"/>
          <w:color w:val="000000"/>
        </w:rPr>
        <w:t>應成派</w:t>
      </w:r>
      <w:r w:rsidRPr="007E2E54">
        <w:rPr>
          <w:rFonts w:hint="eastAsia"/>
          <w:color w:val="000000"/>
        </w:rPr>
        <w:t>認為</w:t>
      </w:r>
      <w:r w:rsidR="00B17F25" w:rsidRPr="007E2E54">
        <w:rPr>
          <w:rFonts w:hint="eastAsia"/>
          <w:color w:val="000000"/>
        </w:rPr>
        <w:t>，只有針對世間人來說的倒世俗</w:t>
      </w:r>
      <w:r w:rsidRPr="007E2E54">
        <w:rPr>
          <w:rFonts w:hint="eastAsia"/>
          <w:color w:val="000000"/>
        </w:rPr>
        <w:t>與</w:t>
      </w:r>
      <w:r w:rsidR="00B17F25" w:rsidRPr="007E2E54">
        <w:rPr>
          <w:rFonts w:hint="eastAsia"/>
          <w:color w:val="000000"/>
        </w:rPr>
        <w:t>針對世間人來說的正世俗，</w:t>
      </w:r>
      <w:r w:rsidRPr="007E2E54">
        <w:rPr>
          <w:rFonts w:hint="eastAsia"/>
          <w:color w:val="000000"/>
        </w:rPr>
        <w:t>且</w:t>
      </w:r>
      <w:r w:rsidR="00B17F25" w:rsidRPr="007E2E54">
        <w:rPr>
          <w:rFonts w:hint="eastAsia"/>
          <w:color w:val="000000"/>
        </w:rPr>
        <w:t>無論</w:t>
      </w:r>
      <w:r w:rsidRPr="007E2E54">
        <w:rPr>
          <w:rFonts w:hint="eastAsia"/>
          <w:color w:val="000000"/>
        </w:rPr>
        <w:t>是</w:t>
      </w:r>
      <w:r w:rsidR="00B17F25" w:rsidRPr="007E2E54">
        <w:rPr>
          <w:rFonts w:hint="eastAsia"/>
          <w:color w:val="000000"/>
        </w:rPr>
        <w:t>針對世間人的正世俗</w:t>
      </w:r>
      <w:r w:rsidRPr="007E2E54">
        <w:rPr>
          <w:rFonts w:hint="eastAsia"/>
          <w:color w:val="000000"/>
        </w:rPr>
        <w:t>，或</w:t>
      </w:r>
      <w:r w:rsidR="005A0AFE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針對世間人的</w:t>
      </w:r>
      <w:r w:rsidR="00B17F25" w:rsidRPr="007E2E54">
        <w:rPr>
          <w:rFonts w:hint="eastAsia"/>
          <w:color w:val="000000"/>
        </w:rPr>
        <w:t>倒世俗，其實都是倒世俗，因為都是欺誑法。不欺誑的法只有空性</w:t>
      </w:r>
      <w:r w:rsidRPr="007E2E54">
        <w:rPr>
          <w:rFonts w:hint="eastAsia"/>
          <w:color w:val="000000"/>
        </w:rPr>
        <w:t>，</w:t>
      </w:r>
      <w:r w:rsidR="00B17F25" w:rsidRPr="007E2E54">
        <w:rPr>
          <w:rFonts w:hint="eastAsia"/>
          <w:color w:val="000000"/>
        </w:rPr>
        <w:t>其他世俗</w:t>
      </w:r>
      <w:r w:rsidRPr="007E2E54">
        <w:rPr>
          <w:rFonts w:hint="eastAsia"/>
          <w:color w:val="000000"/>
        </w:rPr>
        <w:t>法</w:t>
      </w:r>
      <w:r w:rsidR="00B17F25" w:rsidRPr="007E2E54">
        <w:rPr>
          <w:rFonts w:hint="eastAsia"/>
          <w:color w:val="000000"/>
        </w:rPr>
        <w:t>都是欺誑法，所以都是倒的。</w:t>
      </w:r>
      <w:r w:rsidR="005C5AB5" w:rsidRPr="007E2E54">
        <w:rPr>
          <w:rFonts w:hint="eastAsia"/>
          <w:color w:val="000000"/>
        </w:rPr>
        <w:t>所現與事實不一樣就叫倒，所現與事實一樣就叫正。虛妄也是這個意思，就像我們說「這個人很虛偽」，不就是說表現與事實不一樣！</w:t>
      </w:r>
      <w:r w:rsidR="00683DE6" w:rsidRPr="007E2E54">
        <w:rPr>
          <w:rFonts w:hint="eastAsia"/>
          <w:color w:val="000000"/>
        </w:rPr>
        <w:t>雖然</w:t>
      </w:r>
      <w:r w:rsidR="005C5AB5" w:rsidRPr="007E2E54">
        <w:rPr>
          <w:rFonts w:hint="eastAsia"/>
          <w:color w:val="000000"/>
        </w:rPr>
        <w:t>都</w:t>
      </w:r>
      <w:r w:rsidR="00683DE6" w:rsidRPr="007E2E54">
        <w:rPr>
          <w:rFonts w:hint="eastAsia"/>
          <w:color w:val="000000"/>
        </w:rPr>
        <w:t>是倒世俗，但是像夢等，世間人也會知道那個是顛倒的</w:t>
      </w:r>
      <w:r w:rsidR="005C5AB5" w:rsidRPr="007E2E54">
        <w:rPr>
          <w:rFonts w:hint="eastAsia"/>
          <w:color w:val="000000"/>
        </w:rPr>
        <w:t>，而像地板、牆壁等，就不會認為它的顛倒。夢等為何是虛妄的？因為它與真的不一樣，所現與事實不一樣就叫倒。</w:t>
      </w:r>
      <w:r w:rsidR="00B17F25" w:rsidRPr="007E2E54">
        <w:rPr>
          <w:rFonts w:hint="eastAsia"/>
          <w:color w:val="000000"/>
        </w:rPr>
        <w:t>地板、牆壁</w:t>
      </w:r>
      <w:r w:rsidR="00683DE6" w:rsidRPr="007E2E54">
        <w:rPr>
          <w:rFonts w:hint="eastAsia"/>
          <w:color w:val="000000"/>
        </w:rPr>
        <w:t>等，顯現在</w:t>
      </w:r>
      <w:r w:rsidR="00B17F25" w:rsidRPr="007E2E54">
        <w:rPr>
          <w:rFonts w:hint="eastAsia"/>
          <w:color w:val="000000"/>
        </w:rPr>
        <w:t>我們眼前</w:t>
      </w:r>
      <w:r w:rsidR="00683DE6" w:rsidRPr="007E2E54">
        <w:rPr>
          <w:rFonts w:hint="eastAsia"/>
          <w:color w:val="000000"/>
        </w:rPr>
        <w:t>時，是</w:t>
      </w:r>
      <w:r w:rsidR="00B17F25" w:rsidRPr="007E2E54">
        <w:rPr>
          <w:rFonts w:hint="eastAsia"/>
          <w:color w:val="000000"/>
        </w:rPr>
        <w:t>有自性、有實有</w:t>
      </w:r>
      <w:r w:rsidR="00683DE6" w:rsidRPr="007E2E54">
        <w:rPr>
          <w:rFonts w:hint="eastAsia"/>
          <w:color w:val="000000"/>
        </w:rPr>
        <w:t>的樣子</w:t>
      </w:r>
      <w:r w:rsidR="00B17F25" w:rsidRPr="007E2E54">
        <w:rPr>
          <w:rFonts w:hint="eastAsia"/>
          <w:color w:val="000000"/>
        </w:rPr>
        <w:t>，我們也把那個當成是事實</w:t>
      </w:r>
      <w:r w:rsidR="00683DE6" w:rsidRPr="007E2E54">
        <w:rPr>
          <w:rFonts w:hint="eastAsia"/>
          <w:color w:val="000000"/>
        </w:rPr>
        <w:t>，看不穿它是無自性、無自相的；</w:t>
      </w:r>
      <w:r w:rsidR="00B17F25" w:rsidRPr="007E2E54">
        <w:rPr>
          <w:rFonts w:hint="eastAsia"/>
          <w:color w:val="000000"/>
        </w:rPr>
        <w:t>如此</w:t>
      </w:r>
      <w:r w:rsidR="00683DE6" w:rsidRPr="007E2E54">
        <w:rPr>
          <w:rFonts w:hint="eastAsia"/>
          <w:color w:val="000000"/>
        </w:rPr>
        <w:t>一來，</w:t>
      </w:r>
      <w:r w:rsidR="00B17F25" w:rsidRPr="007E2E54">
        <w:rPr>
          <w:rFonts w:hint="eastAsia"/>
          <w:color w:val="000000"/>
        </w:rPr>
        <w:t>對我們來說</w:t>
      </w:r>
      <w:r w:rsidR="00683DE6" w:rsidRPr="007E2E54">
        <w:rPr>
          <w:rFonts w:hint="eastAsia"/>
          <w:color w:val="000000"/>
        </w:rPr>
        <w:t>，它</w:t>
      </w:r>
      <w:r w:rsidR="00B17F25" w:rsidRPr="007E2E54">
        <w:rPr>
          <w:rFonts w:hint="eastAsia"/>
          <w:color w:val="000000"/>
        </w:rPr>
        <w:t>就不</w:t>
      </w:r>
      <w:r w:rsidR="00683DE6" w:rsidRPr="007E2E54">
        <w:rPr>
          <w:rFonts w:hint="eastAsia"/>
          <w:color w:val="000000"/>
        </w:rPr>
        <w:t>是</w:t>
      </w:r>
      <w:r w:rsidR="00B17F25" w:rsidRPr="007E2E54">
        <w:rPr>
          <w:rFonts w:hint="eastAsia"/>
          <w:color w:val="000000"/>
        </w:rPr>
        <w:t>倒，所以針對世間來說是</w:t>
      </w:r>
      <w:r w:rsidR="00683DE6" w:rsidRPr="007E2E54">
        <w:rPr>
          <w:rFonts w:hint="eastAsia"/>
          <w:color w:val="000000"/>
        </w:rPr>
        <w:t>正</w:t>
      </w:r>
      <w:r w:rsidR="00B17F25" w:rsidRPr="007E2E54">
        <w:rPr>
          <w:rFonts w:hint="eastAsia"/>
          <w:color w:val="000000"/>
        </w:rPr>
        <w:t>的</w:t>
      </w:r>
      <w:r w:rsidR="00683DE6" w:rsidRPr="007E2E54">
        <w:rPr>
          <w:rFonts w:hint="eastAsia"/>
          <w:color w:val="000000"/>
        </w:rPr>
        <w:t>。</w:t>
      </w:r>
    </w:p>
    <w:p w:rsidR="00B17F25" w:rsidRPr="007E2E54" w:rsidRDefault="00B17F25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lastRenderedPageBreak/>
        <w:t>總之，講攝類學時</w:t>
      </w:r>
      <w:r w:rsidR="00AA5974" w:rsidRPr="007E2E54">
        <w:rPr>
          <w:rFonts w:hint="eastAsia"/>
          <w:color w:val="000000"/>
        </w:rPr>
        <w:t>談到，</w:t>
      </w:r>
      <w:r w:rsidRPr="007E2E54">
        <w:rPr>
          <w:rFonts w:hint="eastAsia"/>
          <w:color w:val="000000"/>
        </w:rPr>
        <w:t>所知分為常法</w:t>
      </w:r>
      <w:r w:rsidR="005C5AB5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無常法</w:t>
      </w:r>
      <w:r w:rsidR="005C5AB5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這邊所知分為勝義諦</w:t>
      </w:r>
      <w:r w:rsidR="005C5AB5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世俗諦，空性是勝義諦，除此之外的一切法都是世俗諦。為什麼是世俗諦？因為它是所現</w:t>
      </w:r>
      <w:r w:rsidR="005C5AB5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事實不符合的法。它也是虛妄法，為什麼是虛妄法？因為所現</w:t>
      </w:r>
      <w:r w:rsidR="005C5AB5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事實不符合。</w:t>
      </w:r>
      <w:r w:rsidR="00104F14" w:rsidRPr="007E2E54">
        <w:rPr>
          <w:rFonts w:hint="eastAsia"/>
          <w:color w:val="000000"/>
        </w:rPr>
        <w:t>世俗諦分為針對世間來說的正與倒。</w:t>
      </w:r>
      <w:r w:rsidRPr="007E2E54">
        <w:rPr>
          <w:rFonts w:hint="eastAsia"/>
          <w:color w:val="000000"/>
        </w:rPr>
        <w:t>暫時性的因素導致錯亂的現象是倒世俗</w:t>
      </w:r>
      <w:r w:rsidR="00104F14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暫時性的因素導致的顛倒識是具境方面的倒世俗</w:t>
      </w:r>
      <w:r w:rsidR="00104F14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所以倒世俗分境</w:t>
      </w:r>
      <w:r w:rsidR="00104F14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具境</w:t>
      </w:r>
      <w:r w:rsidR="00104F14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針對世間來說的正世俗也分境</w:t>
      </w:r>
      <w:r w:rsidR="00104F14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具境。</w:t>
      </w:r>
    </w:p>
    <w:p w:rsidR="00B17F25" w:rsidRPr="007E2E54" w:rsidRDefault="00B17F25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暫時錯亂的因有外在的、內在的</w:t>
      </w:r>
      <w:r w:rsidR="00144E75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坐</w:t>
      </w:r>
      <w:r w:rsidR="00354A93" w:rsidRPr="007E2E54">
        <w:rPr>
          <w:rFonts w:hint="eastAsia"/>
          <w:color w:val="000000"/>
        </w:rPr>
        <w:t>在車上看到樹</w:t>
      </w:r>
      <w:r w:rsidRPr="007E2E54">
        <w:rPr>
          <w:rFonts w:hint="eastAsia"/>
          <w:color w:val="000000"/>
        </w:rPr>
        <w:t>在跑</w:t>
      </w:r>
      <w:r w:rsidR="00354A93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是車子引起的，是外在的</w:t>
      </w:r>
      <w:r w:rsidR="00354A93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谷</w:t>
      </w:r>
      <w:r w:rsidR="00354A93" w:rsidRPr="007E2E54">
        <w:rPr>
          <w:rFonts w:hint="eastAsia"/>
          <w:color w:val="000000"/>
        </w:rPr>
        <w:t>聲、</w:t>
      </w:r>
      <w:r w:rsidRPr="007E2E54">
        <w:rPr>
          <w:rFonts w:hint="eastAsia"/>
          <w:color w:val="000000"/>
        </w:rPr>
        <w:t>鏡中臉、水中月，都是由外在錯亂的因所引起的</w:t>
      </w:r>
      <w:r w:rsidR="00354A93" w:rsidRPr="007E2E54">
        <w:rPr>
          <w:rFonts w:hint="eastAsia"/>
          <w:color w:val="000000"/>
        </w:rPr>
        <w:t>；食用</w:t>
      </w:r>
      <w:r w:rsidRPr="007E2E54">
        <w:rPr>
          <w:rFonts w:hint="eastAsia"/>
          <w:color w:val="000000"/>
        </w:rPr>
        <w:t>達都惹</w:t>
      </w:r>
      <w:r w:rsidR="00354A93" w:rsidRPr="007E2E54">
        <w:rPr>
          <w:rFonts w:hint="eastAsia"/>
          <w:color w:val="000000"/>
        </w:rPr>
        <w:t>以致所見</w:t>
      </w:r>
      <w:r w:rsidRPr="007E2E54">
        <w:rPr>
          <w:rFonts w:hint="eastAsia"/>
          <w:color w:val="000000"/>
        </w:rPr>
        <w:t>都是黃色</w:t>
      </w:r>
      <w:r w:rsidR="00354A93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，是內在</w:t>
      </w:r>
      <w:r w:rsidR="00354A93" w:rsidRPr="007E2E54">
        <w:rPr>
          <w:rFonts w:hint="eastAsia"/>
          <w:color w:val="000000"/>
        </w:rPr>
        <w:t>的因</w:t>
      </w:r>
      <w:r w:rsidRPr="007E2E54">
        <w:rPr>
          <w:rFonts w:hint="eastAsia"/>
          <w:color w:val="000000"/>
        </w:rPr>
        <w:t>引起的</w:t>
      </w:r>
      <w:r w:rsidR="00354A93" w:rsidRPr="007E2E54">
        <w:rPr>
          <w:rFonts w:hint="eastAsia"/>
          <w:color w:val="000000"/>
        </w:rPr>
        <w:t>；因</w:t>
      </w:r>
      <w:r w:rsidRPr="007E2E54">
        <w:rPr>
          <w:rFonts w:hint="eastAsia"/>
          <w:color w:val="000000"/>
        </w:rPr>
        <w:t>眼翳症</w:t>
      </w:r>
      <w:r w:rsidR="00354A93" w:rsidRPr="007E2E54">
        <w:rPr>
          <w:rFonts w:hint="eastAsia"/>
          <w:color w:val="000000"/>
        </w:rPr>
        <w:t>而看到</w:t>
      </w:r>
      <w:r w:rsidRPr="007E2E54">
        <w:rPr>
          <w:rFonts w:hint="eastAsia"/>
          <w:color w:val="000000"/>
        </w:rPr>
        <w:t>飛蚊，</w:t>
      </w:r>
      <w:r w:rsidR="00354A93" w:rsidRPr="007E2E54">
        <w:rPr>
          <w:rFonts w:hint="eastAsia"/>
          <w:color w:val="000000"/>
        </w:rPr>
        <w:t>是內在的</w:t>
      </w:r>
      <w:r w:rsidRPr="007E2E54">
        <w:rPr>
          <w:rFonts w:hint="eastAsia"/>
          <w:color w:val="000000"/>
        </w:rPr>
        <w:t>，</w:t>
      </w:r>
      <w:r w:rsidR="00354A93" w:rsidRPr="007E2E54">
        <w:rPr>
          <w:rFonts w:hint="eastAsia"/>
          <w:color w:val="000000"/>
        </w:rPr>
        <w:t>見</w:t>
      </w:r>
      <w:r w:rsidRPr="007E2E54">
        <w:rPr>
          <w:rFonts w:hint="eastAsia"/>
          <w:color w:val="000000"/>
        </w:rPr>
        <w:t>飛蚊的眼識是具境方面的顛倒。</w:t>
      </w:r>
    </w:p>
    <w:p w:rsidR="00D37EAC" w:rsidRPr="007E2E54" w:rsidRDefault="00B17F25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什麼叫做針對世間來說的正世俗？什麼叫做針對世間來說的倒世俗？什麼是這邊講的世間？世間人</w:t>
      </w:r>
      <w:r w:rsidR="00540BCC" w:rsidRPr="007E2E54">
        <w:rPr>
          <w:rFonts w:hint="eastAsia"/>
          <w:color w:val="000000"/>
        </w:rPr>
        <w:t>有很多，有世間凡夫、世間愚夫，所以「世間」指的是什麼也要看上下文。</w:t>
      </w:r>
      <w:r w:rsidRPr="007E2E54">
        <w:rPr>
          <w:rFonts w:hint="eastAsia"/>
          <w:color w:val="000000"/>
        </w:rPr>
        <w:t>有時</w:t>
      </w:r>
      <w:r w:rsidR="00540BCC" w:rsidRPr="007E2E54">
        <w:rPr>
          <w:rFonts w:hint="eastAsia"/>
          <w:color w:val="000000"/>
        </w:rPr>
        <w:t>候</w:t>
      </w:r>
      <w:r w:rsidRPr="007E2E54">
        <w:rPr>
          <w:rFonts w:hint="eastAsia"/>
          <w:color w:val="000000"/>
        </w:rPr>
        <w:t>世間愚夫</w:t>
      </w:r>
      <w:r w:rsidR="00540BCC" w:rsidRPr="007E2E54">
        <w:rPr>
          <w:rFonts w:hint="eastAsia"/>
          <w:color w:val="000000"/>
        </w:rPr>
        <w:t>指</w:t>
      </w:r>
      <w:r w:rsidRPr="007E2E54">
        <w:rPr>
          <w:rFonts w:hint="eastAsia"/>
          <w:color w:val="000000"/>
        </w:rPr>
        <w:t>的是沒有唸過書的文盲，舉例時就說放牛</w:t>
      </w:r>
      <w:r w:rsidR="00540BCC" w:rsidRPr="007E2E54">
        <w:rPr>
          <w:rFonts w:hint="eastAsia"/>
          <w:color w:val="000000"/>
        </w:rPr>
        <w:t>者；</w:t>
      </w:r>
      <w:r w:rsidRPr="007E2E54">
        <w:rPr>
          <w:rFonts w:hint="eastAsia"/>
          <w:color w:val="000000"/>
        </w:rPr>
        <w:t>有時</w:t>
      </w:r>
      <w:r w:rsidR="00540BCC" w:rsidRPr="007E2E54">
        <w:rPr>
          <w:rFonts w:hint="eastAsia"/>
          <w:color w:val="000000"/>
        </w:rPr>
        <w:t>候</w:t>
      </w:r>
      <w:r w:rsidRPr="007E2E54">
        <w:rPr>
          <w:rFonts w:hint="eastAsia"/>
          <w:color w:val="000000"/>
        </w:rPr>
        <w:t>世間指的是見道以下</w:t>
      </w:r>
      <w:r w:rsidR="00540BCC" w:rsidRPr="007E2E54">
        <w:rPr>
          <w:rFonts w:hint="eastAsia"/>
          <w:color w:val="000000"/>
        </w:rPr>
        <w:t>者。此處</w:t>
      </w:r>
      <w:r w:rsidRPr="007E2E54">
        <w:rPr>
          <w:rFonts w:hint="eastAsia"/>
          <w:color w:val="000000"/>
        </w:rPr>
        <w:t>的世間</w:t>
      </w:r>
      <w:r w:rsidR="00540BCC" w:rsidRPr="007E2E54">
        <w:rPr>
          <w:rFonts w:hint="eastAsia"/>
          <w:color w:val="000000"/>
        </w:rPr>
        <w:t>指的</w:t>
      </w:r>
      <w:r w:rsidRPr="007E2E54">
        <w:rPr>
          <w:rFonts w:hint="eastAsia"/>
          <w:color w:val="000000"/>
        </w:rPr>
        <w:t>是</w:t>
      </w:r>
      <w:r w:rsidR="00540BCC" w:rsidRPr="007E2E54">
        <w:rPr>
          <w:rFonts w:hint="eastAsia"/>
          <w:color w:val="000000"/>
        </w:rPr>
        <w:t>不</w:t>
      </w:r>
      <w:r w:rsidRPr="007E2E54">
        <w:rPr>
          <w:rFonts w:hint="eastAsia"/>
          <w:color w:val="000000"/>
        </w:rPr>
        <w:t>懂空性</w:t>
      </w:r>
      <w:r w:rsidR="00540BCC" w:rsidRPr="007E2E54">
        <w:rPr>
          <w:rFonts w:hint="eastAsia"/>
          <w:color w:val="000000"/>
        </w:rPr>
        <w:t>者</w:t>
      </w:r>
      <w:r w:rsidRPr="007E2E54">
        <w:rPr>
          <w:rFonts w:hint="eastAsia"/>
          <w:color w:val="000000"/>
        </w:rPr>
        <w:t>。</w:t>
      </w:r>
      <w:r w:rsidR="00540BCC" w:rsidRPr="007E2E54">
        <w:rPr>
          <w:rFonts w:hint="eastAsia"/>
          <w:color w:val="000000"/>
        </w:rPr>
        <w:t>了解</w:t>
      </w:r>
      <w:r w:rsidRPr="007E2E54">
        <w:rPr>
          <w:rFonts w:hint="eastAsia"/>
          <w:color w:val="000000"/>
        </w:rPr>
        <w:t>水中的月亮不是真正的月亮</w:t>
      </w:r>
      <w:r w:rsidR="00540BCC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鏡中的臉不是自己的臉，不需要懂空性，大家都能了解它不是事實，看到的</w:t>
      </w:r>
      <w:r w:rsidR="00540BCC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事實不一樣</w:t>
      </w:r>
      <w:r w:rsidR="00540BCC" w:rsidRPr="007E2E54">
        <w:rPr>
          <w:rFonts w:hint="eastAsia"/>
          <w:color w:val="000000"/>
        </w:rPr>
        <w:t>，所以</w:t>
      </w:r>
      <w:r w:rsidRPr="007E2E54">
        <w:rPr>
          <w:rFonts w:hint="eastAsia"/>
          <w:color w:val="000000"/>
        </w:rPr>
        <w:t>它們是倒世俗</w:t>
      </w:r>
      <w:r w:rsidR="00540BCC" w:rsidRPr="007E2E54">
        <w:rPr>
          <w:rFonts w:hint="eastAsia"/>
          <w:color w:val="000000"/>
        </w:rPr>
        <w:t>。</w:t>
      </w:r>
      <w:r w:rsidR="00D37EAC" w:rsidRPr="007E2E54">
        <w:rPr>
          <w:rFonts w:hint="eastAsia"/>
          <w:color w:val="000000"/>
        </w:rPr>
        <w:t>也就是，世間人</w:t>
      </w:r>
      <w:r w:rsidR="00D37EAC" w:rsidRPr="007E2E54">
        <w:rPr>
          <w:color w:val="000000"/>
        </w:rPr>
        <w:t>—</w:t>
      </w:r>
      <w:r w:rsidR="00D37EAC" w:rsidRPr="007E2E54">
        <w:rPr>
          <w:rFonts w:hint="eastAsia"/>
          <w:color w:val="000000"/>
        </w:rPr>
        <w:t>不懂</w:t>
      </w:r>
      <w:r w:rsidR="00D37EAC" w:rsidRPr="007E2E54">
        <w:rPr>
          <w:rFonts w:hint="eastAsia"/>
          <w:color w:val="000000"/>
        </w:rPr>
        <w:lastRenderedPageBreak/>
        <w:t>空性者，都能知道它所現與事實不符合，它就是世間的倒世俗。而顯現實有、自相有</w:t>
      </w:r>
      <w:r w:rsidR="00144E75" w:rsidRPr="007E2E54">
        <w:rPr>
          <w:rFonts w:hint="eastAsia"/>
          <w:color w:val="000000"/>
        </w:rPr>
        <w:t>的情況</w:t>
      </w:r>
      <w:r w:rsidR="00D37EAC" w:rsidRPr="007E2E54">
        <w:rPr>
          <w:rFonts w:hint="eastAsia"/>
          <w:color w:val="000000"/>
        </w:rPr>
        <w:t>，則要懂空性時才會知道它是倒的。因為懂空性之前，誰會知道所現與事實不符合呢？因此，懂空性之前，無法了解它</w:t>
      </w:r>
      <w:r w:rsidR="00415D20" w:rsidRPr="007E2E54">
        <w:rPr>
          <w:rFonts w:hint="eastAsia"/>
          <w:color w:val="000000"/>
        </w:rPr>
        <w:t>是</w:t>
      </w:r>
      <w:r w:rsidR="00D37EAC" w:rsidRPr="007E2E54">
        <w:rPr>
          <w:rFonts w:hint="eastAsia"/>
          <w:color w:val="000000"/>
        </w:rPr>
        <w:t>所現</w:t>
      </w:r>
      <w:r w:rsidR="00023B66" w:rsidRPr="007E2E54">
        <w:rPr>
          <w:rFonts w:hint="eastAsia"/>
          <w:color w:val="000000"/>
        </w:rPr>
        <w:t>與</w:t>
      </w:r>
      <w:r w:rsidR="00D37EAC" w:rsidRPr="007E2E54">
        <w:rPr>
          <w:rFonts w:hint="eastAsia"/>
          <w:color w:val="000000"/>
        </w:rPr>
        <w:t>事實不符合的境，就是境</w:t>
      </w:r>
      <w:r w:rsidR="00023B66" w:rsidRPr="007E2E54">
        <w:rPr>
          <w:rFonts w:hint="eastAsia"/>
          <w:color w:val="000000"/>
        </w:rPr>
        <w:t>方面</w:t>
      </w:r>
      <w:r w:rsidR="00D37EAC" w:rsidRPr="007E2E54">
        <w:rPr>
          <w:rFonts w:hint="eastAsia"/>
          <w:color w:val="000000"/>
        </w:rPr>
        <w:t>正世俗的定義</w:t>
      </w:r>
      <w:r w:rsidR="00023B66" w:rsidRPr="007E2E54">
        <w:rPr>
          <w:rFonts w:hint="eastAsia"/>
          <w:color w:val="000000"/>
        </w:rPr>
        <w:t>；</w:t>
      </w:r>
      <w:r w:rsidR="00D37EAC" w:rsidRPr="007E2E54">
        <w:rPr>
          <w:rFonts w:hint="eastAsia"/>
          <w:color w:val="000000"/>
        </w:rPr>
        <w:t>懂空性之前，無法了解它是錯亂識，就</w:t>
      </w:r>
      <w:r w:rsidR="00023B66" w:rsidRPr="007E2E54">
        <w:rPr>
          <w:rFonts w:hint="eastAsia"/>
          <w:color w:val="000000"/>
        </w:rPr>
        <w:t>是具境方面</w:t>
      </w:r>
      <w:r w:rsidR="00D37EAC" w:rsidRPr="007E2E54">
        <w:rPr>
          <w:rFonts w:hint="eastAsia"/>
          <w:color w:val="000000"/>
        </w:rPr>
        <w:t>正世俗的定義。倒世俗也是一樣，懂空性之前</w:t>
      </w:r>
      <w:r w:rsidR="00023B66" w:rsidRPr="007E2E54">
        <w:rPr>
          <w:rFonts w:hint="eastAsia"/>
          <w:color w:val="000000"/>
        </w:rPr>
        <w:t>，</w:t>
      </w:r>
      <w:r w:rsidR="00D37EAC" w:rsidRPr="007E2E54">
        <w:rPr>
          <w:rFonts w:hint="eastAsia"/>
          <w:color w:val="000000"/>
        </w:rPr>
        <w:t>就能了解它所現</w:t>
      </w:r>
      <w:r w:rsidR="00023B66" w:rsidRPr="007E2E54">
        <w:rPr>
          <w:rFonts w:hint="eastAsia"/>
          <w:color w:val="000000"/>
        </w:rPr>
        <w:t>與</w:t>
      </w:r>
      <w:r w:rsidR="00D37EAC" w:rsidRPr="007E2E54">
        <w:rPr>
          <w:rFonts w:hint="eastAsia"/>
          <w:color w:val="000000"/>
        </w:rPr>
        <w:t>事實不符合</w:t>
      </w:r>
      <w:r w:rsidR="00023B66" w:rsidRPr="007E2E54">
        <w:rPr>
          <w:rFonts w:hint="eastAsia"/>
          <w:color w:val="000000"/>
        </w:rPr>
        <w:t>，是</w:t>
      </w:r>
      <w:r w:rsidR="00D37EAC" w:rsidRPr="007E2E54">
        <w:rPr>
          <w:rFonts w:hint="eastAsia"/>
          <w:color w:val="000000"/>
        </w:rPr>
        <w:t>境</w:t>
      </w:r>
      <w:r w:rsidR="00023B66" w:rsidRPr="007E2E54">
        <w:rPr>
          <w:rFonts w:hint="eastAsia"/>
          <w:color w:val="000000"/>
        </w:rPr>
        <w:t>方面</w:t>
      </w:r>
      <w:r w:rsidR="00D37EAC" w:rsidRPr="007E2E54">
        <w:rPr>
          <w:rFonts w:hint="eastAsia"/>
          <w:color w:val="000000"/>
        </w:rPr>
        <w:t>倒世俗；懂空性之前，</w:t>
      </w:r>
      <w:r w:rsidR="00CE5D31" w:rsidRPr="007E2E54">
        <w:rPr>
          <w:rFonts w:hint="eastAsia"/>
          <w:color w:val="000000"/>
        </w:rPr>
        <w:t>就</w:t>
      </w:r>
      <w:r w:rsidR="00D37EAC" w:rsidRPr="007E2E54">
        <w:rPr>
          <w:rFonts w:hint="eastAsia"/>
          <w:color w:val="000000"/>
        </w:rPr>
        <w:t>能了解它是錯誤的認知，是具境方面倒世俗的定義。</w:t>
      </w:r>
    </w:p>
    <w:p w:rsidR="00B17F25" w:rsidRPr="007E2E54" w:rsidRDefault="001F5B4A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一般而言，懂空性之前，就能知道它不符合事實、是錯誤的</w:t>
      </w:r>
      <w:r w:rsidR="00415D20" w:rsidRPr="007E2E54">
        <w:rPr>
          <w:rFonts w:hint="eastAsia"/>
          <w:color w:val="000000"/>
        </w:rPr>
        <w:t>認知</w:t>
      </w:r>
      <w:r w:rsidRPr="007E2E54">
        <w:rPr>
          <w:rFonts w:hint="eastAsia"/>
          <w:color w:val="000000"/>
        </w:rPr>
        <w:t>，基本上可歸類到倒世俗，否則就是世間的正世俗，但有特例。</w:t>
      </w:r>
      <w:r w:rsidR="00B17F25" w:rsidRPr="007E2E54">
        <w:rPr>
          <w:rFonts w:hint="eastAsia"/>
          <w:color w:val="000000"/>
        </w:rPr>
        <w:t>如</w:t>
      </w:r>
      <w:r w:rsidR="00804229" w:rsidRPr="007E2E54">
        <w:rPr>
          <w:rFonts w:hint="eastAsia"/>
          <w:color w:val="000000"/>
        </w:rPr>
        <w:t>某些</w:t>
      </w:r>
      <w:r w:rsidR="00B17F25" w:rsidRPr="007E2E54">
        <w:rPr>
          <w:rFonts w:hint="eastAsia"/>
          <w:color w:val="000000"/>
        </w:rPr>
        <w:t>經過外道</w:t>
      </w:r>
      <w:r w:rsidR="00804229" w:rsidRPr="007E2E54">
        <w:rPr>
          <w:rFonts w:hint="eastAsia"/>
          <w:color w:val="000000"/>
        </w:rPr>
        <w:t>的洗禮，</w:t>
      </w:r>
      <w:r w:rsidR="00B17F25" w:rsidRPr="007E2E54">
        <w:rPr>
          <w:rFonts w:hint="eastAsia"/>
          <w:color w:val="000000"/>
        </w:rPr>
        <w:t>或</w:t>
      </w:r>
      <w:r w:rsidR="00804229" w:rsidRPr="007E2E54">
        <w:rPr>
          <w:rFonts w:hint="eastAsia"/>
          <w:color w:val="000000"/>
        </w:rPr>
        <w:t>受</w:t>
      </w:r>
      <w:r w:rsidR="00B17F25" w:rsidRPr="007E2E54">
        <w:rPr>
          <w:rFonts w:hint="eastAsia"/>
          <w:color w:val="000000"/>
        </w:rPr>
        <w:t>佛教有部</w:t>
      </w:r>
      <w:r w:rsidR="00804229" w:rsidRPr="007E2E54">
        <w:rPr>
          <w:rFonts w:hint="eastAsia"/>
          <w:color w:val="000000"/>
        </w:rPr>
        <w:t>宗</w:t>
      </w:r>
      <w:r w:rsidR="00B17F25" w:rsidRPr="007E2E54">
        <w:rPr>
          <w:rFonts w:hint="eastAsia"/>
          <w:color w:val="000000"/>
        </w:rPr>
        <w:t>、經部</w:t>
      </w:r>
      <w:r w:rsidR="00804229" w:rsidRPr="007E2E54">
        <w:rPr>
          <w:rFonts w:hint="eastAsia"/>
          <w:color w:val="000000"/>
        </w:rPr>
        <w:t>宗</w:t>
      </w:r>
      <w:r w:rsidR="00B17F25" w:rsidRPr="007E2E54">
        <w:rPr>
          <w:rFonts w:hint="eastAsia"/>
          <w:color w:val="000000"/>
        </w:rPr>
        <w:t>、唯識宗</w:t>
      </w:r>
      <w:r w:rsidR="00804229" w:rsidRPr="007E2E54">
        <w:rPr>
          <w:rFonts w:hint="eastAsia"/>
          <w:color w:val="000000"/>
        </w:rPr>
        <w:t>的影響</w:t>
      </w:r>
      <w:r w:rsidR="00B17F25" w:rsidRPr="007E2E54">
        <w:rPr>
          <w:rFonts w:hint="eastAsia"/>
          <w:color w:val="000000"/>
        </w:rPr>
        <w:t>，一直學習他們的論</w:t>
      </w:r>
      <w:r w:rsidR="00804229" w:rsidRPr="007E2E54">
        <w:rPr>
          <w:rFonts w:hint="eastAsia"/>
          <w:color w:val="000000"/>
        </w:rPr>
        <w:t>典</w:t>
      </w:r>
      <w:r w:rsidR="00B17F25" w:rsidRPr="007E2E54">
        <w:rPr>
          <w:rFonts w:hint="eastAsia"/>
          <w:color w:val="000000"/>
        </w:rPr>
        <w:t>，</w:t>
      </w:r>
      <w:r w:rsidR="00804229" w:rsidRPr="007E2E54">
        <w:rPr>
          <w:rFonts w:hint="eastAsia"/>
          <w:color w:val="000000"/>
        </w:rPr>
        <w:t>從而認定</w:t>
      </w:r>
      <w:r w:rsidR="00B17F25" w:rsidRPr="007E2E54">
        <w:rPr>
          <w:rFonts w:hint="eastAsia"/>
          <w:color w:val="000000"/>
        </w:rPr>
        <w:t>一切法都是自性有</w:t>
      </w:r>
      <w:r w:rsidR="00804229" w:rsidRPr="007E2E54">
        <w:rPr>
          <w:rFonts w:hint="eastAsia"/>
          <w:color w:val="000000"/>
        </w:rPr>
        <w:t>，即由宗義而產生實有執著，此</w:t>
      </w:r>
      <w:r w:rsidR="00B17F25" w:rsidRPr="007E2E54">
        <w:rPr>
          <w:rFonts w:hint="eastAsia"/>
          <w:color w:val="000000"/>
        </w:rPr>
        <w:t>是</w:t>
      </w:r>
      <w:r w:rsidR="00804229" w:rsidRPr="007E2E54">
        <w:rPr>
          <w:rFonts w:hint="eastAsia"/>
          <w:color w:val="000000"/>
        </w:rPr>
        <w:t>暫時</w:t>
      </w:r>
      <w:r w:rsidR="00B17F25" w:rsidRPr="007E2E54">
        <w:rPr>
          <w:rFonts w:hint="eastAsia"/>
          <w:color w:val="000000"/>
        </w:rPr>
        <w:t>因素讓他產生的</w:t>
      </w:r>
      <w:r w:rsidR="00804229" w:rsidRPr="007E2E54">
        <w:rPr>
          <w:rFonts w:hint="eastAsia"/>
          <w:color w:val="000000"/>
        </w:rPr>
        <w:t>。</w:t>
      </w:r>
      <w:r w:rsidR="00B17F25" w:rsidRPr="007E2E54">
        <w:rPr>
          <w:rFonts w:hint="eastAsia"/>
          <w:color w:val="000000"/>
        </w:rPr>
        <w:t>雖然是</w:t>
      </w:r>
      <w:r w:rsidR="00804229" w:rsidRPr="007E2E54">
        <w:rPr>
          <w:rFonts w:hint="eastAsia"/>
          <w:color w:val="000000"/>
        </w:rPr>
        <w:t>暫時</w:t>
      </w:r>
      <w:r w:rsidR="00B17F25" w:rsidRPr="007E2E54">
        <w:rPr>
          <w:rFonts w:hint="eastAsia"/>
          <w:color w:val="000000"/>
        </w:rPr>
        <w:t>因素讓他產生的，</w:t>
      </w:r>
      <w:r w:rsidR="00804229" w:rsidRPr="007E2E54">
        <w:rPr>
          <w:rFonts w:hint="eastAsia"/>
          <w:color w:val="000000"/>
        </w:rPr>
        <w:t>然而</w:t>
      </w:r>
      <w:r w:rsidR="00B17F25" w:rsidRPr="007E2E54">
        <w:rPr>
          <w:rFonts w:hint="eastAsia"/>
          <w:color w:val="000000"/>
        </w:rPr>
        <w:t>在懂空性之前無法了解那是顛倒的。</w:t>
      </w:r>
      <w:r w:rsidR="00E075D9" w:rsidRPr="007E2E54">
        <w:rPr>
          <w:rFonts w:hint="eastAsia"/>
          <w:color w:val="000000"/>
        </w:rPr>
        <w:t>所以前面的定義並不能算定義，特例的</w:t>
      </w:r>
      <w:r w:rsidR="008A67D1" w:rsidRPr="007E2E54">
        <w:rPr>
          <w:rFonts w:hint="eastAsia"/>
          <w:color w:val="000000"/>
        </w:rPr>
        <w:t>部分</w:t>
      </w:r>
      <w:r w:rsidR="00E075D9" w:rsidRPr="007E2E54">
        <w:rPr>
          <w:rFonts w:hint="eastAsia"/>
          <w:color w:val="000000"/>
        </w:rPr>
        <w:t>要放進來。</w:t>
      </w:r>
    </w:p>
    <w:p w:rsidR="00C73A2F" w:rsidRPr="007E2E54" w:rsidRDefault="00B17F25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世俗諦的</w:t>
      </w:r>
      <w:r w:rsidR="00643360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世俗</w:t>
      </w:r>
      <w:r w:rsidR="00643360" w:rsidRPr="007E2E54">
        <w:rPr>
          <w:rFonts w:hint="eastAsia"/>
          <w:color w:val="000000"/>
        </w:rPr>
        <w:t>」</w:t>
      </w:r>
      <w:r w:rsidR="00643360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藏文</w:t>
      </w:r>
      <w:r w:rsidR="00643360" w:rsidRPr="007E2E54">
        <w:rPr>
          <w:rFonts w:hint="eastAsia"/>
          <w:color w:val="000000"/>
        </w:rPr>
        <w:t>字義</w:t>
      </w:r>
      <w:r w:rsidRPr="007E2E54">
        <w:rPr>
          <w:rFonts w:hint="eastAsia"/>
          <w:color w:val="000000"/>
        </w:rPr>
        <w:t>是一切虛妄</w:t>
      </w:r>
      <w:r w:rsidR="00643360" w:rsidRPr="007E2E54">
        <w:rPr>
          <w:rFonts w:hint="eastAsia"/>
          <w:color w:val="000000"/>
        </w:rPr>
        <w:t>，指的</w:t>
      </w:r>
      <w:r w:rsidRPr="007E2E54">
        <w:rPr>
          <w:rFonts w:hint="eastAsia"/>
          <w:color w:val="000000"/>
        </w:rPr>
        <w:t>是實有執著</w:t>
      </w:r>
      <w:r w:rsidR="00643360" w:rsidRPr="007E2E54">
        <w:rPr>
          <w:rFonts w:hint="eastAsia"/>
          <w:color w:val="000000"/>
        </w:rPr>
        <w:t>、我執，我執看到什麼都會把它執為實有。「</w:t>
      </w:r>
      <w:r w:rsidRPr="007E2E54">
        <w:rPr>
          <w:rFonts w:hint="eastAsia"/>
          <w:color w:val="000000"/>
        </w:rPr>
        <w:t>世俗諦</w:t>
      </w:r>
      <w:r w:rsidR="00643360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指的是世俗面前的真相、真實</w:t>
      </w:r>
      <w:r w:rsidR="00C73A2F" w:rsidRPr="007E2E54">
        <w:rPr>
          <w:rFonts w:hint="eastAsia"/>
          <w:color w:val="000000"/>
        </w:rPr>
        <w:t>。</w:t>
      </w:r>
      <w:r w:rsidR="00643360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諦</w:t>
      </w:r>
      <w:r w:rsidR="00643360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是真諦、真理</w:t>
      </w:r>
      <w:r w:rsidR="00C73A2F" w:rsidRPr="007E2E54">
        <w:rPr>
          <w:rFonts w:hint="eastAsia"/>
          <w:color w:val="000000"/>
        </w:rPr>
        <w:t>；</w:t>
      </w:r>
      <w:r w:rsidR="00643360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世俗</w:t>
      </w:r>
      <w:r w:rsidR="00643360" w:rsidRPr="007E2E54">
        <w:rPr>
          <w:rFonts w:hint="eastAsia"/>
          <w:color w:val="000000"/>
        </w:rPr>
        <w:t>」</w:t>
      </w:r>
      <w:r w:rsidR="00C73A2F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一切虛妄、遮蓋</w:t>
      </w:r>
      <w:r w:rsidR="00643360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所以虛妄、遮蓋看到的真理，這個在說</w:t>
      </w:r>
      <w:r w:rsidRPr="007E2E54">
        <w:rPr>
          <w:rFonts w:hint="eastAsia"/>
          <w:color w:val="000000"/>
        </w:rPr>
        <w:lastRenderedPageBreak/>
        <w:t>什麼？就不是真理了。</w:t>
      </w:r>
      <w:r w:rsidR="00C73A2F" w:rsidRPr="007E2E54">
        <w:rPr>
          <w:rFonts w:hint="eastAsia"/>
          <w:color w:val="000000"/>
        </w:rPr>
        <w:t>就</w:t>
      </w:r>
      <w:r w:rsidRPr="007E2E54">
        <w:rPr>
          <w:rFonts w:hint="eastAsia"/>
          <w:color w:val="000000"/>
        </w:rPr>
        <w:t>像對數學一竅不通的人</w:t>
      </w:r>
      <w:r w:rsidR="00643360" w:rsidRPr="007E2E54">
        <w:rPr>
          <w:rFonts w:hint="eastAsia"/>
          <w:color w:val="000000"/>
        </w:rPr>
        <w:t>所</w:t>
      </w:r>
      <w:r w:rsidRPr="007E2E54">
        <w:rPr>
          <w:rFonts w:hint="eastAsia"/>
          <w:color w:val="000000"/>
        </w:rPr>
        <w:t>講出來的數學真理</w:t>
      </w:r>
      <w:r w:rsidR="00643360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那個真理怎麼會是真理</w:t>
      </w:r>
      <w:r w:rsidR="00643360" w:rsidRPr="007E2E54">
        <w:rPr>
          <w:rFonts w:hint="eastAsia"/>
          <w:color w:val="000000"/>
        </w:rPr>
        <w:t>！</w:t>
      </w:r>
      <w:r w:rsidR="00C73A2F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在世俗—實有執著</w:t>
      </w:r>
      <w:r w:rsidR="00C73A2F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前面，它是真實的</w:t>
      </w:r>
      <w:r w:rsidR="00C73A2F" w:rsidRPr="007E2E54">
        <w:rPr>
          <w:rFonts w:hint="eastAsia"/>
          <w:color w:val="000000"/>
        </w:rPr>
        <w:t>」，這就</w:t>
      </w:r>
      <w:r w:rsidRPr="007E2E54">
        <w:rPr>
          <w:rFonts w:hint="eastAsia"/>
          <w:color w:val="000000"/>
        </w:rPr>
        <w:t>表明那個諦其實不是真正的諦，只是世俗前面是諦而已。簡言之，世俗諦的</w:t>
      </w:r>
      <w:r w:rsidR="00C73A2F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世俗</w:t>
      </w:r>
      <w:r w:rsidR="00C73A2F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指的就是實有執著，在實有執著前面，一切法都是實有。</w:t>
      </w:r>
    </w:p>
    <w:p w:rsidR="005E0CC0" w:rsidRPr="007E2E54" w:rsidRDefault="00DF6657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「</w:t>
      </w:r>
      <w:r w:rsidR="00B17F25" w:rsidRPr="007E2E54">
        <w:rPr>
          <w:rFonts w:hint="eastAsia"/>
          <w:color w:val="000000"/>
        </w:rPr>
        <w:t>世俗</w:t>
      </w:r>
      <w:r w:rsidRPr="007E2E54">
        <w:rPr>
          <w:rFonts w:hint="eastAsia"/>
          <w:color w:val="000000"/>
        </w:rPr>
        <w:t>」，</w:t>
      </w:r>
      <w:r w:rsidR="00B17F25" w:rsidRPr="007E2E54">
        <w:rPr>
          <w:rFonts w:hint="eastAsia"/>
          <w:color w:val="000000"/>
        </w:rPr>
        <w:t>除了</w:t>
      </w:r>
      <w:r w:rsidRPr="007E2E54">
        <w:rPr>
          <w:rFonts w:hint="eastAsia"/>
          <w:color w:val="000000"/>
        </w:rPr>
        <w:t>前面</w:t>
      </w:r>
      <w:r w:rsidR="00B17F25" w:rsidRPr="007E2E54">
        <w:rPr>
          <w:rFonts w:hint="eastAsia"/>
          <w:color w:val="000000"/>
        </w:rPr>
        <w:t>那個意思外，</w:t>
      </w:r>
      <w:r w:rsidRPr="007E2E54">
        <w:rPr>
          <w:rFonts w:hint="eastAsia"/>
          <w:color w:val="000000"/>
        </w:rPr>
        <w:t>還有其他的意思，如世俗名言安立之「世俗」。「世俗」有很多用法，分不清楚就會很麻煩。</w:t>
      </w:r>
      <w:r w:rsidR="00B17F25" w:rsidRPr="007E2E54">
        <w:rPr>
          <w:rFonts w:hint="eastAsia"/>
          <w:color w:val="000000"/>
        </w:rPr>
        <w:t>一般世俗講的是什麼？萬事萬物就是一般世俗</w:t>
      </w:r>
      <w:r w:rsidR="00B178B1" w:rsidRPr="007E2E54">
        <w:rPr>
          <w:rFonts w:hint="eastAsia"/>
          <w:color w:val="000000"/>
        </w:rPr>
        <w:t>，</w:t>
      </w:r>
      <w:r w:rsidR="00415D20" w:rsidRPr="007E2E54">
        <w:rPr>
          <w:rFonts w:hint="eastAsia"/>
          <w:color w:val="000000"/>
        </w:rPr>
        <w:t>瓶子是世俗、你是世俗、我是世俗、連佛陀也是世俗。</w:t>
      </w:r>
      <w:r w:rsidR="007551A6" w:rsidRPr="007E2E54">
        <w:rPr>
          <w:rFonts w:hint="eastAsia"/>
          <w:color w:val="000000"/>
        </w:rPr>
        <w:t>分勝義諦及世俗諦</w:t>
      </w:r>
      <w:r w:rsidR="006A684A" w:rsidRPr="007E2E54">
        <w:rPr>
          <w:rFonts w:hint="eastAsia"/>
          <w:color w:val="000000"/>
        </w:rPr>
        <w:t>時</w:t>
      </w:r>
      <w:r w:rsidR="007551A6" w:rsidRPr="007E2E54">
        <w:rPr>
          <w:rFonts w:hint="eastAsia"/>
          <w:color w:val="000000"/>
        </w:rPr>
        <w:t>，空性以外的都是世俗諦</w:t>
      </w:r>
      <w:r w:rsidR="00415D20" w:rsidRPr="007E2E54">
        <w:rPr>
          <w:rFonts w:hint="eastAsia"/>
          <w:color w:val="000000"/>
        </w:rPr>
        <w:t>。</w:t>
      </w:r>
      <w:r w:rsidR="00B17F25" w:rsidRPr="007E2E54">
        <w:rPr>
          <w:rFonts w:hint="eastAsia"/>
          <w:color w:val="000000"/>
        </w:rPr>
        <w:t>所以量識是不是世俗？是。它會看到瓶子、桌子</w:t>
      </w:r>
      <w:r w:rsidR="00B178B1" w:rsidRPr="007E2E54">
        <w:rPr>
          <w:rFonts w:hint="eastAsia"/>
          <w:color w:val="000000"/>
        </w:rPr>
        <w:t>等</w:t>
      </w:r>
      <w:r w:rsidR="00B17F25" w:rsidRPr="007E2E54">
        <w:rPr>
          <w:rFonts w:hint="eastAsia"/>
          <w:color w:val="000000"/>
        </w:rPr>
        <w:t>，如它所看到的</w:t>
      </w:r>
      <w:r w:rsidR="00B178B1" w:rsidRPr="007E2E54">
        <w:rPr>
          <w:rFonts w:hint="eastAsia"/>
          <w:color w:val="000000"/>
        </w:rPr>
        <w:t>，</w:t>
      </w:r>
      <w:r w:rsidR="00B17F25" w:rsidRPr="007E2E54">
        <w:rPr>
          <w:rFonts w:hint="eastAsia"/>
          <w:color w:val="000000"/>
        </w:rPr>
        <w:t>瓶子</w:t>
      </w:r>
      <w:r w:rsidR="00B178B1" w:rsidRPr="007E2E54">
        <w:rPr>
          <w:rFonts w:hint="eastAsia"/>
          <w:color w:val="000000"/>
        </w:rPr>
        <w:t>、桌子等</w:t>
      </w:r>
      <w:r w:rsidR="00B17F25" w:rsidRPr="007E2E54">
        <w:rPr>
          <w:rFonts w:hint="eastAsia"/>
          <w:color w:val="000000"/>
        </w:rPr>
        <w:t>是存在的</w:t>
      </w:r>
      <w:r w:rsidR="00B178B1" w:rsidRPr="007E2E54">
        <w:rPr>
          <w:rFonts w:hint="eastAsia"/>
          <w:color w:val="000000"/>
        </w:rPr>
        <w:t>；這樣一來，</w:t>
      </w:r>
      <w:r w:rsidR="00B17F25" w:rsidRPr="007E2E54">
        <w:rPr>
          <w:rFonts w:hint="eastAsia"/>
          <w:color w:val="000000"/>
        </w:rPr>
        <w:t>就會變成</w:t>
      </w:r>
      <w:r w:rsidR="00B178B1" w:rsidRPr="007E2E54">
        <w:rPr>
          <w:rFonts w:hint="eastAsia"/>
          <w:color w:val="000000"/>
        </w:rPr>
        <w:t>「</w:t>
      </w:r>
      <w:r w:rsidR="00B17F25" w:rsidRPr="007E2E54">
        <w:rPr>
          <w:rFonts w:hint="eastAsia"/>
          <w:color w:val="000000"/>
        </w:rPr>
        <w:t>世俗前面的諦</w:t>
      </w:r>
      <w:r w:rsidR="00B178B1" w:rsidRPr="007E2E54">
        <w:rPr>
          <w:rFonts w:hint="eastAsia"/>
          <w:color w:val="000000"/>
        </w:rPr>
        <w:t>」</w:t>
      </w:r>
      <w:r w:rsidR="00B17FE4" w:rsidRPr="007E2E54">
        <w:rPr>
          <w:rFonts w:hint="eastAsia"/>
          <w:color w:val="000000"/>
        </w:rPr>
        <w:t>，</w:t>
      </w:r>
      <w:r w:rsidR="00B178B1" w:rsidRPr="007E2E54">
        <w:rPr>
          <w:rFonts w:hint="eastAsia"/>
          <w:color w:val="000000"/>
        </w:rPr>
        <w:t>這時候的「世</w:t>
      </w:r>
      <w:r w:rsidR="00B17F25" w:rsidRPr="007E2E54">
        <w:rPr>
          <w:rFonts w:hint="eastAsia"/>
          <w:color w:val="000000"/>
        </w:rPr>
        <w:t>俗</w:t>
      </w:r>
      <w:r w:rsidR="00B178B1" w:rsidRPr="007E2E54">
        <w:rPr>
          <w:rFonts w:hint="eastAsia"/>
          <w:color w:val="000000"/>
        </w:rPr>
        <w:t>」</w:t>
      </w:r>
      <w:r w:rsidR="00B17F25" w:rsidRPr="007E2E54">
        <w:rPr>
          <w:rFonts w:hint="eastAsia"/>
          <w:color w:val="000000"/>
        </w:rPr>
        <w:t>不能</w:t>
      </w:r>
      <w:r w:rsidR="00B178B1" w:rsidRPr="007E2E54">
        <w:rPr>
          <w:rFonts w:hint="eastAsia"/>
          <w:color w:val="000000"/>
        </w:rPr>
        <w:t>像</w:t>
      </w:r>
      <w:r w:rsidR="00B17F25" w:rsidRPr="007E2E54">
        <w:rPr>
          <w:rFonts w:hint="eastAsia"/>
          <w:color w:val="000000"/>
        </w:rPr>
        <w:t>剛才那樣</w:t>
      </w:r>
      <w:r w:rsidR="00B178B1" w:rsidRPr="007E2E54">
        <w:rPr>
          <w:rFonts w:hint="eastAsia"/>
          <w:color w:val="000000"/>
        </w:rPr>
        <w:t>解釋</w:t>
      </w:r>
      <w:r w:rsidR="00B17F25" w:rsidRPr="007E2E54">
        <w:rPr>
          <w:rFonts w:hint="eastAsia"/>
          <w:color w:val="000000"/>
        </w:rPr>
        <w:t>。</w:t>
      </w:r>
    </w:p>
    <w:p w:rsidR="00B17F25" w:rsidRPr="007E2E54" w:rsidRDefault="00B17F25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為什麼</w:t>
      </w:r>
      <w:r w:rsidR="00C232FC" w:rsidRPr="007E2E54">
        <w:rPr>
          <w:rFonts w:hint="eastAsia"/>
          <w:color w:val="000000"/>
        </w:rPr>
        <w:t>講這個？</w:t>
      </w:r>
      <w:r w:rsidRPr="007E2E54">
        <w:rPr>
          <w:rFonts w:hint="eastAsia"/>
          <w:color w:val="000000"/>
        </w:rPr>
        <w:t>像</w:t>
      </w:r>
      <w:r w:rsidR="00C232FC" w:rsidRPr="007E2E54">
        <w:rPr>
          <w:rFonts w:hint="eastAsia"/>
          <w:color w:val="000000"/>
        </w:rPr>
        <w:t>前面</w:t>
      </w:r>
      <w:r w:rsidR="005E0CC0" w:rsidRPr="007E2E54">
        <w:rPr>
          <w:rFonts w:hint="eastAsia"/>
          <w:color w:val="000000"/>
        </w:rPr>
        <w:t>世俗諦的「世俗」</w:t>
      </w:r>
      <w:r w:rsidR="00C232FC" w:rsidRPr="007E2E54">
        <w:rPr>
          <w:rFonts w:hint="eastAsia"/>
          <w:color w:val="000000"/>
        </w:rPr>
        <w:t>，指的</w:t>
      </w:r>
      <w:r w:rsidRPr="007E2E54">
        <w:rPr>
          <w:rFonts w:hint="eastAsia"/>
          <w:color w:val="000000"/>
        </w:rPr>
        <w:t>是實有執著，</w:t>
      </w:r>
      <w:r w:rsidR="00C232FC" w:rsidRPr="007E2E54">
        <w:rPr>
          <w:rFonts w:hint="eastAsia"/>
          <w:color w:val="000000"/>
        </w:rPr>
        <w:t>那</w:t>
      </w:r>
      <w:r w:rsidRPr="007E2E54">
        <w:rPr>
          <w:rFonts w:hint="eastAsia"/>
          <w:color w:val="000000"/>
        </w:rPr>
        <w:t>是</w:t>
      </w:r>
      <w:r w:rsidR="00C232FC" w:rsidRPr="007E2E54">
        <w:rPr>
          <w:rFonts w:hint="eastAsia"/>
          <w:color w:val="000000"/>
        </w:rPr>
        <w:t>要</w:t>
      </w:r>
      <w:r w:rsidRPr="007E2E54">
        <w:rPr>
          <w:rFonts w:hint="eastAsia"/>
          <w:color w:val="000000"/>
        </w:rPr>
        <w:t>斷的</w:t>
      </w:r>
      <w:r w:rsidR="00C232FC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它是我執，我執能安立什麼？我執安立的是實有，可是實有是無法安立起來的</w:t>
      </w:r>
      <w:r w:rsidR="00C232FC" w:rsidRPr="007E2E54">
        <w:rPr>
          <w:rFonts w:hint="eastAsia"/>
          <w:color w:val="000000"/>
        </w:rPr>
        <w:t>，就像</w:t>
      </w:r>
      <w:r w:rsidRPr="007E2E54">
        <w:rPr>
          <w:rFonts w:hint="eastAsia"/>
          <w:color w:val="000000"/>
        </w:rPr>
        <w:t>執兔角的心安立兔角，雖然安立了，卻立不起來，沒辦法立。</w:t>
      </w:r>
      <w:r w:rsidR="00C232FC" w:rsidRPr="007E2E54">
        <w:rPr>
          <w:rFonts w:hint="eastAsia"/>
          <w:color w:val="000000"/>
        </w:rPr>
        <w:t>而</w:t>
      </w:r>
      <w:r w:rsidRPr="007E2E54">
        <w:rPr>
          <w:rFonts w:hint="eastAsia"/>
          <w:color w:val="000000"/>
        </w:rPr>
        <w:t>世俗</w:t>
      </w:r>
      <w:r w:rsidR="00C232FC" w:rsidRPr="007E2E54">
        <w:rPr>
          <w:rFonts w:hint="eastAsia"/>
          <w:color w:val="000000"/>
        </w:rPr>
        <w:t>名言</w:t>
      </w:r>
      <w:r w:rsidRPr="007E2E54">
        <w:rPr>
          <w:rFonts w:hint="eastAsia"/>
          <w:color w:val="000000"/>
        </w:rPr>
        <w:t>安立</w:t>
      </w:r>
      <w:r w:rsidR="00C232FC" w:rsidRPr="007E2E54">
        <w:rPr>
          <w:rFonts w:hint="eastAsia"/>
          <w:color w:val="000000"/>
        </w:rPr>
        <w:t>的「世俗」與</w:t>
      </w:r>
      <w:r w:rsidRPr="007E2E54">
        <w:rPr>
          <w:rFonts w:hint="eastAsia"/>
          <w:color w:val="000000"/>
        </w:rPr>
        <w:t>世俗諦的</w:t>
      </w:r>
      <w:r w:rsidR="00C232FC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世俗</w:t>
      </w:r>
      <w:r w:rsidR="00C232FC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不一樣</w:t>
      </w:r>
      <w:r w:rsidR="00C232FC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世俗名言安立的</w:t>
      </w:r>
      <w:r w:rsidR="00C232FC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世俗</w:t>
      </w:r>
      <w:r w:rsidR="00C232FC" w:rsidRPr="007E2E54">
        <w:rPr>
          <w:rFonts w:hint="eastAsia"/>
          <w:color w:val="000000"/>
        </w:rPr>
        <w:t>」，</w:t>
      </w:r>
      <w:r w:rsidRPr="007E2E54">
        <w:rPr>
          <w:rFonts w:hint="eastAsia"/>
          <w:color w:val="000000"/>
        </w:rPr>
        <w:t>指的是量識—現量、比量</w:t>
      </w:r>
      <w:r w:rsidR="005E0CC0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或</w:t>
      </w:r>
      <w:r w:rsidR="005E0CC0" w:rsidRPr="007E2E54">
        <w:rPr>
          <w:rFonts w:hint="eastAsia"/>
          <w:color w:val="000000"/>
        </w:rPr>
        <w:t>與此相關的</w:t>
      </w:r>
      <w:r w:rsidRPr="007E2E54">
        <w:rPr>
          <w:rFonts w:hint="eastAsia"/>
          <w:color w:val="000000"/>
        </w:rPr>
        <w:t>語言等</w:t>
      </w:r>
      <w:r w:rsidR="005E0CC0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世俗名言安立</w:t>
      </w:r>
      <w:r w:rsidR="002D238E" w:rsidRPr="007E2E54">
        <w:rPr>
          <w:rFonts w:hint="eastAsia"/>
          <w:color w:val="000000"/>
        </w:rPr>
        <w:t>牽</w:t>
      </w:r>
      <w:r w:rsidRPr="007E2E54">
        <w:rPr>
          <w:rFonts w:hint="eastAsia"/>
          <w:color w:val="000000"/>
        </w:rPr>
        <w:t>涉到量。地板是所知，為什麼？因為它是名言有，因為它是有。兔角為什麼不是所知？因為它不存在。</w:t>
      </w:r>
      <w:r w:rsidRPr="007E2E54">
        <w:rPr>
          <w:rFonts w:hint="eastAsia"/>
          <w:color w:val="000000"/>
        </w:rPr>
        <w:lastRenderedPageBreak/>
        <w:t>地板為什麼是有？因為量識可以看得到它。哪一個量識？了解地板的這個量識可以了解地板，所以它安立了地板。</w:t>
      </w:r>
      <w:r w:rsidR="00DE50ED" w:rsidRPr="007E2E54">
        <w:rPr>
          <w:rFonts w:hint="eastAsia"/>
          <w:color w:val="000000"/>
        </w:rPr>
        <w:t>那麼</w:t>
      </w:r>
      <w:r w:rsidRPr="007E2E54">
        <w:rPr>
          <w:rFonts w:hint="eastAsia"/>
          <w:color w:val="000000"/>
        </w:rPr>
        <w:t>，執兔角的心也看到了兔角啊</w:t>
      </w:r>
      <w:r w:rsidR="00DE50ED" w:rsidRPr="007E2E54">
        <w:rPr>
          <w:rFonts w:hint="eastAsia"/>
          <w:color w:val="000000"/>
        </w:rPr>
        <w:t>？</w:t>
      </w:r>
      <w:r w:rsidRPr="007E2E54">
        <w:rPr>
          <w:rFonts w:hint="eastAsia"/>
          <w:color w:val="000000"/>
        </w:rPr>
        <w:t>一個安立</w:t>
      </w:r>
      <w:r w:rsidR="00D23B5B" w:rsidRPr="007E2E54">
        <w:rPr>
          <w:rFonts w:hint="eastAsia"/>
          <w:color w:val="000000"/>
        </w:rPr>
        <w:t>了</w:t>
      </w:r>
      <w:r w:rsidRPr="007E2E54">
        <w:rPr>
          <w:rFonts w:hint="eastAsia"/>
          <w:color w:val="000000"/>
        </w:rPr>
        <w:t>地板，一個安立</w:t>
      </w:r>
      <w:r w:rsidR="00D23B5B" w:rsidRPr="007E2E54">
        <w:rPr>
          <w:rFonts w:hint="eastAsia"/>
          <w:color w:val="000000"/>
        </w:rPr>
        <w:t>了</w:t>
      </w:r>
      <w:r w:rsidRPr="007E2E54">
        <w:rPr>
          <w:rFonts w:hint="eastAsia"/>
          <w:color w:val="000000"/>
        </w:rPr>
        <w:t>兔角</w:t>
      </w:r>
      <w:r w:rsidR="00D23B5B" w:rsidRPr="007E2E54">
        <w:rPr>
          <w:rFonts w:hint="eastAsia"/>
          <w:color w:val="000000"/>
        </w:rPr>
        <w:t>，而</w:t>
      </w:r>
      <w:r w:rsidRPr="007E2E54">
        <w:rPr>
          <w:rFonts w:hint="eastAsia"/>
          <w:color w:val="000000"/>
        </w:rPr>
        <w:t>一個</w:t>
      </w:r>
      <w:r w:rsidR="00D23B5B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能安立</w:t>
      </w:r>
      <w:r w:rsidR="00D23B5B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，另一個</w:t>
      </w:r>
      <w:r w:rsidR="008E5637" w:rsidRPr="007E2E54">
        <w:rPr>
          <w:rFonts w:hint="eastAsia"/>
          <w:color w:val="000000"/>
        </w:rPr>
        <w:t>則</w:t>
      </w:r>
      <w:r w:rsidRPr="007E2E54">
        <w:rPr>
          <w:rFonts w:hint="eastAsia"/>
          <w:color w:val="000000"/>
        </w:rPr>
        <w:t>是不能安立的</w:t>
      </w:r>
      <w:r w:rsidR="00D23B5B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為什麼？通達地板的眼識是世俗量，它通達了地板，這個通達是不</w:t>
      </w:r>
      <w:r w:rsidR="00433F20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對的</w:t>
      </w:r>
      <w:r w:rsidR="00433F20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還有第三者觀察</w:t>
      </w:r>
      <w:r w:rsidR="00433F20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持久的觀察</w:t>
      </w:r>
      <w:r w:rsidR="008E5637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今年觀察、明年觀察，認為它是地板的這個部分沒有被其他取代，就確定下來它是世俗有。所以世俗有的</w:t>
      </w:r>
      <w:r w:rsidR="00433F20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世俗</w:t>
      </w:r>
      <w:r w:rsidR="00433F20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指的是量</w:t>
      </w:r>
      <w:r w:rsidR="00433F20" w:rsidRPr="007E2E54">
        <w:rPr>
          <w:rFonts w:hint="eastAsia"/>
          <w:color w:val="000000"/>
        </w:rPr>
        <w:t>，世俗有即在量識上面有</w:t>
      </w:r>
      <w:r w:rsidRPr="007E2E54">
        <w:rPr>
          <w:rFonts w:hint="eastAsia"/>
          <w:color w:val="000000"/>
        </w:rPr>
        <w:t>。</w:t>
      </w:r>
      <w:r w:rsidR="008E5637" w:rsidRPr="007E2E54">
        <w:rPr>
          <w:rFonts w:hint="eastAsia"/>
          <w:color w:val="000000"/>
        </w:rPr>
        <w:t>包括</w:t>
      </w:r>
      <w:r w:rsidRPr="007E2E54">
        <w:rPr>
          <w:rFonts w:hint="eastAsia"/>
          <w:color w:val="000000"/>
        </w:rPr>
        <w:t>空性也是世俗有。兔角為什麼不是世俗有？不是說沒有世俗在量它，但量的是錯的，所以世俗上沒有。</w:t>
      </w:r>
    </w:p>
    <w:p w:rsidR="00237C24" w:rsidRPr="007E2E54" w:rsidRDefault="00B17F25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世俗諦的</w:t>
      </w:r>
      <w:r w:rsidR="00106D17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世俗</w:t>
      </w:r>
      <w:r w:rsidR="00106D17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指的是什麼</w:t>
      </w:r>
      <w:r w:rsidR="00106D17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在它面前</w:t>
      </w:r>
      <w:r w:rsidR="00106D17" w:rsidRPr="007E2E54">
        <w:rPr>
          <w:rFonts w:hint="eastAsia"/>
          <w:color w:val="000000"/>
        </w:rPr>
        <w:t>的「</w:t>
      </w:r>
      <w:r w:rsidRPr="007E2E54">
        <w:rPr>
          <w:rFonts w:hint="eastAsia"/>
          <w:color w:val="000000"/>
        </w:rPr>
        <w:t>諦</w:t>
      </w:r>
      <w:r w:rsidR="00106D17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指的是什麼</w:t>
      </w:r>
      <w:r w:rsidR="00106D17" w:rsidRPr="007E2E54">
        <w:rPr>
          <w:rFonts w:hint="eastAsia"/>
          <w:color w:val="000000"/>
        </w:rPr>
        <w:t>，那是</w:t>
      </w:r>
      <w:r w:rsidRPr="007E2E54">
        <w:rPr>
          <w:rFonts w:hint="eastAsia"/>
          <w:color w:val="000000"/>
        </w:rPr>
        <w:t>字面上解釋。</w:t>
      </w:r>
      <w:r w:rsidR="00106D17" w:rsidRPr="007E2E54">
        <w:rPr>
          <w:rFonts w:hint="eastAsia"/>
          <w:color w:val="000000"/>
        </w:rPr>
        <w:t>講到世俗諦的</w:t>
      </w:r>
      <w:r w:rsidRPr="007E2E54">
        <w:rPr>
          <w:rFonts w:hint="eastAsia"/>
          <w:color w:val="000000"/>
        </w:rPr>
        <w:t>定義時</w:t>
      </w:r>
      <w:r w:rsidR="00106D17" w:rsidRPr="007E2E54">
        <w:rPr>
          <w:rFonts w:hint="eastAsia"/>
          <w:color w:val="000000"/>
        </w:rPr>
        <w:t>就說</w:t>
      </w:r>
      <w:r w:rsidR="005D7888" w:rsidRPr="007E2E54">
        <w:rPr>
          <w:rFonts w:hint="eastAsia"/>
          <w:color w:val="000000"/>
        </w:rPr>
        <w:t>，</w:t>
      </w:r>
      <w:r w:rsidR="00603A9D" w:rsidRPr="007E2E54">
        <w:rPr>
          <w:rFonts w:hint="eastAsia"/>
          <w:color w:val="000000"/>
        </w:rPr>
        <w:t>了解</w:t>
      </w:r>
      <w:r w:rsidR="005D7888" w:rsidRPr="007E2E54">
        <w:rPr>
          <w:rFonts w:hint="eastAsia"/>
          <w:color w:val="000000"/>
        </w:rPr>
        <w:t>名言的智慧所獲得的內容</w:t>
      </w:r>
      <w:r w:rsidRPr="007E2E54">
        <w:rPr>
          <w:rFonts w:hint="eastAsia"/>
          <w:color w:val="000000"/>
        </w:rPr>
        <w:t>，而且</w:t>
      </w:r>
      <w:r w:rsidR="00603A9D" w:rsidRPr="007E2E54">
        <w:rPr>
          <w:rFonts w:hint="eastAsia"/>
          <w:color w:val="000000"/>
        </w:rPr>
        <w:t>了解名言的智慧</w:t>
      </w:r>
      <w:r w:rsidR="00A61A8B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針對它而成</w:t>
      </w:r>
      <w:r w:rsidR="00A61A8B" w:rsidRPr="007E2E54">
        <w:rPr>
          <w:rFonts w:hint="eastAsia"/>
          <w:color w:val="000000"/>
        </w:rPr>
        <w:t>為</w:t>
      </w:r>
      <w:r w:rsidR="00603A9D" w:rsidRPr="007E2E54">
        <w:rPr>
          <w:rFonts w:hint="eastAsia"/>
          <w:color w:val="000000"/>
        </w:rPr>
        <w:t>了解名言的智慧</w:t>
      </w:r>
      <w:r w:rsidRPr="007E2E54">
        <w:rPr>
          <w:rFonts w:hint="eastAsia"/>
          <w:color w:val="000000"/>
        </w:rPr>
        <w:t>。</w:t>
      </w:r>
      <w:r w:rsidR="00BD0CD4" w:rsidRPr="007E2E54">
        <w:rPr>
          <w:rFonts w:hint="eastAsia"/>
          <w:color w:val="000000"/>
        </w:rPr>
        <w:t>所以</w:t>
      </w:r>
      <w:r w:rsidRPr="007E2E54">
        <w:rPr>
          <w:rFonts w:hint="eastAsia"/>
          <w:color w:val="000000"/>
        </w:rPr>
        <w:t>要由定義中的世俗量來安立它是不是世俗諦</w:t>
      </w:r>
      <w:r w:rsidR="00237C24" w:rsidRPr="007E2E54">
        <w:rPr>
          <w:rFonts w:hint="eastAsia"/>
          <w:color w:val="000000"/>
        </w:rPr>
        <w:t>。至於「</w:t>
      </w:r>
      <w:r w:rsidRPr="007E2E54">
        <w:rPr>
          <w:rFonts w:hint="eastAsia"/>
          <w:color w:val="000000"/>
        </w:rPr>
        <w:t>實有執著前面是</w:t>
      </w:r>
      <w:r w:rsidR="00237C24" w:rsidRPr="007E2E54">
        <w:rPr>
          <w:rFonts w:hint="eastAsia"/>
          <w:color w:val="000000"/>
        </w:rPr>
        <w:t>諦」，</w:t>
      </w:r>
      <w:r w:rsidRPr="007E2E54">
        <w:rPr>
          <w:rFonts w:hint="eastAsia"/>
          <w:color w:val="000000"/>
        </w:rPr>
        <w:t>這個只是在解釋它的字義。否則，空性在實有執著前面是不是實有？是。</w:t>
      </w:r>
      <w:r w:rsidR="00237C24" w:rsidRPr="007E2E54">
        <w:rPr>
          <w:rFonts w:hint="eastAsia"/>
          <w:color w:val="000000"/>
        </w:rPr>
        <w:t>實有</w:t>
      </w:r>
      <w:r w:rsidRPr="007E2E54">
        <w:rPr>
          <w:rFonts w:hint="eastAsia"/>
          <w:color w:val="000000"/>
        </w:rPr>
        <w:t>執著前面當然是實有</w:t>
      </w:r>
      <w:r w:rsidR="00237C24" w:rsidRPr="007E2E54">
        <w:rPr>
          <w:rFonts w:hint="eastAsia"/>
          <w:color w:val="000000"/>
        </w:rPr>
        <w:t>！</w:t>
      </w:r>
      <w:r w:rsidRPr="007E2E54">
        <w:rPr>
          <w:rFonts w:hint="eastAsia"/>
          <w:color w:val="000000"/>
        </w:rPr>
        <w:t>世俗諦如果</w:t>
      </w:r>
      <w:r w:rsidR="00237C24" w:rsidRPr="007E2E54">
        <w:rPr>
          <w:rFonts w:hint="eastAsia"/>
          <w:color w:val="000000"/>
        </w:rPr>
        <w:t>只按</w:t>
      </w:r>
      <w:r w:rsidRPr="007E2E54">
        <w:rPr>
          <w:rFonts w:hint="eastAsia"/>
          <w:color w:val="000000"/>
        </w:rPr>
        <w:t>字面的解釋</w:t>
      </w:r>
      <w:r w:rsidR="00237C24" w:rsidRPr="007E2E54">
        <w:rPr>
          <w:rFonts w:hint="eastAsia"/>
          <w:color w:val="000000"/>
        </w:rPr>
        <w:t>就</w:t>
      </w:r>
      <w:r w:rsidRPr="007E2E54">
        <w:rPr>
          <w:rFonts w:hint="eastAsia"/>
          <w:color w:val="000000"/>
        </w:rPr>
        <w:t>定下來</w:t>
      </w:r>
      <w:r w:rsidR="00237C24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空性也會變成世俗諦，因為它在世俗諦</w:t>
      </w:r>
      <w:r w:rsidR="00237C24" w:rsidRPr="007E2E54">
        <w:rPr>
          <w:rFonts w:hint="eastAsia"/>
          <w:color w:val="000000"/>
        </w:rPr>
        <w:t>的「</w:t>
      </w:r>
      <w:r w:rsidRPr="007E2E54">
        <w:rPr>
          <w:rFonts w:hint="eastAsia"/>
          <w:color w:val="000000"/>
        </w:rPr>
        <w:t>世俗</w:t>
      </w:r>
      <w:r w:rsidR="00237C24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前面也是諦，它也是實有。</w:t>
      </w:r>
      <w:r w:rsidR="00D46293" w:rsidRPr="007E2E54">
        <w:rPr>
          <w:rFonts w:hint="eastAsia"/>
          <w:color w:val="000000"/>
        </w:rPr>
        <w:t>這是</w:t>
      </w:r>
      <w:r w:rsidR="00237C24" w:rsidRPr="007E2E54">
        <w:rPr>
          <w:rFonts w:hint="eastAsia"/>
          <w:color w:val="000000"/>
        </w:rPr>
        <w:t>不能按照</w:t>
      </w:r>
      <w:r w:rsidRPr="007E2E54">
        <w:rPr>
          <w:rFonts w:hint="eastAsia"/>
          <w:color w:val="000000"/>
        </w:rPr>
        <w:t>世俗諦</w:t>
      </w:r>
      <w:r w:rsidR="00237C24" w:rsidRPr="007E2E54">
        <w:rPr>
          <w:rFonts w:hint="eastAsia"/>
          <w:color w:val="000000"/>
        </w:rPr>
        <w:t>的字面意思</w:t>
      </w:r>
      <w:r w:rsidRPr="007E2E54">
        <w:rPr>
          <w:rFonts w:hint="eastAsia"/>
          <w:color w:val="000000"/>
        </w:rPr>
        <w:t>來</w:t>
      </w:r>
      <w:r w:rsidR="00C75A59" w:rsidRPr="007E2E54">
        <w:rPr>
          <w:rFonts w:hint="eastAsia"/>
          <w:color w:val="000000"/>
        </w:rPr>
        <w:t>定</w:t>
      </w:r>
      <w:r w:rsidRPr="007E2E54">
        <w:rPr>
          <w:rFonts w:hint="eastAsia"/>
          <w:color w:val="000000"/>
        </w:rPr>
        <w:t>定義</w:t>
      </w:r>
      <w:r w:rsidR="00237C24" w:rsidRPr="007E2E54">
        <w:rPr>
          <w:rFonts w:hint="eastAsia"/>
          <w:color w:val="000000"/>
        </w:rPr>
        <w:t>的原因</w:t>
      </w:r>
      <w:r w:rsidRPr="007E2E54">
        <w:rPr>
          <w:rFonts w:hint="eastAsia"/>
          <w:color w:val="000000"/>
        </w:rPr>
        <w:t>。</w:t>
      </w:r>
    </w:p>
    <w:p w:rsidR="00B17F25" w:rsidRPr="007E2E54" w:rsidRDefault="00B17F25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總之，</w:t>
      </w:r>
      <w:r w:rsidR="00BD0CD4" w:rsidRPr="007E2E54">
        <w:rPr>
          <w:rFonts w:hint="eastAsia"/>
          <w:color w:val="000000"/>
        </w:rPr>
        <w:t>為了突顯一切都是虛妄的，才安立它為</w:t>
      </w:r>
      <w:r w:rsidR="002C16E7" w:rsidRPr="007E2E54">
        <w:rPr>
          <w:rFonts w:hint="eastAsia"/>
          <w:color w:val="000000"/>
        </w:rPr>
        <w:t>「</w:t>
      </w:r>
      <w:r w:rsidR="00BD0CD4" w:rsidRPr="007E2E54">
        <w:rPr>
          <w:rFonts w:hint="eastAsia"/>
          <w:color w:val="000000"/>
        </w:rPr>
        <w:t>世俗諦</w:t>
      </w:r>
      <w:r w:rsidR="002C16E7" w:rsidRPr="007E2E54">
        <w:rPr>
          <w:rFonts w:hint="eastAsia"/>
          <w:color w:val="000000"/>
        </w:rPr>
        <w:t>」。</w:t>
      </w:r>
      <w:r w:rsidRPr="007E2E54">
        <w:rPr>
          <w:rFonts w:hint="eastAsia"/>
          <w:color w:val="000000"/>
        </w:rPr>
        <w:lastRenderedPageBreak/>
        <w:t>世俗諦的</w:t>
      </w:r>
      <w:r w:rsidR="00BD0CD4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世俗</w:t>
      </w:r>
      <w:r w:rsidR="00BD0CD4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指的是實有執著；世俗名言安立的</w:t>
      </w:r>
      <w:r w:rsidR="00BD0CD4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世俗</w:t>
      </w:r>
      <w:r w:rsidR="00BD0CD4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指的是量。世俗諦的定義是：</w:t>
      </w:r>
      <w:r w:rsidR="00603A9D" w:rsidRPr="007E2E54">
        <w:rPr>
          <w:rFonts w:hint="eastAsia"/>
          <w:color w:val="000000"/>
        </w:rPr>
        <w:t>了解名言的智慧</w:t>
      </w:r>
      <w:r w:rsidRPr="007E2E54">
        <w:rPr>
          <w:rFonts w:hint="eastAsia"/>
          <w:color w:val="000000"/>
        </w:rPr>
        <w:t>所</w:t>
      </w:r>
      <w:r w:rsidR="00603A9D" w:rsidRPr="007E2E54">
        <w:rPr>
          <w:rFonts w:hint="eastAsia"/>
          <w:color w:val="000000"/>
        </w:rPr>
        <w:t>獲得</w:t>
      </w:r>
      <w:r w:rsidRPr="007E2E54">
        <w:rPr>
          <w:rFonts w:hint="eastAsia"/>
          <w:color w:val="000000"/>
        </w:rPr>
        <w:t>的</w:t>
      </w:r>
      <w:r w:rsidR="00603A9D" w:rsidRPr="007E2E54">
        <w:rPr>
          <w:rFonts w:hint="eastAsia"/>
          <w:color w:val="000000"/>
        </w:rPr>
        <w:t>內容</w:t>
      </w:r>
      <w:r w:rsidRPr="007E2E54">
        <w:rPr>
          <w:rFonts w:hint="eastAsia"/>
          <w:color w:val="000000"/>
        </w:rPr>
        <w:t>，而且</w:t>
      </w:r>
      <w:r w:rsidR="00603A9D" w:rsidRPr="007E2E54">
        <w:rPr>
          <w:rFonts w:hint="eastAsia"/>
          <w:color w:val="000000"/>
        </w:rPr>
        <w:t>了解名言的智慧</w:t>
      </w:r>
      <w:r w:rsidRPr="007E2E54">
        <w:rPr>
          <w:rFonts w:hint="eastAsia"/>
          <w:color w:val="000000"/>
        </w:rPr>
        <w:t>是針對它</w:t>
      </w:r>
      <w:r w:rsidR="00603A9D" w:rsidRPr="007E2E54">
        <w:rPr>
          <w:rFonts w:hint="eastAsia"/>
          <w:color w:val="000000"/>
        </w:rPr>
        <w:t>而</w:t>
      </w:r>
      <w:r w:rsidR="00BD0CD4" w:rsidRPr="007E2E54">
        <w:rPr>
          <w:rFonts w:hint="eastAsia"/>
          <w:color w:val="000000"/>
        </w:rPr>
        <w:t>成為</w:t>
      </w:r>
      <w:r w:rsidR="00603A9D" w:rsidRPr="007E2E54">
        <w:rPr>
          <w:rFonts w:hint="eastAsia"/>
          <w:color w:val="000000"/>
        </w:rPr>
        <w:t>了解名言的智慧</w:t>
      </w:r>
      <w:r w:rsidRPr="007E2E54">
        <w:rPr>
          <w:rFonts w:hint="eastAsia"/>
          <w:color w:val="000000"/>
        </w:rPr>
        <w:t>。為什麼要加「針對它</w:t>
      </w:r>
      <w:r w:rsidR="00A730EE" w:rsidRPr="007E2E54">
        <w:rPr>
          <w:rFonts w:hint="eastAsia"/>
          <w:color w:val="000000"/>
        </w:rPr>
        <w:t>……</w:t>
      </w:r>
      <w:r w:rsidRPr="007E2E54">
        <w:rPr>
          <w:rFonts w:hint="eastAsia"/>
          <w:color w:val="000000"/>
        </w:rPr>
        <w:t>」？</w:t>
      </w:r>
      <w:r w:rsidR="002C16E7" w:rsidRPr="007E2E54">
        <w:rPr>
          <w:rFonts w:hint="eastAsia"/>
          <w:color w:val="000000"/>
        </w:rPr>
        <w:t>因為</w:t>
      </w:r>
      <w:r w:rsidRPr="007E2E54">
        <w:rPr>
          <w:rFonts w:hint="eastAsia"/>
          <w:color w:val="000000"/>
        </w:rPr>
        <w:t>只</w:t>
      </w:r>
      <w:r w:rsidR="002C16E7" w:rsidRPr="007E2E54">
        <w:rPr>
          <w:rFonts w:hint="eastAsia"/>
          <w:color w:val="000000"/>
        </w:rPr>
        <w:t>說「</w:t>
      </w:r>
      <w:r w:rsidR="00603A9D" w:rsidRPr="007E2E54">
        <w:rPr>
          <w:rFonts w:hint="eastAsia"/>
          <w:color w:val="000000"/>
        </w:rPr>
        <w:t>了解名言的智慧所獲得的內容</w:t>
      </w:r>
      <w:r w:rsidR="002C16E7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有語病</w:t>
      </w:r>
      <w:r w:rsidR="004A63D9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什麼語病？就涉及</w:t>
      </w:r>
      <w:r w:rsidR="00603A9D" w:rsidRPr="007E2E54">
        <w:rPr>
          <w:rFonts w:hint="eastAsia"/>
          <w:color w:val="000000"/>
        </w:rPr>
        <w:t>遍智</w:t>
      </w:r>
      <w:r w:rsidRPr="007E2E54">
        <w:rPr>
          <w:rFonts w:hint="eastAsia"/>
          <w:color w:val="000000"/>
        </w:rPr>
        <w:t>。懂空性的量叫勝義量，</w:t>
      </w:r>
      <w:r w:rsidR="003E6B0C" w:rsidRPr="007E2E54">
        <w:rPr>
          <w:rFonts w:hint="eastAsia"/>
          <w:color w:val="000000"/>
        </w:rPr>
        <w:t>從最初懂空性的比量開始就叫做了解究竟的智慧，接著變成現量；懂空性之外其他法的量都叫世俗量。</w:t>
      </w:r>
      <w:r w:rsidRPr="007E2E54">
        <w:rPr>
          <w:rFonts w:hint="eastAsia"/>
          <w:color w:val="000000"/>
        </w:rPr>
        <w:t>但</w:t>
      </w:r>
      <w:r w:rsidR="00603A9D" w:rsidRPr="007E2E54">
        <w:rPr>
          <w:rFonts w:hint="eastAsia"/>
          <w:color w:val="000000"/>
        </w:rPr>
        <w:t>有</w:t>
      </w:r>
      <w:r w:rsidRPr="007E2E54">
        <w:rPr>
          <w:rFonts w:hint="eastAsia"/>
          <w:color w:val="000000"/>
        </w:rPr>
        <w:t>二者都懂</w:t>
      </w:r>
      <w:r w:rsidR="00603A9D" w:rsidRPr="007E2E54">
        <w:rPr>
          <w:rFonts w:hint="eastAsia"/>
          <w:color w:val="000000"/>
        </w:rPr>
        <w:t>的量</w:t>
      </w:r>
      <w:r w:rsidRPr="007E2E54">
        <w:rPr>
          <w:rFonts w:hint="eastAsia"/>
          <w:color w:val="000000"/>
        </w:rPr>
        <w:t>，</w:t>
      </w:r>
      <w:r w:rsidR="00603A9D" w:rsidRPr="007E2E54">
        <w:rPr>
          <w:rFonts w:hint="eastAsia"/>
          <w:color w:val="000000"/>
        </w:rPr>
        <w:t>如</w:t>
      </w:r>
      <w:r w:rsidRPr="007E2E54">
        <w:rPr>
          <w:rFonts w:hint="eastAsia"/>
          <w:color w:val="000000"/>
        </w:rPr>
        <w:t>佛懂空性的量能懂世俗</w:t>
      </w:r>
      <w:r w:rsidR="002D5780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佛懂世俗的量能懂</w:t>
      </w:r>
      <w:r w:rsidR="002D5780" w:rsidRPr="007E2E54">
        <w:rPr>
          <w:rFonts w:hint="eastAsia"/>
          <w:color w:val="000000"/>
        </w:rPr>
        <w:t>空性</w:t>
      </w:r>
      <w:r w:rsidRPr="007E2E54">
        <w:rPr>
          <w:rFonts w:hint="eastAsia"/>
          <w:color w:val="000000"/>
        </w:rPr>
        <w:t>。</w:t>
      </w:r>
      <w:r w:rsidR="002D5780" w:rsidRPr="007E2E54">
        <w:rPr>
          <w:rFonts w:hint="eastAsia"/>
          <w:color w:val="000000"/>
        </w:rPr>
        <w:t>所以說「了解名言的智慧所獲得的內容」，他人就可以問：</w:t>
      </w:r>
      <w:r w:rsidRPr="007E2E54">
        <w:rPr>
          <w:rFonts w:hint="eastAsia"/>
          <w:color w:val="000000"/>
        </w:rPr>
        <w:t>「佛現證空性的智慧為有法，它能不能通達瓶子？」</w:t>
      </w:r>
      <w:r w:rsidR="002D5780" w:rsidRPr="007E2E54">
        <w:rPr>
          <w:rFonts w:hint="eastAsia"/>
          <w:color w:val="000000"/>
        </w:rPr>
        <w:t>必須</w:t>
      </w:r>
      <w:r w:rsidRPr="007E2E54">
        <w:rPr>
          <w:rFonts w:hint="eastAsia"/>
          <w:color w:val="000000"/>
        </w:rPr>
        <w:t>答能。</w:t>
      </w:r>
      <w:r w:rsidR="002D5780" w:rsidRPr="007E2E54">
        <w:rPr>
          <w:rFonts w:hint="eastAsia"/>
          <w:color w:val="000000"/>
        </w:rPr>
        <w:t>再問：</w:t>
      </w:r>
      <w:r w:rsidRPr="007E2E54">
        <w:rPr>
          <w:rFonts w:hint="eastAsia"/>
          <w:color w:val="000000"/>
        </w:rPr>
        <w:t>「瓶子為有法，它是勝義諦嗎？因為是</w:t>
      </w:r>
      <w:r w:rsidR="002D5780" w:rsidRPr="007E2E54">
        <w:rPr>
          <w:rFonts w:hint="eastAsia"/>
          <w:color w:val="000000"/>
        </w:rPr>
        <w:t>了解</w:t>
      </w:r>
      <w:r w:rsidRPr="007E2E54">
        <w:rPr>
          <w:rFonts w:hint="eastAsia"/>
          <w:color w:val="000000"/>
        </w:rPr>
        <w:t>究竟的智慧所獲得的</w:t>
      </w:r>
      <w:r w:rsidR="002D5780" w:rsidRPr="007E2E54">
        <w:rPr>
          <w:rFonts w:hint="eastAsia"/>
          <w:color w:val="000000"/>
        </w:rPr>
        <w:t>內容</w:t>
      </w:r>
      <w:r w:rsidRPr="007E2E54">
        <w:rPr>
          <w:rFonts w:hint="eastAsia"/>
          <w:color w:val="000000"/>
        </w:rPr>
        <w:t>之故</w:t>
      </w:r>
      <w:r w:rsidR="002D5780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這</w:t>
      </w:r>
      <w:r w:rsidR="002D5780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你的定義。」</w:t>
      </w:r>
      <w:r w:rsidR="002D5780" w:rsidRPr="007E2E54">
        <w:rPr>
          <w:rFonts w:hint="eastAsia"/>
          <w:color w:val="000000"/>
        </w:rPr>
        <w:t>所以，定義若不加「針對它</w:t>
      </w:r>
      <w:r w:rsidR="00A730EE" w:rsidRPr="007E2E54">
        <w:rPr>
          <w:rFonts w:hint="eastAsia"/>
          <w:color w:val="000000"/>
        </w:rPr>
        <w:t>……</w:t>
      </w:r>
      <w:r w:rsidR="002D5780" w:rsidRPr="007E2E54">
        <w:rPr>
          <w:rFonts w:hint="eastAsia"/>
          <w:color w:val="000000"/>
        </w:rPr>
        <w:t>」，將</w:t>
      </w:r>
      <w:r w:rsidR="004A63D9" w:rsidRPr="007E2E54">
        <w:rPr>
          <w:rFonts w:hint="eastAsia"/>
          <w:color w:val="000000"/>
        </w:rPr>
        <w:t>擋</w:t>
      </w:r>
      <w:r w:rsidR="002D5780" w:rsidRPr="007E2E54">
        <w:rPr>
          <w:rFonts w:hint="eastAsia"/>
          <w:color w:val="000000"/>
        </w:rPr>
        <w:t>不住辯經者的問難。</w:t>
      </w:r>
    </w:p>
    <w:p w:rsidR="00B17F25" w:rsidRPr="007E2E54" w:rsidRDefault="002D238E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此</w:t>
      </w:r>
      <w:r w:rsidR="00B17F25" w:rsidRPr="007E2E54">
        <w:rPr>
          <w:rFonts w:hint="eastAsia"/>
          <w:color w:val="000000"/>
        </w:rPr>
        <w:t>外，了解世俗諦</w:t>
      </w:r>
      <w:r w:rsidR="00584AFD" w:rsidRPr="007E2E54">
        <w:rPr>
          <w:rFonts w:hint="eastAsia"/>
          <w:color w:val="000000"/>
        </w:rPr>
        <w:t>與</w:t>
      </w:r>
      <w:r w:rsidR="00B17F25" w:rsidRPr="007E2E54">
        <w:rPr>
          <w:rFonts w:hint="eastAsia"/>
          <w:color w:val="000000"/>
        </w:rPr>
        <w:t>了解世俗諦是世俗諦有差別。了解桌子、了解地板，</w:t>
      </w:r>
      <w:r w:rsidR="00584AFD" w:rsidRPr="007E2E54">
        <w:rPr>
          <w:rFonts w:hint="eastAsia"/>
          <w:color w:val="000000"/>
        </w:rPr>
        <w:t>可以有很多</w:t>
      </w:r>
      <w:r w:rsidR="00B17F25" w:rsidRPr="007E2E54">
        <w:rPr>
          <w:rFonts w:hint="eastAsia"/>
          <w:color w:val="000000"/>
        </w:rPr>
        <w:t>世俗方面</w:t>
      </w:r>
      <w:r w:rsidR="00584AFD" w:rsidRPr="007E2E54">
        <w:rPr>
          <w:rFonts w:hint="eastAsia"/>
          <w:color w:val="000000"/>
        </w:rPr>
        <w:t>的了解，</w:t>
      </w:r>
      <w:r w:rsidR="00C75A59" w:rsidRPr="007E2E54">
        <w:rPr>
          <w:rFonts w:hint="eastAsia"/>
          <w:color w:val="000000"/>
        </w:rPr>
        <w:t>這跟</w:t>
      </w:r>
      <w:r w:rsidR="00584AFD" w:rsidRPr="007E2E54">
        <w:rPr>
          <w:rFonts w:hint="eastAsia"/>
          <w:color w:val="000000"/>
        </w:rPr>
        <w:t>了解</w:t>
      </w:r>
      <w:r w:rsidR="00B17F25" w:rsidRPr="007E2E54">
        <w:rPr>
          <w:rFonts w:hint="eastAsia"/>
          <w:color w:val="000000"/>
        </w:rPr>
        <w:t>事實沒有關係。了解世俗諦是世俗諦要懂空性</w:t>
      </w:r>
      <w:r w:rsidR="00584AFD" w:rsidRPr="007E2E54">
        <w:rPr>
          <w:rFonts w:hint="eastAsia"/>
          <w:color w:val="000000"/>
        </w:rPr>
        <w:t>，</w:t>
      </w:r>
      <w:r w:rsidR="00B17F25" w:rsidRPr="007E2E54">
        <w:rPr>
          <w:rFonts w:hint="eastAsia"/>
          <w:color w:val="000000"/>
        </w:rPr>
        <w:t>因為</w:t>
      </w:r>
      <w:r w:rsidR="00584AFD" w:rsidRPr="007E2E54">
        <w:rPr>
          <w:rFonts w:hint="eastAsia"/>
          <w:color w:val="000000"/>
        </w:rPr>
        <w:t>要懂</w:t>
      </w:r>
      <w:r w:rsidR="00B17F25" w:rsidRPr="007E2E54">
        <w:rPr>
          <w:rFonts w:hint="eastAsia"/>
          <w:color w:val="000000"/>
        </w:rPr>
        <w:t>這個世俗諦在我執面前是實有</w:t>
      </w:r>
      <w:r w:rsidR="00584AFD" w:rsidRPr="007E2E54">
        <w:rPr>
          <w:rFonts w:hint="eastAsia"/>
          <w:color w:val="000000"/>
        </w:rPr>
        <w:t>。要了解「</w:t>
      </w:r>
      <w:r w:rsidR="00B17F25" w:rsidRPr="007E2E54">
        <w:rPr>
          <w:rFonts w:hint="eastAsia"/>
          <w:color w:val="000000"/>
        </w:rPr>
        <w:t>它不是實有，但在我執面前它是實有</w:t>
      </w:r>
      <w:r w:rsidR="00584AFD" w:rsidRPr="007E2E54">
        <w:rPr>
          <w:rFonts w:hint="eastAsia"/>
          <w:color w:val="000000"/>
        </w:rPr>
        <w:t>」，</w:t>
      </w:r>
      <w:r w:rsidR="00B17F25" w:rsidRPr="007E2E54">
        <w:rPr>
          <w:rFonts w:hint="eastAsia"/>
          <w:color w:val="000000"/>
        </w:rPr>
        <w:t>非懂空性不可。所以了解世俗諦很普通</w:t>
      </w:r>
      <w:r w:rsidR="00584AFD" w:rsidRPr="007E2E54">
        <w:rPr>
          <w:rFonts w:hint="eastAsia"/>
          <w:color w:val="000000"/>
        </w:rPr>
        <w:t>，</w:t>
      </w:r>
      <w:r w:rsidR="00B17F25" w:rsidRPr="007E2E54">
        <w:rPr>
          <w:rFonts w:hint="eastAsia"/>
          <w:color w:val="000000"/>
        </w:rPr>
        <w:t>了解世俗諦是世俗諦就不一樣了</w:t>
      </w:r>
      <w:r w:rsidR="00C75A59" w:rsidRPr="007E2E54">
        <w:rPr>
          <w:rFonts w:hint="eastAsia"/>
          <w:color w:val="000000"/>
        </w:rPr>
        <w:t>。</w:t>
      </w:r>
      <w:r w:rsidR="00B17F25" w:rsidRPr="007E2E54">
        <w:rPr>
          <w:rFonts w:hint="eastAsia"/>
          <w:color w:val="000000"/>
        </w:rPr>
        <w:t>了解瓶子這個世俗諦</w:t>
      </w:r>
      <w:r w:rsidR="00584AFD" w:rsidRPr="007E2E54">
        <w:rPr>
          <w:rFonts w:hint="eastAsia"/>
          <w:color w:val="000000"/>
        </w:rPr>
        <w:t>，</w:t>
      </w:r>
      <w:r w:rsidR="00B17F25" w:rsidRPr="007E2E54">
        <w:rPr>
          <w:rFonts w:hint="eastAsia"/>
          <w:color w:val="000000"/>
        </w:rPr>
        <w:t>講的就是了解瓶子；了解瓶子這個世俗諦是世俗諦，就涉及</w:t>
      </w:r>
      <w:r w:rsidR="00584AFD" w:rsidRPr="007E2E54">
        <w:rPr>
          <w:rFonts w:hint="eastAsia"/>
          <w:color w:val="000000"/>
        </w:rPr>
        <w:t>要了解「</w:t>
      </w:r>
      <w:r w:rsidR="00B17F25" w:rsidRPr="007E2E54">
        <w:rPr>
          <w:rFonts w:hint="eastAsia"/>
          <w:color w:val="000000"/>
        </w:rPr>
        <w:t>它在我執面前是實有的，事實上不是</w:t>
      </w:r>
      <w:r w:rsidR="00584AFD" w:rsidRPr="007E2E54">
        <w:rPr>
          <w:rFonts w:hint="eastAsia"/>
          <w:color w:val="000000"/>
        </w:rPr>
        <w:t>」。</w:t>
      </w:r>
    </w:p>
    <w:p w:rsidR="00B17F25" w:rsidRPr="007E2E54" w:rsidRDefault="00B05631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lastRenderedPageBreak/>
        <w:t>月稱菩薩談到</w:t>
      </w:r>
      <w:r w:rsidR="00C75A59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在聲聞阿羅漢、獨覺阿羅漢及淨地</w:t>
      </w:r>
      <w:r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八地以上</w:t>
      </w:r>
      <w:r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菩薩面前</w:t>
      </w:r>
      <w:r w:rsidR="00C75A59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只是世俗、不是諦。問：瓶子是不是世俗諦？是。</w:t>
      </w:r>
      <w:r w:rsidR="0062257A" w:rsidRPr="007E2E54">
        <w:rPr>
          <w:rFonts w:hint="eastAsia"/>
          <w:color w:val="000000"/>
        </w:rPr>
        <w:t>然而</w:t>
      </w:r>
      <w:r w:rsidRPr="007E2E54">
        <w:rPr>
          <w:rFonts w:hint="eastAsia"/>
          <w:color w:val="000000"/>
        </w:rPr>
        <w:t>又說：</w:t>
      </w:r>
      <w:r w:rsidR="00B17F25" w:rsidRPr="007E2E54">
        <w:rPr>
          <w:rFonts w:hint="eastAsia"/>
          <w:color w:val="000000"/>
        </w:rPr>
        <w:t>瓶子在淨地菩薩面前只是世俗</w:t>
      </w:r>
      <w:r w:rsidRPr="007E2E54">
        <w:rPr>
          <w:rFonts w:hint="eastAsia"/>
          <w:color w:val="000000"/>
        </w:rPr>
        <w:t>、</w:t>
      </w:r>
      <w:r w:rsidR="00B17F25" w:rsidRPr="007E2E54">
        <w:rPr>
          <w:rFonts w:hint="eastAsia"/>
          <w:color w:val="000000"/>
        </w:rPr>
        <w:t>不是諦</w:t>
      </w:r>
      <w:r w:rsidRPr="007E2E54">
        <w:rPr>
          <w:rFonts w:hint="eastAsia"/>
          <w:color w:val="000000"/>
        </w:rPr>
        <w:t>。這就讓很多人糊塗了！</w:t>
      </w:r>
      <w:r w:rsidR="0062257A" w:rsidRPr="007E2E54">
        <w:rPr>
          <w:rFonts w:hint="eastAsia"/>
          <w:color w:val="000000"/>
        </w:rPr>
        <w:t>他們理解為</w:t>
      </w:r>
      <w:r w:rsidRPr="007E2E54">
        <w:rPr>
          <w:rFonts w:hint="eastAsia"/>
          <w:color w:val="000000"/>
        </w:rPr>
        <w:t>：對凡夫</w:t>
      </w:r>
      <w:r w:rsidR="00B17F25" w:rsidRPr="007E2E54">
        <w:rPr>
          <w:rFonts w:hint="eastAsia"/>
          <w:color w:val="000000"/>
        </w:rPr>
        <w:t>來說</w:t>
      </w:r>
      <w:r w:rsidRPr="007E2E54">
        <w:rPr>
          <w:rFonts w:hint="eastAsia"/>
          <w:color w:val="000000"/>
        </w:rPr>
        <w:t>，</w:t>
      </w:r>
      <w:r w:rsidR="00B17F25" w:rsidRPr="007E2E54">
        <w:rPr>
          <w:rFonts w:hint="eastAsia"/>
          <w:color w:val="000000"/>
        </w:rPr>
        <w:t>瓶子是世俗諦</w:t>
      </w:r>
      <w:r w:rsidRPr="007E2E54">
        <w:rPr>
          <w:rFonts w:hint="eastAsia"/>
          <w:color w:val="000000"/>
        </w:rPr>
        <w:t>；</w:t>
      </w:r>
      <w:r w:rsidR="00B17F25" w:rsidRPr="007E2E54">
        <w:rPr>
          <w:rFonts w:hint="eastAsia"/>
          <w:color w:val="000000"/>
        </w:rPr>
        <w:t>等到成了阿羅漢之後，</w:t>
      </w:r>
      <w:r w:rsidRPr="007E2E54">
        <w:rPr>
          <w:rFonts w:hint="eastAsia"/>
          <w:color w:val="000000"/>
        </w:rPr>
        <w:t>又</w:t>
      </w:r>
      <w:r w:rsidR="00B17F25" w:rsidRPr="007E2E54">
        <w:rPr>
          <w:rFonts w:hint="eastAsia"/>
          <w:color w:val="000000"/>
        </w:rPr>
        <w:t>變成不是世俗諦</w:t>
      </w:r>
      <w:r w:rsidRPr="007E2E54">
        <w:rPr>
          <w:rFonts w:hint="eastAsia"/>
          <w:color w:val="000000"/>
        </w:rPr>
        <w:t>。瓶子現在是世俗諦，以後不是，那麼成佛後又變成什麼</w:t>
      </w:r>
      <w:r w:rsidR="0062257A" w:rsidRPr="007E2E54">
        <w:rPr>
          <w:rFonts w:hint="eastAsia"/>
          <w:color w:val="000000"/>
        </w:rPr>
        <w:t>呢</w:t>
      </w:r>
      <w:r w:rsidRPr="007E2E54">
        <w:rPr>
          <w:rFonts w:hint="eastAsia"/>
          <w:color w:val="000000"/>
        </w:rPr>
        <w:t>？</w:t>
      </w:r>
      <w:r w:rsidR="0062257A" w:rsidRPr="007E2E54">
        <w:rPr>
          <w:rFonts w:hint="eastAsia"/>
          <w:color w:val="000000"/>
        </w:rPr>
        <w:t>這種觀點不對！舉例來說，有甲、乙、丙及我四人，丙是甲的兒子，也是我的弟子，乙也是我的弟子。丙，</w:t>
      </w:r>
      <w:r w:rsidR="002F623F" w:rsidRPr="007E2E54">
        <w:rPr>
          <w:rFonts w:hint="eastAsia"/>
          <w:color w:val="000000"/>
        </w:rPr>
        <w:t>針</w:t>
      </w:r>
      <w:r w:rsidR="0062257A" w:rsidRPr="007E2E54">
        <w:rPr>
          <w:rFonts w:hint="eastAsia"/>
          <w:color w:val="000000"/>
        </w:rPr>
        <w:t>對甲來說，是</w:t>
      </w:r>
      <w:r w:rsidR="002F623F" w:rsidRPr="007E2E54">
        <w:rPr>
          <w:rFonts w:hint="eastAsia"/>
          <w:color w:val="000000"/>
        </w:rPr>
        <w:t>兒</w:t>
      </w:r>
      <w:r w:rsidR="0062257A" w:rsidRPr="007E2E54">
        <w:rPr>
          <w:rFonts w:hint="eastAsia"/>
          <w:color w:val="000000"/>
        </w:rPr>
        <w:t>子，針對我和乙來說，</w:t>
      </w:r>
      <w:r w:rsidR="002F623F" w:rsidRPr="007E2E54">
        <w:rPr>
          <w:rFonts w:hint="eastAsia"/>
          <w:color w:val="000000"/>
        </w:rPr>
        <w:t>丙也是甲的兒子；針對乙，</w:t>
      </w:r>
      <w:r w:rsidR="00B17F25" w:rsidRPr="007E2E54">
        <w:rPr>
          <w:rFonts w:hint="eastAsia"/>
          <w:color w:val="000000"/>
        </w:rPr>
        <w:t>他是師兄，針對甲和我，他也是乙的師兄。</w:t>
      </w:r>
      <w:r w:rsidR="002F623F" w:rsidRPr="007E2E54">
        <w:rPr>
          <w:rFonts w:hint="eastAsia"/>
          <w:color w:val="000000"/>
        </w:rPr>
        <w:t>也就是，不管從那個角度來說，他都是甲的兒子；他是乙的師兄</w:t>
      </w:r>
      <w:r w:rsidR="00C75A59" w:rsidRPr="007E2E54">
        <w:rPr>
          <w:rFonts w:hint="eastAsia"/>
          <w:color w:val="000000"/>
        </w:rPr>
        <w:t>也</w:t>
      </w:r>
      <w:r w:rsidR="002F623F" w:rsidRPr="007E2E54">
        <w:rPr>
          <w:rFonts w:hint="eastAsia"/>
          <w:color w:val="000000"/>
        </w:rPr>
        <w:t>是可以成立</w:t>
      </w:r>
      <w:r w:rsidR="00C75A59" w:rsidRPr="007E2E54">
        <w:rPr>
          <w:rFonts w:hint="eastAsia"/>
          <w:color w:val="000000"/>
        </w:rPr>
        <w:t>的</w:t>
      </w:r>
      <w:r w:rsidR="002F623F" w:rsidRPr="007E2E54">
        <w:rPr>
          <w:rFonts w:hint="eastAsia"/>
          <w:color w:val="000000"/>
        </w:rPr>
        <w:t>，且這並不能否定他是甲的兒子的事實。</w:t>
      </w:r>
      <w:r w:rsidR="00B17F25" w:rsidRPr="007E2E54">
        <w:rPr>
          <w:rFonts w:hint="eastAsia"/>
          <w:color w:val="000000"/>
        </w:rPr>
        <w:t>在八地菩薩面前</w:t>
      </w:r>
      <w:r w:rsidR="002F623F" w:rsidRPr="007E2E54">
        <w:rPr>
          <w:rFonts w:hint="eastAsia"/>
          <w:color w:val="000000"/>
        </w:rPr>
        <w:t>，</w:t>
      </w:r>
      <w:r w:rsidR="00E85680" w:rsidRPr="007E2E54">
        <w:rPr>
          <w:rFonts w:hint="eastAsia"/>
          <w:color w:val="000000"/>
        </w:rPr>
        <w:t>瓶子</w:t>
      </w:r>
      <w:r w:rsidR="00B17F25" w:rsidRPr="007E2E54">
        <w:rPr>
          <w:rFonts w:hint="eastAsia"/>
          <w:color w:val="000000"/>
        </w:rPr>
        <w:t>只是世俗</w:t>
      </w:r>
      <w:r w:rsidR="002F623F" w:rsidRPr="007E2E54">
        <w:rPr>
          <w:rFonts w:hint="eastAsia"/>
          <w:color w:val="000000"/>
        </w:rPr>
        <w:t>，此處的「</w:t>
      </w:r>
      <w:r w:rsidR="00B17F25" w:rsidRPr="007E2E54">
        <w:rPr>
          <w:rFonts w:hint="eastAsia"/>
          <w:color w:val="000000"/>
        </w:rPr>
        <w:t>世俗</w:t>
      </w:r>
      <w:r w:rsidR="002F623F" w:rsidRPr="007E2E54">
        <w:rPr>
          <w:rFonts w:hint="eastAsia"/>
          <w:color w:val="000000"/>
        </w:rPr>
        <w:t>」</w:t>
      </w:r>
      <w:r w:rsidR="00B17F25" w:rsidRPr="007E2E54">
        <w:rPr>
          <w:rFonts w:hint="eastAsia"/>
          <w:color w:val="000000"/>
        </w:rPr>
        <w:t>講的是他的世俗心</w:t>
      </w:r>
      <w:r w:rsidR="002F623F" w:rsidRPr="007E2E54">
        <w:rPr>
          <w:rFonts w:hint="eastAsia"/>
          <w:color w:val="000000"/>
        </w:rPr>
        <w:t>；在</w:t>
      </w:r>
      <w:r w:rsidR="00B17F25" w:rsidRPr="007E2E54">
        <w:rPr>
          <w:rFonts w:hint="eastAsia"/>
          <w:color w:val="000000"/>
        </w:rPr>
        <w:t>八地菩薩的世俗心面前，諸法都如水月</w:t>
      </w:r>
      <w:r w:rsidR="002F623F" w:rsidRPr="007E2E54">
        <w:rPr>
          <w:rFonts w:hint="eastAsia"/>
          <w:color w:val="000000"/>
        </w:rPr>
        <w:t>。問八地菩薩</w:t>
      </w:r>
      <w:r w:rsidR="00E85680" w:rsidRPr="007E2E54">
        <w:rPr>
          <w:rFonts w:hint="eastAsia"/>
          <w:color w:val="000000"/>
        </w:rPr>
        <w:t>：</w:t>
      </w:r>
      <w:r w:rsidR="002F623F" w:rsidRPr="007E2E54">
        <w:rPr>
          <w:rFonts w:hint="eastAsia"/>
          <w:color w:val="000000"/>
        </w:rPr>
        <w:t>它</w:t>
      </w:r>
      <w:r w:rsidR="00B17F25" w:rsidRPr="007E2E54">
        <w:rPr>
          <w:rFonts w:hint="eastAsia"/>
          <w:color w:val="000000"/>
        </w:rPr>
        <w:t>在</w:t>
      </w:r>
      <w:r w:rsidR="002F623F" w:rsidRPr="007E2E54">
        <w:rPr>
          <w:rFonts w:hint="eastAsia"/>
          <w:color w:val="000000"/>
        </w:rPr>
        <w:t>實有</w:t>
      </w:r>
      <w:r w:rsidR="00B17F25" w:rsidRPr="007E2E54">
        <w:rPr>
          <w:rFonts w:hint="eastAsia"/>
          <w:color w:val="000000"/>
        </w:rPr>
        <w:t>執著面前是不是實有？他</w:t>
      </w:r>
      <w:r w:rsidR="002F623F" w:rsidRPr="007E2E54">
        <w:rPr>
          <w:rFonts w:hint="eastAsia"/>
          <w:color w:val="000000"/>
        </w:rPr>
        <w:t>也</w:t>
      </w:r>
      <w:r w:rsidR="00B17F25" w:rsidRPr="007E2E54">
        <w:rPr>
          <w:rFonts w:hint="eastAsia"/>
          <w:color w:val="000000"/>
        </w:rPr>
        <w:t>必須說是。</w:t>
      </w:r>
      <w:r w:rsidR="002067DA" w:rsidRPr="007E2E54">
        <w:rPr>
          <w:rFonts w:hint="eastAsia"/>
          <w:color w:val="000000"/>
        </w:rPr>
        <w:t>不說八地菩薩，即使懂空性的人也知道它不是諦。問他：瓶子是不是實有？他會說不是。然而，它</w:t>
      </w:r>
      <w:r w:rsidR="00E85680" w:rsidRPr="007E2E54">
        <w:rPr>
          <w:rFonts w:hint="eastAsia"/>
          <w:color w:val="000000"/>
        </w:rPr>
        <w:t>在</w:t>
      </w:r>
      <w:r w:rsidR="00B17F25" w:rsidRPr="007E2E54">
        <w:rPr>
          <w:rFonts w:hint="eastAsia"/>
          <w:color w:val="000000"/>
        </w:rPr>
        <w:t>實有執著這個世俗前面是諦</w:t>
      </w:r>
      <w:r w:rsidR="002067DA" w:rsidRPr="007E2E54">
        <w:rPr>
          <w:rFonts w:hint="eastAsia"/>
          <w:color w:val="000000"/>
        </w:rPr>
        <w:t>。也就是，</w:t>
      </w:r>
      <w:r w:rsidR="00B17F25" w:rsidRPr="007E2E54">
        <w:rPr>
          <w:rFonts w:hint="eastAsia"/>
          <w:color w:val="000000"/>
        </w:rPr>
        <w:t>把這個人當成世俗，問他是不是</w:t>
      </w:r>
      <w:r w:rsidR="002067DA" w:rsidRPr="007E2E54">
        <w:rPr>
          <w:rFonts w:hint="eastAsia"/>
          <w:color w:val="000000"/>
        </w:rPr>
        <w:t>諦？</w:t>
      </w:r>
      <w:r w:rsidR="00B17F25" w:rsidRPr="007E2E54">
        <w:rPr>
          <w:rFonts w:hint="eastAsia"/>
          <w:color w:val="000000"/>
        </w:rPr>
        <w:t>就不是諦。</w:t>
      </w:r>
      <w:r w:rsidR="002067DA" w:rsidRPr="007E2E54">
        <w:rPr>
          <w:rFonts w:hint="eastAsia"/>
          <w:color w:val="000000"/>
        </w:rPr>
        <w:t>或</w:t>
      </w:r>
      <w:r w:rsidR="00B17F25" w:rsidRPr="007E2E54">
        <w:rPr>
          <w:rFonts w:hint="eastAsia"/>
          <w:color w:val="000000"/>
        </w:rPr>
        <w:t>針對他懂空性的心來說是不是諦？也不是。</w:t>
      </w:r>
      <w:r w:rsidR="002067DA" w:rsidRPr="007E2E54">
        <w:rPr>
          <w:rFonts w:hint="eastAsia"/>
          <w:color w:val="000000"/>
        </w:rPr>
        <w:t>然而</w:t>
      </w:r>
      <w:r w:rsidR="00B17F25" w:rsidRPr="007E2E54">
        <w:rPr>
          <w:rFonts w:hint="eastAsia"/>
          <w:color w:val="000000"/>
        </w:rPr>
        <w:t>他仍有實有執著，針對他的</w:t>
      </w:r>
      <w:r w:rsidR="003910C0" w:rsidRPr="007E2E54">
        <w:rPr>
          <w:rFonts w:hint="eastAsia"/>
          <w:color w:val="000000"/>
        </w:rPr>
        <w:t>實有</w:t>
      </w:r>
      <w:r w:rsidR="00B17F25" w:rsidRPr="007E2E54">
        <w:rPr>
          <w:rFonts w:hint="eastAsia"/>
          <w:color w:val="000000"/>
        </w:rPr>
        <w:t>執著來說</w:t>
      </w:r>
      <w:r w:rsidR="002067DA" w:rsidRPr="007E2E54">
        <w:rPr>
          <w:rFonts w:hint="eastAsia"/>
          <w:color w:val="000000"/>
        </w:rPr>
        <w:t>是諦</w:t>
      </w:r>
      <w:r w:rsidR="00B17F25" w:rsidRPr="007E2E54">
        <w:rPr>
          <w:rFonts w:hint="eastAsia"/>
          <w:color w:val="000000"/>
        </w:rPr>
        <w:t>。</w:t>
      </w:r>
      <w:r w:rsidR="002067DA" w:rsidRPr="007E2E54">
        <w:rPr>
          <w:rFonts w:hint="eastAsia"/>
          <w:color w:val="000000"/>
        </w:rPr>
        <w:t>所以「針對八地菩薩來說，瓶子不是世俗諦」，表面上看過去，瓶子不是</w:t>
      </w:r>
      <w:r w:rsidR="00B17F25" w:rsidRPr="007E2E54">
        <w:rPr>
          <w:rFonts w:hint="eastAsia"/>
          <w:color w:val="000000"/>
        </w:rPr>
        <w:t>世俗諦，但不是那個意思。</w:t>
      </w:r>
      <w:r w:rsidR="003910C0" w:rsidRPr="007E2E54">
        <w:rPr>
          <w:rFonts w:hint="eastAsia"/>
          <w:color w:val="000000"/>
        </w:rPr>
        <w:t>意思是：</w:t>
      </w:r>
      <w:r w:rsidR="00B17F25" w:rsidRPr="007E2E54">
        <w:rPr>
          <w:rFonts w:hint="eastAsia"/>
          <w:color w:val="000000"/>
        </w:rPr>
        <w:t>針對八地菩薩來說，瓶子是不是世俗諦？是。</w:t>
      </w:r>
      <w:r w:rsidR="00B17F25" w:rsidRPr="007E2E54">
        <w:rPr>
          <w:rFonts w:hint="eastAsia"/>
          <w:color w:val="000000"/>
        </w:rPr>
        <w:lastRenderedPageBreak/>
        <w:t>針對他的世俗心來說它是不是諦？</w:t>
      </w:r>
      <w:r w:rsidR="003910C0" w:rsidRPr="007E2E54">
        <w:rPr>
          <w:rFonts w:hint="eastAsia"/>
          <w:color w:val="000000"/>
        </w:rPr>
        <w:t>不是。</w:t>
      </w:r>
    </w:p>
    <w:p w:rsidR="00B17F25" w:rsidRPr="007E2E54" w:rsidRDefault="00B17F25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E10507" w:rsidRPr="007E2E54" w:rsidRDefault="00E10507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卯一、示不懂二諦的自性。分二：辰一、講根本頌的字義；</w:t>
      </w:r>
      <w:r w:rsidR="00AF5274" w:rsidRPr="007E2E54">
        <w:rPr>
          <w:rFonts w:ascii="標楷體" w:eastAsia="標楷體" w:hAnsi="標楷體" w:hint="eastAsia"/>
          <w:b/>
          <w:color w:val="000000"/>
        </w:rPr>
        <w:t>辰二、解釋</w:t>
      </w:r>
      <w:r w:rsidRPr="007E2E54">
        <w:rPr>
          <w:rFonts w:ascii="標楷體" w:eastAsia="標楷體" w:hAnsi="標楷體" w:hint="eastAsia"/>
          <w:b/>
          <w:color w:val="000000"/>
        </w:rPr>
        <w:t>釋論所講之義。</w:t>
      </w:r>
    </w:p>
    <w:p w:rsidR="008B622B" w:rsidRPr="007E2E54" w:rsidRDefault="008B622B" w:rsidP="004036F2">
      <w:pPr>
        <w:spacing w:beforeLines="50" w:line="440" w:lineRule="exact"/>
        <w:ind w:firstLineChars="200" w:firstLine="480"/>
        <w:rPr>
          <w:rFonts w:ascii="標楷體" w:eastAsia="標楷體" w:hAnsi="標楷體"/>
          <w:b/>
          <w:color w:val="000000"/>
        </w:rPr>
      </w:pPr>
      <w:r w:rsidRPr="007E2E54">
        <w:rPr>
          <w:rFonts w:hint="eastAsia"/>
          <w:color w:val="000000"/>
        </w:rPr>
        <w:t>不了解中觀宗所說空性的目的等，卻加以反駁的是誰？是</w:t>
      </w:r>
      <w:r w:rsidR="00E86A60" w:rsidRPr="007E2E54">
        <w:rPr>
          <w:rFonts w:hint="eastAsia"/>
          <w:color w:val="000000"/>
        </w:rPr>
        <w:t>只努力持誦經教、</w:t>
      </w:r>
      <w:r w:rsidRPr="007E2E54">
        <w:rPr>
          <w:rFonts w:hint="eastAsia"/>
          <w:color w:val="000000"/>
        </w:rPr>
        <w:t>沒有不顛倒了解</w:t>
      </w:r>
      <w:r w:rsidR="00E86A60" w:rsidRPr="007E2E54">
        <w:rPr>
          <w:rFonts w:hint="eastAsia"/>
          <w:color w:val="000000"/>
        </w:rPr>
        <w:t>經論所說二諦行相及分類</w:t>
      </w:r>
      <w:r w:rsidRPr="007E2E54">
        <w:rPr>
          <w:rFonts w:hint="eastAsia"/>
          <w:color w:val="000000"/>
        </w:rPr>
        <w:t>諸自部</w:t>
      </w:r>
      <w:r w:rsidR="009A393C" w:rsidRPr="007E2E54">
        <w:rPr>
          <w:rFonts w:hint="eastAsia"/>
          <w:color w:val="000000"/>
        </w:rPr>
        <w:t>(</w:t>
      </w:r>
      <w:r w:rsidRPr="007E2E54">
        <w:rPr>
          <w:rFonts w:hint="eastAsia"/>
          <w:color w:val="000000"/>
        </w:rPr>
        <w:t>下部</w:t>
      </w:r>
      <w:r w:rsidR="009A393C" w:rsidRPr="007E2E54">
        <w:rPr>
          <w:rFonts w:hint="eastAsia"/>
          <w:color w:val="000000"/>
        </w:rPr>
        <w:t>)</w:t>
      </w:r>
      <w:r w:rsidRPr="007E2E54">
        <w:rPr>
          <w:rFonts w:hint="eastAsia"/>
          <w:color w:val="000000"/>
        </w:rPr>
        <w:t>。聖者</w:t>
      </w:r>
      <w:r w:rsidR="009A393C" w:rsidRPr="007E2E54">
        <w:rPr>
          <w:rFonts w:hint="eastAsia"/>
          <w:color w:val="000000"/>
        </w:rPr>
        <w:t>(</w:t>
      </w:r>
      <w:r w:rsidRPr="007E2E54">
        <w:rPr>
          <w:rFonts w:hint="eastAsia"/>
          <w:color w:val="000000"/>
        </w:rPr>
        <w:t>龍樹菩薩</w:t>
      </w:r>
      <w:r w:rsidR="009A393C" w:rsidRPr="007E2E54">
        <w:rPr>
          <w:rFonts w:hint="eastAsia"/>
          <w:color w:val="000000"/>
        </w:rPr>
        <w:t>)</w:t>
      </w:r>
      <w:r w:rsidRPr="007E2E54">
        <w:rPr>
          <w:rFonts w:hint="eastAsia"/>
          <w:color w:val="000000"/>
        </w:rPr>
        <w:t>為了剷除他</w:t>
      </w:r>
      <w:r w:rsidR="009A393C" w:rsidRPr="007E2E54">
        <w:rPr>
          <w:rFonts w:hint="eastAsia"/>
          <w:color w:val="000000"/>
        </w:rPr>
        <w:t>們</w:t>
      </w:r>
      <w:r w:rsidRPr="007E2E54">
        <w:rPr>
          <w:rFonts w:hint="eastAsia"/>
          <w:color w:val="000000"/>
        </w:rPr>
        <w:t>的顛倒分別，</w:t>
      </w:r>
      <w:r w:rsidR="009A393C" w:rsidRPr="007E2E54">
        <w:rPr>
          <w:rFonts w:hint="eastAsia"/>
          <w:color w:val="000000"/>
        </w:rPr>
        <w:t>就</w:t>
      </w:r>
      <w:r w:rsidRPr="007E2E54">
        <w:rPr>
          <w:rFonts w:hint="eastAsia"/>
          <w:color w:val="000000"/>
        </w:rPr>
        <w:t>無顛倒地解釋經典所講的二諦之理</w:t>
      </w:r>
      <w:r w:rsidR="00581E36" w:rsidRPr="007E2E54">
        <w:rPr>
          <w:rFonts w:hint="eastAsia"/>
          <w:color w:val="000000"/>
        </w:rPr>
        <w:t>，云：</w:t>
      </w:r>
    </w:p>
    <w:p w:rsidR="00AF5274" w:rsidRPr="007E2E54" w:rsidRDefault="00AF5274" w:rsidP="004036F2">
      <w:pPr>
        <w:pStyle w:val="2"/>
        <w:spacing w:before="180" w:line="440" w:lineRule="exact"/>
        <w:jc w:val="center"/>
        <w:rPr>
          <w:color w:val="000000"/>
          <w:sz w:val="24"/>
        </w:rPr>
      </w:pPr>
      <w:bookmarkStart w:id="102" w:name="_Toc506644973"/>
      <w:r w:rsidRPr="007E2E54">
        <w:rPr>
          <w:rFonts w:hint="eastAsia"/>
          <w:color w:val="000000"/>
          <w:sz w:val="24"/>
        </w:rPr>
        <w:t>諸佛依二諦</w:t>
      </w:r>
      <w:r w:rsidR="00302A93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為眾生說法</w:t>
      </w:r>
      <w:r w:rsidR="00302A93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一以世俗諦</w:t>
      </w:r>
      <w:r w:rsidR="00302A93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二第一義諦</w:t>
      </w:r>
      <w:r w:rsidR="00302A93" w:rsidRPr="007E2E54">
        <w:rPr>
          <w:rFonts w:hint="eastAsia"/>
          <w:color w:val="000000"/>
          <w:sz w:val="24"/>
        </w:rPr>
        <w:t>。</w:t>
      </w:r>
      <w:r w:rsidR="00302A93" w:rsidRPr="007E2E54">
        <w:rPr>
          <w:rFonts w:hint="eastAsia"/>
          <w:color w:val="000000"/>
          <w:sz w:val="24"/>
        </w:rPr>
        <w:t>(24-8)</w:t>
      </w:r>
      <w:bookmarkEnd w:id="102"/>
    </w:p>
    <w:p w:rsidR="006F4A6D" w:rsidRPr="007E2E54" w:rsidRDefault="00AF5274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薄伽梵講法是依於二諦而講的，二諦是世間世俗諦及勝義諦</w:t>
      </w:r>
      <w:r w:rsidR="006F4A6D" w:rsidRPr="007E2E54">
        <w:rPr>
          <w:rFonts w:hint="eastAsia"/>
          <w:color w:val="000000"/>
        </w:rPr>
        <w:t>。</w:t>
      </w:r>
    </w:p>
    <w:p w:rsidR="00AF5274" w:rsidRPr="007E2E54" w:rsidRDefault="006C65A1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什麼</w:t>
      </w:r>
      <w:r w:rsidR="00AF5274" w:rsidRPr="007E2E54">
        <w:rPr>
          <w:rFonts w:hint="eastAsia"/>
          <w:color w:val="000000"/>
        </w:rPr>
        <w:t>叫世間？</w:t>
      </w:r>
      <w:r w:rsidR="006F4A6D" w:rsidRPr="007E2E54">
        <w:rPr>
          <w:rFonts w:hint="eastAsia"/>
          <w:color w:val="000000"/>
        </w:rPr>
        <w:t>(</w:t>
      </w:r>
      <w:r w:rsidR="00AF5274" w:rsidRPr="007E2E54">
        <w:rPr>
          <w:rFonts w:hint="eastAsia"/>
          <w:color w:val="000000"/>
        </w:rPr>
        <w:t>藏文</w:t>
      </w:r>
      <w:r w:rsidR="006F4A6D" w:rsidRPr="007E2E54">
        <w:rPr>
          <w:rFonts w:hint="eastAsia"/>
          <w:color w:val="000000"/>
        </w:rPr>
        <w:t>「</w:t>
      </w:r>
      <w:r w:rsidR="00AF5274" w:rsidRPr="007E2E54">
        <w:rPr>
          <w:rFonts w:hint="eastAsia"/>
          <w:color w:val="000000"/>
        </w:rPr>
        <w:t>世間</w:t>
      </w:r>
      <w:r w:rsidR="006F4A6D" w:rsidRPr="007E2E54">
        <w:rPr>
          <w:rFonts w:hint="eastAsia"/>
          <w:color w:val="000000"/>
        </w:rPr>
        <w:t>」</w:t>
      </w:r>
      <w:r w:rsidR="00AF5274" w:rsidRPr="007E2E54">
        <w:rPr>
          <w:rFonts w:hint="eastAsia"/>
          <w:color w:val="000000"/>
        </w:rPr>
        <w:t>是壞依或依壞</w:t>
      </w:r>
      <w:r w:rsidR="006F4A6D" w:rsidRPr="007E2E54">
        <w:rPr>
          <w:rFonts w:hint="eastAsia"/>
          <w:color w:val="000000"/>
        </w:rPr>
        <w:t>。</w:t>
      </w:r>
      <w:r w:rsidR="006F4A6D" w:rsidRPr="007E2E54">
        <w:rPr>
          <w:rFonts w:hint="eastAsia"/>
          <w:color w:val="000000"/>
        </w:rPr>
        <w:t>)</w:t>
      </w:r>
      <w:r w:rsidR="00AF5274" w:rsidRPr="007E2E54">
        <w:rPr>
          <w:rFonts w:hint="eastAsia"/>
          <w:color w:val="000000"/>
        </w:rPr>
        <w:t>依於壞的這種蘊而安立的有情</w:t>
      </w:r>
      <w:r w:rsidR="006F4A6D" w:rsidRPr="007E2E54">
        <w:rPr>
          <w:rFonts w:hint="eastAsia"/>
          <w:color w:val="000000"/>
        </w:rPr>
        <w:t>，經云</w:t>
      </w:r>
      <w:r w:rsidR="00AF5274" w:rsidRPr="007E2E54">
        <w:rPr>
          <w:rFonts w:hint="eastAsia"/>
          <w:color w:val="000000"/>
        </w:rPr>
        <w:t>：</w:t>
      </w:r>
      <w:r w:rsidR="006F4A6D" w:rsidRPr="007E2E54">
        <w:rPr>
          <w:rFonts w:hint="eastAsia"/>
          <w:color w:val="000000"/>
        </w:rPr>
        <w:t>「</w:t>
      </w:r>
      <w:r w:rsidR="00AF5274" w:rsidRPr="007E2E54">
        <w:rPr>
          <w:rFonts w:hint="eastAsia"/>
          <w:color w:val="000000"/>
        </w:rPr>
        <w:t>稱蘊為世間，世間定依彼</w:t>
      </w:r>
      <w:r w:rsidR="006F4A6D" w:rsidRPr="007E2E54">
        <w:rPr>
          <w:rFonts w:hint="eastAsia"/>
          <w:color w:val="000000"/>
        </w:rPr>
        <w:t>。」</w:t>
      </w:r>
      <w:r w:rsidR="00AF5274" w:rsidRPr="007E2E54">
        <w:rPr>
          <w:rFonts w:hint="eastAsia"/>
          <w:color w:val="000000"/>
        </w:rPr>
        <w:t>蘊是壞滅法，依於</w:t>
      </w:r>
      <w:r w:rsidR="006F4A6D" w:rsidRPr="007E2E54">
        <w:rPr>
          <w:rFonts w:hint="eastAsia"/>
          <w:color w:val="000000"/>
        </w:rPr>
        <w:t>它而稱</w:t>
      </w:r>
      <w:r w:rsidR="00AF5274" w:rsidRPr="007E2E54">
        <w:rPr>
          <w:rFonts w:hint="eastAsia"/>
          <w:color w:val="000000"/>
        </w:rPr>
        <w:t>壞依</w:t>
      </w:r>
      <w:r w:rsidR="006F4A6D" w:rsidRPr="007E2E54">
        <w:rPr>
          <w:rFonts w:hint="eastAsia"/>
          <w:color w:val="000000"/>
        </w:rPr>
        <w:t>(</w:t>
      </w:r>
      <w:r w:rsidR="00AF5274" w:rsidRPr="007E2E54">
        <w:rPr>
          <w:rFonts w:hint="eastAsia"/>
          <w:color w:val="000000"/>
        </w:rPr>
        <w:t>世間</w:t>
      </w:r>
      <w:r w:rsidR="006F4A6D" w:rsidRPr="007E2E54">
        <w:rPr>
          <w:rFonts w:hint="eastAsia"/>
          <w:color w:val="000000"/>
        </w:rPr>
        <w:t>)</w:t>
      </w:r>
      <w:r w:rsidR="00AF5274" w:rsidRPr="007E2E54">
        <w:rPr>
          <w:rFonts w:hint="eastAsia"/>
          <w:color w:val="000000"/>
        </w:rPr>
        <w:t>之故。總之，蘊是壞滅法，依</w:t>
      </w:r>
      <w:r w:rsidR="006F4A6D" w:rsidRPr="007E2E54">
        <w:rPr>
          <w:rFonts w:hint="eastAsia"/>
          <w:color w:val="000000"/>
        </w:rPr>
        <w:t>彼</w:t>
      </w:r>
      <w:r w:rsidR="00AF5274" w:rsidRPr="007E2E54">
        <w:rPr>
          <w:rFonts w:hint="eastAsia"/>
          <w:color w:val="000000"/>
        </w:rPr>
        <w:t>而安立有情</w:t>
      </w:r>
      <w:r w:rsidR="006F4A6D" w:rsidRPr="007E2E54">
        <w:rPr>
          <w:rFonts w:hint="eastAsia"/>
          <w:color w:val="000000"/>
        </w:rPr>
        <w:t>。</w:t>
      </w:r>
      <w:r w:rsidR="00AF5274" w:rsidRPr="007E2E54">
        <w:rPr>
          <w:rFonts w:hint="eastAsia"/>
          <w:color w:val="000000"/>
        </w:rPr>
        <w:t>這是</w:t>
      </w:r>
      <w:r w:rsidR="007A2171" w:rsidRPr="007E2E54">
        <w:rPr>
          <w:rFonts w:hint="eastAsia"/>
          <w:color w:val="000000"/>
        </w:rPr>
        <w:t>世間的</w:t>
      </w:r>
      <w:r w:rsidR="00AF5274" w:rsidRPr="007E2E54">
        <w:rPr>
          <w:rFonts w:hint="eastAsia"/>
          <w:color w:val="000000"/>
        </w:rPr>
        <w:t>字義。</w:t>
      </w:r>
    </w:p>
    <w:p w:rsidR="00FD5FC3" w:rsidRPr="007E2E54" w:rsidRDefault="006F4A6D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其次</w:t>
      </w:r>
      <w:r w:rsidR="00AF5274" w:rsidRPr="007E2E54">
        <w:rPr>
          <w:rFonts w:hint="eastAsia"/>
          <w:color w:val="000000"/>
        </w:rPr>
        <w:t>解釋世俗</w:t>
      </w:r>
      <w:r w:rsidR="007A2171" w:rsidRPr="007E2E54">
        <w:rPr>
          <w:rFonts w:hint="eastAsia"/>
          <w:color w:val="000000"/>
        </w:rPr>
        <w:t>的字義</w:t>
      </w:r>
      <w:r w:rsidR="00AF5274" w:rsidRPr="007E2E54">
        <w:rPr>
          <w:rFonts w:hint="eastAsia"/>
          <w:color w:val="000000"/>
        </w:rPr>
        <w:t>。</w:t>
      </w:r>
      <w:r w:rsidR="002C6A68" w:rsidRPr="007E2E54">
        <w:rPr>
          <w:rFonts w:hint="eastAsia"/>
          <w:color w:val="000000"/>
        </w:rPr>
        <w:t>「</w:t>
      </w:r>
      <w:r w:rsidR="00AF5274" w:rsidRPr="007E2E54">
        <w:rPr>
          <w:rFonts w:hint="eastAsia"/>
          <w:color w:val="000000"/>
        </w:rPr>
        <w:t>世俗</w:t>
      </w:r>
      <w:r w:rsidR="002C6A68" w:rsidRPr="007E2E54">
        <w:rPr>
          <w:rFonts w:hint="eastAsia"/>
          <w:color w:val="000000"/>
        </w:rPr>
        <w:t>」</w:t>
      </w:r>
      <w:r w:rsidR="00AF5274" w:rsidRPr="007E2E54">
        <w:rPr>
          <w:rFonts w:hint="eastAsia"/>
          <w:color w:val="000000"/>
        </w:rPr>
        <w:t>就是無知或無明，覆蓋或障礙諸法的真如。這種解釋是從世俗的字義—「遮</w:t>
      </w:r>
      <w:r w:rsidR="007A2171" w:rsidRPr="007E2E54">
        <w:rPr>
          <w:rFonts w:hint="eastAsia"/>
          <w:color w:val="000000"/>
        </w:rPr>
        <w:t>」</w:t>
      </w:r>
      <w:r w:rsidR="00AF5274" w:rsidRPr="007E2E54">
        <w:rPr>
          <w:rFonts w:hint="eastAsia"/>
          <w:color w:val="000000"/>
        </w:rPr>
        <w:t>、</w:t>
      </w:r>
      <w:r w:rsidR="007A2171" w:rsidRPr="007E2E54">
        <w:rPr>
          <w:rFonts w:hint="eastAsia"/>
          <w:color w:val="000000"/>
        </w:rPr>
        <w:t>「</w:t>
      </w:r>
      <w:r w:rsidR="00AF5274" w:rsidRPr="007E2E54">
        <w:rPr>
          <w:rFonts w:hint="eastAsia"/>
          <w:color w:val="000000"/>
        </w:rPr>
        <w:t>障」</w:t>
      </w:r>
      <w:r w:rsidR="007A2171" w:rsidRPr="007E2E54">
        <w:rPr>
          <w:rFonts w:hint="eastAsia"/>
          <w:color w:val="000000"/>
        </w:rPr>
        <w:t>—</w:t>
      </w:r>
      <w:r w:rsidR="00AF5274" w:rsidRPr="007E2E54">
        <w:rPr>
          <w:rFonts w:hint="eastAsia"/>
          <w:color w:val="000000"/>
        </w:rPr>
        <w:t>方面</w:t>
      </w:r>
      <w:r w:rsidR="007A2171" w:rsidRPr="007E2E54">
        <w:rPr>
          <w:rFonts w:hint="eastAsia"/>
          <w:color w:val="000000"/>
        </w:rPr>
        <w:t>而</w:t>
      </w:r>
      <w:r w:rsidR="00AF5274" w:rsidRPr="007E2E54">
        <w:rPr>
          <w:rFonts w:hint="eastAsia"/>
          <w:color w:val="000000"/>
        </w:rPr>
        <w:t>講世俗，</w:t>
      </w:r>
      <w:r w:rsidR="007A2171" w:rsidRPr="007E2E54">
        <w:rPr>
          <w:rFonts w:hint="eastAsia"/>
          <w:color w:val="000000"/>
        </w:rPr>
        <w:t>並</w:t>
      </w:r>
      <w:r w:rsidR="00AF5274" w:rsidRPr="007E2E54">
        <w:rPr>
          <w:rFonts w:hint="eastAsia"/>
          <w:color w:val="000000"/>
        </w:rPr>
        <w:t>不是說一切世俗都是障礙。</w:t>
      </w:r>
      <w:r w:rsidR="007A2171" w:rsidRPr="007E2E54">
        <w:rPr>
          <w:rFonts w:hint="eastAsia"/>
          <w:color w:val="000000"/>
        </w:rPr>
        <w:t>這</w:t>
      </w:r>
      <w:r w:rsidR="00AF5274" w:rsidRPr="007E2E54">
        <w:rPr>
          <w:rFonts w:hint="eastAsia"/>
          <w:color w:val="000000"/>
        </w:rPr>
        <w:t>是第一種解釋。</w:t>
      </w:r>
    </w:p>
    <w:p w:rsidR="00AF5274" w:rsidRPr="007E2E54" w:rsidRDefault="00AF5274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lastRenderedPageBreak/>
        <w:t>第二種解釋</w:t>
      </w:r>
      <w:r w:rsidR="00BD6211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世俗</w:t>
      </w:r>
      <w:r w:rsidR="00BD6211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字義</w:t>
      </w:r>
      <w:r w:rsidR="00BD6211" w:rsidRPr="007E2E54">
        <w:rPr>
          <w:rFonts w:hint="eastAsia"/>
          <w:color w:val="000000"/>
        </w:rPr>
        <w:t>有</w:t>
      </w:r>
      <w:r w:rsidRPr="007E2E54">
        <w:rPr>
          <w:rFonts w:hint="eastAsia"/>
          <w:color w:val="000000"/>
        </w:rPr>
        <w:t>互相依賴</w:t>
      </w:r>
      <w:r w:rsidR="00BD6211" w:rsidRPr="007E2E54">
        <w:rPr>
          <w:rFonts w:hint="eastAsia"/>
          <w:color w:val="000000"/>
        </w:rPr>
        <w:t>的意思</w:t>
      </w:r>
      <w:r w:rsidRPr="007E2E54">
        <w:rPr>
          <w:rFonts w:hint="eastAsia"/>
          <w:color w:val="000000"/>
        </w:rPr>
        <w:t>。</w:t>
      </w:r>
      <w:r w:rsidR="00BD6211" w:rsidRPr="007E2E54">
        <w:rPr>
          <w:rFonts w:hint="eastAsia"/>
          <w:color w:val="000000"/>
        </w:rPr>
        <w:t>互相依賴就不會獨立</w:t>
      </w:r>
      <w:r w:rsidR="00F85897" w:rsidRPr="007E2E54">
        <w:rPr>
          <w:rFonts w:hint="eastAsia"/>
          <w:color w:val="000000"/>
        </w:rPr>
        <w:t>、</w:t>
      </w:r>
      <w:r w:rsidR="00BD6211" w:rsidRPr="007E2E54">
        <w:rPr>
          <w:rFonts w:hint="eastAsia"/>
          <w:color w:val="000000"/>
        </w:rPr>
        <w:t>無法自主；沒有獨立就</w:t>
      </w:r>
      <w:r w:rsidRPr="007E2E54">
        <w:rPr>
          <w:rFonts w:hint="eastAsia"/>
          <w:color w:val="000000"/>
        </w:rPr>
        <w:t>沒有自性有這樣一個實質的東西。這</w:t>
      </w:r>
      <w:r w:rsidR="00BD6211" w:rsidRPr="007E2E54">
        <w:rPr>
          <w:rFonts w:hint="eastAsia"/>
          <w:color w:val="000000"/>
        </w:rPr>
        <w:t>種</w:t>
      </w:r>
      <w:r w:rsidRPr="007E2E54">
        <w:rPr>
          <w:rFonts w:hint="eastAsia"/>
          <w:color w:val="000000"/>
        </w:rPr>
        <w:t>字義上的解釋</w:t>
      </w:r>
      <w:r w:rsidR="00BD6211" w:rsidRPr="007E2E54">
        <w:rPr>
          <w:rFonts w:hint="eastAsia"/>
          <w:color w:val="000000"/>
        </w:rPr>
        <w:t>，也</w:t>
      </w:r>
      <w:r w:rsidRPr="007E2E54">
        <w:rPr>
          <w:rFonts w:hint="eastAsia"/>
          <w:color w:val="000000"/>
        </w:rPr>
        <w:t>通於勝義諦，但</w:t>
      </w:r>
      <w:r w:rsidR="00BD6211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世俗</w:t>
      </w:r>
      <w:r w:rsidR="00BD6211" w:rsidRPr="007E2E54">
        <w:rPr>
          <w:rFonts w:hint="eastAsia"/>
          <w:color w:val="000000"/>
        </w:rPr>
        <w:t>」一詞</w:t>
      </w:r>
      <w:r w:rsidRPr="007E2E54">
        <w:rPr>
          <w:rFonts w:hint="eastAsia"/>
          <w:color w:val="000000"/>
        </w:rPr>
        <w:t>並不會</w:t>
      </w:r>
      <w:r w:rsidR="00BD6211" w:rsidRPr="007E2E54">
        <w:rPr>
          <w:rFonts w:hint="eastAsia"/>
          <w:color w:val="000000"/>
        </w:rPr>
        <w:t>用</w:t>
      </w:r>
      <w:r w:rsidRPr="007E2E54">
        <w:rPr>
          <w:rFonts w:hint="eastAsia"/>
          <w:color w:val="000000"/>
        </w:rPr>
        <w:t>於勝義</w:t>
      </w:r>
      <w:r w:rsidR="00BD6211" w:rsidRPr="007E2E54">
        <w:rPr>
          <w:rFonts w:hint="eastAsia"/>
          <w:color w:val="000000"/>
        </w:rPr>
        <w:t>。</w:t>
      </w:r>
      <w:r w:rsidR="00122112" w:rsidRPr="007E2E54">
        <w:rPr>
          <w:rFonts w:hint="eastAsia"/>
          <w:color w:val="000000"/>
        </w:rPr>
        <w:t>譬如「水生」，青蛙亦符合字義</w:t>
      </w:r>
      <w:r w:rsidR="00122112" w:rsidRPr="007E2E54">
        <w:rPr>
          <w:color w:val="000000"/>
        </w:rPr>
        <w:t>—</w:t>
      </w:r>
      <w:r w:rsidR="00122112" w:rsidRPr="007E2E54">
        <w:rPr>
          <w:rFonts w:hint="eastAsia"/>
          <w:color w:val="000000"/>
        </w:rPr>
        <w:t>水中所生，但是「水生」並不是指青蛙。</w:t>
      </w:r>
      <w:r w:rsidR="00486488" w:rsidRPr="007E2E54">
        <w:rPr>
          <w:rFonts w:hint="eastAsia"/>
          <w:color w:val="000000"/>
        </w:rPr>
        <w:t>總之，</w:t>
      </w:r>
      <w:r w:rsidRPr="007E2E54">
        <w:rPr>
          <w:rFonts w:hint="eastAsia"/>
          <w:color w:val="000000"/>
        </w:rPr>
        <w:t>解釋字義時，勝義諦會包含進來，但</w:t>
      </w:r>
      <w:r w:rsidR="00486488" w:rsidRPr="007E2E54">
        <w:rPr>
          <w:rFonts w:hint="eastAsia"/>
          <w:color w:val="000000"/>
        </w:rPr>
        <w:t>這</w:t>
      </w:r>
      <w:r w:rsidRPr="007E2E54">
        <w:rPr>
          <w:rFonts w:hint="eastAsia"/>
          <w:color w:val="000000"/>
        </w:rPr>
        <w:t>不代表勝義諦是</w:t>
      </w:r>
      <w:r w:rsidR="00486488" w:rsidRPr="007E2E54">
        <w:rPr>
          <w:rFonts w:hint="eastAsia"/>
          <w:color w:val="000000"/>
        </w:rPr>
        <w:t>此處所說</w:t>
      </w:r>
      <w:r w:rsidRPr="007E2E54">
        <w:rPr>
          <w:rFonts w:hint="eastAsia"/>
          <w:color w:val="000000"/>
        </w:rPr>
        <w:t>的世俗。</w:t>
      </w:r>
    </w:p>
    <w:p w:rsidR="00AF5274" w:rsidRPr="007E2E54" w:rsidRDefault="00AF5274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第三，</w:t>
      </w:r>
      <w:r w:rsidR="002C6A68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世俗</w:t>
      </w:r>
      <w:r w:rsidR="002C6A68" w:rsidRPr="007E2E54">
        <w:rPr>
          <w:rFonts w:hint="eastAsia"/>
          <w:color w:val="000000"/>
        </w:rPr>
        <w:t>」</w:t>
      </w:r>
      <w:r w:rsidR="007A64E9" w:rsidRPr="007E2E54">
        <w:rPr>
          <w:rFonts w:hint="eastAsia"/>
          <w:color w:val="000000"/>
        </w:rPr>
        <w:t>這個名稱其實是符號之意，也就是</w:t>
      </w:r>
      <w:r w:rsidRPr="007E2E54">
        <w:rPr>
          <w:rFonts w:hint="eastAsia"/>
          <w:color w:val="000000"/>
        </w:rPr>
        <w:t>世間名言</w:t>
      </w:r>
      <w:r w:rsidR="00FD5FC3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名言包括</w:t>
      </w:r>
      <w:r w:rsidR="00FD5FC3" w:rsidRPr="007E2E54">
        <w:rPr>
          <w:rFonts w:hint="eastAsia"/>
          <w:color w:val="000000"/>
        </w:rPr>
        <w:t>能詮</w:t>
      </w:r>
      <w:r w:rsidRPr="007E2E54">
        <w:rPr>
          <w:rFonts w:hint="eastAsia"/>
          <w:color w:val="000000"/>
        </w:rPr>
        <w:t>、所</w:t>
      </w:r>
      <w:r w:rsidR="00FD5FC3" w:rsidRPr="007E2E54">
        <w:rPr>
          <w:rFonts w:hint="eastAsia"/>
          <w:color w:val="000000"/>
        </w:rPr>
        <w:t>詮</w:t>
      </w:r>
      <w:r w:rsidRPr="007E2E54">
        <w:rPr>
          <w:rFonts w:hint="eastAsia"/>
          <w:color w:val="000000"/>
        </w:rPr>
        <w:t>、能知、所知等</w:t>
      </w:r>
      <w:r w:rsidR="00FD5FC3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並不是單指具境方面的名言識。</w:t>
      </w:r>
    </w:p>
    <w:p w:rsidR="00AF5274" w:rsidRPr="007E2E54" w:rsidRDefault="00AF5274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以上</w:t>
      </w:r>
      <w:r w:rsidR="00FD5FC3" w:rsidRPr="007E2E54">
        <w:rPr>
          <w:rFonts w:hint="eastAsia"/>
          <w:color w:val="000000"/>
        </w:rPr>
        <w:t>是針對</w:t>
      </w:r>
      <w:r w:rsidRPr="007E2E54">
        <w:rPr>
          <w:rFonts w:hint="eastAsia"/>
          <w:color w:val="000000"/>
        </w:rPr>
        <w:t>世間世俗諦，</w:t>
      </w:r>
      <w:r w:rsidR="00FD5FC3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世間的字義是</w:t>
      </w:r>
      <w:r w:rsidR="006C65A1" w:rsidRPr="007E2E54">
        <w:rPr>
          <w:rFonts w:hint="eastAsia"/>
          <w:color w:val="000000"/>
        </w:rPr>
        <w:t>什麼</w:t>
      </w:r>
      <w:r w:rsidR="00FD5FC3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世俗的字義是</w:t>
      </w:r>
      <w:r w:rsidR="006C65A1" w:rsidRPr="007E2E54">
        <w:rPr>
          <w:rFonts w:hint="eastAsia"/>
          <w:color w:val="000000"/>
        </w:rPr>
        <w:t>什麼</w:t>
      </w:r>
      <w:r w:rsidR="00FD5FC3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世俗的字義有三：一</w:t>
      </w:r>
      <w:r w:rsidR="00FD5FC3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遮或障，二、互相依賴，三、世間名言。</w:t>
      </w:r>
    </w:p>
    <w:p w:rsidR="00AF5274" w:rsidRPr="007E2E54" w:rsidRDefault="00734A44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問：</w:t>
      </w:r>
      <w:r w:rsidR="00AF5274" w:rsidRPr="007E2E54">
        <w:rPr>
          <w:rFonts w:hint="eastAsia"/>
          <w:color w:val="000000"/>
        </w:rPr>
        <w:t>為</w:t>
      </w:r>
      <w:r w:rsidR="006C65A1" w:rsidRPr="007E2E54">
        <w:rPr>
          <w:rFonts w:hint="eastAsia"/>
          <w:color w:val="000000"/>
        </w:rPr>
        <w:t>什麼</w:t>
      </w:r>
      <w:r w:rsidR="00AF5274" w:rsidRPr="007E2E54">
        <w:rPr>
          <w:rFonts w:hint="eastAsia"/>
          <w:color w:val="000000"/>
        </w:rPr>
        <w:t>要說世間世俗諦？難道有一個非世間的世俗諦要排除？答：並不是</w:t>
      </w:r>
      <w:r w:rsidRPr="007E2E54">
        <w:rPr>
          <w:rFonts w:hint="eastAsia"/>
          <w:color w:val="000000"/>
        </w:rPr>
        <w:t>有一個非世間的世俗諦，</w:t>
      </w:r>
      <w:r w:rsidR="00AF5274" w:rsidRPr="007E2E54">
        <w:rPr>
          <w:rFonts w:hint="eastAsia"/>
          <w:color w:val="000000"/>
        </w:rPr>
        <w:t>為了排除</w:t>
      </w:r>
      <w:r w:rsidRPr="007E2E54">
        <w:rPr>
          <w:rFonts w:hint="eastAsia"/>
          <w:color w:val="000000"/>
        </w:rPr>
        <w:t>它</w:t>
      </w:r>
      <w:r w:rsidR="00AF5274" w:rsidRPr="007E2E54">
        <w:rPr>
          <w:rFonts w:hint="eastAsia"/>
          <w:color w:val="000000"/>
        </w:rPr>
        <w:t>而講世間，</w:t>
      </w:r>
      <w:r w:rsidR="009713F5" w:rsidRPr="007E2E54">
        <w:rPr>
          <w:rFonts w:hint="eastAsia"/>
          <w:color w:val="000000"/>
        </w:rPr>
        <w:t>是法爾如是，它怎樣我們就怎麼樣講而已</w:t>
      </w:r>
      <w:r w:rsidRPr="007E2E54">
        <w:rPr>
          <w:rFonts w:hint="eastAsia"/>
          <w:color w:val="000000"/>
        </w:rPr>
        <w:t>。</w:t>
      </w:r>
      <w:r w:rsidR="00AF5274" w:rsidRPr="007E2E54">
        <w:rPr>
          <w:rFonts w:hint="eastAsia"/>
          <w:color w:val="000000"/>
        </w:rPr>
        <w:t>這是一種解釋。另外一種解釋</w:t>
      </w:r>
      <w:r w:rsidRPr="007E2E54">
        <w:rPr>
          <w:rFonts w:hint="eastAsia"/>
          <w:color w:val="000000"/>
        </w:rPr>
        <w:t>：</w:t>
      </w:r>
      <w:r w:rsidR="00AF5274" w:rsidRPr="007E2E54">
        <w:rPr>
          <w:rFonts w:hint="eastAsia"/>
          <w:color w:val="000000"/>
        </w:rPr>
        <w:t>如有眼翳症</w:t>
      </w:r>
      <w:r w:rsidR="00CD17B2" w:rsidRPr="007E2E54">
        <w:rPr>
          <w:rFonts w:hint="eastAsia"/>
          <w:color w:val="000000"/>
        </w:rPr>
        <w:t>、</w:t>
      </w:r>
      <w:r w:rsidR="00AF5274" w:rsidRPr="007E2E54">
        <w:rPr>
          <w:rFonts w:hint="eastAsia"/>
          <w:color w:val="000000"/>
        </w:rPr>
        <w:t>看到青色、黃色</w:t>
      </w:r>
      <w:r w:rsidR="00CD17B2" w:rsidRPr="007E2E54">
        <w:rPr>
          <w:rFonts w:hint="eastAsia"/>
          <w:color w:val="000000"/>
        </w:rPr>
        <w:t>等</w:t>
      </w:r>
      <w:r w:rsidR="00AF5274" w:rsidRPr="007E2E54">
        <w:rPr>
          <w:rFonts w:hint="eastAsia"/>
          <w:color w:val="000000"/>
        </w:rPr>
        <w:t>，這些是因為眼根損壞</w:t>
      </w:r>
      <w:r w:rsidR="00CD17B2" w:rsidRPr="007E2E54">
        <w:rPr>
          <w:rFonts w:hint="eastAsia"/>
          <w:color w:val="000000"/>
        </w:rPr>
        <w:t>所導致</w:t>
      </w:r>
      <w:r w:rsidR="00AF5274" w:rsidRPr="007E2E54">
        <w:rPr>
          <w:rFonts w:hint="eastAsia"/>
          <w:color w:val="000000"/>
        </w:rPr>
        <w:t>，一般</w:t>
      </w:r>
      <w:r w:rsidR="00CD17B2" w:rsidRPr="007E2E54">
        <w:rPr>
          <w:rFonts w:hint="eastAsia"/>
          <w:color w:val="000000"/>
        </w:rPr>
        <w:t>人</w:t>
      </w:r>
      <w:r w:rsidR="00AF5274" w:rsidRPr="007E2E54">
        <w:rPr>
          <w:rFonts w:hint="eastAsia"/>
          <w:color w:val="000000"/>
        </w:rPr>
        <w:t>不會看到</w:t>
      </w:r>
      <w:r w:rsidR="00CD17B2" w:rsidRPr="007E2E54">
        <w:rPr>
          <w:rFonts w:hint="eastAsia"/>
          <w:color w:val="000000"/>
        </w:rPr>
        <w:t>這些，即對</w:t>
      </w:r>
      <w:r w:rsidR="00AF5274" w:rsidRPr="007E2E54">
        <w:rPr>
          <w:rFonts w:hint="eastAsia"/>
          <w:color w:val="000000"/>
        </w:rPr>
        <w:t>一般世間來說這</w:t>
      </w:r>
      <w:r w:rsidR="00CD17B2" w:rsidRPr="007E2E54">
        <w:rPr>
          <w:rFonts w:hint="eastAsia"/>
          <w:color w:val="000000"/>
        </w:rPr>
        <w:t>些</w:t>
      </w:r>
      <w:r w:rsidR="00AF5274" w:rsidRPr="007E2E54">
        <w:rPr>
          <w:rFonts w:hint="eastAsia"/>
          <w:color w:val="000000"/>
        </w:rPr>
        <w:t>不是事實。</w:t>
      </w:r>
      <w:r w:rsidR="00CD17B2" w:rsidRPr="007E2E54">
        <w:rPr>
          <w:rFonts w:hint="eastAsia"/>
          <w:color w:val="000000"/>
        </w:rPr>
        <w:t>如</w:t>
      </w:r>
      <w:r w:rsidR="00AF5274" w:rsidRPr="007E2E54">
        <w:rPr>
          <w:rFonts w:hint="eastAsia"/>
          <w:color w:val="000000"/>
        </w:rPr>
        <w:t>飛蚊，有眼翳症的人會看到，但一般世間</w:t>
      </w:r>
      <w:r w:rsidR="00CD17B2" w:rsidRPr="007E2E54">
        <w:rPr>
          <w:rFonts w:hint="eastAsia"/>
          <w:color w:val="000000"/>
        </w:rPr>
        <w:t>人</w:t>
      </w:r>
      <w:r w:rsidR="00AF5274" w:rsidRPr="007E2E54">
        <w:rPr>
          <w:rFonts w:hint="eastAsia"/>
          <w:color w:val="000000"/>
        </w:rPr>
        <w:t>不會看到。像眼翳症所看到的</w:t>
      </w:r>
      <w:r w:rsidR="00CD17B2" w:rsidRPr="007E2E54">
        <w:rPr>
          <w:rFonts w:hint="eastAsia"/>
          <w:color w:val="000000"/>
        </w:rPr>
        <w:t>這些</w:t>
      </w:r>
      <w:r w:rsidR="00AF5274" w:rsidRPr="007E2E54">
        <w:rPr>
          <w:rFonts w:hint="eastAsia"/>
          <w:color w:val="000000"/>
        </w:rPr>
        <w:t>，針對世間來說</w:t>
      </w:r>
      <w:r w:rsidR="00CD17B2" w:rsidRPr="007E2E54">
        <w:rPr>
          <w:rFonts w:hint="eastAsia"/>
          <w:color w:val="000000"/>
        </w:rPr>
        <w:t>，亦非如現般的真實</w:t>
      </w:r>
      <w:r w:rsidR="00AF5274" w:rsidRPr="007E2E54">
        <w:rPr>
          <w:rFonts w:hint="eastAsia"/>
          <w:color w:val="000000"/>
        </w:rPr>
        <w:t>。為了區分此而說世間世俗諦。</w:t>
      </w:r>
    </w:p>
    <w:p w:rsidR="002B0282" w:rsidRPr="007E2E54" w:rsidRDefault="0038149A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lastRenderedPageBreak/>
        <w:t>接下來</w:t>
      </w:r>
      <w:r w:rsidR="007D1918" w:rsidRPr="007E2E54">
        <w:rPr>
          <w:rFonts w:hint="eastAsia"/>
          <w:color w:val="000000"/>
        </w:rPr>
        <w:t>解釋</w:t>
      </w:r>
      <w:r w:rsidR="00AF5274" w:rsidRPr="007E2E54">
        <w:rPr>
          <w:rFonts w:hint="eastAsia"/>
          <w:color w:val="000000"/>
        </w:rPr>
        <w:t>勝義</w:t>
      </w:r>
      <w:r w:rsidR="007D1918" w:rsidRPr="007E2E54">
        <w:rPr>
          <w:rFonts w:hint="eastAsia"/>
          <w:color w:val="000000"/>
        </w:rPr>
        <w:t>諦的字義。</w:t>
      </w:r>
      <w:r w:rsidR="00AF5274" w:rsidRPr="007E2E54">
        <w:rPr>
          <w:rFonts w:hint="eastAsia"/>
          <w:color w:val="000000"/>
        </w:rPr>
        <w:t>是義，又是勝，所以是勝義</w:t>
      </w:r>
      <w:r w:rsidR="007D1918" w:rsidRPr="007E2E54">
        <w:rPr>
          <w:rFonts w:hint="eastAsia"/>
          <w:color w:val="000000"/>
        </w:rPr>
        <w:t>；</w:t>
      </w:r>
      <w:r w:rsidR="00AF5274" w:rsidRPr="007E2E54">
        <w:rPr>
          <w:rFonts w:hint="eastAsia"/>
          <w:color w:val="000000"/>
        </w:rPr>
        <w:t>在觀察真如</w:t>
      </w:r>
      <w:r w:rsidR="007D1918" w:rsidRPr="007E2E54">
        <w:rPr>
          <w:rFonts w:hint="eastAsia"/>
          <w:color w:val="000000"/>
        </w:rPr>
        <w:t>之</w:t>
      </w:r>
      <w:r w:rsidR="00AF5274" w:rsidRPr="007E2E54">
        <w:rPr>
          <w:rFonts w:hint="eastAsia"/>
          <w:color w:val="000000"/>
        </w:rPr>
        <w:t>無間道、解脫道前是不欺誑的，所以是諦。</w:t>
      </w:r>
      <w:r w:rsidR="008F2D3D" w:rsidRPr="007E2E54">
        <w:rPr>
          <w:rFonts w:hint="eastAsia"/>
          <w:color w:val="000000"/>
        </w:rPr>
        <w:t>即</w:t>
      </w:r>
      <w:r w:rsidR="007D1918" w:rsidRPr="007E2E54">
        <w:rPr>
          <w:rFonts w:hint="eastAsia"/>
          <w:color w:val="000000"/>
        </w:rPr>
        <w:t>此處</w:t>
      </w:r>
      <w:r w:rsidR="007D1918" w:rsidRPr="007E2E54">
        <w:rPr>
          <w:color w:val="000000"/>
        </w:rPr>
        <w:t>—</w:t>
      </w:r>
      <w:r w:rsidR="007D1918" w:rsidRPr="007E2E54">
        <w:rPr>
          <w:rFonts w:hint="eastAsia"/>
          <w:color w:val="000000"/>
        </w:rPr>
        <w:t>應成派</w:t>
      </w:r>
      <w:r w:rsidR="007D1918" w:rsidRPr="007E2E54">
        <w:rPr>
          <w:color w:val="000000"/>
        </w:rPr>
        <w:t>—</w:t>
      </w:r>
      <w:r w:rsidR="007D1918" w:rsidRPr="007E2E54">
        <w:rPr>
          <w:rFonts w:hint="eastAsia"/>
          <w:color w:val="000000"/>
        </w:rPr>
        <w:t>的解釋是，勝也是它、義也是它、諦也是它，三個內容都是空性。為什麼是勝？因為諸法的究竟、最勝的就是它。為什麼是義？義指的是內容，無間道、解脫道這種聖者的修行般若所通達的義。為什麼是諦？它是表裡如一、</w:t>
      </w:r>
      <w:r w:rsidR="00AF5274" w:rsidRPr="007E2E54">
        <w:rPr>
          <w:rFonts w:hint="eastAsia"/>
          <w:color w:val="000000"/>
        </w:rPr>
        <w:t>不欺誑</w:t>
      </w:r>
      <w:r w:rsidR="007D1918" w:rsidRPr="007E2E54">
        <w:rPr>
          <w:rFonts w:hint="eastAsia"/>
          <w:color w:val="000000"/>
        </w:rPr>
        <w:t>的。</w:t>
      </w:r>
      <w:r w:rsidR="00AF5274" w:rsidRPr="007E2E54">
        <w:rPr>
          <w:rFonts w:hint="eastAsia"/>
          <w:color w:val="000000"/>
        </w:rPr>
        <w:t>世俗諦是看到的</w:t>
      </w:r>
      <w:r w:rsidR="007D1918" w:rsidRPr="007E2E54">
        <w:rPr>
          <w:rFonts w:hint="eastAsia"/>
          <w:color w:val="000000"/>
        </w:rPr>
        <w:t>與</w:t>
      </w:r>
      <w:r w:rsidR="00AF5274" w:rsidRPr="007E2E54">
        <w:rPr>
          <w:rFonts w:hint="eastAsia"/>
          <w:color w:val="000000"/>
        </w:rPr>
        <w:t>事實不</w:t>
      </w:r>
      <w:r w:rsidR="007D1918" w:rsidRPr="007E2E54">
        <w:rPr>
          <w:rFonts w:hint="eastAsia"/>
          <w:color w:val="000000"/>
        </w:rPr>
        <w:t>符合</w:t>
      </w:r>
      <w:r w:rsidR="00AF5274" w:rsidRPr="007E2E54">
        <w:rPr>
          <w:rFonts w:hint="eastAsia"/>
          <w:color w:val="000000"/>
        </w:rPr>
        <w:t>，它是看到的</w:t>
      </w:r>
      <w:r w:rsidR="007D1918" w:rsidRPr="007E2E54">
        <w:rPr>
          <w:rFonts w:hint="eastAsia"/>
          <w:color w:val="000000"/>
        </w:rPr>
        <w:t>與</w:t>
      </w:r>
      <w:r w:rsidR="00AF5274" w:rsidRPr="007E2E54">
        <w:rPr>
          <w:rFonts w:hint="eastAsia"/>
          <w:color w:val="000000"/>
        </w:rPr>
        <w:t>事實</w:t>
      </w:r>
      <w:r w:rsidR="007D1918" w:rsidRPr="007E2E54">
        <w:rPr>
          <w:rFonts w:hint="eastAsia"/>
          <w:color w:val="000000"/>
        </w:rPr>
        <w:t>符合</w:t>
      </w:r>
      <w:r w:rsidR="00AF5274" w:rsidRPr="007E2E54">
        <w:rPr>
          <w:rFonts w:hint="eastAsia"/>
          <w:color w:val="000000"/>
        </w:rPr>
        <w:t>，所以不欺誑</w:t>
      </w:r>
      <w:r w:rsidR="007D1918" w:rsidRPr="007E2E54">
        <w:rPr>
          <w:rFonts w:hint="eastAsia"/>
          <w:color w:val="000000"/>
        </w:rPr>
        <w:t>。</w:t>
      </w:r>
      <w:r w:rsidR="008F2D3D" w:rsidRPr="007E2E54">
        <w:rPr>
          <w:rFonts w:hint="eastAsia"/>
          <w:color w:val="000000"/>
        </w:rPr>
        <w:t>總之，應成派解釋勝義諦的字義，「勝」、「義」、諦」三個內容指的都是空性。</w:t>
      </w:r>
      <w:r w:rsidR="002C6A68" w:rsidRPr="007E2E54">
        <w:rPr>
          <w:rFonts w:hint="eastAsia"/>
          <w:color w:val="000000"/>
        </w:rPr>
        <w:t>「</w:t>
      </w:r>
      <w:r w:rsidR="002B0282" w:rsidRPr="007E2E54">
        <w:rPr>
          <w:rFonts w:hint="eastAsia"/>
          <w:color w:val="000000"/>
        </w:rPr>
        <w:t>勝</w:t>
      </w:r>
      <w:r w:rsidR="002C6A68" w:rsidRPr="007E2E54">
        <w:rPr>
          <w:rFonts w:hint="eastAsia"/>
          <w:color w:val="000000"/>
        </w:rPr>
        <w:t>」</w:t>
      </w:r>
      <w:r w:rsidR="002B0282" w:rsidRPr="007E2E54">
        <w:rPr>
          <w:rFonts w:hint="eastAsia"/>
          <w:color w:val="000000"/>
        </w:rPr>
        <w:t>是從究竟真理去講；</w:t>
      </w:r>
      <w:r w:rsidR="002C6A68" w:rsidRPr="007E2E54">
        <w:rPr>
          <w:rFonts w:hint="eastAsia"/>
          <w:color w:val="000000"/>
        </w:rPr>
        <w:t>「</w:t>
      </w:r>
      <w:r w:rsidR="002B0282" w:rsidRPr="007E2E54">
        <w:rPr>
          <w:rFonts w:hint="eastAsia"/>
          <w:color w:val="000000"/>
        </w:rPr>
        <w:t>義</w:t>
      </w:r>
      <w:r w:rsidR="002C6A68" w:rsidRPr="007E2E54">
        <w:rPr>
          <w:rFonts w:hint="eastAsia"/>
          <w:color w:val="000000"/>
        </w:rPr>
        <w:t>」</w:t>
      </w:r>
      <w:r w:rsidR="002B0282" w:rsidRPr="007E2E54">
        <w:rPr>
          <w:rFonts w:hint="eastAsia"/>
          <w:color w:val="000000"/>
        </w:rPr>
        <w:t>是聖者通達空性智慧的內容；</w:t>
      </w:r>
      <w:r w:rsidR="002C6A68" w:rsidRPr="007E2E54">
        <w:rPr>
          <w:rFonts w:hint="eastAsia"/>
          <w:color w:val="000000"/>
        </w:rPr>
        <w:t>「</w:t>
      </w:r>
      <w:r w:rsidR="002B0282" w:rsidRPr="007E2E54">
        <w:rPr>
          <w:rFonts w:hint="eastAsia"/>
          <w:color w:val="000000"/>
        </w:rPr>
        <w:t>諦</w:t>
      </w:r>
      <w:r w:rsidR="002C6A68" w:rsidRPr="007E2E54">
        <w:rPr>
          <w:rFonts w:hint="eastAsia"/>
          <w:color w:val="000000"/>
        </w:rPr>
        <w:t>」</w:t>
      </w:r>
      <w:r w:rsidR="002B0282" w:rsidRPr="007E2E54">
        <w:rPr>
          <w:rFonts w:hint="eastAsia"/>
          <w:color w:val="000000"/>
        </w:rPr>
        <w:t>是</w:t>
      </w:r>
      <w:r w:rsidR="007227DB" w:rsidRPr="007E2E54">
        <w:rPr>
          <w:rFonts w:hint="eastAsia"/>
          <w:color w:val="000000"/>
        </w:rPr>
        <w:t>從</w:t>
      </w:r>
      <w:r w:rsidR="002B0282" w:rsidRPr="007E2E54">
        <w:rPr>
          <w:rFonts w:hint="eastAsia"/>
          <w:color w:val="000000"/>
        </w:rPr>
        <w:t>沒有兩面這方面去講。</w:t>
      </w:r>
      <w:r w:rsidR="008F2D3D" w:rsidRPr="007E2E54">
        <w:rPr>
          <w:rFonts w:hint="eastAsia"/>
          <w:color w:val="000000"/>
        </w:rPr>
        <w:t>其他派的解釋會分開來講，如</w:t>
      </w:r>
      <w:r w:rsidR="002C6A68" w:rsidRPr="007E2E54">
        <w:rPr>
          <w:rFonts w:hint="eastAsia"/>
          <w:color w:val="000000"/>
        </w:rPr>
        <w:t>「</w:t>
      </w:r>
      <w:r w:rsidR="008F2D3D" w:rsidRPr="007E2E54">
        <w:rPr>
          <w:rFonts w:hint="eastAsia"/>
          <w:color w:val="000000"/>
        </w:rPr>
        <w:t>勝</w:t>
      </w:r>
      <w:r w:rsidR="002C6A68" w:rsidRPr="007E2E54">
        <w:rPr>
          <w:rFonts w:hint="eastAsia"/>
          <w:color w:val="000000"/>
        </w:rPr>
        <w:t>」</w:t>
      </w:r>
      <w:r w:rsidR="008F2D3D" w:rsidRPr="007E2E54">
        <w:rPr>
          <w:rFonts w:hint="eastAsia"/>
          <w:color w:val="000000"/>
        </w:rPr>
        <w:t>即無間道、解脫道；因為是它的義，所以是</w:t>
      </w:r>
      <w:r w:rsidR="002C6A68" w:rsidRPr="007E2E54">
        <w:rPr>
          <w:rFonts w:hint="eastAsia"/>
          <w:color w:val="000000"/>
        </w:rPr>
        <w:t>「</w:t>
      </w:r>
      <w:r w:rsidR="008F2D3D" w:rsidRPr="007E2E54">
        <w:rPr>
          <w:rFonts w:hint="eastAsia"/>
          <w:color w:val="000000"/>
        </w:rPr>
        <w:t>勝義</w:t>
      </w:r>
      <w:r w:rsidR="002C6A68" w:rsidRPr="007E2E54">
        <w:rPr>
          <w:rFonts w:hint="eastAsia"/>
          <w:color w:val="000000"/>
        </w:rPr>
        <w:t>」</w:t>
      </w:r>
      <w:r w:rsidR="008F2D3D" w:rsidRPr="007E2E54">
        <w:rPr>
          <w:rFonts w:hint="eastAsia"/>
          <w:color w:val="000000"/>
        </w:rPr>
        <w:t>；因為是不欺誑，所以是</w:t>
      </w:r>
      <w:r w:rsidR="002C6A68" w:rsidRPr="007E2E54">
        <w:rPr>
          <w:rFonts w:hint="eastAsia"/>
          <w:color w:val="000000"/>
        </w:rPr>
        <w:t>「</w:t>
      </w:r>
      <w:r w:rsidR="008F2D3D" w:rsidRPr="007E2E54">
        <w:rPr>
          <w:rFonts w:hint="eastAsia"/>
          <w:color w:val="000000"/>
        </w:rPr>
        <w:t>諦</w:t>
      </w:r>
      <w:r w:rsidR="002C6A68" w:rsidRPr="007E2E54">
        <w:rPr>
          <w:rFonts w:hint="eastAsia"/>
          <w:color w:val="000000"/>
        </w:rPr>
        <w:t>」</w:t>
      </w:r>
      <w:r w:rsidR="008F2D3D" w:rsidRPr="007E2E54">
        <w:rPr>
          <w:rFonts w:hint="eastAsia"/>
          <w:color w:val="000000"/>
        </w:rPr>
        <w:t>。</w:t>
      </w:r>
    </w:p>
    <w:p w:rsidR="00DE13F7" w:rsidRDefault="00DE13F7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AF5274" w:rsidRPr="007E2E54" w:rsidRDefault="000F4EF0" w:rsidP="004036F2">
      <w:pPr>
        <w:tabs>
          <w:tab w:val="left" w:pos="5040"/>
        </w:tabs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辰二、</w:t>
      </w:r>
      <w:r w:rsidR="00AF5274" w:rsidRPr="007E2E54">
        <w:rPr>
          <w:rFonts w:ascii="標楷體" w:eastAsia="標楷體" w:hAnsi="標楷體" w:hint="eastAsia"/>
          <w:b/>
          <w:color w:val="000000"/>
        </w:rPr>
        <w:t>解釋</w:t>
      </w:r>
      <w:r w:rsidRPr="007E2E54">
        <w:rPr>
          <w:rFonts w:ascii="標楷體" w:eastAsia="標楷體" w:hAnsi="標楷體" w:hint="eastAsia"/>
          <w:b/>
          <w:color w:val="000000"/>
        </w:rPr>
        <w:t>釋論所講之義</w:t>
      </w:r>
      <w:r w:rsidR="00AF5274" w:rsidRPr="007E2E54">
        <w:rPr>
          <w:rFonts w:ascii="標楷體" w:eastAsia="標楷體" w:hAnsi="標楷體" w:hint="eastAsia"/>
          <w:b/>
          <w:color w:val="000000"/>
        </w:rPr>
        <w:t>。分三：巳一、釋世俗諦；巳二、釋勝義諦；巳三、釋二諦數目決定。</w:t>
      </w:r>
    </w:p>
    <w:p w:rsidR="002B0282" w:rsidRPr="007E2E54" w:rsidRDefault="002B0282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《顯句論》中談到要透由《入中論》了解，故稍宣說其內容。所知是二諦的區分處，世俗諦與勝義諦</w:t>
      </w:r>
      <w:r w:rsidR="005B2B4A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由此而分出的二個</w:t>
      </w:r>
      <w:r w:rsidR="005B2B4A" w:rsidRPr="007E2E54">
        <w:rPr>
          <w:rFonts w:hint="eastAsia"/>
          <w:color w:val="000000"/>
        </w:rPr>
        <w:t>本質</w:t>
      </w:r>
      <w:r w:rsidRPr="007E2E54">
        <w:rPr>
          <w:rFonts w:hint="eastAsia"/>
          <w:color w:val="000000"/>
        </w:rPr>
        <w:t>。為了了解所分出的內容，分三個段落講。</w:t>
      </w:r>
    </w:p>
    <w:p w:rsidR="008B622B" w:rsidRPr="007E2E54" w:rsidRDefault="008B622B" w:rsidP="004036F2">
      <w:pPr>
        <w:tabs>
          <w:tab w:val="left" w:pos="5040"/>
        </w:tabs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AF5274" w:rsidRPr="007E2E54" w:rsidRDefault="00AF5274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lastRenderedPageBreak/>
        <w:t>巳一、釋世俗諦。分三：午一、世俗諦的字義；午二、世俗諦的定義；午三、世俗諦的分類。今初</w:t>
      </w:r>
    </w:p>
    <w:p w:rsidR="0013702B" w:rsidRPr="007E2E54" w:rsidRDefault="006C65A1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什麼</w:t>
      </w:r>
      <w:r w:rsidR="00126AFF" w:rsidRPr="007E2E54">
        <w:rPr>
          <w:rFonts w:hint="eastAsia"/>
          <w:color w:val="000000"/>
        </w:rPr>
        <w:t>是世俗？</w:t>
      </w:r>
      <w:r w:rsidRPr="007E2E54">
        <w:rPr>
          <w:rFonts w:hint="eastAsia"/>
          <w:color w:val="000000"/>
        </w:rPr>
        <w:t>什麼</w:t>
      </w:r>
      <w:r w:rsidR="00126AFF" w:rsidRPr="007E2E54">
        <w:rPr>
          <w:rFonts w:hint="eastAsia"/>
          <w:color w:val="000000"/>
        </w:rPr>
        <w:t>是諦？</w:t>
      </w:r>
      <w:r w:rsidR="004F7F45" w:rsidRPr="007E2E54">
        <w:rPr>
          <w:rFonts w:hint="eastAsia"/>
          <w:color w:val="000000"/>
        </w:rPr>
        <w:t>如</w:t>
      </w:r>
      <w:r w:rsidR="00126AFF" w:rsidRPr="007E2E54">
        <w:rPr>
          <w:rFonts w:hint="eastAsia"/>
          <w:color w:val="000000"/>
        </w:rPr>
        <w:t>色法等諸法在世俗前安立為諦的</w:t>
      </w:r>
      <w:r w:rsidR="004F7F45" w:rsidRPr="007E2E54">
        <w:rPr>
          <w:rFonts w:hint="eastAsia"/>
          <w:color w:val="000000"/>
        </w:rPr>
        <w:t>「</w:t>
      </w:r>
      <w:r w:rsidR="00126AFF" w:rsidRPr="007E2E54">
        <w:rPr>
          <w:rFonts w:hint="eastAsia"/>
          <w:color w:val="000000"/>
        </w:rPr>
        <w:t>世俗</w:t>
      </w:r>
      <w:r w:rsidR="004F7F45" w:rsidRPr="007E2E54">
        <w:rPr>
          <w:rFonts w:hint="eastAsia"/>
          <w:color w:val="000000"/>
        </w:rPr>
        <w:t>」，</w:t>
      </w:r>
      <w:r w:rsidR="00126AFF" w:rsidRPr="007E2E54">
        <w:rPr>
          <w:rFonts w:hint="eastAsia"/>
          <w:color w:val="000000"/>
        </w:rPr>
        <w:t>是指諸法雖沒有自性</w:t>
      </w:r>
      <w:r w:rsidR="0038149A" w:rsidRPr="007E2E54">
        <w:rPr>
          <w:rFonts w:hint="eastAsia"/>
          <w:color w:val="000000"/>
        </w:rPr>
        <w:t>、卻</w:t>
      </w:r>
      <w:r w:rsidR="00126AFF" w:rsidRPr="007E2E54">
        <w:rPr>
          <w:rFonts w:hint="eastAsia"/>
          <w:color w:val="000000"/>
        </w:rPr>
        <w:t>被它增益為自性有的無明，所以字面上，</w:t>
      </w:r>
      <w:r w:rsidR="004F7F45" w:rsidRPr="007E2E54">
        <w:rPr>
          <w:rFonts w:hint="eastAsia"/>
          <w:color w:val="000000"/>
        </w:rPr>
        <w:t>「</w:t>
      </w:r>
      <w:r w:rsidR="00126AFF" w:rsidRPr="007E2E54">
        <w:rPr>
          <w:rFonts w:hint="eastAsia"/>
          <w:color w:val="000000"/>
        </w:rPr>
        <w:t>世俗諦</w:t>
      </w:r>
      <w:r w:rsidR="004F7F45" w:rsidRPr="007E2E54">
        <w:rPr>
          <w:rFonts w:hint="eastAsia"/>
          <w:color w:val="000000"/>
        </w:rPr>
        <w:t>」</w:t>
      </w:r>
      <w:r w:rsidR="00126AFF" w:rsidRPr="007E2E54">
        <w:rPr>
          <w:rFonts w:hint="eastAsia"/>
          <w:color w:val="000000"/>
        </w:rPr>
        <w:t>這個名詞中的</w:t>
      </w:r>
      <w:r w:rsidR="004F7F45" w:rsidRPr="007E2E54">
        <w:rPr>
          <w:rFonts w:hint="eastAsia"/>
          <w:color w:val="000000"/>
        </w:rPr>
        <w:t>「</w:t>
      </w:r>
      <w:r w:rsidR="00126AFF" w:rsidRPr="007E2E54">
        <w:rPr>
          <w:rFonts w:hint="eastAsia"/>
          <w:color w:val="000000"/>
        </w:rPr>
        <w:t>世俗</w:t>
      </w:r>
      <w:r w:rsidR="004F7F45" w:rsidRPr="007E2E54">
        <w:rPr>
          <w:rFonts w:hint="eastAsia"/>
          <w:color w:val="000000"/>
        </w:rPr>
        <w:t>」，</w:t>
      </w:r>
      <w:r w:rsidR="00126AFF" w:rsidRPr="007E2E54">
        <w:rPr>
          <w:rFonts w:hint="eastAsia"/>
          <w:color w:val="000000"/>
        </w:rPr>
        <w:t>指的是無明。為</w:t>
      </w:r>
      <w:r w:rsidRPr="007E2E54">
        <w:rPr>
          <w:rFonts w:hint="eastAsia"/>
          <w:color w:val="000000"/>
        </w:rPr>
        <w:t>什麼</w:t>
      </w:r>
      <w:r w:rsidR="00126AFF" w:rsidRPr="007E2E54">
        <w:rPr>
          <w:rFonts w:hint="eastAsia"/>
          <w:color w:val="000000"/>
        </w:rPr>
        <w:t>呢？因為事實上不可能有實有</w:t>
      </w:r>
      <w:r w:rsidR="004F7F45" w:rsidRPr="007E2E54">
        <w:rPr>
          <w:color w:val="000000"/>
        </w:rPr>
        <w:t>—</w:t>
      </w:r>
      <w:r w:rsidR="00126AFF" w:rsidRPr="007E2E54">
        <w:rPr>
          <w:rFonts w:hint="eastAsia"/>
          <w:color w:val="000000"/>
        </w:rPr>
        <w:t>諦，所以要安立</w:t>
      </w:r>
      <w:r w:rsidR="004F7F45" w:rsidRPr="007E2E54">
        <w:rPr>
          <w:rFonts w:hint="eastAsia"/>
          <w:color w:val="000000"/>
        </w:rPr>
        <w:t>實有</w:t>
      </w:r>
      <w:r w:rsidR="004F7F45" w:rsidRPr="007E2E54">
        <w:rPr>
          <w:color w:val="000000"/>
        </w:rPr>
        <w:t>—</w:t>
      </w:r>
      <w:r w:rsidR="004F7F45" w:rsidRPr="007E2E54">
        <w:rPr>
          <w:rFonts w:hint="eastAsia"/>
          <w:color w:val="000000"/>
        </w:rPr>
        <w:t>諦</w:t>
      </w:r>
      <w:r w:rsidR="004F7F45" w:rsidRPr="007E2E54">
        <w:rPr>
          <w:color w:val="000000"/>
        </w:rPr>
        <w:t>—</w:t>
      </w:r>
      <w:r w:rsidR="00126AFF" w:rsidRPr="007E2E54">
        <w:rPr>
          <w:rFonts w:hint="eastAsia"/>
          <w:color w:val="000000"/>
        </w:rPr>
        <w:t>的話，只能在某一個心前面</w:t>
      </w:r>
      <w:r w:rsidR="004F7F45" w:rsidRPr="007E2E54">
        <w:rPr>
          <w:rFonts w:hint="eastAsia"/>
          <w:color w:val="000000"/>
        </w:rPr>
        <w:t>安立；</w:t>
      </w:r>
      <w:r w:rsidR="00126AFF" w:rsidRPr="007E2E54">
        <w:rPr>
          <w:rFonts w:hint="eastAsia"/>
          <w:color w:val="000000"/>
        </w:rPr>
        <w:t>而且，除了實有執著外，其他的心前面也</w:t>
      </w:r>
      <w:r w:rsidR="004F7F45" w:rsidRPr="007E2E54">
        <w:rPr>
          <w:rFonts w:hint="eastAsia"/>
          <w:color w:val="000000"/>
        </w:rPr>
        <w:t>無</w:t>
      </w:r>
      <w:r w:rsidR="00126AFF" w:rsidRPr="007E2E54">
        <w:rPr>
          <w:rFonts w:hint="eastAsia"/>
          <w:color w:val="000000"/>
        </w:rPr>
        <w:t>法安立諦</w:t>
      </w:r>
      <w:r w:rsidR="004F7F45" w:rsidRPr="007E2E54">
        <w:rPr>
          <w:rFonts w:hint="eastAsia"/>
          <w:color w:val="000000"/>
        </w:rPr>
        <w:t>。</w:t>
      </w:r>
      <w:r w:rsidR="00126AFF" w:rsidRPr="007E2E54">
        <w:rPr>
          <w:rFonts w:hint="eastAsia"/>
          <w:color w:val="000000"/>
        </w:rPr>
        <w:t>意思是世俗諦的</w:t>
      </w:r>
      <w:r w:rsidR="004F7F45" w:rsidRPr="007E2E54">
        <w:rPr>
          <w:rFonts w:hint="eastAsia"/>
          <w:color w:val="000000"/>
        </w:rPr>
        <w:t>「</w:t>
      </w:r>
      <w:r w:rsidR="00126AFF" w:rsidRPr="007E2E54">
        <w:rPr>
          <w:rFonts w:hint="eastAsia"/>
          <w:color w:val="000000"/>
        </w:rPr>
        <w:t>世俗</w:t>
      </w:r>
      <w:r w:rsidR="004F7F45" w:rsidRPr="007E2E54">
        <w:rPr>
          <w:rFonts w:hint="eastAsia"/>
          <w:color w:val="000000"/>
        </w:rPr>
        <w:t>」</w:t>
      </w:r>
      <w:r w:rsidR="00126AFF" w:rsidRPr="007E2E54">
        <w:rPr>
          <w:rFonts w:hint="eastAsia"/>
          <w:color w:val="000000"/>
        </w:rPr>
        <w:t>指的是無明</w:t>
      </w:r>
      <w:r w:rsidR="004F7F45" w:rsidRPr="007E2E54">
        <w:rPr>
          <w:rFonts w:hint="eastAsia"/>
          <w:color w:val="000000"/>
        </w:rPr>
        <w:t>。</w:t>
      </w:r>
      <w:r w:rsidR="00126AFF" w:rsidRPr="007E2E54">
        <w:rPr>
          <w:rFonts w:hint="eastAsia"/>
          <w:color w:val="000000"/>
        </w:rPr>
        <w:t>因為諦根本不可能存在，所以你說</w:t>
      </w:r>
      <w:r w:rsidR="00FC64F5" w:rsidRPr="007E2E54">
        <w:rPr>
          <w:rFonts w:hint="eastAsia"/>
          <w:color w:val="000000"/>
        </w:rPr>
        <w:t>「</w:t>
      </w:r>
      <w:r w:rsidR="00126AFF" w:rsidRPr="007E2E54">
        <w:rPr>
          <w:rFonts w:hint="eastAsia"/>
          <w:color w:val="000000"/>
        </w:rPr>
        <w:t>諦</w:t>
      </w:r>
      <w:r w:rsidR="00FC64F5" w:rsidRPr="007E2E54">
        <w:rPr>
          <w:rFonts w:hint="eastAsia"/>
          <w:color w:val="000000"/>
        </w:rPr>
        <w:t>」</w:t>
      </w:r>
      <w:r w:rsidR="00126AFF" w:rsidRPr="007E2E54">
        <w:rPr>
          <w:rFonts w:hint="eastAsia"/>
          <w:color w:val="000000"/>
        </w:rPr>
        <w:t>的話，一定是講在某一個心前面的諦</w:t>
      </w:r>
      <w:r w:rsidR="004F7F45" w:rsidRPr="007E2E54">
        <w:rPr>
          <w:rFonts w:hint="eastAsia"/>
          <w:color w:val="000000"/>
        </w:rPr>
        <w:t>；</w:t>
      </w:r>
      <w:r w:rsidR="00126AFF" w:rsidRPr="007E2E54">
        <w:rPr>
          <w:rFonts w:hint="eastAsia"/>
          <w:color w:val="000000"/>
        </w:rPr>
        <w:t>而這種心除了執實有執著之外，其他的心前面也不會有實有，所以非無明莫屬。《入中論》</w:t>
      </w:r>
      <w:r w:rsidR="004F7F45" w:rsidRPr="007E2E54">
        <w:rPr>
          <w:rFonts w:hint="eastAsia"/>
          <w:color w:val="000000"/>
        </w:rPr>
        <w:t>云</w:t>
      </w:r>
      <w:r w:rsidR="00126AFF" w:rsidRPr="007E2E54">
        <w:rPr>
          <w:rFonts w:hint="eastAsia"/>
          <w:color w:val="000000"/>
        </w:rPr>
        <w:t>：「癡障性故名世俗，假法由彼現為諦，能仁說名世俗諦，所有假法唯世俗。」因為無明障礙自性故，故稱它為世俗</w:t>
      </w:r>
      <w:r w:rsidR="004F7F45" w:rsidRPr="007E2E54">
        <w:rPr>
          <w:rFonts w:hint="eastAsia"/>
          <w:color w:val="000000"/>
        </w:rPr>
        <w:t>，</w:t>
      </w:r>
      <w:r w:rsidR="00126AFF" w:rsidRPr="007E2E54">
        <w:rPr>
          <w:rFonts w:hint="eastAsia"/>
          <w:color w:val="000000"/>
        </w:rPr>
        <w:t>被它所造作或增益，會現為實</w:t>
      </w:r>
      <w:r w:rsidR="004F7F45" w:rsidRPr="007E2E54">
        <w:rPr>
          <w:rFonts w:hint="eastAsia"/>
          <w:color w:val="000000"/>
        </w:rPr>
        <w:t>，</w:t>
      </w:r>
      <w:r w:rsidR="00126AFF" w:rsidRPr="007E2E54">
        <w:rPr>
          <w:rFonts w:hint="eastAsia"/>
          <w:color w:val="000000"/>
        </w:rPr>
        <w:t>這種情況，佛就把它稱為世俗諦。</w:t>
      </w:r>
    </w:p>
    <w:p w:rsidR="0013702B" w:rsidRPr="007E2E54" w:rsidRDefault="0013702B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《入中論自釋》說：「</w:t>
      </w:r>
      <w:r w:rsidRPr="007E2E54">
        <w:rPr>
          <w:rFonts w:ascii="新細明體" w:hAnsi="新細明體" w:cs="SimSun" w:hint="eastAsia"/>
          <w:color w:val="000000"/>
        </w:rPr>
        <w:t>此色、心等，由有支所攝染污無明增上之力，安立世俗諦；若已斷染污無明、已見諸行如影像等聲聞、獨覺、菩薩之前，唯是假法，全無諦實，以無實執故。故此唯誑愚夫，於餘聖者，則如幻事是緣起性，見唯世俗。」</w:t>
      </w:r>
      <w:r w:rsidRPr="007E2E54">
        <w:rPr>
          <w:rFonts w:hint="eastAsia"/>
          <w:color w:val="000000"/>
        </w:rPr>
        <w:t>凡夫因為有實有執著，見任何法都會現為實有，也如此執著。見道以上、已懂空性的聖人，雖然也會現實有，但</w:t>
      </w:r>
      <w:r w:rsidRPr="007E2E54">
        <w:rPr>
          <w:rFonts w:hint="eastAsia"/>
          <w:color w:val="000000"/>
        </w:rPr>
        <w:lastRenderedPageBreak/>
        <w:t>是會知道那不是實有。而阿羅漢、八地以上菩薩，因為已經斷了實有執，所以見一切法唯世俗，不會執實有，對他們來說，諸法是非諦，而不是諦。對於「八地以上，只是世俗而已，並不是諦」，有些人會有誤解，以為說的是「八地以上就不是世俗諦」。所以《正理海》：這並不是說：世俗諦是由無明安立的，在斷了無明煩惱的聲聞、獨覺、菩薩面前便不是世俗諦。</w:t>
      </w:r>
    </w:p>
    <w:p w:rsidR="00126AFF" w:rsidRPr="007E2E54" w:rsidRDefault="00126AFF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第一個理由是如前所說的，具煩惱的無明是實有執，所以它所執的連名言上都不會有</w:t>
      </w:r>
      <w:r w:rsidR="00CB3654" w:rsidRPr="007E2E54">
        <w:rPr>
          <w:rFonts w:hint="eastAsia"/>
          <w:color w:val="000000"/>
        </w:rPr>
        <w:t>。</w:t>
      </w:r>
      <w:r w:rsidR="003362A4" w:rsidRPr="007E2E54">
        <w:rPr>
          <w:rFonts w:hint="eastAsia"/>
          <w:color w:val="000000"/>
        </w:rPr>
        <w:t>然</w:t>
      </w:r>
      <w:r w:rsidRPr="007E2E54">
        <w:rPr>
          <w:rFonts w:hint="eastAsia"/>
          <w:color w:val="000000"/>
        </w:rPr>
        <w:t>而</w:t>
      </w:r>
      <w:r w:rsidR="003362A4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是世俗諦的話，一定遍於名言有。因此，安立諸法是世俗諦的安立者—世俗，就一定不是具煩惱的無明。</w:t>
      </w:r>
      <w:r w:rsidR="003362A4" w:rsidRPr="007E2E54">
        <w:rPr>
          <w:rFonts w:hint="eastAsia"/>
          <w:color w:val="000000"/>
        </w:rPr>
        <w:t>也就是，</w:t>
      </w:r>
      <w:r w:rsidRPr="007E2E54">
        <w:rPr>
          <w:rFonts w:hint="eastAsia"/>
          <w:color w:val="000000"/>
        </w:rPr>
        <w:t>世俗諦字面上的</w:t>
      </w:r>
      <w:r w:rsidR="003362A4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世俗</w:t>
      </w:r>
      <w:r w:rsidR="003362A4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是無明，</w:t>
      </w:r>
      <w:r w:rsidR="003362A4" w:rsidRPr="007E2E54">
        <w:rPr>
          <w:rFonts w:hint="eastAsia"/>
          <w:color w:val="000000"/>
        </w:rPr>
        <w:t>無明所</w:t>
      </w:r>
      <w:r w:rsidRPr="007E2E54">
        <w:rPr>
          <w:rFonts w:hint="eastAsia"/>
          <w:color w:val="000000"/>
        </w:rPr>
        <w:t>執一定沒有</w:t>
      </w:r>
      <w:r w:rsidR="003362A4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而世俗諦必須要有</w:t>
      </w:r>
      <w:r w:rsidR="003362A4" w:rsidRPr="007E2E54">
        <w:rPr>
          <w:rFonts w:hint="eastAsia"/>
          <w:color w:val="000000"/>
        </w:rPr>
        <w:t>，因此</w:t>
      </w:r>
      <w:r w:rsidRPr="007E2E54">
        <w:rPr>
          <w:rFonts w:hint="eastAsia"/>
          <w:color w:val="000000"/>
        </w:rPr>
        <w:t>就知道安立世俗諦的安立者—世俗，就一定不是世俗諦字面</w:t>
      </w:r>
      <w:r w:rsidR="003362A4" w:rsidRPr="007E2E54">
        <w:rPr>
          <w:rFonts w:hint="eastAsia"/>
          <w:color w:val="000000"/>
        </w:rPr>
        <w:t>上</w:t>
      </w:r>
      <w:r w:rsidRPr="007E2E54">
        <w:rPr>
          <w:rFonts w:hint="eastAsia"/>
          <w:color w:val="000000"/>
        </w:rPr>
        <w:t>的</w:t>
      </w:r>
      <w:r w:rsidR="003362A4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世俗</w:t>
      </w:r>
      <w:r w:rsidR="003362A4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。</w:t>
      </w:r>
    </w:p>
    <w:p w:rsidR="0056063B" w:rsidRPr="007E2E54" w:rsidRDefault="00126AFF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第二個理由，斷了煩惱無明</w:t>
      </w:r>
      <w:r w:rsidR="00294957" w:rsidRPr="007E2E54">
        <w:rPr>
          <w:rFonts w:hint="eastAsia"/>
          <w:color w:val="000000"/>
        </w:rPr>
        <w:t>者，</w:t>
      </w:r>
      <w:r w:rsidRPr="007E2E54">
        <w:rPr>
          <w:rFonts w:hint="eastAsia"/>
          <w:color w:val="000000"/>
        </w:rPr>
        <w:t>根本沒有實有執著這樣</w:t>
      </w:r>
      <w:r w:rsidR="00294957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世俗，所以諸有為法在他們面前就不是諦。只是在講這個，</w:t>
      </w:r>
      <w:r w:rsidR="00294957" w:rsidRPr="007E2E54">
        <w:rPr>
          <w:rFonts w:hint="eastAsia"/>
          <w:color w:val="000000"/>
        </w:rPr>
        <w:t>並</w:t>
      </w:r>
      <w:r w:rsidRPr="007E2E54">
        <w:rPr>
          <w:rFonts w:hint="eastAsia"/>
          <w:color w:val="000000"/>
        </w:rPr>
        <w:t>不是在說：對他們來說</w:t>
      </w:r>
      <w:r w:rsidR="00294957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瓶</w:t>
      </w:r>
      <w:r w:rsidR="00294957" w:rsidRPr="007E2E54">
        <w:rPr>
          <w:rFonts w:hint="eastAsia"/>
          <w:color w:val="000000"/>
        </w:rPr>
        <w:t>等</w:t>
      </w:r>
      <w:r w:rsidRPr="007E2E54">
        <w:rPr>
          <w:rFonts w:hint="eastAsia"/>
          <w:color w:val="000000"/>
        </w:rPr>
        <w:t>不是世俗諦。</w:t>
      </w:r>
      <w:r w:rsidR="00294957" w:rsidRPr="007E2E54">
        <w:rPr>
          <w:rFonts w:hint="eastAsia"/>
          <w:color w:val="000000"/>
        </w:rPr>
        <w:t>也就是說，</w:t>
      </w:r>
      <w:r w:rsidRPr="007E2E54">
        <w:rPr>
          <w:rFonts w:hint="eastAsia"/>
          <w:color w:val="000000"/>
        </w:rPr>
        <w:t>八地以上菩薩</w:t>
      </w:r>
      <w:r w:rsidR="00294957" w:rsidRPr="007E2E54">
        <w:rPr>
          <w:rFonts w:hint="eastAsia"/>
          <w:color w:val="000000"/>
        </w:rPr>
        <w:t>內</w:t>
      </w:r>
      <w:r w:rsidRPr="007E2E54">
        <w:rPr>
          <w:rFonts w:hint="eastAsia"/>
          <w:color w:val="000000"/>
        </w:rPr>
        <w:t>心中沒有實有執著，所以</w:t>
      </w:r>
      <w:r w:rsidR="00294957" w:rsidRPr="007E2E54">
        <w:rPr>
          <w:rFonts w:hint="eastAsia"/>
          <w:color w:val="000000"/>
        </w:rPr>
        <w:t>在</w:t>
      </w:r>
      <w:r w:rsidRPr="007E2E54">
        <w:rPr>
          <w:rFonts w:hint="eastAsia"/>
          <w:color w:val="000000"/>
        </w:rPr>
        <w:t>他們前面</w:t>
      </w:r>
      <w:r w:rsidR="00294957" w:rsidRPr="007E2E54">
        <w:rPr>
          <w:rFonts w:hint="eastAsia"/>
          <w:color w:val="000000"/>
        </w:rPr>
        <w:t>，這些有為法就不是</w:t>
      </w:r>
      <w:r w:rsidRPr="007E2E54">
        <w:rPr>
          <w:rFonts w:hint="eastAsia"/>
          <w:color w:val="000000"/>
        </w:rPr>
        <w:t>諦，成立的是這個</w:t>
      </w:r>
      <w:r w:rsidR="00294957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而不是成立</w:t>
      </w:r>
      <w:r w:rsidR="00294957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瓶子針對他們來說不是世俗諦</w:t>
      </w:r>
      <w:r w:rsidR="00294957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。瓶子針對誰來說都是世俗諦。問佛陀</w:t>
      </w:r>
      <w:r w:rsidR="00294957" w:rsidRPr="007E2E54">
        <w:rPr>
          <w:rFonts w:hint="eastAsia"/>
          <w:color w:val="000000"/>
        </w:rPr>
        <w:t>：</w:t>
      </w:r>
      <w:r w:rsidRPr="007E2E54">
        <w:rPr>
          <w:rFonts w:hint="eastAsia"/>
          <w:color w:val="000000"/>
        </w:rPr>
        <w:t>瓶子在我執面前是不是實有？佛陀要說是。那祢認為是不是實</w:t>
      </w:r>
      <w:r w:rsidRPr="007E2E54">
        <w:rPr>
          <w:rFonts w:hint="eastAsia"/>
          <w:color w:val="000000"/>
        </w:rPr>
        <w:lastRenderedPageBreak/>
        <w:t>有？當然不是。所以在他們面前，有為法只是世俗</w:t>
      </w:r>
      <w:r w:rsidR="00294957" w:rsidRPr="007E2E54">
        <w:rPr>
          <w:rFonts w:hint="eastAsia"/>
          <w:color w:val="000000"/>
        </w:rPr>
        <w:t>而已</w:t>
      </w:r>
      <w:r w:rsidR="00294957" w:rsidRPr="007E2E54">
        <w:rPr>
          <w:rFonts w:hint="eastAsia"/>
          <w:color w:val="000000"/>
        </w:rPr>
        <w:t>(</w:t>
      </w:r>
      <w:r w:rsidRPr="007E2E54">
        <w:rPr>
          <w:rFonts w:hint="eastAsia"/>
          <w:color w:val="000000"/>
        </w:rPr>
        <w:t>唯世俗</w:t>
      </w:r>
      <w:r w:rsidR="00294957" w:rsidRPr="007E2E54">
        <w:rPr>
          <w:rFonts w:hint="eastAsia"/>
          <w:color w:val="000000"/>
        </w:rPr>
        <w:t>)</w:t>
      </w:r>
      <w:r w:rsidRPr="007E2E54">
        <w:rPr>
          <w:rFonts w:hint="eastAsia"/>
          <w:color w:val="000000"/>
        </w:rPr>
        <w:t>。在他們面前，世俗</w:t>
      </w:r>
      <w:r w:rsidR="00294957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諦二者，無法安立諦</w:t>
      </w:r>
      <w:r w:rsidR="00294957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所以唯世俗的</w:t>
      </w:r>
      <w:r w:rsidR="00294957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唯</w:t>
      </w:r>
      <w:r w:rsidR="00294957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字，只是在排除諦，</w:t>
      </w:r>
      <w:r w:rsidR="00294957" w:rsidRPr="007E2E54">
        <w:rPr>
          <w:rFonts w:hint="eastAsia"/>
          <w:color w:val="000000"/>
        </w:rPr>
        <w:t>怎</w:t>
      </w:r>
      <w:r w:rsidRPr="007E2E54">
        <w:rPr>
          <w:rFonts w:hint="eastAsia"/>
          <w:color w:val="000000"/>
        </w:rPr>
        <w:t>麼會是排除世俗諦</w:t>
      </w:r>
      <w:r w:rsidR="00294957" w:rsidRPr="007E2E54">
        <w:rPr>
          <w:rFonts w:hint="eastAsia"/>
          <w:color w:val="000000"/>
        </w:rPr>
        <w:t>！</w:t>
      </w:r>
      <w:r w:rsidRPr="007E2E54">
        <w:rPr>
          <w:rFonts w:hint="eastAsia"/>
          <w:color w:val="000000"/>
        </w:rPr>
        <w:t>這樣</w:t>
      </w:r>
      <w:r w:rsidR="00C67FA1" w:rsidRPr="007E2E54">
        <w:rPr>
          <w:rFonts w:hint="eastAsia"/>
          <w:color w:val="000000"/>
        </w:rPr>
        <w:t>說來</w:t>
      </w:r>
      <w:r w:rsidRPr="007E2E54">
        <w:rPr>
          <w:rFonts w:hint="eastAsia"/>
          <w:color w:val="000000"/>
        </w:rPr>
        <w:t>，世俗諦</w:t>
      </w:r>
      <w:r w:rsidR="00C67FA1" w:rsidRPr="007E2E54">
        <w:rPr>
          <w:rFonts w:hint="eastAsia"/>
          <w:color w:val="000000"/>
        </w:rPr>
        <w:t>之「</w:t>
      </w:r>
      <w:r w:rsidRPr="007E2E54">
        <w:rPr>
          <w:rFonts w:hint="eastAsia"/>
          <w:color w:val="000000"/>
        </w:rPr>
        <w:t>諦</w:t>
      </w:r>
      <w:r w:rsidR="00C67FA1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，是在說無明這種世俗前面而已。月稱菩薩的論著中</w:t>
      </w:r>
      <w:r w:rsidR="00C67FA1" w:rsidRPr="007E2E54">
        <w:rPr>
          <w:rFonts w:hint="eastAsia"/>
          <w:color w:val="000000"/>
        </w:rPr>
        <w:t>提</w:t>
      </w:r>
      <w:r w:rsidRPr="007E2E54">
        <w:rPr>
          <w:rFonts w:hint="eastAsia"/>
          <w:color w:val="000000"/>
        </w:rPr>
        <w:t>到：</w:t>
      </w:r>
      <w:r w:rsidR="00C67FA1" w:rsidRPr="007E2E54">
        <w:rPr>
          <w:rFonts w:hint="eastAsia"/>
          <w:color w:val="000000"/>
        </w:rPr>
        <w:t>「於世俗為諦，故是世俗諦。」</w:t>
      </w:r>
      <w:r w:rsidRPr="007E2E54">
        <w:rPr>
          <w:rFonts w:hint="eastAsia"/>
          <w:color w:val="000000"/>
        </w:rPr>
        <w:t>在無明我執前面是諦，所以稱為世俗諦。因為在無明這個世俗前面是諦，所以用這個名稱，並不是說它們在名言上是諦</w:t>
      </w:r>
      <w:r w:rsidR="00BA4D18" w:rsidRPr="007E2E54">
        <w:rPr>
          <w:color w:val="000000"/>
        </w:rPr>
        <w:t>—</w:t>
      </w:r>
      <w:r w:rsidR="00BA4D18" w:rsidRPr="007E2E54">
        <w:rPr>
          <w:rFonts w:hint="eastAsia"/>
          <w:color w:val="000000"/>
        </w:rPr>
        <w:t>實有。</w:t>
      </w:r>
      <w:r w:rsidRPr="007E2E54">
        <w:rPr>
          <w:rFonts w:hint="eastAsia"/>
          <w:color w:val="000000"/>
        </w:rPr>
        <w:t>否則，</w:t>
      </w:r>
      <w:r w:rsidR="00BA4D18" w:rsidRPr="007E2E54">
        <w:rPr>
          <w:rFonts w:hint="eastAsia"/>
          <w:color w:val="000000"/>
        </w:rPr>
        <w:t>會與「</w:t>
      </w:r>
      <w:r w:rsidRPr="007E2E54">
        <w:rPr>
          <w:rFonts w:hint="eastAsia"/>
          <w:color w:val="000000"/>
        </w:rPr>
        <w:t>自相有是</w:t>
      </w:r>
      <w:r w:rsidR="0056063B" w:rsidRPr="007E2E54">
        <w:rPr>
          <w:rFonts w:hint="eastAsia"/>
          <w:color w:val="000000"/>
        </w:rPr>
        <w:t>連</w:t>
      </w:r>
      <w:r w:rsidRPr="007E2E54">
        <w:rPr>
          <w:rFonts w:hint="eastAsia"/>
          <w:color w:val="000000"/>
        </w:rPr>
        <w:t>名言</w:t>
      </w:r>
      <w:r w:rsidR="0056063B" w:rsidRPr="007E2E54">
        <w:rPr>
          <w:rFonts w:hint="eastAsia"/>
          <w:color w:val="000000"/>
        </w:rPr>
        <w:t>上</w:t>
      </w:r>
      <w:r w:rsidRPr="007E2E54">
        <w:rPr>
          <w:rFonts w:hint="eastAsia"/>
          <w:color w:val="000000"/>
        </w:rPr>
        <w:t>都不會有的</w:t>
      </w:r>
      <w:r w:rsidR="00BA4D18" w:rsidRPr="007E2E54">
        <w:rPr>
          <w:rFonts w:hint="eastAsia"/>
          <w:color w:val="000000"/>
        </w:rPr>
        <w:t>」成</w:t>
      </w:r>
      <w:r w:rsidRPr="007E2E54">
        <w:rPr>
          <w:rFonts w:hint="eastAsia"/>
          <w:color w:val="000000"/>
        </w:rPr>
        <w:t>相違。</w:t>
      </w:r>
      <w:r w:rsidR="007F4AB7" w:rsidRPr="007E2E54">
        <w:rPr>
          <w:rFonts w:hint="eastAsia"/>
          <w:color w:val="000000"/>
        </w:rPr>
        <w:t>破除實有，成立無實有，所以名言上實有存在是不合理的；若名言上沒有，勝義上也沒有，彼等之安立變成不可能。</w:t>
      </w:r>
    </w:p>
    <w:p w:rsidR="00126AFF" w:rsidRPr="007E2E54" w:rsidRDefault="00126AFF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以上</w:t>
      </w:r>
      <w:r w:rsidR="0056063B" w:rsidRPr="007E2E54">
        <w:rPr>
          <w:rFonts w:hint="eastAsia"/>
          <w:color w:val="000000"/>
        </w:rPr>
        <w:t>說的是：</w:t>
      </w:r>
      <w:r w:rsidRPr="007E2E54">
        <w:rPr>
          <w:rFonts w:hint="eastAsia"/>
          <w:color w:val="000000"/>
        </w:rPr>
        <w:t>世俗諦的</w:t>
      </w:r>
      <w:r w:rsidR="0056063B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世俗</w:t>
      </w:r>
      <w:r w:rsidR="0056063B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指的是無明</w:t>
      </w:r>
      <w:r w:rsidR="0056063B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因為所有的世俗諦在它面前是諦，所以就用這個名稱，只是這樣而已。並不是</w:t>
      </w:r>
      <w:r w:rsidR="0056063B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這個世俗安立了</w:t>
      </w:r>
      <w:r w:rsidR="0056063B" w:rsidRPr="007E2E54">
        <w:rPr>
          <w:rFonts w:hint="eastAsia"/>
          <w:color w:val="000000"/>
        </w:rPr>
        <w:t>世俗</w:t>
      </w:r>
      <w:r w:rsidRPr="007E2E54">
        <w:rPr>
          <w:rFonts w:hint="eastAsia"/>
          <w:color w:val="000000"/>
        </w:rPr>
        <w:t>諦</w:t>
      </w:r>
      <w:r w:rsidR="0056063B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所以，只是名稱如此而已，它的內容又是另一件事。</w:t>
      </w:r>
    </w:p>
    <w:p w:rsidR="00126AFF" w:rsidRPr="007E2E54" w:rsidRDefault="00126AFF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又有</w:t>
      </w:r>
      <w:r w:rsidR="00E57AAB" w:rsidRPr="007E2E54">
        <w:rPr>
          <w:rFonts w:hint="eastAsia"/>
          <w:color w:val="000000"/>
        </w:rPr>
        <w:t>人</w:t>
      </w:r>
      <w:r w:rsidRPr="007E2E54">
        <w:rPr>
          <w:rFonts w:hint="eastAsia"/>
          <w:color w:val="000000"/>
        </w:rPr>
        <w:t>問：像法性</w:t>
      </w:r>
      <w:r w:rsidR="00E57AAB" w:rsidRPr="007E2E54">
        <w:rPr>
          <w:rFonts w:hint="eastAsia"/>
          <w:color w:val="000000"/>
        </w:rPr>
        <w:t>與二</w:t>
      </w:r>
      <w:r w:rsidRPr="007E2E54">
        <w:rPr>
          <w:rFonts w:hint="eastAsia"/>
          <w:color w:val="000000"/>
        </w:rPr>
        <w:t>我</w:t>
      </w:r>
      <w:r w:rsidR="00E57AAB" w:rsidRPr="007E2E54">
        <w:rPr>
          <w:rFonts w:hint="eastAsia"/>
          <w:color w:val="000000"/>
        </w:rPr>
        <w:t>，在世俗諦的「世俗」前面也是諦，所以是世俗諦嗎？即舉了二個，一、法性，即</w:t>
      </w:r>
      <w:r w:rsidRPr="007E2E54">
        <w:rPr>
          <w:rFonts w:hint="eastAsia"/>
          <w:color w:val="000000"/>
        </w:rPr>
        <w:t>空性</w:t>
      </w:r>
      <w:r w:rsidR="00E57AAB" w:rsidRPr="007E2E54">
        <w:rPr>
          <w:rFonts w:hint="eastAsia"/>
          <w:color w:val="000000"/>
        </w:rPr>
        <w:t>，空性</w:t>
      </w:r>
      <w:r w:rsidRPr="007E2E54">
        <w:rPr>
          <w:rFonts w:hint="eastAsia"/>
          <w:color w:val="000000"/>
        </w:rPr>
        <w:t>不是世俗諦</w:t>
      </w:r>
      <w:r w:rsidR="00E57AAB" w:rsidRPr="007E2E54">
        <w:rPr>
          <w:rFonts w:hint="eastAsia"/>
          <w:color w:val="000000"/>
        </w:rPr>
        <w:t>；二、</w:t>
      </w:r>
      <w:r w:rsidRPr="007E2E54">
        <w:rPr>
          <w:rFonts w:hint="eastAsia"/>
          <w:color w:val="000000"/>
        </w:rPr>
        <w:t>人我</w:t>
      </w:r>
      <w:r w:rsidR="00E57AAB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法我</w:t>
      </w:r>
      <w:r w:rsidR="00E57AAB" w:rsidRPr="007E2E54">
        <w:rPr>
          <w:rFonts w:hint="eastAsia"/>
          <w:color w:val="000000"/>
        </w:rPr>
        <w:t>，人我與法我根本</w:t>
      </w:r>
      <w:r w:rsidRPr="007E2E54">
        <w:rPr>
          <w:rFonts w:hint="eastAsia"/>
          <w:color w:val="000000"/>
        </w:rPr>
        <w:t>不存在</w:t>
      </w:r>
      <w:r w:rsidR="00FC64F5" w:rsidRPr="007E2E54">
        <w:rPr>
          <w:rFonts w:hint="eastAsia"/>
          <w:color w:val="000000"/>
        </w:rPr>
        <w:t>。</w:t>
      </w:r>
      <w:r w:rsidR="00E57AAB" w:rsidRPr="007E2E54">
        <w:rPr>
          <w:rFonts w:hint="eastAsia"/>
          <w:color w:val="000000"/>
        </w:rPr>
        <w:t>問：</w:t>
      </w:r>
      <w:r w:rsidRPr="007E2E54">
        <w:rPr>
          <w:rFonts w:hint="eastAsia"/>
          <w:color w:val="000000"/>
        </w:rPr>
        <w:t>這些在世俗諦的</w:t>
      </w:r>
      <w:r w:rsidR="00E57AAB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世俗</w:t>
      </w:r>
      <w:r w:rsidR="00E57AAB" w:rsidRPr="007E2E54">
        <w:rPr>
          <w:rFonts w:hint="eastAsia"/>
          <w:color w:val="000000"/>
        </w:rPr>
        <w:t>」前面</w:t>
      </w:r>
      <w:r w:rsidRPr="007E2E54">
        <w:rPr>
          <w:rFonts w:hint="eastAsia"/>
          <w:color w:val="000000"/>
        </w:rPr>
        <w:t>也是諦，</w:t>
      </w:r>
      <w:r w:rsidR="00E57AAB" w:rsidRPr="007E2E54">
        <w:rPr>
          <w:rFonts w:hint="eastAsia"/>
          <w:color w:val="000000"/>
        </w:rPr>
        <w:t>所以也</w:t>
      </w:r>
      <w:r w:rsidRPr="007E2E54">
        <w:rPr>
          <w:rFonts w:hint="eastAsia"/>
          <w:color w:val="000000"/>
        </w:rPr>
        <w:t>是世俗諦嗎？</w:t>
      </w:r>
      <w:r w:rsidR="00E57AAB" w:rsidRPr="007E2E54">
        <w:rPr>
          <w:rFonts w:hint="eastAsia"/>
          <w:color w:val="000000"/>
        </w:rPr>
        <w:t>這是</w:t>
      </w:r>
      <w:r w:rsidRPr="007E2E54">
        <w:rPr>
          <w:rFonts w:hint="eastAsia"/>
          <w:color w:val="000000"/>
        </w:rPr>
        <w:t>沒有</w:t>
      </w:r>
      <w:r w:rsidR="00E57AAB" w:rsidRPr="007E2E54">
        <w:rPr>
          <w:rFonts w:hint="eastAsia"/>
          <w:color w:val="000000"/>
        </w:rPr>
        <w:t>弄</w:t>
      </w:r>
      <w:r w:rsidRPr="007E2E54">
        <w:rPr>
          <w:rFonts w:hint="eastAsia"/>
          <w:color w:val="000000"/>
        </w:rPr>
        <w:t>清楚</w:t>
      </w:r>
      <w:r w:rsidR="00E57AAB" w:rsidRPr="007E2E54">
        <w:rPr>
          <w:rFonts w:hint="eastAsia"/>
          <w:color w:val="000000"/>
        </w:rPr>
        <w:t>前面</w:t>
      </w:r>
      <w:r w:rsidR="00FC64F5" w:rsidRPr="007E2E54">
        <w:rPr>
          <w:rFonts w:hint="eastAsia"/>
          <w:color w:val="000000"/>
        </w:rPr>
        <w:t>所</w:t>
      </w:r>
      <w:r w:rsidR="00E57AAB" w:rsidRPr="007E2E54">
        <w:rPr>
          <w:rFonts w:hint="eastAsia"/>
          <w:color w:val="000000"/>
        </w:rPr>
        <w:t>說才有的問題。</w:t>
      </w:r>
      <w:r w:rsidR="00E57AAB" w:rsidRPr="007E2E54">
        <w:rPr>
          <w:rFonts w:hint="eastAsia"/>
          <w:color w:val="000000"/>
        </w:rPr>
        <w:t>(</w:t>
      </w:r>
      <w:r w:rsidR="00E57AAB" w:rsidRPr="007E2E54">
        <w:rPr>
          <w:rFonts w:hint="eastAsia"/>
          <w:color w:val="000000"/>
        </w:rPr>
        <w:t>答：</w:t>
      </w:r>
      <w:r w:rsidR="00E57AAB" w:rsidRPr="007E2E54">
        <w:rPr>
          <w:rFonts w:hint="eastAsia"/>
          <w:color w:val="000000"/>
        </w:rPr>
        <w:t>)</w:t>
      </w:r>
      <w:r w:rsidRPr="007E2E54">
        <w:rPr>
          <w:rFonts w:hint="eastAsia"/>
          <w:color w:val="000000"/>
        </w:rPr>
        <w:t>如果安立世俗的世俗是這個</w:t>
      </w:r>
      <w:r w:rsidR="00E16BA6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世俗</w:t>
      </w:r>
      <w:r w:rsidR="00E16BA6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，那當然要說是，</w:t>
      </w:r>
      <w:r w:rsidR="00E16BA6" w:rsidRPr="007E2E54">
        <w:rPr>
          <w:rFonts w:hint="eastAsia"/>
          <w:color w:val="000000"/>
        </w:rPr>
        <w:t>然而</w:t>
      </w:r>
      <w:r w:rsidRPr="007E2E54">
        <w:rPr>
          <w:rFonts w:hint="eastAsia"/>
          <w:color w:val="000000"/>
        </w:rPr>
        <w:t>並不是。世俗諦的</w:t>
      </w:r>
      <w:r w:rsidR="00E16BA6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世俗</w:t>
      </w:r>
      <w:r w:rsidR="00E16BA6" w:rsidRPr="007E2E54">
        <w:rPr>
          <w:rFonts w:hint="eastAsia"/>
          <w:color w:val="000000"/>
        </w:rPr>
        <w:t>」與</w:t>
      </w:r>
      <w:r w:rsidRPr="007E2E54">
        <w:rPr>
          <w:rFonts w:hint="eastAsia"/>
          <w:color w:val="000000"/>
        </w:rPr>
        <w:t>世俗有的</w:t>
      </w:r>
      <w:r w:rsidR="001632F0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世俗</w:t>
      </w:r>
      <w:r w:rsidR="001632F0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不同。法性也好，</w:t>
      </w:r>
      <w:r w:rsidR="001632F0" w:rsidRPr="007E2E54">
        <w:rPr>
          <w:rFonts w:hint="eastAsia"/>
          <w:color w:val="000000"/>
        </w:rPr>
        <w:t>二</w:t>
      </w:r>
      <w:r w:rsidRPr="007E2E54">
        <w:rPr>
          <w:rFonts w:hint="eastAsia"/>
          <w:color w:val="000000"/>
        </w:rPr>
        <w:t>我</w:t>
      </w:r>
      <w:r w:rsidRPr="007E2E54">
        <w:rPr>
          <w:rFonts w:hint="eastAsia"/>
          <w:color w:val="000000"/>
        </w:rPr>
        <w:lastRenderedPageBreak/>
        <w:t>也好，在世俗諦的</w:t>
      </w:r>
      <w:r w:rsidR="001632F0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世俗</w:t>
      </w:r>
      <w:r w:rsidR="001632F0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前確實是諦，但不代表它是世俗諦</w:t>
      </w:r>
      <w:r w:rsidR="001632F0" w:rsidRPr="007E2E54">
        <w:rPr>
          <w:rFonts w:hint="eastAsia"/>
          <w:color w:val="000000"/>
        </w:rPr>
        <w:t>。什麼是「世俗諦」？解釋</w:t>
      </w:r>
      <w:r w:rsidRPr="007E2E54">
        <w:rPr>
          <w:rFonts w:hint="eastAsia"/>
          <w:color w:val="000000"/>
        </w:rPr>
        <w:t>時也只是解釋名稱</w:t>
      </w:r>
      <w:r w:rsidR="001632F0" w:rsidRPr="007E2E54">
        <w:rPr>
          <w:rFonts w:hint="eastAsia"/>
          <w:color w:val="000000"/>
        </w:rPr>
        <w:t>，在</w:t>
      </w:r>
      <w:r w:rsidRPr="007E2E54">
        <w:rPr>
          <w:rFonts w:hint="eastAsia"/>
          <w:color w:val="000000"/>
        </w:rPr>
        <w:t>無明這個世俗前是諦，只是講這樣</w:t>
      </w:r>
      <w:r w:rsidR="001632F0" w:rsidRPr="007E2E54">
        <w:rPr>
          <w:rFonts w:hint="eastAsia"/>
          <w:color w:val="000000"/>
        </w:rPr>
        <w:t>而已</w:t>
      </w:r>
      <w:r w:rsidRPr="007E2E54">
        <w:rPr>
          <w:rFonts w:hint="eastAsia"/>
          <w:color w:val="000000"/>
        </w:rPr>
        <w:t>。</w:t>
      </w:r>
    </w:p>
    <w:p w:rsidR="00AF5274" w:rsidRPr="007E2E54" w:rsidRDefault="00AF5274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AF5274" w:rsidRPr="007E2E54" w:rsidRDefault="00AF5274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午二、世俗諦的定義</w:t>
      </w:r>
    </w:p>
    <w:p w:rsidR="00126AFF" w:rsidRPr="007E2E54" w:rsidRDefault="00126AFF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內外諸法每一個都有勝義、世俗</w:t>
      </w:r>
      <w:r w:rsidR="00E037F2" w:rsidRPr="007E2E54">
        <w:rPr>
          <w:rFonts w:hint="eastAsia"/>
          <w:color w:val="000000"/>
        </w:rPr>
        <w:t>二</w:t>
      </w:r>
      <w:r w:rsidRPr="007E2E54">
        <w:rPr>
          <w:rFonts w:hint="eastAsia"/>
          <w:color w:val="000000"/>
        </w:rPr>
        <w:t>個性質。以苗為例，有能見真如的現量所能獲得的性質，及能見假有欺誑的所知</w:t>
      </w:r>
      <w:r w:rsidR="00E037F2" w:rsidRPr="007E2E54">
        <w:rPr>
          <w:rFonts w:hint="eastAsia"/>
          <w:color w:val="000000"/>
        </w:rPr>
        <w:t>之世俗量</w:t>
      </w:r>
      <w:r w:rsidRPr="007E2E54">
        <w:rPr>
          <w:rFonts w:hint="eastAsia"/>
          <w:color w:val="000000"/>
        </w:rPr>
        <w:t>所獲得的性質</w:t>
      </w:r>
      <w:r w:rsidR="00E037F2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前者是苗的勝義諦的性質，後者是苗的世俗諦的性質。《入中論》</w:t>
      </w:r>
      <w:r w:rsidR="002D29F7" w:rsidRPr="007E2E54">
        <w:rPr>
          <w:rFonts w:hint="eastAsia"/>
          <w:color w:val="000000"/>
        </w:rPr>
        <w:t>：</w:t>
      </w:r>
      <w:r w:rsidRPr="007E2E54">
        <w:rPr>
          <w:rFonts w:hint="eastAsia"/>
          <w:color w:val="000000"/>
        </w:rPr>
        <w:t>「由於諸法見真妄，故得諸法二種體，說見真境即真諦，所見虛妄名俗諦」。</w:t>
      </w:r>
      <w:r w:rsidR="002D29F7" w:rsidRPr="007E2E54">
        <w:rPr>
          <w:rFonts w:hint="eastAsia"/>
          <w:color w:val="000000"/>
        </w:rPr>
        <w:t>這是在說，</w:t>
      </w:r>
      <w:r w:rsidR="00E037F2" w:rsidRPr="007E2E54">
        <w:rPr>
          <w:rFonts w:hint="eastAsia"/>
          <w:color w:val="000000"/>
        </w:rPr>
        <w:t>苗有二種性質，一是勝義</w:t>
      </w:r>
      <w:r w:rsidR="002D29F7" w:rsidRPr="007E2E54">
        <w:rPr>
          <w:rFonts w:hint="eastAsia"/>
          <w:color w:val="000000"/>
        </w:rPr>
        <w:t>量</w:t>
      </w:r>
      <w:r w:rsidR="00E037F2" w:rsidRPr="007E2E54">
        <w:rPr>
          <w:rFonts w:hint="eastAsia"/>
          <w:color w:val="000000"/>
        </w:rPr>
        <w:t>所</w:t>
      </w:r>
      <w:r w:rsidR="002D29F7" w:rsidRPr="007E2E54">
        <w:rPr>
          <w:rFonts w:hint="eastAsia"/>
          <w:color w:val="000000"/>
        </w:rPr>
        <w:t>獲得</w:t>
      </w:r>
      <w:r w:rsidR="00E037F2" w:rsidRPr="007E2E54">
        <w:rPr>
          <w:rFonts w:hint="eastAsia"/>
          <w:color w:val="000000"/>
        </w:rPr>
        <w:t>的，一是世俗</w:t>
      </w:r>
      <w:r w:rsidR="002D29F7" w:rsidRPr="007E2E54">
        <w:rPr>
          <w:rFonts w:hint="eastAsia"/>
          <w:color w:val="000000"/>
        </w:rPr>
        <w:t>量</w:t>
      </w:r>
      <w:r w:rsidR="00E037F2" w:rsidRPr="007E2E54">
        <w:rPr>
          <w:rFonts w:hint="eastAsia"/>
          <w:color w:val="000000"/>
        </w:rPr>
        <w:t>所獲得的；而不是說同樣一個苗在前者看來是什麼，而在後者看來是什麼。也就是說，「苗有二種性質」與「苗在這個識看來是這個、在那個識看來是那個」不一樣。《入中論自釋》：「諸法自己的性質有二，一是世俗，一是勝義。」是說，每一法都有二</w:t>
      </w:r>
      <w:r w:rsidR="002D29F7" w:rsidRPr="007E2E54">
        <w:rPr>
          <w:rFonts w:hint="eastAsia"/>
          <w:color w:val="000000"/>
        </w:rPr>
        <w:t>種</w:t>
      </w:r>
      <w:r w:rsidR="00E037F2" w:rsidRPr="007E2E54">
        <w:rPr>
          <w:rFonts w:hint="eastAsia"/>
          <w:color w:val="000000"/>
        </w:rPr>
        <w:t>性質，即勝義量所獲得的與世俗量所獲得的。苗的法性是它的自性，所以是它的性質；苗的顏色、形狀等也是苗的本質，所以也是它的性質。舉例來說，</w:t>
      </w:r>
      <w:r w:rsidR="002D29F7" w:rsidRPr="007E2E54">
        <w:rPr>
          <w:rFonts w:hint="eastAsia"/>
          <w:color w:val="000000"/>
        </w:rPr>
        <w:t>花</w:t>
      </w:r>
      <w:r w:rsidRPr="007E2E54">
        <w:rPr>
          <w:rFonts w:hint="eastAsia"/>
          <w:color w:val="000000"/>
        </w:rPr>
        <w:t>有眼</w:t>
      </w:r>
      <w:r w:rsidR="002D29F7" w:rsidRPr="007E2E54">
        <w:rPr>
          <w:rFonts w:hint="eastAsia"/>
          <w:color w:val="000000"/>
        </w:rPr>
        <w:t>識</w:t>
      </w:r>
      <w:r w:rsidRPr="007E2E54">
        <w:rPr>
          <w:rFonts w:hint="eastAsia"/>
          <w:color w:val="000000"/>
        </w:rPr>
        <w:t>看到的部分，也有</w:t>
      </w:r>
      <w:r w:rsidR="002D29F7" w:rsidRPr="007E2E54">
        <w:rPr>
          <w:rFonts w:hint="eastAsia"/>
          <w:color w:val="000000"/>
        </w:rPr>
        <w:t>鼻識聞</w:t>
      </w:r>
      <w:r w:rsidRPr="007E2E54">
        <w:rPr>
          <w:rFonts w:hint="eastAsia"/>
          <w:color w:val="000000"/>
        </w:rPr>
        <w:t>到的部分，所以它的性質上，二者皆有。</w:t>
      </w:r>
      <w:r w:rsidR="00E037F2" w:rsidRPr="007E2E54">
        <w:rPr>
          <w:rFonts w:hint="eastAsia"/>
          <w:color w:val="000000"/>
        </w:rPr>
        <w:t>與此相同</w:t>
      </w:r>
      <w:r w:rsidRPr="007E2E54">
        <w:rPr>
          <w:rFonts w:hint="eastAsia"/>
          <w:color w:val="000000"/>
        </w:rPr>
        <w:t>，有勝義量所獲得的，它就是勝義諦；</w:t>
      </w:r>
      <w:r w:rsidR="00E037F2" w:rsidRPr="007E2E54">
        <w:rPr>
          <w:rFonts w:hint="eastAsia"/>
          <w:color w:val="000000"/>
        </w:rPr>
        <w:t>也</w:t>
      </w:r>
      <w:r w:rsidRPr="007E2E54">
        <w:rPr>
          <w:rFonts w:hint="eastAsia"/>
          <w:color w:val="000000"/>
        </w:rPr>
        <w:t>有世俗量所獲得的，它就是世俗諦。這</w:t>
      </w:r>
      <w:r w:rsidR="00E037F2" w:rsidRPr="007E2E54">
        <w:rPr>
          <w:rFonts w:hint="eastAsia"/>
          <w:color w:val="000000"/>
        </w:rPr>
        <w:t>點很</w:t>
      </w:r>
      <w:r w:rsidRPr="007E2E54">
        <w:rPr>
          <w:rFonts w:hint="eastAsia"/>
          <w:color w:val="000000"/>
        </w:rPr>
        <w:t>重要，講世俗諦時破壞</w:t>
      </w:r>
      <w:r w:rsidR="00E037F2" w:rsidRPr="007E2E54">
        <w:rPr>
          <w:rFonts w:hint="eastAsia"/>
          <w:color w:val="000000"/>
        </w:rPr>
        <w:t>了</w:t>
      </w:r>
      <w:r w:rsidRPr="007E2E54">
        <w:rPr>
          <w:rFonts w:hint="eastAsia"/>
          <w:color w:val="000000"/>
        </w:rPr>
        <w:t>勝義諦，講</w:t>
      </w:r>
      <w:r w:rsidRPr="007E2E54">
        <w:rPr>
          <w:rFonts w:hint="eastAsia"/>
          <w:color w:val="000000"/>
        </w:rPr>
        <w:lastRenderedPageBreak/>
        <w:t>勝義諦時破壞</w:t>
      </w:r>
      <w:r w:rsidR="00E037F2" w:rsidRPr="007E2E54">
        <w:rPr>
          <w:rFonts w:hint="eastAsia"/>
          <w:color w:val="000000"/>
        </w:rPr>
        <w:t>了</w:t>
      </w:r>
      <w:r w:rsidRPr="007E2E54">
        <w:rPr>
          <w:rFonts w:hint="eastAsia"/>
          <w:color w:val="000000"/>
        </w:rPr>
        <w:t>世俗諦</w:t>
      </w:r>
      <w:r w:rsidR="00E037F2" w:rsidRPr="007E2E54">
        <w:rPr>
          <w:rFonts w:hint="eastAsia"/>
          <w:color w:val="000000"/>
        </w:rPr>
        <w:t>，是我們常常犯的錯，譬如說：「</w:t>
      </w:r>
      <w:r w:rsidRPr="007E2E54">
        <w:rPr>
          <w:rFonts w:hint="eastAsia"/>
          <w:color w:val="000000"/>
        </w:rPr>
        <w:t>事實上</w:t>
      </w:r>
      <w:r w:rsidR="00E037F2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一切都是空</w:t>
      </w:r>
      <w:r w:rsidR="00E037F2" w:rsidRPr="007E2E54">
        <w:rPr>
          <w:rFonts w:hint="eastAsia"/>
          <w:color w:val="000000"/>
        </w:rPr>
        <w:t>，不要太計較……。」就像</w:t>
      </w:r>
      <w:r w:rsidRPr="007E2E54">
        <w:rPr>
          <w:rFonts w:hint="eastAsia"/>
          <w:color w:val="000000"/>
        </w:rPr>
        <w:t>眼</w:t>
      </w:r>
      <w:r w:rsidR="002D29F7" w:rsidRPr="007E2E54">
        <w:rPr>
          <w:rFonts w:hint="eastAsia"/>
          <w:color w:val="000000"/>
        </w:rPr>
        <w:t>識</w:t>
      </w:r>
      <w:r w:rsidRPr="007E2E54">
        <w:rPr>
          <w:rFonts w:hint="eastAsia"/>
          <w:color w:val="000000"/>
        </w:rPr>
        <w:t>所看到的部分並不會否決耳</w:t>
      </w:r>
      <w:r w:rsidR="002D29F7" w:rsidRPr="007E2E54">
        <w:rPr>
          <w:rFonts w:hint="eastAsia"/>
          <w:color w:val="000000"/>
        </w:rPr>
        <w:t>識</w:t>
      </w:r>
      <w:r w:rsidRPr="007E2E54">
        <w:rPr>
          <w:rFonts w:hint="eastAsia"/>
          <w:color w:val="000000"/>
        </w:rPr>
        <w:t>所聽到的部分</w:t>
      </w:r>
      <w:r w:rsidR="002D29F7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耳</w:t>
      </w:r>
      <w:r w:rsidR="002D29F7" w:rsidRPr="007E2E54">
        <w:rPr>
          <w:rFonts w:hint="eastAsia"/>
          <w:color w:val="000000"/>
        </w:rPr>
        <w:t>識</w:t>
      </w:r>
      <w:r w:rsidRPr="007E2E54">
        <w:rPr>
          <w:rFonts w:hint="eastAsia"/>
          <w:color w:val="000000"/>
        </w:rPr>
        <w:t>所聽到的部分</w:t>
      </w:r>
      <w:r w:rsidR="002D29F7" w:rsidRPr="007E2E54">
        <w:rPr>
          <w:rFonts w:hint="eastAsia"/>
          <w:color w:val="000000"/>
        </w:rPr>
        <w:t>也</w:t>
      </w:r>
      <w:r w:rsidRPr="007E2E54">
        <w:rPr>
          <w:rFonts w:hint="eastAsia"/>
          <w:color w:val="000000"/>
        </w:rPr>
        <w:t>不會否決眼</w:t>
      </w:r>
      <w:r w:rsidR="002D29F7" w:rsidRPr="007E2E54">
        <w:rPr>
          <w:rFonts w:hint="eastAsia"/>
          <w:color w:val="000000"/>
        </w:rPr>
        <w:t>識</w:t>
      </w:r>
      <w:r w:rsidRPr="007E2E54">
        <w:rPr>
          <w:rFonts w:hint="eastAsia"/>
          <w:color w:val="000000"/>
        </w:rPr>
        <w:t>所看到的部分</w:t>
      </w:r>
      <w:r w:rsidR="002D29F7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勝義</w:t>
      </w:r>
      <w:r w:rsidR="002D29F7" w:rsidRPr="007E2E54">
        <w:rPr>
          <w:rFonts w:hint="eastAsia"/>
          <w:color w:val="000000"/>
        </w:rPr>
        <w:t>量</w:t>
      </w:r>
      <w:r w:rsidRPr="007E2E54">
        <w:rPr>
          <w:rFonts w:hint="eastAsia"/>
          <w:color w:val="000000"/>
        </w:rPr>
        <w:t>所</w:t>
      </w:r>
      <w:r w:rsidR="002D29F7" w:rsidRPr="007E2E54">
        <w:rPr>
          <w:rFonts w:hint="eastAsia"/>
          <w:color w:val="000000"/>
        </w:rPr>
        <w:t>獲得</w:t>
      </w:r>
      <w:r w:rsidRPr="007E2E54">
        <w:rPr>
          <w:rFonts w:hint="eastAsia"/>
          <w:color w:val="000000"/>
        </w:rPr>
        <w:t>的</w:t>
      </w:r>
      <w:r w:rsidR="002D29F7" w:rsidRPr="007E2E54">
        <w:rPr>
          <w:rFonts w:hint="eastAsia"/>
          <w:color w:val="000000"/>
        </w:rPr>
        <w:t>內容是</w:t>
      </w:r>
      <w:r w:rsidRPr="007E2E54">
        <w:rPr>
          <w:rFonts w:hint="eastAsia"/>
          <w:color w:val="000000"/>
        </w:rPr>
        <w:t>可以成立</w:t>
      </w:r>
      <w:r w:rsidR="002D29F7" w:rsidRPr="007E2E54">
        <w:rPr>
          <w:rFonts w:hint="eastAsia"/>
          <w:color w:val="000000"/>
        </w:rPr>
        <w:t>的，</w:t>
      </w:r>
      <w:r w:rsidRPr="007E2E54">
        <w:rPr>
          <w:rFonts w:hint="eastAsia"/>
          <w:color w:val="000000"/>
        </w:rPr>
        <w:t>世俗名言識所獲得的</w:t>
      </w:r>
      <w:r w:rsidR="002D29F7" w:rsidRPr="007E2E54">
        <w:rPr>
          <w:rFonts w:hint="eastAsia"/>
          <w:color w:val="000000"/>
        </w:rPr>
        <w:t>內容</w:t>
      </w:r>
      <w:r w:rsidRPr="007E2E54">
        <w:rPr>
          <w:rFonts w:hint="eastAsia"/>
          <w:color w:val="000000"/>
        </w:rPr>
        <w:t>可以</w:t>
      </w:r>
      <w:r w:rsidR="002D29F7" w:rsidRPr="007E2E54">
        <w:rPr>
          <w:rFonts w:hint="eastAsia"/>
          <w:color w:val="000000"/>
        </w:rPr>
        <w:t>成</w:t>
      </w:r>
      <w:r w:rsidRPr="007E2E54">
        <w:rPr>
          <w:rFonts w:hint="eastAsia"/>
          <w:color w:val="000000"/>
        </w:rPr>
        <w:t>立</w:t>
      </w:r>
      <w:r w:rsidR="002D29F7" w:rsidRPr="007E2E54">
        <w:rPr>
          <w:rFonts w:hint="eastAsia"/>
          <w:color w:val="000000"/>
        </w:rPr>
        <w:t>，亦</w:t>
      </w:r>
      <w:r w:rsidRPr="007E2E54">
        <w:rPr>
          <w:rFonts w:hint="eastAsia"/>
          <w:color w:val="000000"/>
        </w:rPr>
        <w:t>不會否定它沒有看到的部分。</w:t>
      </w:r>
      <w:r w:rsidR="002D29F7" w:rsidRPr="007E2E54">
        <w:rPr>
          <w:rFonts w:hint="eastAsia"/>
          <w:color w:val="000000"/>
        </w:rPr>
        <w:t>因此，</w:t>
      </w:r>
      <w:r w:rsidRPr="007E2E54">
        <w:rPr>
          <w:rFonts w:hint="eastAsia"/>
          <w:color w:val="000000"/>
        </w:rPr>
        <w:t>諸法都有</w:t>
      </w:r>
      <w:r w:rsidR="002D29F7" w:rsidRPr="007E2E54">
        <w:rPr>
          <w:rFonts w:hint="eastAsia"/>
          <w:color w:val="000000"/>
        </w:rPr>
        <w:t>二種</w:t>
      </w:r>
      <w:r w:rsidRPr="007E2E54">
        <w:rPr>
          <w:rFonts w:hint="eastAsia"/>
          <w:color w:val="000000"/>
        </w:rPr>
        <w:t>性質</w:t>
      </w:r>
      <w:r w:rsidR="002D29F7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根本的</w:t>
      </w:r>
      <w:r w:rsidR="002D29F7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表面的，這</w:t>
      </w:r>
      <w:r w:rsidR="002D29F7" w:rsidRPr="007E2E54">
        <w:rPr>
          <w:rFonts w:hint="eastAsia"/>
          <w:color w:val="000000"/>
        </w:rPr>
        <w:t>二種</w:t>
      </w:r>
      <w:r w:rsidRPr="007E2E54">
        <w:rPr>
          <w:rFonts w:hint="eastAsia"/>
          <w:color w:val="000000"/>
        </w:rPr>
        <w:t>性質都是名言有</w:t>
      </w:r>
      <w:r w:rsidR="002D29F7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都存在。</w:t>
      </w:r>
    </w:p>
    <w:p w:rsidR="00126AFF" w:rsidRPr="007E2E54" w:rsidRDefault="002D29F7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其次</w:t>
      </w:r>
      <w:r w:rsidR="00126AFF" w:rsidRPr="007E2E54">
        <w:rPr>
          <w:rFonts w:hint="eastAsia"/>
          <w:color w:val="000000"/>
        </w:rPr>
        <w:t>談</w:t>
      </w:r>
      <w:r w:rsidRPr="007E2E54">
        <w:rPr>
          <w:rFonts w:hint="eastAsia"/>
          <w:color w:val="000000"/>
        </w:rPr>
        <w:t>到</w:t>
      </w:r>
      <w:r w:rsidR="00126AFF" w:rsidRPr="007E2E54">
        <w:rPr>
          <w:rFonts w:hint="eastAsia"/>
          <w:color w:val="000000"/>
        </w:rPr>
        <w:t>了解世俗</w:t>
      </w:r>
      <w:r w:rsidRPr="007E2E54">
        <w:rPr>
          <w:rFonts w:hint="eastAsia"/>
          <w:color w:val="000000"/>
        </w:rPr>
        <w:t>諦與</w:t>
      </w:r>
      <w:r w:rsidR="00126AFF" w:rsidRPr="007E2E54">
        <w:rPr>
          <w:rFonts w:hint="eastAsia"/>
          <w:color w:val="000000"/>
        </w:rPr>
        <w:t>了解是世俗</w:t>
      </w:r>
      <w:r w:rsidRPr="007E2E54">
        <w:rPr>
          <w:rFonts w:hint="eastAsia"/>
          <w:color w:val="000000"/>
        </w:rPr>
        <w:t>諦</w:t>
      </w:r>
      <w:r w:rsidR="00126AFF" w:rsidRPr="007E2E54">
        <w:rPr>
          <w:rFonts w:hint="eastAsia"/>
          <w:color w:val="000000"/>
        </w:rPr>
        <w:t>的差異。</w:t>
      </w:r>
      <w:r w:rsidRPr="007E2E54">
        <w:rPr>
          <w:rFonts w:hint="eastAsia"/>
          <w:color w:val="000000"/>
        </w:rPr>
        <w:t>就像</w:t>
      </w:r>
      <w:r w:rsidR="00510E25" w:rsidRPr="007E2E54">
        <w:rPr>
          <w:rFonts w:hint="eastAsia"/>
          <w:color w:val="000000"/>
        </w:rPr>
        <w:t>有</w:t>
      </w:r>
      <w:r w:rsidR="00126AFF" w:rsidRPr="007E2E54">
        <w:rPr>
          <w:rFonts w:hint="eastAsia"/>
          <w:color w:val="000000"/>
        </w:rPr>
        <w:t>了解總統</w:t>
      </w:r>
      <w:r w:rsidRPr="007E2E54">
        <w:rPr>
          <w:rFonts w:hint="eastAsia"/>
          <w:color w:val="000000"/>
        </w:rPr>
        <w:t>，但</w:t>
      </w:r>
      <w:r w:rsidR="00126AFF" w:rsidRPr="007E2E54">
        <w:rPr>
          <w:rFonts w:hint="eastAsia"/>
          <w:color w:val="000000"/>
        </w:rPr>
        <w:t>沒有了解到他是總統</w:t>
      </w:r>
      <w:r w:rsidR="00510E25" w:rsidRPr="007E2E54">
        <w:rPr>
          <w:rFonts w:hint="eastAsia"/>
          <w:color w:val="000000"/>
        </w:rPr>
        <w:t>的情況</w:t>
      </w:r>
      <w:r w:rsidRPr="007E2E54">
        <w:rPr>
          <w:rFonts w:hint="eastAsia"/>
          <w:color w:val="000000"/>
        </w:rPr>
        <w:t>，「</w:t>
      </w:r>
      <w:r w:rsidR="00126AFF" w:rsidRPr="007E2E54">
        <w:rPr>
          <w:rFonts w:hint="eastAsia"/>
          <w:color w:val="000000"/>
        </w:rPr>
        <w:t>了解世俗諦</w:t>
      </w:r>
      <w:r w:rsidRPr="007E2E54">
        <w:rPr>
          <w:rFonts w:hint="eastAsia"/>
          <w:color w:val="000000"/>
        </w:rPr>
        <w:t>」與「</w:t>
      </w:r>
      <w:r w:rsidR="00126AFF" w:rsidRPr="007E2E54">
        <w:rPr>
          <w:rFonts w:hint="eastAsia"/>
          <w:color w:val="000000"/>
        </w:rPr>
        <w:t>了解是世俗諦</w:t>
      </w:r>
      <w:r w:rsidRPr="007E2E54">
        <w:rPr>
          <w:rFonts w:hint="eastAsia"/>
          <w:color w:val="000000"/>
        </w:rPr>
        <w:t>」</w:t>
      </w:r>
      <w:r w:rsidR="00510E25" w:rsidRPr="007E2E54">
        <w:rPr>
          <w:rFonts w:hint="eastAsia"/>
          <w:color w:val="000000"/>
        </w:rPr>
        <w:t>並</w:t>
      </w:r>
      <w:r w:rsidR="00126AFF" w:rsidRPr="007E2E54">
        <w:rPr>
          <w:rFonts w:hint="eastAsia"/>
          <w:color w:val="000000"/>
        </w:rPr>
        <w:t>不</w:t>
      </w:r>
      <w:r w:rsidR="00510E25" w:rsidRPr="007E2E54">
        <w:rPr>
          <w:rFonts w:hint="eastAsia"/>
          <w:color w:val="000000"/>
        </w:rPr>
        <w:t>相</w:t>
      </w:r>
      <w:r w:rsidR="00126AFF" w:rsidRPr="007E2E54">
        <w:rPr>
          <w:rFonts w:hint="eastAsia"/>
          <w:color w:val="000000"/>
        </w:rPr>
        <w:t>同。要了解是世俗諦必須要了解空性，</w:t>
      </w:r>
      <w:r w:rsidR="00510E25" w:rsidRPr="007E2E54">
        <w:rPr>
          <w:rFonts w:hint="eastAsia"/>
          <w:color w:val="000000"/>
        </w:rPr>
        <w:t>了解空性</w:t>
      </w:r>
      <w:r w:rsidR="00126AFF" w:rsidRPr="007E2E54">
        <w:rPr>
          <w:rFonts w:hint="eastAsia"/>
          <w:color w:val="000000"/>
        </w:rPr>
        <w:t>才會知道在世俗前</w:t>
      </w:r>
      <w:r w:rsidR="00510E25" w:rsidRPr="007E2E54">
        <w:rPr>
          <w:rFonts w:hint="eastAsia"/>
          <w:color w:val="000000"/>
        </w:rPr>
        <w:t>面</w:t>
      </w:r>
      <w:r w:rsidR="00126AFF" w:rsidRPr="007E2E54">
        <w:rPr>
          <w:rFonts w:hint="eastAsia"/>
          <w:color w:val="000000"/>
        </w:rPr>
        <w:t>是諦</w:t>
      </w:r>
      <w:r w:rsidR="00510E25" w:rsidRPr="007E2E54">
        <w:rPr>
          <w:rFonts w:hint="eastAsia"/>
          <w:color w:val="000000"/>
        </w:rPr>
        <w:t>，但</w:t>
      </w:r>
      <w:r w:rsidR="00126AFF" w:rsidRPr="007E2E54">
        <w:rPr>
          <w:rFonts w:hint="eastAsia"/>
          <w:color w:val="000000"/>
        </w:rPr>
        <w:t>它不是諦</w:t>
      </w:r>
      <w:r w:rsidR="00652E71" w:rsidRPr="007E2E54">
        <w:rPr>
          <w:rFonts w:hint="eastAsia"/>
          <w:color w:val="000000"/>
        </w:rPr>
        <w:t>。</w:t>
      </w:r>
      <w:r w:rsidR="00126AFF" w:rsidRPr="007E2E54">
        <w:rPr>
          <w:rFonts w:hint="eastAsia"/>
          <w:color w:val="000000"/>
        </w:rPr>
        <w:t>了解世俗諦就不需要</w:t>
      </w:r>
      <w:r w:rsidR="00510E25" w:rsidRPr="007E2E54">
        <w:rPr>
          <w:rFonts w:hint="eastAsia"/>
          <w:color w:val="000000"/>
        </w:rPr>
        <w:t>知道</w:t>
      </w:r>
      <w:r w:rsidR="00126AFF" w:rsidRPr="007E2E54">
        <w:rPr>
          <w:rFonts w:hint="eastAsia"/>
          <w:color w:val="000000"/>
        </w:rPr>
        <w:t>這些。</w:t>
      </w:r>
    </w:p>
    <w:p w:rsidR="00126AFF" w:rsidRPr="007E2E54" w:rsidRDefault="00126AFF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像瓶，了解到它是欺誑、虛假的義，執著它的實有執著必須由理智所遮</w:t>
      </w:r>
      <w:r w:rsidR="00D75D93" w:rsidRPr="007E2E54">
        <w:rPr>
          <w:rFonts w:hint="eastAsia"/>
          <w:color w:val="000000"/>
        </w:rPr>
        <w:t>破。</w:t>
      </w:r>
      <w:r w:rsidRPr="007E2E54">
        <w:rPr>
          <w:rFonts w:hint="eastAsia"/>
          <w:color w:val="000000"/>
        </w:rPr>
        <w:t>也就是要知道它是顛倒識</w:t>
      </w:r>
      <w:r w:rsidR="00D75D93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因為若沒有以理智破</w:t>
      </w:r>
      <w:r w:rsidR="00D75D93" w:rsidRPr="007E2E54">
        <w:rPr>
          <w:rFonts w:hint="eastAsia"/>
          <w:color w:val="000000"/>
        </w:rPr>
        <w:t>除</w:t>
      </w:r>
      <w:r w:rsidRPr="007E2E54">
        <w:rPr>
          <w:rFonts w:hint="eastAsia"/>
          <w:color w:val="000000"/>
        </w:rPr>
        <w:t>實</w:t>
      </w:r>
      <w:r w:rsidR="00D75D93" w:rsidRPr="007E2E54">
        <w:rPr>
          <w:rFonts w:hint="eastAsia"/>
          <w:color w:val="000000"/>
        </w:rPr>
        <w:t>執</w:t>
      </w:r>
      <w:r w:rsidRPr="007E2E54">
        <w:rPr>
          <w:rFonts w:hint="eastAsia"/>
          <w:color w:val="000000"/>
        </w:rPr>
        <w:t>，就</w:t>
      </w:r>
      <w:r w:rsidR="00D75D93" w:rsidRPr="007E2E54">
        <w:rPr>
          <w:rFonts w:hint="eastAsia"/>
          <w:color w:val="000000"/>
        </w:rPr>
        <w:t>無法以</w:t>
      </w:r>
      <w:r w:rsidRPr="007E2E54">
        <w:rPr>
          <w:rFonts w:hint="eastAsia"/>
          <w:color w:val="000000"/>
        </w:rPr>
        <w:t>量通達它是假。因此</w:t>
      </w:r>
      <w:r w:rsidR="00D75D93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要了解某一法是世俗諦，就必須先遮</w:t>
      </w:r>
      <w:r w:rsidR="00D75D93" w:rsidRPr="007E2E54">
        <w:rPr>
          <w:rFonts w:hint="eastAsia"/>
          <w:color w:val="000000"/>
        </w:rPr>
        <w:t>破</w:t>
      </w:r>
      <w:r w:rsidRPr="007E2E54">
        <w:rPr>
          <w:rFonts w:hint="eastAsia"/>
          <w:color w:val="000000"/>
        </w:rPr>
        <w:t>勝義有</w:t>
      </w:r>
      <w:r w:rsidR="00D75D93" w:rsidRPr="007E2E54">
        <w:rPr>
          <w:rFonts w:hint="eastAsia"/>
          <w:color w:val="000000"/>
        </w:rPr>
        <w:t>。</w:t>
      </w:r>
    </w:p>
    <w:p w:rsidR="00AF5274" w:rsidRPr="007E2E54" w:rsidRDefault="00126AFF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瓶子、布匹</w:t>
      </w:r>
      <w:r w:rsidR="00D75D93" w:rsidRPr="007E2E54">
        <w:rPr>
          <w:rFonts w:hint="eastAsia"/>
          <w:color w:val="000000"/>
        </w:rPr>
        <w:t>等</w:t>
      </w:r>
      <w:r w:rsidRPr="007E2E54">
        <w:rPr>
          <w:rFonts w:hint="eastAsia"/>
          <w:color w:val="000000"/>
        </w:rPr>
        <w:t>雖然是世俗諦，但了解這些並不需要了解世俗諦的意思</w:t>
      </w:r>
      <w:r w:rsidR="00D75D93" w:rsidRPr="007E2E54">
        <w:rPr>
          <w:rFonts w:hint="eastAsia"/>
          <w:color w:val="000000"/>
        </w:rPr>
        <w:t>。譬如</w:t>
      </w:r>
      <w:r w:rsidRPr="007E2E54">
        <w:rPr>
          <w:rFonts w:hint="eastAsia"/>
          <w:color w:val="000000"/>
        </w:rPr>
        <w:t>瓶子、布匹</w:t>
      </w:r>
      <w:r w:rsidR="00D75D93" w:rsidRPr="007E2E54">
        <w:rPr>
          <w:rFonts w:hint="eastAsia"/>
          <w:color w:val="000000"/>
        </w:rPr>
        <w:t>等</w:t>
      </w:r>
      <w:r w:rsidRPr="007E2E54">
        <w:rPr>
          <w:rFonts w:hint="eastAsia"/>
          <w:color w:val="000000"/>
        </w:rPr>
        <w:t>雖</w:t>
      </w:r>
      <w:r w:rsidR="00D75D93" w:rsidRPr="007E2E54">
        <w:rPr>
          <w:rFonts w:hint="eastAsia"/>
          <w:color w:val="000000"/>
        </w:rPr>
        <w:t>無</w:t>
      </w:r>
      <w:r w:rsidRPr="007E2E54">
        <w:rPr>
          <w:rFonts w:hint="eastAsia"/>
          <w:color w:val="000000"/>
        </w:rPr>
        <w:t>自性，</w:t>
      </w:r>
      <w:r w:rsidR="00D75D93" w:rsidRPr="007E2E54">
        <w:rPr>
          <w:rFonts w:hint="eastAsia"/>
          <w:color w:val="000000"/>
        </w:rPr>
        <w:t>如</w:t>
      </w:r>
      <w:r w:rsidRPr="007E2E54">
        <w:rPr>
          <w:rFonts w:hint="eastAsia"/>
          <w:color w:val="000000"/>
        </w:rPr>
        <w:t>幻化，但了解它們並不需要了解如幻等</w:t>
      </w:r>
      <w:r w:rsidR="00D75D93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因此</w:t>
      </w:r>
      <w:r w:rsidR="007A6E40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沒有中觀見的凡夫的心識前，像瓶子、布匹</w:t>
      </w:r>
      <w:r w:rsidR="007A6E40" w:rsidRPr="007E2E54">
        <w:rPr>
          <w:rFonts w:hint="eastAsia"/>
          <w:color w:val="000000"/>
        </w:rPr>
        <w:t>等</w:t>
      </w:r>
      <w:r w:rsidRPr="007E2E54">
        <w:rPr>
          <w:rFonts w:hint="eastAsia"/>
          <w:color w:val="000000"/>
        </w:rPr>
        <w:t>是世俗諦</w:t>
      </w:r>
      <w:r w:rsidR="007A6E40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但針對聖人來說，它們是勝義諦，這種講法是不對的。《入中論自釋》：</w:t>
      </w:r>
      <w:r w:rsidR="007A6E40" w:rsidRPr="007E2E54">
        <w:rPr>
          <w:rFonts w:hint="eastAsia"/>
          <w:color w:val="000000"/>
        </w:rPr>
        <w:t>「</w:t>
      </w:r>
      <w:r w:rsidR="00DF667F" w:rsidRPr="007E2E54">
        <w:rPr>
          <w:rFonts w:ascii="新細明體" w:hAnsi="新細明體" w:cs="SimSun" w:hint="eastAsia"/>
          <w:color w:val="000000"/>
        </w:rPr>
        <w:t>異生所見勝義，</w:t>
      </w:r>
      <w:r w:rsidR="00DF667F" w:rsidRPr="007E2E54">
        <w:rPr>
          <w:rFonts w:ascii="新細明體" w:hAnsi="新細明體" w:cs="SimSun" w:hint="eastAsia"/>
          <w:color w:val="000000"/>
        </w:rPr>
        <w:lastRenderedPageBreak/>
        <w:t>即有相行聖者所見唯世俗法，其自性空即聖者之勝義。</w:t>
      </w:r>
      <w:r w:rsidR="007A6E40" w:rsidRPr="007E2E54">
        <w:rPr>
          <w:rFonts w:ascii="新細明體" w:hAnsi="新細明體" w:cs="SimSun" w:hint="eastAsia"/>
          <w:color w:val="000000"/>
        </w:rPr>
        <w:t>」有些人會這樣認為</w:t>
      </w:r>
      <w:r w:rsidR="007A6E40" w:rsidRPr="007E2E54">
        <w:rPr>
          <w:rFonts w:hint="eastAsia"/>
          <w:color w:val="000000"/>
        </w:rPr>
        <w:t>：</w:t>
      </w:r>
      <w:r w:rsidRPr="007E2E54">
        <w:rPr>
          <w:rFonts w:hint="eastAsia"/>
          <w:color w:val="000000"/>
        </w:rPr>
        <w:t>對凡夫來說</w:t>
      </w:r>
      <w:r w:rsidR="007A6E40" w:rsidRPr="007E2E54">
        <w:rPr>
          <w:rFonts w:hint="eastAsia"/>
          <w:color w:val="000000"/>
        </w:rPr>
        <w:t>，瓶子</w:t>
      </w:r>
      <w:r w:rsidRPr="007E2E54">
        <w:rPr>
          <w:rFonts w:hint="eastAsia"/>
          <w:color w:val="000000"/>
        </w:rPr>
        <w:t>是勝義諦，對聖人來說，是世俗諦</w:t>
      </w:r>
      <w:r w:rsidR="007A6E40" w:rsidRPr="007E2E54">
        <w:rPr>
          <w:rFonts w:hint="eastAsia"/>
          <w:color w:val="000000"/>
        </w:rPr>
        <w:t>。然而</w:t>
      </w:r>
      <w:r w:rsidRPr="007E2E54">
        <w:rPr>
          <w:rFonts w:hint="eastAsia"/>
          <w:color w:val="000000"/>
        </w:rPr>
        <w:t>並不是這個意思。因為凡夫有實有執著，所以會把瓶等看成是諦實有，可是凡夫看成是實有的瓶，聖人看</w:t>
      </w:r>
      <w:r w:rsidR="007A6E40" w:rsidRPr="007E2E54">
        <w:rPr>
          <w:rFonts w:hint="eastAsia"/>
          <w:color w:val="000000"/>
        </w:rPr>
        <w:t>它</w:t>
      </w:r>
      <w:r w:rsidRPr="007E2E54">
        <w:rPr>
          <w:rFonts w:hint="eastAsia"/>
          <w:color w:val="000000"/>
        </w:rPr>
        <w:t>只是世俗。</w:t>
      </w:r>
      <w:r w:rsidR="007A6E40" w:rsidRPr="007E2E54">
        <w:rPr>
          <w:rFonts w:hint="eastAsia"/>
          <w:color w:val="000000"/>
        </w:rPr>
        <w:t>也就是，針對一法，在</w:t>
      </w:r>
      <w:r w:rsidRPr="007E2E54">
        <w:rPr>
          <w:rFonts w:hint="eastAsia"/>
          <w:color w:val="000000"/>
        </w:rPr>
        <w:t>凡夫看來是勝義</w:t>
      </w:r>
      <w:r w:rsidR="007A6E40" w:rsidRPr="007E2E54">
        <w:rPr>
          <w:rFonts w:hint="eastAsia"/>
          <w:color w:val="000000"/>
        </w:rPr>
        <w:t>，在</w:t>
      </w:r>
      <w:r w:rsidRPr="007E2E54">
        <w:rPr>
          <w:rFonts w:hint="eastAsia"/>
          <w:color w:val="000000"/>
        </w:rPr>
        <w:t>聖人看來只是世俗，</w:t>
      </w:r>
      <w:r w:rsidR="007A6E40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不對</w:t>
      </w:r>
      <w:r w:rsidR="007A6E40" w:rsidRPr="007E2E54">
        <w:rPr>
          <w:rFonts w:hint="eastAsia"/>
          <w:color w:val="000000"/>
        </w:rPr>
        <w:t>的。若勝義諦、世俗諦是這樣解釋，那就只能說凡夫看到的都不能以量成立，因為聖人的量會破壞凡夫的量；或者</w:t>
      </w:r>
      <w:r w:rsidR="0059209F" w:rsidRPr="007E2E54">
        <w:rPr>
          <w:rFonts w:hint="eastAsia"/>
          <w:color w:val="000000"/>
        </w:rPr>
        <w:t>，</w:t>
      </w:r>
      <w:r w:rsidR="007A6E40" w:rsidRPr="007E2E54">
        <w:rPr>
          <w:rFonts w:hint="eastAsia"/>
          <w:color w:val="000000"/>
        </w:rPr>
        <w:t>若凡夫的是量，就會破壞聖人的量。所以，</w:t>
      </w:r>
      <w:r w:rsidRPr="007E2E54">
        <w:rPr>
          <w:rFonts w:hint="eastAsia"/>
          <w:color w:val="000000"/>
        </w:rPr>
        <w:t>要這樣解釋：凡夫看成是勝義的瓶，在聖人看來</w:t>
      </w:r>
      <w:r w:rsidR="007A6E40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只是世俗。那</w:t>
      </w:r>
      <w:r w:rsidR="00647259" w:rsidRPr="007E2E54">
        <w:rPr>
          <w:rFonts w:hint="eastAsia"/>
          <w:color w:val="000000"/>
        </w:rPr>
        <w:t>麼，</w:t>
      </w:r>
      <w:r w:rsidRPr="007E2E54">
        <w:rPr>
          <w:rFonts w:hint="eastAsia"/>
          <w:color w:val="000000"/>
        </w:rPr>
        <w:t>難道沒有勝義嗎？也不是，瓶上有勝義，那會被聖人找到，對聖人來說</w:t>
      </w:r>
      <w:r w:rsidR="00647259" w:rsidRPr="007E2E54">
        <w:rPr>
          <w:rFonts w:hint="eastAsia"/>
          <w:color w:val="000000"/>
        </w:rPr>
        <w:t>，那才是</w:t>
      </w:r>
      <w:r w:rsidRPr="007E2E54">
        <w:rPr>
          <w:rFonts w:hint="eastAsia"/>
          <w:color w:val="000000"/>
        </w:rPr>
        <w:t>勝義。</w:t>
      </w:r>
    </w:p>
    <w:p w:rsidR="00B57213" w:rsidRPr="007E2E54" w:rsidRDefault="00B57213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以上是定義的部分。所知，包括勝義諦自己在內，都有勝義與世俗的性質。勝義量所獲得的部分就是勝義諦，世俗量所獲得的部分就是世俗諦。勝義、世俗是勝義量與世俗量在安立</w:t>
      </w:r>
      <w:r w:rsidR="000D0F68" w:rsidRPr="007E2E54">
        <w:rPr>
          <w:rFonts w:hint="eastAsia"/>
          <w:color w:val="000000"/>
        </w:rPr>
        <w:t>，有沒有安立成功，要看這是不是勝義量</w:t>
      </w:r>
      <w:r w:rsidR="000D0F68" w:rsidRPr="007E2E54">
        <w:rPr>
          <w:rFonts w:hint="eastAsia"/>
          <w:color w:val="000000"/>
        </w:rPr>
        <w:t>(</w:t>
      </w:r>
      <w:r w:rsidR="000D0F68" w:rsidRPr="007E2E54">
        <w:rPr>
          <w:rFonts w:hint="eastAsia"/>
          <w:color w:val="000000"/>
        </w:rPr>
        <w:t>或世俗量</w:t>
      </w:r>
      <w:r w:rsidR="000D0F68" w:rsidRPr="007E2E54">
        <w:rPr>
          <w:rFonts w:hint="eastAsia"/>
          <w:color w:val="000000"/>
        </w:rPr>
        <w:t>)</w:t>
      </w:r>
      <w:r w:rsidR="000D0F68" w:rsidRPr="007E2E54">
        <w:rPr>
          <w:rFonts w:hint="eastAsia"/>
          <w:color w:val="000000"/>
        </w:rPr>
        <w:t>、它有沒有安立，</w:t>
      </w:r>
      <w:r w:rsidRPr="007E2E54">
        <w:rPr>
          <w:rFonts w:hint="eastAsia"/>
          <w:color w:val="000000"/>
        </w:rPr>
        <w:t>而不是看字義</w:t>
      </w:r>
      <w:r w:rsidR="000D0F68" w:rsidRPr="007E2E54">
        <w:rPr>
          <w:rFonts w:hint="eastAsia"/>
          <w:color w:val="000000"/>
        </w:rPr>
        <w:t>，字義與定義差別很大。</w:t>
      </w:r>
    </w:p>
    <w:p w:rsidR="00647259" w:rsidRPr="007E2E54" w:rsidRDefault="00647259" w:rsidP="004036F2">
      <w:pPr>
        <w:spacing w:beforeLines="50" w:line="440" w:lineRule="exact"/>
        <w:ind w:firstLineChars="200" w:firstLine="480"/>
        <w:rPr>
          <w:rFonts w:ascii="標楷體" w:eastAsia="標楷體" w:hAnsi="標楷體"/>
          <w:b/>
          <w:color w:val="000000"/>
        </w:rPr>
      </w:pPr>
    </w:p>
    <w:p w:rsidR="00AF5274" w:rsidRPr="007E2E54" w:rsidRDefault="00AF5274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午三、世俗諦的分類</w:t>
      </w:r>
    </w:p>
    <w:p w:rsidR="00254FB2" w:rsidRPr="007E2E54" w:rsidRDefault="008333AF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觀見</w:t>
      </w:r>
      <w:r w:rsidR="00126AFF" w:rsidRPr="007E2E54">
        <w:rPr>
          <w:rFonts w:hint="eastAsia"/>
          <w:color w:val="000000"/>
        </w:rPr>
        <w:t>欺誑虛假</w:t>
      </w:r>
      <w:r w:rsidRPr="007E2E54">
        <w:rPr>
          <w:rFonts w:hint="eastAsia"/>
          <w:color w:val="000000"/>
        </w:rPr>
        <w:t>之</w:t>
      </w:r>
      <w:r w:rsidR="00126AFF" w:rsidRPr="007E2E54">
        <w:rPr>
          <w:rFonts w:hint="eastAsia"/>
          <w:color w:val="000000"/>
        </w:rPr>
        <w:t>所知</w:t>
      </w:r>
      <w:r w:rsidRPr="007E2E54">
        <w:rPr>
          <w:rFonts w:hint="eastAsia"/>
          <w:color w:val="000000"/>
        </w:rPr>
        <w:t>的</w:t>
      </w:r>
      <w:r w:rsidR="00126AFF" w:rsidRPr="007E2E54">
        <w:rPr>
          <w:rFonts w:hint="eastAsia"/>
          <w:color w:val="000000"/>
        </w:rPr>
        <w:t>識，也分</w:t>
      </w:r>
      <w:r w:rsidRPr="007E2E54">
        <w:rPr>
          <w:rFonts w:hint="eastAsia"/>
          <w:color w:val="000000"/>
        </w:rPr>
        <w:t>二</w:t>
      </w:r>
      <w:r w:rsidR="00126AFF" w:rsidRPr="007E2E54">
        <w:rPr>
          <w:rFonts w:hint="eastAsia"/>
          <w:color w:val="000000"/>
        </w:rPr>
        <w:t>種：</w:t>
      </w:r>
      <w:r w:rsidRPr="007E2E54">
        <w:rPr>
          <w:rFonts w:hint="eastAsia"/>
          <w:color w:val="000000"/>
        </w:rPr>
        <w:t>未被</w:t>
      </w:r>
      <w:r w:rsidR="00126AFF" w:rsidRPr="007E2E54">
        <w:rPr>
          <w:rFonts w:hint="eastAsia"/>
          <w:color w:val="000000"/>
        </w:rPr>
        <w:t>眼翳症等暫時性因素所壞</w:t>
      </w:r>
      <w:r w:rsidRPr="007E2E54">
        <w:rPr>
          <w:rFonts w:hint="eastAsia"/>
          <w:color w:val="000000"/>
        </w:rPr>
        <w:t>，即</w:t>
      </w:r>
      <w:r w:rsidR="00126AFF" w:rsidRPr="007E2E54">
        <w:rPr>
          <w:rFonts w:hint="eastAsia"/>
          <w:color w:val="000000"/>
        </w:rPr>
        <w:t>清明</w:t>
      </w:r>
      <w:r w:rsidRPr="007E2E54">
        <w:rPr>
          <w:rFonts w:hint="eastAsia"/>
          <w:color w:val="000000"/>
        </w:rPr>
        <w:t>之</w:t>
      </w:r>
      <w:r w:rsidR="00126AFF" w:rsidRPr="007E2E54">
        <w:rPr>
          <w:rFonts w:hint="eastAsia"/>
          <w:color w:val="000000"/>
        </w:rPr>
        <w:t>識，及被暫時性因素所壞根所生</w:t>
      </w:r>
      <w:r w:rsidRPr="007E2E54">
        <w:rPr>
          <w:rFonts w:hint="eastAsia"/>
          <w:color w:val="000000"/>
        </w:rPr>
        <w:t>之</w:t>
      </w:r>
      <w:r w:rsidR="00126AFF" w:rsidRPr="007E2E54">
        <w:rPr>
          <w:rFonts w:hint="eastAsia"/>
          <w:color w:val="000000"/>
        </w:rPr>
        <w:lastRenderedPageBreak/>
        <w:t>識。針對前者，後者是倒。《入中論》：「妄見亦許有兩種，謂明利根有患根，有患諸根所生識，待善根識許為倒。」有患根所見的是倒世俗</w:t>
      </w:r>
      <w:r w:rsidRPr="007E2E54">
        <w:rPr>
          <w:rFonts w:hint="eastAsia"/>
          <w:color w:val="000000"/>
        </w:rPr>
        <w:t>；</w:t>
      </w:r>
      <w:r w:rsidR="00126AFF" w:rsidRPr="007E2E54">
        <w:rPr>
          <w:rFonts w:hint="eastAsia"/>
          <w:color w:val="000000"/>
        </w:rPr>
        <w:t>無患根所見的</w:t>
      </w:r>
      <w:r w:rsidRPr="007E2E54">
        <w:rPr>
          <w:rFonts w:hint="eastAsia"/>
          <w:color w:val="000000"/>
        </w:rPr>
        <w:t>，</w:t>
      </w:r>
      <w:r w:rsidR="00126AFF" w:rsidRPr="007E2E54">
        <w:rPr>
          <w:rFonts w:hint="eastAsia"/>
          <w:color w:val="000000"/>
        </w:rPr>
        <w:t>針對它來說</w:t>
      </w:r>
      <w:r w:rsidRPr="007E2E54">
        <w:rPr>
          <w:rFonts w:hint="eastAsia"/>
          <w:color w:val="000000"/>
        </w:rPr>
        <w:t>，是</w:t>
      </w:r>
      <w:r w:rsidR="00126AFF" w:rsidRPr="007E2E54">
        <w:rPr>
          <w:rFonts w:hint="eastAsia"/>
          <w:color w:val="000000"/>
        </w:rPr>
        <w:t>正世俗</w:t>
      </w:r>
      <w:r w:rsidRPr="007E2E54">
        <w:rPr>
          <w:rFonts w:hint="eastAsia"/>
          <w:color w:val="000000"/>
        </w:rPr>
        <w:t>。《入中論》：</w:t>
      </w:r>
      <w:r w:rsidR="00126AFF" w:rsidRPr="007E2E54">
        <w:rPr>
          <w:rFonts w:hint="eastAsia"/>
          <w:color w:val="000000"/>
        </w:rPr>
        <w:t>「無患六根所取義，即是世間之所知，唯由世間立為實，餘即世間立為倒。」這</w:t>
      </w:r>
      <w:r w:rsidRPr="007E2E54">
        <w:rPr>
          <w:rFonts w:hint="eastAsia"/>
          <w:color w:val="000000"/>
        </w:rPr>
        <w:t>裡</w:t>
      </w:r>
      <w:r w:rsidR="00126AFF" w:rsidRPr="007E2E54">
        <w:rPr>
          <w:rFonts w:hint="eastAsia"/>
          <w:color w:val="000000"/>
        </w:rPr>
        <w:t>牽扯到有患</w:t>
      </w:r>
      <w:r w:rsidRPr="007E2E54">
        <w:rPr>
          <w:rFonts w:hint="eastAsia"/>
          <w:color w:val="000000"/>
        </w:rPr>
        <w:t>、</w:t>
      </w:r>
      <w:r w:rsidR="00126AFF" w:rsidRPr="007E2E54">
        <w:rPr>
          <w:rFonts w:hint="eastAsia"/>
          <w:color w:val="000000"/>
        </w:rPr>
        <w:t>無患</w:t>
      </w:r>
      <w:r w:rsidRPr="007E2E54">
        <w:rPr>
          <w:rFonts w:hint="eastAsia"/>
          <w:color w:val="000000"/>
        </w:rPr>
        <w:t>。</w:t>
      </w:r>
      <w:r w:rsidR="00126AFF" w:rsidRPr="007E2E54">
        <w:rPr>
          <w:rFonts w:hint="eastAsia"/>
          <w:color w:val="000000"/>
        </w:rPr>
        <w:t>其中</w:t>
      </w:r>
      <w:r w:rsidRPr="007E2E54">
        <w:rPr>
          <w:rFonts w:hint="eastAsia"/>
          <w:color w:val="000000"/>
        </w:rPr>
        <w:t>，</w:t>
      </w:r>
      <w:r w:rsidR="00126AFF" w:rsidRPr="007E2E54">
        <w:rPr>
          <w:rFonts w:hint="eastAsia"/>
          <w:color w:val="000000"/>
        </w:rPr>
        <w:t>有患根的患因</w:t>
      </w:r>
      <w:r w:rsidRPr="007E2E54">
        <w:rPr>
          <w:rFonts w:hint="eastAsia"/>
          <w:color w:val="000000"/>
        </w:rPr>
        <w:t>有內在的，如</w:t>
      </w:r>
      <w:r w:rsidR="00126AFF" w:rsidRPr="007E2E54">
        <w:rPr>
          <w:rFonts w:hint="eastAsia"/>
          <w:color w:val="000000"/>
        </w:rPr>
        <w:t>眼翳、眼黃、迷幻藥等；患因</w:t>
      </w:r>
      <w:r w:rsidRPr="007E2E54">
        <w:rPr>
          <w:rFonts w:hint="eastAsia"/>
          <w:color w:val="000000"/>
        </w:rPr>
        <w:t>有</w:t>
      </w:r>
      <w:r w:rsidR="00126AFF" w:rsidRPr="007E2E54">
        <w:rPr>
          <w:rFonts w:hint="eastAsia"/>
          <w:color w:val="000000"/>
        </w:rPr>
        <w:t>外的，有鏡子、谷響、陽焰、咒術，</w:t>
      </w:r>
      <w:r w:rsidRPr="007E2E54">
        <w:rPr>
          <w:rFonts w:hint="eastAsia"/>
          <w:color w:val="000000"/>
        </w:rPr>
        <w:t>在</w:t>
      </w:r>
      <w:r w:rsidR="00126AFF" w:rsidRPr="007E2E54">
        <w:rPr>
          <w:rFonts w:hint="eastAsia"/>
          <w:color w:val="000000"/>
        </w:rPr>
        <w:t>現代</w:t>
      </w:r>
      <w:r w:rsidRPr="007E2E54">
        <w:rPr>
          <w:rFonts w:hint="eastAsia"/>
          <w:color w:val="000000"/>
        </w:rPr>
        <w:t>還可說</w:t>
      </w:r>
      <w:r w:rsidR="00126AFF" w:rsidRPr="007E2E54">
        <w:rPr>
          <w:rFonts w:hint="eastAsia"/>
          <w:color w:val="000000"/>
        </w:rPr>
        <w:t>高鐵等</w:t>
      </w:r>
      <w:r w:rsidR="00254FB2" w:rsidRPr="007E2E54">
        <w:rPr>
          <w:rFonts w:hint="eastAsia"/>
          <w:color w:val="000000"/>
        </w:rPr>
        <w:t>，由這些外在的因</w:t>
      </w:r>
      <w:r w:rsidR="00126AFF" w:rsidRPr="007E2E54">
        <w:rPr>
          <w:rFonts w:hint="eastAsia"/>
          <w:color w:val="000000"/>
        </w:rPr>
        <w:t>素會產生執著。壞五根的</w:t>
      </w:r>
      <w:r w:rsidR="00254FB2" w:rsidRPr="007E2E54">
        <w:rPr>
          <w:rFonts w:hint="eastAsia"/>
          <w:color w:val="000000"/>
        </w:rPr>
        <w:t>因素</w:t>
      </w:r>
      <w:r w:rsidR="00126AFF" w:rsidRPr="007E2E54">
        <w:rPr>
          <w:rFonts w:hint="eastAsia"/>
          <w:color w:val="000000"/>
        </w:rPr>
        <w:t>有內</w:t>
      </w:r>
      <w:r w:rsidR="00254FB2" w:rsidRPr="007E2E54">
        <w:rPr>
          <w:rFonts w:hint="eastAsia"/>
          <w:color w:val="000000"/>
        </w:rPr>
        <w:t>在的</w:t>
      </w:r>
      <w:r w:rsidR="00126AFF" w:rsidRPr="007E2E54">
        <w:rPr>
          <w:rFonts w:hint="eastAsia"/>
          <w:color w:val="000000"/>
        </w:rPr>
        <w:t>、外</w:t>
      </w:r>
      <w:r w:rsidR="00254FB2" w:rsidRPr="007E2E54">
        <w:rPr>
          <w:rFonts w:hint="eastAsia"/>
          <w:color w:val="000000"/>
        </w:rPr>
        <w:t>在的，</w:t>
      </w:r>
      <w:r w:rsidR="00126AFF" w:rsidRPr="007E2E54">
        <w:rPr>
          <w:rFonts w:hint="eastAsia"/>
          <w:color w:val="000000"/>
        </w:rPr>
        <w:t>壞意根的</w:t>
      </w:r>
      <w:r w:rsidR="00254FB2" w:rsidRPr="007E2E54">
        <w:rPr>
          <w:rFonts w:hint="eastAsia"/>
          <w:color w:val="000000"/>
        </w:rPr>
        <w:t>因素</w:t>
      </w:r>
      <w:r w:rsidR="00126AFF" w:rsidRPr="007E2E54">
        <w:rPr>
          <w:rFonts w:hint="eastAsia"/>
          <w:color w:val="000000"/>
        </w:rPr>
        <w:t>則有邪宗</w:t>
      </w:r>
      <w:r w:rsidR="00254FB2" w:rsidRPr="007E2E54">
        <w:rPr>
          <w:rFonts w:hint="eastAsia"/>
          <w:color w:val="000000"/>
        </w:rPr>
        <w:t>、</w:t>
      </w:r>
      <w:r w:rsidR="00126AFF" w:rsidRPr="007E2E54">
        <w:rPr>
          <w:rFonts w:hint="eastAsia"/>
          <w:color w:val="000000"/>
        </w:rPr>
        <w:t>邪理。</w:t>
      </w:r>
      <w:r w:rsidR="00254FB2" w:rsidRPr="007E2E54">
        <w:rPr>
          <w:rFonts w:hint="eastAsia"/>
          <w:color w:val="000000"/>
        </w:rPr>
        <w:t>至於</w:t>
      </w:r>
      <w:r w:rsidR="00126AFF" w:rsidRPr="007E2E54">
        <w:rPr>
          <w:rFonts w:hint="eastAsia"/>
          <w:color w:val="000000"/>
        </w:rPr>
        <w:t>無始以來</w:t>
      </w:r>
      <w:r w:rsidR="00254FB2" w:rsidRPr="007E2E54">
        <w:rPr>
          <w:rFonts w:hint="eastAsia"/>
          <w:color w:val="000000"/>
        </w:rPr>
        <w:t>，</w:t>
      </w:r>
      <w:r w:rsidR="00126AFF" w:rsidRPr="007E2E54">
        <w:rPr>
          <w:rFonts w:hint="eastAsia"/>
          <w:color w:val="000000"/>
        </w:rPr>
        <w:t>二我執</w:t>
      </w:r>
      <w:r w:rsidR="00254FB2" w:rsidRPr="007E2E54">
        <w:rPr>
          <w:rFonts w:hint="eastAsia"/>
          <w:color w:val="000000"/>
        </w:rPr>
        <w:t>所執著的，即受</w:t>
      </w:r>
      <w:r w:rsidR="00126AFF" w:rsidRPr="007E2E54">
        <w:rPr>
          <w:rFonts w:hint="eastAsia"/>
          <w:color w:val="000000"/>
        </w:rPr>
        <w:t>無明所</w:t>
      </w:r>
      <w:r w:rsidR="00254FB2" w:rsidRPr="007E2E54">
        <w:rPr>
          <w:rFonts w:hint="eastAsia"/>
          <w:color w:val="000000"/>
        </w:rPr>
        <w:t>損</w:t>
      </w:r>
      <w:r w:rsidR="00126AFF" w:rsidRPr="007E2E54">
        <w:rPr>
          <w:rFonts w:hint="eastAsia"/>
          <w:color w:val="000000"/>
        </w:rPr>
        <w:t>壞，</w:t>
      </w:r>
      <w:r w:rsidR="00254FB2" w:rsidRPr="007E2E54">
        <w:rPr>
          <w:rFonts w:hint="eastAsia"/>
          <w:color w:val="000000"/>
        </w:rPr>
        <w:t>並</w:t>
      </w:r>
      <w:r w:rsidR="00126AFF" w:rsidRPr="007E2E54">
        <w:rPr>
          <w:rFonts w:hint="eastAsia"/>
          <w:color w:val="000000"/>
        </w:rPr>
        <w:t>不</w:t>
      </w:r>
      <w:r w:rsidR="00254FB2" w:rsidRPr="007E2E54">
        <w:rPr>
          <w:rFonts w:hint="eastAsia"/>
          <w:color w:val="000000"/>
        </w:rPr>
        <w:t>是此處</w:t>
      </w:r>
      <w:r w:rsidR="00126AFF" w:rsidRPr="007E2E54">
        <w:rPr>
          <w:rFonts w:hint="eastAsia"/>
          <w:color w:val="000000"/>
        </w:rPr>
        <w:t>壞根的因素</w:t>
      </w:r>
      <w:r w:rsidR="00254FB2" w:rsidRPr="007E2E54">
        <w:rPr>
          <w:rFonts w:hint="eastAsia"/>
          <w:color w:val="000000"/>
        </w:rPr>
        <w:t>，因為</w:t>
      </w:r>
      <w:r w:rsidR="00126AFF" w:rsidRPr="007E2E54">
        <w:rPr>
          <w:rFonts w:hint="eastAsia"/>
          <w:color w:val="000000"/>
        </w:rPr>
        <w:t>暫時的、今生所壞根的因素才</w:t>
      </w:r>
      <w:r w:rsidR="00254FB2" w:rsidRPr="007E2E54">
        <w:rPr>
          <w:rFonts w:hint="eastAsia"/>
          <w:color w:val="000000"/>
        </w:rPr>
        <w:t>說為此處的</w:t>
      </w:r>
      <w:r w:rsidR="00126AFF" w:rsidRPr="007E2E54">
        <w:rPr>
          <w:rFonts w:hint="eastAsia"/>
          <w:color w:val="000000"/>
        </w:rPr>
        <w:t>因素。</w:t>
      </w:r>
    </w:p>
    <w:p w:rsidR="00596A23" w:rsidRPr="007E2E54" w:rsidRDefault="00126AFF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無壞六識所執的就是世俗諦</w:t>
      </w:r>
      <w:r w:rsidR="00C573BE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六識是世俗，所執的內容有正</w:t>
      </w:r>
      <w:r w:rsidR="00C573BE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倒</w:t>
      </w:r>
      <w:r w:rsidR="00C573BE" w:rsidRPr="007E2E54">
        <w:rPr>
          <w:rFonts w:hint="eastAsia"/>
          <w:color w:val="000000"/>
        </w:rPr>
        <w:t>。這種正倒的</w:t>
      </w:r>
      <w:r w:rsidRPr="007E2E54">
        <w:rPr>
          <w:rFonts w:hint="eastAsia"/>
          <w:color w:val="000000"/>
        </w:rPr>
        <w:t>安立只是</w:t>
      </w:r>
      <w:r w:rsidR="00C573BE" w:rsidRPr="007E2E54">
        <w:rPr>
          <w:rFonts w:hint="eastAsia"/>
          <w:color w:val="000000"/>
        </w:rPr>
        <w:t>就</w:t>
      </w:r>
      <w:r w:rsidRPr="007E2E54">
        <w:rPr>
          <w:rFonts w:hint="eastAsia"/>
          <w:color w:val="000000"/>
        </w:rPr>
        <w:t>世間</w:t>
      </w:r>
      <w:r w:rsidR="00C573BE" w:rsidRPr="007E2E54">
        <w:rPr>
          <w:rFonts w:hint="eastAsia"/>
          <w:color w:val="000000"/>
        </w:rPr>
        <w:t>而</w:t>
      </w:r>
      <w:r w:rsidRPr="007E2E54">
        <w:rPr>
          <w:rFonts w:hint="eastAsia"/>
          <w:color w:val="000000"/>
        </w:rPr>
        <w:t>區分</w:t>
      </w:r>
      <w:r w:rsidR="00C573BE" w:rsidRPr="007E2E54">
        <w:rPr>
          <w:rFonts w:hint="eastAsia"/>
          <w:color w:val="000000"/>
        </w:rPr>
        <w:t>：</w:t>
      </w:r>
      <w:r w:rsidRPr="007E2E54">
        <w:rPr>
          <w:rFonts w:hint="eastAsia"/>
          <w:color w:val="000000"/>
        </w:rPr>
        <w:t>倒的部分</w:t>
      </w:r>
      <w:r w:rsidR="00C573BE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世間可以把它看成倒</w:t>
      </w:r>
      <w:r w:rsidR="00C573BE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正的部分</w:t>
      </w:r>
      <w:r w:rsidR="00C573BE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世間</w:t>
      </w:r>
      <w:r w:rsidR="00C573BE" w:rsidRPr="007E2E54">
        <w:rPr>
          <w:rFonts w:hint="eastAsia"/>
          <w:color w:val="000000"/>
        </w:rPr>
        <w:t>無法</w:t>
      </w:r>
      <w:r w:rsidRPr="007E2E54">
        <w:rPr>
          <w:rFonts w:hint="eastAsia"/>
          <w:color w:val="000000"/>
        </w:rPr>
        <w:t>把它看成倒</w:t>
      </w:r>
      <w:r w:rsidR="00C573BE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針對聖人而言，就沒有正倒可言，因為</w:t>
      </w:r>
      <w:r w:rsidR="00C573BE" w:rsidRPr="007E2E54">
        <w:rPr>
          <w:rFonts w:hint="eastAsia"/>
          <w:color w:val="000000"/>
        </w:rPr>
        <w:t>二</w:t>
      </w:r>
      <w:r w:rsidRPr="007E2E54">
        <w:rPr>
          <w:rFonts w:hint="eastAsia"/>
          <w:color w:val="000000"/>
        </w:rPr>
        <w:t>個都是倒的</w:t>
      </w:r>
      <w:r w:rsidR="00C573BE" w:rsidRPr="007E2E54">
        <w:rPr>
          <w:rFonts w:hint="eastAsia"/>
          <w:color w:val="000000"/>
        </w:rPr>
        <w:t>。</w:t>
      </w:r>
      <w:r w:rsidR="00B67D2E" w:rsidRPr="007E2E54">
        <w:rPr>
          <w:rFonts w:hint="eastAsia"/>
          <w:color w:val="000000"/>
        </w:rPr>
        <w:t>如同</w:t>
      </w:r>
      <w:r w:rsidRPr="007E2E54">
        <w:rPr>
          <w:rFonts w:hint="eastAsia"/>
          <w:color w:val="000000"/>
        </w:rPr>
        <w:t>影像所現</w:t>
      </w:r>
      <w:r w:rsidR="00B67D2E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事實不一樣，具無明的情況下看到青色等</w:t>
      </w:r>
      <w:r w:rsidR="00B67D2E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雖會現自相有，但事實上並非如此。總之，正世俗</w:t>
      </w:r>
      <w:r w:rsidR="00B67D2E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倒世俗是針對世間而言，事實上沒有</w:t>
      </w:r>
      <w:r w:rsidR="00B67D2E" w:rsidRPr="007E2E54">
        <w:rPr>
          <w:rFonts w:hint="eastAsia"/>
          <w:color w:val="000000"/>
        </w:rPr>
        <w:t>所謂</w:t>
      </w:r>
      <w:r w:rsidRPr="007E2E54">
        <w:rPr>
          <w:rFonts w:hint="eastAsia"/>
          <w:color w:val="000000"/>
        </w:rPr>
        <w:t>正倒，都是倒</w:t>
      </w:r>
      <w:r w:rsidR="00B67D2E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。境</w:t>
      </w:r>
      <w:r w:rsidR="00B67D2E" w:rsidRPr="007E2E54">
        <w:rPr>
          <w:rFonts w:hint="eastAsia"/>
          <w:color w:val="000000"/>
        </w:rPr>
        <w:t>方面如此，所以具境方面</w:t>
      </w:r>
      <w:r w:rsidRPr="007E2E54">
        <w:rPr>
          <w:rFonts w:hint="eastAsia"/>
          <w:color w:val="000000"/>
        </w:rPr>
        <w:t>也</w:t>
      </w:r>
      <w:r w:rsidR="00B67D2E" w:rsidRPr="007E2E54">
        <w:rPr>
          <w:rFonts w:hint="eastAsia"/>
          <w:color w:val="000000"/>
        </w:rPr>
        <w:t>沒有</w:t>
      </w:r>
      <w:r w:rsidRPr="007E2E54">
        <w:rPr>
          <w:rFonts w:hint="eastAsia"/>
          <w:color w:val="000000"/>
        </w:rPr>
        <w:t>錯亂</w:t>
      </w:r>
      <w:r w:rsidR="00B67D2E" w:rsidRPr="007E2E54">
        <w:rPr>
          <w:rFonts w:hint="eastAsia"/>
          <w:color w:val="000000"/>
        </w:rPr>
        <w:t>與不</w:t>
      </w:r>
      <w:r w:rsidRPr="007E2E54">
        <w:rPr>
          <w:rFonts w:hint="eastAsia"/>
          <w:color w:val="000000"/>
        </w:rPr>
        <w:t>錯亂，都是錯亂識</w:t>
      </w:r>
      <w:r w:rsidR="00B67D2E" w:rsidRPr="007E2E54">
        <w:rPr>
          <w:rFonts w:hint="eastAsia"/>
          <w:color w:val="000000"/>
        </w:rPr>
        <w:t>。因此，</w:t>
      </w:r>
      <w:r w:rsidRPr="007E2E54">
        <w:rPr>
          <w:rFonts w:hint="eastAsia"/>
          <w:color w:val="000000"/>
        </w:rPr>
        <w:t>世俗名言識一定是錯亂識</w:t>
      </w:r>
      <w:r w:rsidR="00B67D2E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當然佛是例外。</w:t>
      </w:r>
      <w:r w:rsidR="00596A23" w:rsidRPr="007E2E54">
        <w:rPr>
          <w:rFonts w:hint="eastAsia"/>
          <w:color w:val="000000"/>
        </w:rPr>
        <w:t>像</w:t>
      </w:r>
      <w:r w:rsidRPr="007E2E54">
        <w:rPr>
          <w:rFonts w:hint="eastAsia"/>
          <w:color w:val="000000"/>
        </w:rPr>
        <w:t>十地菩薩</w:t>
      </w:r>
      <w:r w:rsidR="00596A23" w:rsidRPr="007E2E54">
        <w:rPr>
          <w:rFonts w:hint="eastAsia"/>
          <w:color w:val="000000"/>
        </w:rPr>
        <w:t>也有</w:t>
      </w:r>
      <w:r w:rsidRPr="007E2E54">
        <w:rPr>
          <w:rFonts w:hint="eastAsia"/>
          <w:color w:val="000000"/>
        </w:rPr>
        <w:t>實有現</w:t>
      </w:r>
      <w:r w:rsidR="00596A23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祂的眼識</w:t>
      </w:r>
      <w:r w:rsidR="00596A23" w:rsidRPr="007E2E54">
        <w:rPr>
          <w:rFonts w:hint="eastAsia"/>
          <w:color w:val="000000"/>
        </w:rPr>
        <w:t>也</w:t>
      </w:r>
      <w:r w:rsidRPr="007E2E54">
        <w:rPr>
          <w:rFonts w:hint="eastAsia"/>
          <w:color w:val="000000"/>
        </w:rPr>
        <w:t>會現到自相有，所以也是錯亂識。</w:t>
      </w:r>
      <w:r w:rsidR="00596A23" w:rsidRPr="007E2E54">
        <w:rPr>
          <w:rFonts w:hint="eastAsia"/>
          <w:color w:val="000000"/>
        </w:rPr>
        <w:t>什麼是沒有</w:t>
      </w:r>
      <w:r w:rsidRPr="007E2E54">
        <w:rPr>
          <w:rFonts w:hint="eastAsia"/>
          <w:color w:val="000000"/>
        </w:rPr>
        <w:t>錯亂的識？除了無間道、解脫道</w:t>
      </w:r>
      <w:r w:rsidR="00596A23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現證空性的智慧</w:t>
      </w:r>
      <w:r w:rsidR="00596A23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lastRenderedPageBreak/>
        <w:t>外，找不到其他的。所以，在應成派來說，只有現證空性的智慧</w:t>
      </w:r>
      <w:r w:rsidR="00596A23" w:rsidRPr="007E2E54">
        <w:rPr>
          <w:rFonts w:hint="eastAsia"/>
          <w:color w:val="000000"/>
        </w:rPr>
        <w:t>是無漏的</w:t>
      </w:r>
      <w:r w:rsidRPr="007E2E54">
        <w:rPr>
          <w:rFonts w:hint="eastAsia"/>
          <w:color w:val="000000"/>
        </w:rPr>
        <w:t>，其他都是有漏</w:t>
      </w:r>
      <w:r w:rsidR="00596A23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，所以識也不分正倒。</w:t>
      </w:r>
    </w:p>
    <w:p w:rsidR="006D3E20" w:rsidRPr="007E2E54" w:rsidRDefault="00596A23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問：</w:t>
      </w:r>
      <w:r w:rsidR="00126AFF" w:rsidRPr="007E2E54">
        <w:rPr>
          <w:rFonts w:hint="eastAsia"/>
          <w:color w:val="000000"/>
        </w:rPr>
        <w:t>夢中</w:t>
      </w:r>
      <w:r w:rsidRPr="007E2E54">
        <w:rPr>
          <w:rFonts w:hint="eastAsia"/>
          <w:color w:val="000000"/>
        </w:rPr>
        <w:t>之</w:t>
      </w:r>
      <w:r w:rsidR="00126AFF" w:rsidRPr="007E2E54">
        <w:rPr>
          <w:rFonts w:hint="eastAsia"/>
          <w:color w:val="000000"/>
        </w:rPr>
        <w:t>人、醒時看到的幻</w:t>
      </w:r>
      <w:r w:rsidRPr="007E2E54">
        <w:rPr>
          <w:rFonts w:hint="eastAsia"/>
          <w:color w:val="000000"/>
        </w:rPr>
        <w:t>師</w:t>
      </w:r>
      <w:r w:rsidR="00126AFF" w:rsidRPr="007E2E54">
        <w:rPr>
          <w:rFonts w:hint="eastAsia"/>
          <w:color w:val="000000"/>
        </w:rPr>
        <w:t>所</w:t>
      </w:r>
      <w:r w:rsidRPr="007E2E54">
        <w:rPr>
          <w:rFonts w:hint="eastAsia"/>
          <w:color w:val="000000"/>
        </w:rPr>
        <w:t>變</w:t>
      </w:r>
      <w:r w:rsidR="00126AFF" w:rsidRPr="007E2E54">
        <w:rPr>
          <w:rFonts w:hint="eastAsia"/>
          <w:color w:val="000000"/>
        </w:rPr>
        <w:t>的象馬、陽焰等，世間</w:t>
      </w:r>
      <w:r w:rsidRPr="007E2E54">
        <w:rPr>
          <w:rFonts w:hint="eastAsia"/>
          <w:color w:val="000000"/>
        </w:rPr>
        <w:t>人也</w:t>
      </w:r>
      <w:r w:rsidR="00126AFF" w:rsidRPr="007E2E54">
        <w:rPr>
          <w:rFonts w:hint="eastAsia"/>
          <w:color w:val="000000"/>
        </w:rPr>
        <w:t>知道這些是倒</w:t>
      </w:r>
      <w:r w:rsidRPr="007E2E54">
        <w:rPr>
          <w:rFonts w:hint="eastAsia"/>
          <w:color w:val="000000"/>
        </w:rPr>
        <w:t>的。</w:t>
      </w:r>
      <w:r w:rsidR="00126AFF" w:rsidRPr="007E2E54">
        <w:rPr>
          <w:rFonts w:hint="eastAsia"/>
          <w:color w:val="000000"/>
        </w:rPr>
        <w:t>這邊的有害因</w:t>
      </w:r>
      <w:r w:rsidRPr="007E2E54">
        <w:rPr>
          <w:rFonts w:hint="eastAsia"/>
          <w:color w:val="000000"/>
        </w:rPr>
        <w:t>、</w:t>
      </w:r>
      <w:r w:rsidR="00126AFF" w:rsidRPr="007E2E54">
        <w:rPr>
          <w:rFonts w:hint="eastAsia"/>
          <w:color w:val="000000"/>
        </w:rPr>
        <w:t>無害因</w:t>
      </w:r>
      <w:r w:rsidRPr="007E2E54">
        <w:rPr>
          <w:rFonts w:hint="eastAsia"/>
          <w:color w:val="000000"/>
        </w:rPr>
        <w:t>，並</w:t>
      </w:r>
      <w:r w:rsidR="00126AFF" w:rsidRPr="007E2E54">
        <w:rPr>
          <w:rFonts w:hint="eastAsia"/>
          <w:color w:val="000000"/>
        </w:rPr>
        <w:t>不是在</w:t>
      </w:r>
      <w:r w:rsidRPr="007E2E54">
        <w:rPr>
          <w:rFonts w:hint="eastAsia"/>
          <w:color w:val="000000"/>
        </w:rPr>
        <w:t>指</w:t>
      </w:r>
      <w:r w:rsidR="00126AFF" w:rsidRPr="007E2E54">
        <w:rPr>
          <w:rFonts w:hint="eastAsia"/>
          <w:color w:val="000000"/>
        </w:rPr>
        <w:t>俱生。邪宗、邪見也非俱生，是今生才導致的，</w:t>
      </w:r>
      <w:r w:rsidR="008E2AB4" w:rsidRPr="007E2E54">
        <w:rPr>
          <w:rFonts w:hint="eastAsia"/>
          <w:color w:val="000000"/>
        </w:rPr>
        <w:t>可是</w:t>
      </w:r>
      <w:r w:rsidR="00126AFF" w:rsidRPr="007E2E54">
        <w:rPr>
          <w:rFonts w:hint="eastAsia"/>
          <w:color w:val="000000"/>
        </w:rPr>
        <w:t>一般世間人其實無法了解它</w:t>
      </w:r>
      <w:r w:rsidRPr="007E2E54">
        <w:rPr>
          <w:rFonts w:hint="eastAsia"/>
          <w:color w:val="000000"/>
        </w:rPr>
        <w:t>是</w:t>
      </w:r>
      <w:r w:rsidR="00126AFF" w:rsidRPr="007E2E54">
        <w:rPr>
          <w:rFonts w:hint="eastAsia"/>
          <w:color w:val="000000"/>
        </w:rPr>
        <w:t>不真實，</w:t>
      </w:r>
      <w:r w:rsidRPr="007E2E54">
        <w:rPr>
          <w:rFonts w:hint="eastAsia"/>
          <w:color w:val="000000"/>
        </w:rPr>
        <w:t>這又</w:t>
      </w:r>
      <w:r w:rsidR="00126AFF" w:rsidRPr="007E2E54">
        <w:rPr>
          <w:rFonts w:hint="eastAsia"/>
          <w:color w:val="000000"/>
        </w:rPr>
        <w:t>怎麼辦？答：雖然一般人不了解它不真實，</w:t>
      </w:r>
      <w:r w:rsidR="008E2AB4" w:rsidRPr="007E2E54">
        <w:rPr>
          <w:rFonts w:hint="eastAsia"/>
          <w:color w:val="000000"/>
        </w:rPr>
        <w:t>然而</w:t>
      </w:r>
      <w:r w:rsidR="00126AFF" w:rsidRPr="007E2E54">
        <w:rPr>
          <w:rFonts w:hint="eastAsia"/>
          <w:color w:val="000000"/>
        </w:rPr>
        <w:t>只要未證空性的名言識能夠了解，就可以說世間識可以了解它的顛倒。</w:t>
      </w:r>
      <w:r w:rsidR="008E2AB4" w:rsidRPr="007E2E54">
        <w:rPr>
          <w:rFonts w:hint="eastAsia"/>
          <w:color w:val="000000"/>
        </w:rPr>
        <w:t>在此情況下，二</w:t>
      </w:r>
      <w:r w:rsidR="00126AFF" w:rsidRPr="007E2E54">
        <w:rPr>
          <w:rFonts w:hint="eastAsia"/>
          <w:color w:val="000000"/>
        </w:rPr>
        <w:t>個俱生我執所執的內容，就會</w:t>
      </w:r>
      <w:r w:rsidR="008E2AB4" w:rsidRPr="007E2E54">
        <w:rPr>
          <w:rFonts w:hint="eastAsia"/>
          <w:color w:val="000000"/>
        </w:rPr>
        <w:t>是</w:t>
      </w:r>
      <w:r w:rsidR="00126AFF" w:rsidRPr="007E2E54">
        <w:rPr>
          <w:rFonts w:hint="eastAsia"/>
          <w:color w:val="000000"/>
        </w:rPr>
        <w:t>無患根所執的境，雖然</w:t>
      </w:r>
      <w:r w:rsidR="008E2AB4" w:rsidRPr="007E2E54">
        <w:rPr>
          <w:rFonts w:hint="eastAsia"/>
          <w:color w:val="000000"/>
        </w:rPr>
        <w:t>它們</w:t>
      </w:r>
      <w:r w:rsidR="00126AFF" w:rsidRPr="007E2E54">
        <w:rPr>
          <w:rFonts w:hint="eastAsia"/>
          <w:color w:val="000000"/>
        </w:rPr>
        <w:t>對一般世</w:t>
      </w:r>
      <w:r w:rsidR="008E2AB4" w:rsidRPr="007E2E54">
        <w:rPr>
          <w:rFonts w:hint="eastAsia"/>
          <w:color w:val="000000"/>
        </w:rPr>
        <w:t>間人來說是真諦、是實有的，卻是</w:t>
      </w:r>
      <w:r w:rsidR="00126AFF" w:rsidRPr="007E2E54">
        <w:rPr>
          <w:rFonts w:hint="eastAsia"/>
          <w:color w:val="000000"/>
        </w:rPr>
        <w:t>連名言上都沒有。</w:t>
      </w:r>
    </w:p>
    <w:p w:rsidR="006D3E20" w:rsidRPr="007E2E54" w:rsidRDefault="006D3E20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總之，針對世間來說的正與倒，有一般的定義及特例，要分情況來了解。</w:t>
      </w:r>
      <w:r w:rsidR="00362E2C" w:rsidRPr="007E2E54">
        <w:rPr>
          <w:rFonts w:hint="eastAsia"/>
          <w:color w:val="000000"/>
        </w:rPr>
        <w:t>認為有上帝等是暫時的因素所帶來的，在懂空性前就可以了解它是顛倒的。而由</w:t>
      </w:r>
      <w:r w:rsidRPr="007E2E54">
        <w:rPr>
          <w:rFonts w:hint="eastAsia"/>
          <w:color w:val="000000"/>
        </w:rPr>
        <w:t>宗義所帶來的實有的我的想法，</w:t>
      </w:r>
      <w:r w:rsidR="00362E2C" w:rsidRPr="007E2E54">
        <w:rPr>
          <w:rFonts w:hint="eastAsia"/>
          <w:color w:val="000000"/>
        </w:rPr>
        <w:t>雖然也是由</w:t>
      </w:r>
      <w:r w:rsidRPr="007E2E54">
        <w:rPr>
          <w:rFonts w:hint="eastAsia"/>
          <w:color w:val="000000"/>
        </w:rPr>
        <w:t>暫時的因素</w:t>
      </w:r>
      <w:r w:rsidR="00362E2C" w:rsidRPr="007E2E54">
        <w:rPr>
          <w:rFonts w:hint="eastAsia"/>
          <w:color w:val="000000"/>
        </w:rPr>
        <w:t>所帶來的，則要懂空性才能知道它是顛倒的，要現證空性才能斷除分別執著，所以</w:t>
      </w:r>
      <w:r w:rsidRPr="007E2E54">
        <w:rPr>
          <w:rFonts w:hint="eastAsia"/>
          <w:color w:val="000000"/>
        </w:rPr>
        <w:t>這要以特例來處理</w:t>
      </w:r>
      <w:r w:rsidR="00362E2C" w:rsidRPr="007E2E54">
        <w:rPr>
          <w:rFonts w:hint="eastAsia"/>
          <w:color w:val="000000"/>
        </w:rPr>
        <w:t>。</w:t>
      </w:r>
    </w:p>
    <w:p w:rsidR="00126AFF" w:rsidRPr="007E2E54" w:rsidRDefault="00126AFF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在中觀自續派來說，所現自相有是如所現般地存在</w:t>
      </w:r>
      <w:r w:rsidR="00165A45" w:rsidRPr="007E2E54">
        <w:rPr>
          <w:rFonts w:hint="eastAsia"/>
          <w:color w:val="000000"/>
        </w:rPr>
        <w:t>，因此，</w:t>
      </w:r>
      <w:r w:rsidRPr="007E2E54">
        <w:rPr>
          <w:rFonts w:hint="eastAsia"/>
          <w:color w:val="000000"/>
        </w:rPr>
        <w:t>境會分正世俗</w:t>
      </w:r>
      <w:r w:rsidR="00165A45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倒世俗，具境</w:t>
      </w:r>
      <w:r w:rsidR="00165A45" w:rsidRPr="007E2E54">
        <w:rPr>
          <w:rFonts w:hint="eastAsia"/>
          <w:color w:val="000000"/>
        </w:rPr>
        <w:t>卻</w:t>
      </w:r>
      <w:r w:rsidRPr="007E2E54">
        <w:rPr>
          <w:rFonts w:hint="eastAsia"/>
          <w:color w:val="000000"/>
        </w:rPr>
        <w:t>不會分正倒</w:t>
      </w:r>
      <w:r w:rsidR="00165A45" w:rsidRPr="007E2E54">
        <w:rPr>
          <w:rFonts w:hint="eastAsia"/>
          <w:color w:val="000000"/>
        </w:rPr>
        <w:t>二</w:t>
      </w:r>
      <w:r w:rsidRPr="007E2E54">
        <w:rPr>
          <w:rFonts w:hint="eastAsia"/>
          <w:color w:val="000000"/>
        </w:rPr>
        <w:t>種。《二諦論》</w:t>
      </w:r>
      <w:r w:rsidR="00165A45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：</w:t>
      </w:r>
      <w:r w:rsidR="00165A45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雖同現，而諸功能能現與不能</w:t>
      </w:r>
      <w:r w:rsidR="00165A45" w:rsidRPr="007E2E54">
        <w:rPr>
          <w:rFonts w:hint="eastAsia"/>
          <w:color w:val="000000"/>
        </w:rPr>
        <w:t>現</w:t>
      </w:r>
      <w:r w:rsidRPr="007E2E54">
        <w:rPr>
          <w:rFonts w:hint="eastAsia"/>
          <w:color w:val="000000"/>
        </w:rPr>
        <w:t>故，</w:t>
      </w:r>
      <w:r w:rsidR="00165A45" w:rsidRPr="007E2E54">
        <w:rPr>
          <w:rFonts w:hint="eastAsia"/>
          <w:color w:val="000000"/>
        </w:rPr>
        <w:t>有</w:t>
      </w:r>
      <w:r w:rsidRPr="007E2E54">
        <w:rPr>
          <w:rFonts w:hint="eastAsia"/>
          <w:color w:val="000000"/>
        </w:rPr>
        <w:t>正與非</w:t>
      </w:r>
      <w:r w:rsidR="00165A45" w:rsidRPr="007E2E54">
        <w:rPr>
          <w:rFonts w:hint="eastAsia"/>
          <w:color w:val="000000"/>
        </w:rPr>
        <w:t>正世俗</w:t>
      </w:r>
      <w:r w:rsidRPr="007E2E54">
        <w:rPr>
          <w:rFonts w:hint="eastAsia"/>
          <w:color w:val="000000"/>
        </w:rPr>
        <w:t>之差別</w:t>
      </w:r>
      <w:r w:rsidR="00165A45" w:rsidRPr="007E2E54">
        <w:rPr>
          <w:rFonts w:hint="eastAsia"/>
          <w:color w:val="000000"/>
        </w:rPr>
        <w:t>。」也就是，現了那個功能，</w:t>
      </w:r>
      <w:r w:rsidRPr="007E2E54">
        <w:rPr>
          <w:rFonts w:hint="eastAsia"/>
          <w:color w:val="000000"/>
        </w:rPr>
        <w:t>就有那個功能</w:t>
      </w:r>
      <w:r w:rsidR="00165A45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就叫正世俗；現了那個功能，但沒有那個功能</w:t>
      </w:r>
      <w:r w:rsidR="00165A45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就不是正世俗。</w:t>
      </w:r>
      <w:r w:rsidR="00165A45" w:rsidRPr="007E2E54">
        <w:rPr>
          <w:rFonts w:hint="eastAsia"/>
          <w:color w:val="000000"/>
        </w:rPr>
        <w:lastRenderedPageBreak/>
        <w:t>如</w:t>
      </w:r>
      <w:r w:rsidRPr="007E2E54">
        <w:rPr>
          <w:rFonts w:hint="eastAsia"/>
          <w:color w:val="000000"/>
        </w:rPr>
        <w:t>陽焰會現為水，但</w:t>
      </w:r>
      <w:r w:rsidR="00165A45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沒有水的功能，所以它是倒世俗；水會現為水，也確實</w:t>
      </w:r>
      <w:r w:rsidR="00165A45" w:rsidRPr="007E2E54">
        <w:rPr>
          <w:rFonts w:hint="eastAsia"/>
          <w:color w:val="000000"/>
        </w:rPr>
        <w:t>也</w:t>
      </w:r>
      <w:r w:rsidRPr="007E2E54">
        <w:rPr>
          <w:rFonts w:hint="eastAsia"/>
          <w:color w:val="000000"/>
        </w:rPr>
        <w:t>有水的功能，所以它是正世俗。</w:t>
      </w:r>
    </w:p>
    <w:p w:rsidR="00126AFF" w:rsidRPr="007E2E54" w:rsidRDefault="00D21B12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在</w:t>
      </w:r>
      <w:r w:rsidR="00126AFF" w:rsidRPr="007E2E54">
        <w:rPr>
          <w:rFonts w:hint="eastAsia"/>
          <w:color w:val="000000"/>
        </w:rPr>
        <w:t>自宗</w:t>
      </w:r>
      <w:r w:rsidRPr="007E2E54">
        <w:rPr>
          <w:color w:val="000000"/>
        </w:rPr>
        <w:t>—</w:t>
      </w:r>
      <w:r w:rsidR="00126AFF" w:rsidRPr="007E2E54">
        <w:rPr>
          <w:rFonts w:hint="eastAsia"/>
          <w:color w:val="000000"/>
        </w:rPr>
        <w:t>應成派</w:t>
      </w:r>
      <w:r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來說，</w:t>
      </w:r>
      <w:r w:rsidR="00126AFF" w:rsidRPr="007E2E54">
        <w:rPr>
          <w:rFonts w:hint="eastAsia"/>
          <w:color w:val="000000"/>
        </w:rPr>
        <w:t>只要有無明，就會現起自相有。只有了解空性的智慧才是無漏慧，其它都是有漏的，為</w:t>
      </w:r>
      <w:r w:rsidR="006C65A1" w:rsidRPr="007E2E54">
        <w:rPr>
          <w:rFonts w:hint="eastAsia"/>
          <w:color w:val="000000"/>
        </w:rPr>
        <w:t>什麼</w:t>
      </w:r>
      <w:r w:rsidR="00126AFF" w:rsidRPr="007E2E54">
        <w:rPr>
          <w:rFonts w:hint="eastAsia"/>
          <w:color w:val="000000"/>
        </w:rPr>
        <w:t>？</w:t>
      </w:r>
      <w:r w:rsidRPr="007E2E54">
        <w:rPr>
          <w:rFonts w:hint="eastAsia"/>
          <w:color w:val="000000"/>
        </w:rPr>
        <w:t>因為</w:t>
      </w:r>
      <w:r w:rsidR="00126AFF" w:rsidRPr="007E2E54">
        <w:rPr>
          <w:rFonts w:hint="eastAsia"/>
          <w:color w:val="000000"/>
        </w:rPr>
        <w:t>其它都會被無明所染污，都會現到自相有。</w:t>
      </w:r>
      <w:r w:rsidRPr="007E2E54">
        <w:rPr>
          <w:rFonts w:hint="eastAsia"/>
          <w:color w:val="000000"/>
        </w:rPr>
        <w:t>因此，</w:t>
      </w:r>
      <w:r w:rsidR="00126AFF" w:rsidRPr="007E2E54">
        <w:rPr>
          <w:rFonts w:hint="eastAsia"/>
          <w:color w:val="000000"/>
        </w:rPr>
        <w:t>不可以把世俗分為正世俗</w:t>
      </w:r>
      <w:r w:rsidRPr="007E2E54">
        <w:rPr>
          <w:rFonts w:hint="eastAsia"/>
          <w:color w:val="000000"/>
        </w:rPr>
        <w:t>與</w:t>
      </w:r>
      <w:r w:rsidR="00126AFF" w:rsidRPr="007E2E54">
        <w:rPr>
          <w:rFonts w:hint="eastAsia"/>
          <w:color w:val="000000"/>
        </w:rPr>
        <w:t>倒世俗二種。</w:t>
      </w:r>
    </w:p>
    <w:p w:rsidR="00D15E97" w:rsidRPr="007E2E54" w:rsidRDefault="00D21B12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總之，講</w:t>
      </w:r>
      <w:r w:rsidR="00D15E97" w:rsidRPr="007E2E54">
        <w:rPr>
          <w:rFonts w:hint="eastAsia"/>
          <w:color w:val="000000"/>
        </w:rPr>
        <w:t>世俗諦</w:t>
      </w:r>
      <w:r w:rsidRPr="007E2E54">
        <w:rPr>
          <w:rFonts w:hint="eastAsia"/>
          <w:color w:val="000000"/>
        </w:rPr>
        <w:t>的</w:t>
      </w:r>
      <w:r w:rsidR="00D15E97" w:rsidRPr="007E2E54">
        <w:rPr>
          <w:rFonts w:hint="eastAsia"/>
          <w:color w:val="000000"/>
        </w:rPr>
        <w:t>分類時</w:t>
      </w:r>
      <w:r w:rsidRPr="007E2E54">
        <w:rPr>
          <w:rFonts w:hint="eastAsia"/>
          <w:color w:val="000000"/>
        </w:rPr>
        <w:t>，在</w:t>
      </w:r>
      <w:r w:rsidR="00D15E97" w:rsidRPr="007E2E54">
        <w:rPr>
          <w:rFonts w:hint="eastAsia"/>
          <w:color w:val="000000"/>
        </w:rPr>
        <w:t>自續派</w:t>
      </w:r>
      <w:r w:rsidRPr="007E2E54">
        <w:rPr>
          <w:rFonts w:hint="eastAsia"/>
          <w:color w:val="000000"/>
        </w:rPr>
        <w:t>來說，</w:t>
      </w:r>
      <w:r w:rsidR="00D15E97" w:rsidRPr="007E2E54">
        <w:rPr>
          <w:rFonts w:hint="eastAsia"/>
          <w:color w:val="000000"/>
        </w:rPr>
        <w:t>有</w:t>
      </w:r>
      <w:r w:rsidRPr="007E2E54">
        <w:rPr>
          <w:rFonts w:hint="eastAsia"/>
          <w:color w:val="000000"/>
        </w:rPr>
        <w:t>分</w:t>
      </w:r>
      <w:r w:rsidR="00D15E97" w:rsidRPr="007E2E54">
        <w:rPr>
          <w:rFonts w:hint="eastAsia"/>
          <w:color w:val="000000"/>
        </w:rPr>
        <w:t>正世俗</w:t>
      </w:r>
      <w:r w:rsidRPr="007E2E54">
        <w:rPr>
          <w:rFonts w:hint="eastAsia"/>
          <w:color w:val="000000"/>
        </w:rPr>
        <w:t>與</w:t>
      </w:r>
      <w:r w:rsidR="00D15E97" w:rsidRPr="007E2E54">
        <w:rPr>
          <w:rFonts w:hint="eastAsia"/>
          <w:color w:val="000000"/>
        </w:rPr>
        <w:t>倒世俗</w:t>
      </w:r>
      <w:r w:rsidRPr="007E2E54">
        <w:rPr>
          <w:rFonts w:hint="eastAsia"/>
          <w:color w:val="000000"/>
        </w:rPr>
        <w:t>，且</w:t>
      </w:r>
      <w:r w:rsidR="00D15E97" w:rsidRPr="007E2E54">
        <w:rPr>
          <w:rFonts w:hint="eastAsia"/>
          <w:color w:val="000000"/>
        </w:rPr>
        <w:t>倒世俗一定是境，不會有具境</w:t>
      </w:r>
      <w:r w:rsidRPr="007E2E54">
        <w:rPr>
          <w:rFonts w:hint="eastAsia"/>
          <w:color w:val="000000"/>
        </w:rPr>
        <w:t>。</w:t>
      </w:r>
      <w:r w:rsidR="00D15E97" w:rsidRPr="007E2E54">
        <w:rPr>
          <w:rFonts w:hint="eastAsia"/>
          <w:color w:val="000000"/>
        </w:rPr>
        <w:t>在應成派來說，沒有正世俗，世俗一定是倒的，且倒世俗不僅有境，</w:t>
      </w:r>
      <w:r w:rsidRPr="007E2E54">
        <w:rPr>
          <w:rFonts w:hint="eastAsia"/>
          <w:color w:val="000000"/>
        </w:rPr>
        <w:t>也有</w:t>
      </w:r>
      <w:r w:rsidR="00D15E97" w:rsidRPr="007E2E54">
        <w:rPr>
          <w:rFonts w:hint="eastAsia"/>
          <w:color w:val="000000"/>
        </w:rPr>
        <w:t>具境</w:t>
      </w:r>
      <w:r w:rsidRPr="007E2E54">
        <w:rPr>
          <w:rFonts w:hint="eastAsia"/>
          <w:color w:val="000000"/>
        </w:rPr>
        <w:t>，</w:t>
      </w:r>
      <w:r w:rsidR="00D15E97" w:rsidRPr="007E2E54">
        <w:rPr>
          <w:rFonts w:hint="eastAsia"/>
          <w:color w:val="000000"/>
        </w:rPr>
        <w:t>執倒世俗的具境都叫倒世俗。此外，世間人認為的正世俗不見得存在，像自相有、實有，世間人認為它是正的，</w:t>
      </w:r>
      <w:r w:rsidR="00A70CA9" w:rsidRPr="007E2E54">
        <w:rPr>
          <w:rFonts w:hint="eastAsia"/>
          <w:color w:val="000000"/>
        </w:rPr>
        <w:t>卻是沒有的。</w:t>
      </w:r>
    </w:p>
    <w:p w:rsidR="00126AFF" w:rsidRPr="007E2E54" w:rsidRDefault="00126AFF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《入中論自釋》：</w:t>
      </w:r>
      <w:r w:rsidR="00A70CA9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誰</w:t>
      </w:r>
      <w:r w:rsidR="00A70CA9" w:rsidRPr="007E2E54">
        <w:rPr>
          <w:rFonts w:hint="eastAsia"/>
          <w:color w:val="000000"/>
        </w:rPr>
        <w:t>於</w:t>
      </w:r>
      <w:r w:rsidRPr="007E2E54">
        <w:rPr>
          <w:rFonts w:hint="eastAsia"/>
          <w:color w:val="000000"/>
        </w:rPr>
        <w:t>世俗亦虛妄，彼非世俗諦。</w:t>
      </w:r>
      <w:r w:rsidR="00A70CA9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指的是像陽焰、鏡中臉</w:t>
      </w:r>
      <w:r w:rsidR="00A70CA9" w:rsidRPr="007E2E54">
        <w:rPr>
          <w:rFonts w:hint="eastAsia"/>
          <w:color w:val="000000"/>
        </w:rPr>
        <w:t>等</w:t>
      </w:r>
      <w:r w:rsidRPr="007E2E54">
        <w:rPr>
          <w:rFonts w:hint="eastAsia"/>
          <w:color w:val="000000"/>
        </w:rPr>
        <w:t>。鏡中臉雖是倒世俗，它是不是世俗諦？是。</w:t>
      </w:r>
      <w:r w:rsidR="00A70CA9" w:rsidRPr="007E2E54">
        <w:rPr>
          <w:rFonts w:hint="eastAsia"/>
          <w:color w:val="000000"/>
        </w:rPr>
        <w:t>既然如此，就與</w:t>
      </w:r>
      <w:r w:rsidRPr="007E2E54">
        <w:rPr>
          <w:rFonts w:hint="eastAsia"/>
          <w:color w:val="000000"/>
        </w:rPr>
        <w:t>《入中論自釋》</w:t>
      </w:r>
      <w:r w:rsidR="00514001" w:rsidRPr="007E2E54">
        <w:rPr>
          <w:rFonts w:hint="eastAsia"/>
          <w:color w:val="000000"/>
        </w:rPr>
        <w:t>相違了</w:t>
      </w:r>
      <w:r w:rsidR="00862CB6" w:rsidRPr="007E2E54">
        <w:rPr>
          <w:rFonts w:hint="eastAsia"/>
          <w:color w:val="000000"/>
        </w:rPr>
        <w:t>？</w:t>
      </w:r>
      <w:r w:rsidR="00514001" w:rsidRPr="007E2E54">
        <w:rPr>
          <w:rFonts w:hint="eastAsia"/>
          <w:color w:val="000000"/>
        </w:rPr>
        <w:t>(</w:t>
      </w:r>
      <w:r w:rsidR="00514001" w:rsidRPr="007E2E54">
        <w:rPr>
          <w:rFonts w:hint="eastAsia"/>
          <w:color w:val="000000"/>
        </w:rPr>
        <w:t>《入中論自釋》表面上文字是：</w:t>
      </w:r>
      <w:r w:rsidRPr="007E2E54">
        <w:rPr>
          <w:rFonts w:hint="eastAsia"/>
          <w:color w:val="000000"/>
        </w:rPr>
        <w:t>在世俗上面來說是虛妄的，它就連世俗諦都不是。</w:t>
      </w:r>
      <w:r w:rsidR="00514001" w:rsidRPr="007E2E54">
        <w:rPr>
          <w:rFonts w:hint="eastAsia"/>
          <w:color w:val="000000"/>
        </w:rPr>
        <w:t>)</w:t>
      </w:r>
      <w:r w:rsidR="00862CB6" w:rsidRPr="007E2E54">
        <w:rPr>
          <w:rFonts w:hint="eastAsia"/>
          <w:color w:val="000000"/>
        </w:rPr>
        <w:t>要這樣理解：</w:t>
      </w:r>
      <w:r w:rsidRPr="007E2E54">
        <w:rPr>
          <w:rFonts w:hint="eastAsia"/>
          <w:color w:val="000000"/>
        </w:rPr>
        <w:t>有執鏡中臉的識這個世俗</w:t>
      </w:r>
      <w:r w:rsidR="00862CB6" w:rsidRPr="007E2E54">
        <w:rPr>
          <w:rFonts w:hint="eastAsia"/>
          <w:color w:val="000000"/>
        </w:rPr>
        <w:t>，在</w:t>
      </w:r>
      <w:r w:rsidRPr="007E2E54">
        <w:rPr>
          <w:rFonts w:hint="eastAsia"/>
          <w:color w:val="000000"/>
        </w:rPr>
        <w:t>這種眼識前不是諦，所以在</w:t>
      </w:r>
      <w:r w:rsidR="00862CB6" w:rsidRPr="007E2E54">
        <w:rPr>
          <w:rFonts w:hint="eastAsia"/>
          <w:color w:val="000000"/>
        </w:rPr>
        <w:t>這種</w:t>
      </w:r>
      <w:r w:rsidRPr="007E2E54">
        <w:rPr>
          <w:rFonts w:hint="eastAsia"/>
          <w:color w:val="000000"/>
        </w:rPr>
        <w:t>世俗前非諦</w:t>
      </w:r>
      <w:r w:rsidR="00862CB6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這邊的世俗要這樣解釋</w:t>
      </w:r>
      <w:r w:rsidR="00862CB6" w:rsidRPr="007E2E54">
        <w:rPr>
          <w:rFonts w:hint="eastAsia"/>
          <w:color w:val="000000"/>
        </w:rPr>
        <w:t>。雖然不是</w:t>
      </w:r>
      <w:r w:rsidRPr="007E2E54">
        <w:rPr>
          <w:rFonts w:hint="eastAsia"/>
          <w:color w:val="000000"/>
        </w:rPr>
        <w:t>這種世俗前</w:t>
      </w:r>
      <w:r w:rsidR="00862CB6" w:rsidRPr="007E2E54">
        <w:rPr>
          <w:rFonts w:hint="eastAsia"/>
          <w:color w:val="000000"/>
        </w:rPr>
        <w:t>面</w:t>
      </w:r>
      <w:r w:rsidRPr="007E2E54">
        <w:rPr>
          <w:rFonts w:hint="eastAsia"/>
          <w:color w:val="000000"/>
        </w:rPr>
        <w:t>的諦，但它也是名言識所獲得的內容，</w:t>
      </w:r>
      <w:r w:rsidR="00862CB6" w:rsidRPr="007E2E54">
        <w:rPr>
          <w:rFonts w:hint="eastAsia"/>
          <w:color w:val="000000"/>
        </w:rPr>
        <w:t>所以</w:t>
      </w:r>
      <w:r w:rsidRPr="007E2E54">
        <w:rPr>
          <w:rFonts w:hint="eastAsia"/>
          <w:color w:val="000000"/>
        </w:rPr>
        <w:t>不能否認它是世俗諦。</w:t>
      </w:r>
    </w:p>
    <w:p w:rsidR="00126AFF" w:rsidRPr="007E2E54" w:rsidRDefault="00D9661C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lastRenderedPageBreak/>
        <w:t>如同</w:t>
      </w:r>
      <w:r w:rsidR="00126AFF" w:rsidRPr="007E2E54">
        <w:rPr>
          <w:rFonts w:hint="eastAsia"/>
          <w:color w:val="000000"/>
        </w:rPr>
        <w:t>執影像的識</w:t>
      </w:r>
      <w:r w:rsidRPr="007E2E54">
        <w:rPr>
          <w:rFonts w:hint="eastAsia"/>
          <w:color w:val="000000"/>
        </w:rPr>
        <w:t>，針</w:t>
      </w:r>
      <w:r w:rsidR="00126AFF" w:rsidRPr="007E2E54">
        <w:rPr>
          <w:rFonts w:hint="eastAsia"/>
          <w:color w:val="000000"/>
        </w:rPr>
        <w:t>對自己的所現是</w:t>
      </w:r>
      <w:r w:rsidRPr="007E2E54">
        <w:rPr>
          <w:rFonts w:hint="eastAsia"/>
          <w:color w:val="000000"/>
        </w:rPr>
        <w:t>錯亂</w:t>
      </w:r>
      <w:r w:rsidR="00126AFF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，</w:t>
      </w:r>
      <w:r w:rsidR="00126AFF" w:rsidRPr="007E2E54">
        <w:rPr>
          <w:rFonts w:hint="eastAsia"/>
          <w:color w:val="000000"/>
        </w:rPr>
        <w:t>被無明</w:t>
      </w:r>
      <w:r w:rsidRPr="007E2E54">
        <w:rPr>
          <w:rFonts w:hint="eastAsia"/>
          <w:color w:val="000000"/>
        </w:rPr>
        <w:t>所</w:t>
      </w:r>
      <w:r w:rsidR="00126AFF" w:rsidRPr="007E2E54">
        <w:rPr>
          <w:rFonts w:hint="eastAsia"/>
          <w:color w:val="000000"/>
        </w:rPr>
        <w:t>染污</w:t>
      </w:r>
      <w:r w:rsidR="00803C4B" w:rsidRPr="007E2E54">
        <w:rPr>
          <w:rFonts w:hint="eastAsia"/>
          <w:color w:val="000000"/>
        </w:rPr>
        <w:t>的</w:t>
      </w:r>
      <w:r w:rsidR="00126AFF" w:rsidRPr="007E2E54">
        <w:rPr>
          <w:rFonts w:hint="eastAsia"/>
          <w:color w:val="000000"/>
        </w:rPr>
        <w:t>執青色的眼識</w:t>
      </w:r>
      <w:r w:rsidR="00803C4B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它是量，但</w:t>
      </w:r>
      <w:r w:rsidR="00126AFF" w:rsidRPr="007E2E54">
        <w:rPr>
          <w:rFonts w:hint="eastAsia"/>
          <w:color w:val="000000"/>
        </w:rPr>
        <w:t>也會現到自相有</w:t>
      </w:r>
      <w:r w:rsidRPr="007E2E54">
        <w:rPr>
          <w:rFonts w:hint="eastAsia"/>
          <w:color w:val="000000"/>
        </w:rPr>
        <w:t>，針</w:t>
      </w:r>
      <w:r w:rsidR="00126AFF" w:rsidRPr="007E2E54">
        <w:rPr>
          <w:rFonts w:hint="eastAsia"/>
          <w:color w:val="000000"/>
        </w:rPr>
        <w:t>對自己的顯現境</w:t>
      </w:r>
      <w:r w:rsidRPr="007E2E54">
        <w:rPr>
          <w:rFonts w:hint="eastAsia"/>
          <w:color w:val="000000"/>
        </w:rPr>
        <w:t>來說</w:t>
      </w:r>
      <w:r w:rsidR="00126AFF" w:rsidRPr="007E2E54">
        <w:rPr>
          <w:rFonts w:hint="eastAsia"/>
          <w:color w:val="000000"/>
        </w:rPr>
        <w:t>是錯亂的。</w:t>
      </w:r>
      <w:r w:rsidR="00803C4B" w:rsidRPr="007E2E54">
        <w:rPr>
          <w:rFonts w:hint="eastAsia"/>
          <w:color w:val="000000"/>
        </w:rPr>
        <w:t>若</w:t>
      </w:r>
      <w:r w:rsidR="00126AFF" w:rsidRPr="007E2E54">
        <w:rPr>
          <w:rFonts w:hint="eastAsia"/>
          <w:color w:val="000000"/>
        </w:rPr>
        <w:t>要安立一個諦實的法，必須用一個不欺誑的識來安立；</w:t>
      </w:r>
      <w:r w:rsidR="00803C4B" w:rsidRPr="007E2E54">
        <w:rPr>
          <w:rFonts w:hint="eastAsia"/>
          <w:color w:val="000000"/>
        </w:rPr>
        <w:t>然而，若</w:t>
      </w:r>
      <w:r w:rsidR="00126AFF" w:rsidRPr="007E2E54">
        <w:rPr>
          <w:rFonts w:hint="eastAsia"/>
          <w:color w:val="000000"/>
        </w:rPr>
        <w:t>要安立一個錯亂的法，用錯亂識來安立是沒有問題的，而且互相會幫忙。</w:t>
      </w:r>
      <w:r w:rsidR="00BB7627" w:rsidRPr="007E2E54">
        <w:rPr>
          <w:rFonts w:hint="eastAsia"/>
          <w:color w:val="000000"/>
        </w:rPr>
        <w:t>若非如此，如幻之法、虛有法或虛假之名言就無法安立，不安立這些就否決了世俗諦的存在。</w:t>
      </w:r>
      <w:r w:rsidR="00126AFF" w:rsidRPr="007E2E54">
        <w:rPr>
          <w:rFonts w:hint="eastAsia"/>
          <w:color w:val="000000"/>
        </w:rPr>
        <w:t>這是應成派的一個特色。在應成派來說，即使是現量</w:t>
      </w:r>
      <w:r w:rsidR="00C836CD" w:rsidRPr="007E2E54">
        <w:rPr>
          <w:rFonts w:hint="eastAsia"/>
          <w:color w:val="000000"/>
        </w:rPr>
        <w:t>，</w:t>
      </w:r>
      <w:r w:rsidR="00126AFF" w:rsidRPr="007E2E54">
        <w:rPr>
          <w:rFonts w:hint="eastAsia"/>
          <w:color w:val="000000"/>
        </w:rPr>
        <w:t>它也有錯，但</w:t>
      </w:r>
      <w:r w:rsidR="00C836CD" w:rsidRPr="007E2E54">
        <w:rPr>
          <w:rFonts w:hint="eastAsia"/>
          <w:color w:val="000000"/>
        </w:rPr>
        <w:t>是針對</w:t>
      </w:r>
      <w:r w:rsidR="00126AFF" w:rsidRPr="007E2E54">
        <w:rPr>
          <w:rFonts w:hint="eastAsia"/>
          <w:color w:val="000000"/>
        </w:rPr>
        <w:t>它安立的部分沒有錯就</w:t>
      </w:r>
      <w:r w:rsidR="00C836CD" w:rsidRPr="007E2E54">
        <w:rPr>
          <w:rFonts w:hint="eastAsia"/>
          <w:color w:val="000000"/>
        </w:rPr>
        <w:t>可以</w:t>
      </w:r>
      <w:r w:rsidR="00126AFF" w:rsidRPr="007E2E54">
        <w:rPr>
          <w:rFonts w:hint="eastAsia"/>
          <w:color w:val="000000"/>
        </w:rPr>
        <w:t>了</w:t>
      </w:r>
      <w:r w:rsidR="00C836CD" w:rsidRPr="007E2E54">
        <w:rPr>
          <w:rFonts w:hint="eastAsia"/>
          <w:color w:val="000000"/>
        </w:rPr>
        <w:t>。</w:t>
      </w:r>
      <w:r w:rsidR="00126AFF" w:rsidRPr="007E2E54">
        <w:rPr>
          <w:rFonts w:hint="eastAsia"/>
          <w:color w:val="000000"/>
        </w:rPr>
        <w:t>自續派以下為</w:t>
      </w:r>
      <w:r w:rsidR="006C65A1" w:rsidRPr="007E2E54">
        <w:rPr>
          <w:rFonts w:hint="eastAsia"/>
          <w:color w:val="000000"/>
        </w:rPr>
        <w:t>什麼</w:t>
      </w:r>
      <w:r w:rsidR="00126AFF" w:rsidRPr="007E2E54">
        <w:rPr>
          <w:rFonts w:hint="eastAsia"/>
          <w:color w:val="000000"/>
        </w:rPr>
        <w:t>不敢否定自相有？</w:t>
      </w:r>
      <w:r w:rsidR="00C836CD" w:rsidRPr="007E2E54">
        <w:rPr>
          <w:rFonts w:hint="eastAsia"/>
          <w:color w:val="000000"/>
        </w:rPr>
        <w:t>因為如此一來就</w:t>
      </w:r>
      <w:r w:rsidR="00126AFF" w:rsidRPr="007E2E54">
        <w:rPr>
          <w:rFonts w:hint="eastAsia"/>
          <w:color w:val="000000"/>
        </w:rPr>
        <w:t>會找不到一</w:t>
      </w:r>
      <w:r w:rsidR="00C836CD" w:rsidRPr="007E2E54">
        <w:rPr>
          <w:rFonts w:hint="eastAsia"/>
          <w:color w:val="000000"/>
        </w:rPr>
        <w:t>點</w:t>
      </w:r>
      <w:r w:rsidR="00126AFF" w:rsidRPr="007E2E54">
        <w:rPr>
          <w:rFonts w:hint="eastAsia"/>
          <w:color w:val="000000"/>
        </w:rPr>
        <w:t>實的</w:t>
      </w:r>
      <w:r w:rsidR="00C836CD" w:rsidRPr="007E2E54">
        <w:rPr>
          <w:rFonts w:hint="eastAsia"/>
          <w:color w:val="000000"/>
        </w:rPr>
        <w:t>；沒有</w:t>
      </w:r>
      <w:r w:rsidR="00126AFF" w:rsidRPr="007E2E54">
        <w:rPr>
          <w:rFonts w:hint="eastAsia"/>
          <w:color w:val="000000"/>
        </w:rPr>
        <w:t>實</w:t>
      </w:r>
      <w:r w:rsidR="00C836CD" w:rsidRPr="007E2E54">
        <w:rPr>
          <w:rFonts w:hint="eastAsia"/>
          <w:color w:val="000000"/>
        </w:rPr>
        <w:t>的</w:t>
      </w:r>
      <w:r w:rsidR="00126AFF" w:rsidRPr="007E2E54">
        <w:rPr>
          <w:rFonts w:hint="eastAsia"/>
          <w:color w:val="000000"/>
        </w:rPr>
        <w:t>，</w:t>
      </w:r>
      <w:r w:rsidR="00C836CD" w:rsidRPr="007E2E54">
        <w:rPr>
          <w:rFonts w:hint="eastAsia"/>
          <w:color w:val="000000"/>
        </w:rPr>
        <w:t>就必須</w:t>
      </w:r>
      <w:r w:rsidR="00126AFF" w:rsidRPr="007E2E54">
        <w:rPr>
          <w:rFonts w:hint="eastAsia"/>
          <w:color w:val="000000"/>
        </w:rPr>
        <w:t>全部安立在虛</w:t>
      </w:r>
      <w:r w:rsidR="00C836CD" w:rsidRPr="007E2E54">
        <w:rPr>
          <w:rFonts w:hint="eastAsia"/>
          <w:color w:val="000000"/>
        </w:rPr>
        <w:t>假</w:t>
      </w:r>
      <w:r w:rsidR="00126AFF" w:rsidRPr="007E2E54">
        <w:rPr>
          <w:rFonts w:hint="eastAsia"/>
          <w:color w:val="000000"/>
        </w:rPr>
        <w:t>上面</w:t>
      </w:r>
      <w:r w:rsidR="00C836CD" w:rsidRPr="007E2E54">
        <w:rPr>
          <w:rFonts w:hint="eastAsia"/>
          <w:color w:val="000000"/>
        </w:rPr>
        <w:t>；</w:t>
      </w:r>
      <w:r w:rsidR="00126AFF" w:rsidRPr="007E2E54">
        <w:rPr>
          <w:rFonts w:hint="eastAsia"/>
          <w:color w:val="000000"/>
        </w:rPr>
        <w:t>安立在虛</w:t>
      </w:r>
      <w:r w:rsidR="00C836CD" w:rsidRPr="007E2E54">
        <w:rPr>
          <w:rFonts w:hint="eastAsia"/>
          <w:color w:val="000000"/>
        </w:rPr>
        <w:t>假</w:t>
      </w:r>
      <w:r w:rsidR="00126AFF" w:rsidRPr="007E2E54">
        <w:rPr>
          <w:rFonts w:hint="eastAsia"/>
          <w:color w:val="000000"/>
        </w:rPr>
        <w:t>上面，</w:t>
      </w:r>
      <w:r w:rsidR="00C836CD" w:rsidRPr="007E2E54">
        <w:rPr>
          <w:rFonts w:hint="eastAsia"/>
          <w:color w:val="000000"/>
        </w:rPr>
        <w:t>是</w:t>
      </w:r>
      <w:r w:rsidR="00126AFF" w:rsidRPr="007E2E54">
        <w:rPr>
          <w:rFonts w:hint="eastAsia"/>
          <w:color w:val="000000"/>
        </w:rPr>
        <w:t>無法想像</w:t>
      </w:r>
      <w:r w:rsidR="00C836CD" w:rsidRPr="007E2E54">
        <w:rPr>
          <w:rFonts w:hint="eastAsia"/>
          <w:color w:val="000000"/>
        </w:rPr>
        <w:t>的！</w:t>
      </w:r>
      <w:r w:rsidR="00126AFF" w:rsidRPr="007E2E54">
        <w:rPr>
          <w:rFonts w:hint="eastAsia"/>
          <w:color w:val="000000"/>
        </w:rPr>
        <w:t>所以必須有一個真實的在那邊，再談一些虛的。</w:t>
      </w:r>
      <w:r w:rsidR="00C836CD" w:rsidRPr="007E2E54">
        <w:rPr>
          <w:rFonts w:hint="eastAsia"/>
          <w:color w:val="000000"/>
        </w:rPr>
        <w:t>在應成派，眼識</w:t>
      </w:r>
      <w:r w:rsidR="00126AFF" w:rsidRPr="007E2E54">
        <w:rPr>
          <w:rFonts w:hint="eastAsia"/>
          <w:color w:val="000000"/>
        </w:rPr>
        <w:t>從某一方面</w:t>
      </w:r>
      <w:r w:rsidR="00BB7627" w:rsidRPr="007E2E54">
        <w:rPr>
          <w:rFonts w:hint="eastAsia"/>
          <w:color w:val="000000"/>
        </w:rPr>
        <w:t>來說</w:t>
      </w:r>
      <w:r w:rsidR="00126AFF" w:rsidRPr="007E2E54">
        <w:rPr>
          <w:rFonts w:hint="eastAsia"/>
          <w:color w:val="000000"/>
        </w:rPr>
        <w:t>是有錯亂</w:t>
      </w:r>
      <w:r w:rsidR="00C836CD" w:rsidRPr="007E2E54">
        <w:rPr>
          <w:rFonts w:hint="eastAsia"/>
          <w:color w:val="000000"/>
        </w:rPr>
        <w:t>的</w:t>
      </w:r>
      <w:r w:rsidR="00126AFF" w:rsidRPr="007E2E54">
        <w:rPr>
          <w:rFonts w:hint="eastAsia"/>
          <w:color w:val="000000"/>
        </w:rPr>
        <w:t>，但</w:t>
      </w:r>
      <w:r w:rsidR="00C836CD" w:rsidRPr="007E2E54">
        <w:rPr>
          <w:rFonts w:hint="eastAsia"/>
          <w:color w:val="000000"/>
        </w:rPr>
        <w:t>是</w:t>
      </w:r>
      <w:r w:rsidR="00126AFF" w:rsidRPr="007E2E54">
        <w:rPr>
          <w:rFonts w:hint="eastAsia"/>
          <w:color w:val="000000"/>
        </w:rPr>
        <w:t>它可以安立法</w:t>
      </w:r>
      <w:r w:rsidR="00C836CD" w:rsidRPr="007E2E54">
        <w:rPr>
          <w:rFonts w:hint="eastAsia"/>
          <w:color w:val="000000"/>
        </w:rPr>
        <w:t>。</w:t>
      </w:r>
      <w:r w:rsidR="00126AFF" w:rsidRPr="007E2E54">
        <w:rPr>
          <w:rFonts w:hint="eastAsia"/>
          <w:color w:val="000000"/>
        </w:rPr>
        <w:t>錯亂的識安立錯亂的境，在</w:t>
      </w:r>
      <w:r w:rsidR="00C836CD" w:rsidRPr="007E2E54">
        <w:rPr>
          <w:rFonts w:hint="eastAsia"/>
          <w:color w:val="000000"/>
        </w:rPr>
        <w:t>他</w:t>
      </w:r>
      <w:r w:rsidR="00126AFF" w:rsidRPr="007E2E54">
        <w:rPr>
          <w:rFonts w:hint="eastAsia"/>
          <w:color w:val="000000"/>
        </w:rPr>
        <w:t>派來說</w:t>
      </w:r>
      <w:r w:rsidR="00BB7627" w:rsidRPr="007E2E54">
        <w:rPr>
          <w:rFonts w:hint="eastAsia"/>
          <w:color w:val="000000"/>
        </w:rPr>
        <w:t>是</w:t>
      </w:r>
      <w:r w:rsidR="00C836CD" w:rsidRPr="007E2E54">
        <w:rPr>
          <w:rFonts w:hint="eastAsia"/>
          <w:color w:val="000000"/>
        </w:rPr>
        <w:t>很有</w:t>
      </w:r>
      <w:r w:rsidR="00126AFF" w:rsidRPr="007E2E54">
        <w:rPr>
          <w:rFonts w:hint="eastAsia"/>
          <w:color w:val="000000"/>
        </w:rPr>
        <w:t>問題</w:t>
      </w:r>
      <w:r w:rsidR="00BB7627" w:rsidRPr="007E2E54">
        <w:rPr>
          <w:rFonts w:hint="eastAsia"/>
          <w:color w:val="000000"/>
        </w:rPr>
        <w:t>的</w:t>
      </w:r>
      <w:r w:rsidR="00FC64F5" w:rsidRPr="007E2E54">
        <w:rPr>
          <w:rFonts w:hint="eastAsia"/>
          <w:color w:val="000000"/>
        </w:rPr>
        <w:t>，</w:t>
      </w:r>
      <w:r w:rsidR="00C836CD" w:rsidRPr="007E2E54">
        <w:rPr>
          <w:rFonts w:hint="eastAsia"/>
          <w:color w:val="000000"/>
        </w:rPr>
        <w:t>在自宗來說，</w:t>
      </w:r>
      <w:r w:rsidR="00126AFF" w:rsidRPr="007E2E54">
        <w:rPr>
          <w:rFonts w:hint="eastAsia"/>
          <w:color w:val="000000"/>
        </w:rPr>
        <w:t>不僅不是問題，而</w:t>
      </w:r>
      <w:r w:rsidR="00C836CD" w:rsidRPr="007E2E54">
        <w:rPr>
          <w:rFonts w:hint="eastAsia"/>
          <w:color w:val="000000"/>
        </w:rPr>
        <w:t>且</w:t>
      </w:r>
      <w:r w:rsidR="00126AFF" w:rsidRPr="007E2E54">
        <w:rPr>
          <w:rFonts w:hint="eastAsia"/>
          <w:color w:val="000000"/>
        </w:rPr>
        <w:t>是魚幫水，水幫魚，互相會幫忙。</w:t>
      </w:r>
    </w:p>
    <w:p w:rsidR="000F4EF0" w:rsidRPr="007E2E54" w:rsidRDefault="000F4EF0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207C03" w:rsidRPr="007E2E54" w:rsidRDefault="00AF5274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巳二、釋勝義諦</w:t>
      </w:r>
      <w:r w:rsidR="00207C03" w:rsidRPr="007E2E54">
        <w:rPr>
          <w:rFonts w:ascii="標楷體" w:eastAsia="標楷體" w:hAnsi="標楷體" w:hint="eastAsia"/>
          <w:b/>
          <w:color w:val="000000"/>
        </w:rPr>
        <w:t>。分三：午一、勝義及諦的意思；午二、勝義諦的定義；午三、勝義諦的分類。今初</w:t>
      </w:r>
    </w:p>
    <w:p w:rsidR="002D4823" w:rsidRPr="007E2E54" w:rsidRDefault="00576776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《</w:t>
      </w:r>
      <w:r w:rsidR="002D4823" w:rsidRPr="007E2E54">
        <w:rPr>
          <w:rFonts w:hint="eastAsia"/>
          <w:color w:val="000000"/>
        </w:rPr>
        <w:t>顯句論》：「既是義，又是勝，故為勝義。彼是諦，故為勝義諦。」白話說：它既是勝、又是義、又是諦，所以是勝義諦。因此，並不承許其他所說</w:t>
      </w:r>
      <w:r w:rsidR="002D4823" w:rsidRPr="007E2E54">
        <w:rPr>
          <w:color w:val="000000"/>
        </w:rPr>
        <w:t>—</w:t>
      </w:r>
      <w:r w:rsidR="002D4823" w:rsidRPr="007E2E54">
        <w:rPr>
          <w:rFonts w:hint="eastAsia"/>
          <w:color w:val="000000"/>
        </w:rPr>
        <w:t>「無漏平等智這個勝的</w:t>
      </w:r>
      <w:r w:rsidR="002D4823" w:rsidRPr="007E2E54">
        <w:rPr>
          <w:rFonts w:hint="eastAsia"/>
          <w:color w:val="000000"/>
        </w:rPr>
        <w:lastRenderedPageBreak/>
        <w:t>境」。「勝」與「義」的意思都是勝義諦，都是指空性。</w:t>
      </w:r>
      <w:r w:rsidR="00FA0B5F" w:rsidRPr="007E2E54">
        <w:rPr>
          <w:rFonts w:hint="eastAsia"/>
          <w:color w:val="000000"/>
        </w:rPr>
        <w:t>下部談到勝義諦時，會說「勝」指的是聖者無間道、解脫道之聖智</w:t>
      </w:r>
      <w:r w:rsidR="002D4823" w:rsidRPr="007E2E54">
        <w:rPr>
          <w:rFonts w:hint="eastAsia"/>
          <w:color w:val="000000"/>
        </w:rPr>
        <w:t>，「義」是</w:t>
      </w:r>
      <w:r w:rsidR="00FA0B5F" w:rsidRPr="007E2E54">
        <w:rPr>
          <w:rFonts w:hint="eastAsia"/>
          <w:color w:val="000000"/>
        </w:rPr>
        <w:t>它所通達的內容，</w:t>
      </w:r>
      <w:r w:rsidR="002D4823" w:rsidRPr="007E2E54">
        <w:rPr>
          <w:rFonts w:hint="eastAsia"/>
          <w:color w:val="000000"/>
        </w:rPr>
        <w:t>故稱「</w:t>
      </w:r>
      <w:r w:rsidR="00FA0B5F" w:rsidRPr="007E2E54">
        <w:rPr>
          <w:rFonts w:hint="eastAsia"/>
          <w:color w:val="000000"/>
        </w:rPr>
        <w:t>勝義</w:t>
      </w:r>
      <w:r w:rsidR="002D4823" w:rsidRPr="007E2E54">
        <w:rPr>
          <w:rFonts w:hint="eastAsia"/>
          <w:color w:val="000000"/>
        </w:rPr>
        <w:t>」</w:t>
      </w:r>
      <w:r w:rsidR="00FA0B5F" w:rsidRPr="007E2E54">
        <w:rPr>
          <w:rFonts w:hint="eastAsia"/>
          <w:color w:val="000000"/>
        </w:rPr>
        <w:t>；因為聖智</w:t>
      </w:r>
      <w:r w:rsidR="002D4823" w:rsidRPr="007E2E54">
        <w:rPr>
          <w:rFonts w:hint="eastAsia"/>
          <w:color w:val="000000"/>
        </w:rPr>
        <w:t>所現與</w:t>
      </w:r>
      <w:r w:rsidR="00FA0B5F" w:rsidRPr="007E2E54">
        <w:rPr>
          <w:rFonts w:hint="eastAsia"/>
          <w:color w:val="000000"/>
        </w:rPr>
        <w:t>實際</w:t>
      </w:r>
      <w:r w:rsidR="002D4823" w:rsidRPr="007E2E54">
        <w:rPr>
          <w:rFonts w:hint="eastAsia"/>
          <w:color w:val="000000"/>
        </w:rPr>
        <w:t>的</w:t>
      </w:r>
      <w:r w:rsidR="00FA0B5F" w:rsidRPr="007E2E54">
        <w:rPr>
          <w:rFonts w:hint="eastAsia"/>
          <w:color w:val="000000"/>
        </w:rPr>
        <w:t>內容一模一樣，</w:t>
      </w:r>
      <w:r w:rsidR="002D4823" w:rsidRPr="007E2E54">
        <w:rPr>
          <w:rFonts w:hint="eastAsia"/>
          <w:color w:val="000000"/>
        </w:rPr>
        <w:t>故</w:t>
      </w:r>
      <w:r w:rsidR="00FA0B5F" w:rsidRPr="007E2E54">
        <w:rPr>
          <w:rFonts w:hint="eastAsia"/>
          <w:color w:val="000000"/>
        </w:rPr>
        <w:t>稱為</w:t>
      </w:r>
      <w:r w:rsidR="002D4823" w:rsidRPr="007E2E54">
        <w:rPr>
          <w:rFonts w:hint="eastAsia"/>
          <w:color w:val="000000"/>
        </w:rPr>
        <w:t>「</w:t>
      </w:r>
      <w:r w:rsidR="00FA0B5F" w:rsidRPr="007E2E54">
        <w:rPr>
          <w:rFonts w:hint="eastAsia"/>
          <w:color w:val="000000"/>
        </w:rPr>
        <w:t>諦</w:t>
      </w:r>
      <w:r w:rsidR="002D4823" w:rsidRPr="007E2E54">
        <w:rPr>
          <w:rFonts w:hint="eastAsia"/>
          <w:color w:val="000000"/>
        </w:rPr>
        <w:t>」</w:t>
      </w:r>
      <w:r w:rsidR="00FA0B5F" w:rsidRPr="007E2E54">
        <w:rPr>
          <w:rFonts w:hint="eastAsia"/>
          <w:color w:val="000000"/>
        </w:rPr>
        <w:t>。</w:t>
      </w:r>
      <w:r w:rsidR="002D4823" w:rsidRPr="007E2E54">
        <w:rPr>
          <w:rFonts w:hint="eastAsia"/>
          <w:color w:val="000000"/>
        </w:rPr>
        <w:t>然而此處</w:t>
      </w:r>
      <w:r w:rsidR="00FA0B5F" w:rsidRPr="007E2E54">
        <w:rPr>
          <w:rFonts w:hint="eastAsia"/>
          <w:color w:val="000000"/>
        </w:rPr>
        <w:t>三個</w:t>
      </w:r>
      <w:r w:rsidR="002D4823" w:rsidRPr="007E2E54">
        <w:rPr>
          <w:rFonts w:hint="eastAsia"/>
          <w:color w:val="000000"/>
        </w:rPr>
        <w:t>都是指</w:t>
      </w:r>
      <w:r w:rsidR="00FA0B5F" w:rsidRPr="007E2E54">
        <w:rPr>
          <w:rFonts w:hint="eastAsia"/>
          <w:color w:val="000000"/>
        </w:rPr>
        <w:t>空性</w:t>
      </w:r>
      <w:r w:rsidR="002D4823" w:rsidRPr="007E2E54">
        <w:rPr>
          <w:rFonts w:hint="eastAsia"/>
          <w:color w:val="000000"/>
        </w:rPr>
        <w:t>：</w:t>
      </w:r>
      <w:r w:rsidR="00FA0B5F" w:rsidRPr="007E2E54">
        <w:rPr>
          <w:rFonts w:hint="eastAsia"/>
          <w:color w:val="000000"/>
        </w:rPr>
        <w:t>空性不是外表，是諸法的本性，是真正的</w:t>
      </w:r>
      <w:r w:rsidR="002D4823" w:rsidRPr="007E2E54">
        <w:rPr>
          <w:rFonts w:hint="eastAsia"/>
          <w:color w:val="000000"/>
        </w:rPr>
        <w:t>「</w:t>
      </w:r>
      <w:r w:rsidR="00FA0B5F" w:rsidRPr="007E2E54">
        <w:rPr>
          <w:rFonts w:hint="eastAsia"/>
          <w:color w:val="000000"/>
        </w:rPr>
        <w:t>勝</w:t>
      </w:r>
      <w:r w:rsidR="002D4823" w:rsidRPr="007E2E54">
        <w:rPr>
          <w:rFonts w:hint="eastAsia"/>
          <w:color w:val="000000"/>
        </w:rPr>
        <w:t>」</w:t>
      </w:r>
      <w:r w:rsidR="00FA0B5F" w:rsidRPr="007E2E54">
        <w:rPr>
          <w:rFonts w:hint="eastAsia"/>
          <w:color w:val="000000"/>
        </w:rPr>
        <w:t>；</w:t>
      </w:r>
      <w:r w:rsidR="002D4823" w:rsidRPr="007E2E54">
        <w:rPr>
          <w:rFonts w:hint="eastAsia"/>
          <w:color w:val="000000"/>
        </w:rPr>
        <w:t>「</w:t>
      </w:r>
      <w:r w:rsidR="00FA0B5F" w:rsidRPr="007E2E54">
        <w:rPr>
          <w:rFonts w:hint="eastAsia"/>
          <w:color w:val="000000"/>
        </w:rPr>
        <w:t>義</w:t>
      </w:r>
      <w:r w:rsidR="002D4823" w:rsidRPr="007E2E54">
        <w:rPr>
          <w:rFonts w:hint="eastAsia"/>
          <w:color w:val="000000"/>
        </w:rPr>
        <w:t>」指</w:t>
      </w:r>
      <w:r w:rsidR="00FA0B5F" w:rsidRPr="007E2E54">
        <w:rPr>
          <w:rFonts w:hint="eastAsia"/>
          <w:color w:val="000000"/>
        </w:rPr>
        <w:t>它是最好的一個內容；看到的</w:t>
      </w:r>
      <w:r w:rsidR="002D4823" w:rsidRPr="007E2E54">
        <w:rPr>
          <w:rFonts w:hint="eastAsia"/>
          <w:color w:val="000000"/>
        </w:rPr>
        <w:t>與</w:t>
      </w:r>
      <w:r w:rsidR="00FA0B5F" w:rsidRPr="007E2E54">
        <w:rPr>
          <w:rFonts w:hint="eastAsia"/>
          <w:color w:val="000000"/>
        </w:rPr>
        <w:t>實際</w:t>
      </w:r>
      <w:r w:rsidR="002D4823" w:rsidRPr="007E2E54">
        <w:rPr>
          <w:rFonts w:hint="eastAsia"/>
          <w:color w:val="000000"/>
        </w:rPr>
        <w:t>一</w:t>
      </w:r>
      <w:r w:rsidR="00FA0B5F" w:rsidRPr="007E2E54">
        <w:rPr>
          <w:rFonts w:hint="eastAsia"/>
          <w:color w:val="000000"/>
        </w:rPr>
        <w:t>樣</w:t>
      </w:r>
      <w:r w:rsidR="002D4823" w:rsidRPr="007E2E54">
        <w:rPr>
          <w:rFonts w:hint="eastAsia"/>
          <w:color w:val="000000"/>
        </w:rPr>
        <w:t>，所以是「諦」。所以，「</w:t>
      </w:r>
      <w:r w:rsidR="00FA0B5F" w:rsidRPr="007E2E54">
        <w:rPr>
          <w:rFonts w:hint="eastAsia"/>
          <w:color w:val="000000"/>
        </w:rPr>
        <w:t>勝</w:t>
      </w:r>
      <w:r w:rsidR="002D4823" w:rsidRPr="007E2E54">
        <w:rPr>
          <w:rFonts w:hint="eastAsia"/>
          <w:color w:val="000000"/>
        </w:rPr>
        <w:t>」</w:t>
      </w:r>
      <w:r w:rsidR="00FA0B5F" w:rsidRPr="007E2E54">
        <w:rPr>
          <w:rFonts w:hint="eastAsia"/>
          <w:color w:val="000000"/>
        </w:rPr>
        <w:t>指的是空性，</w:t>
      </w:r>
      <w:r w:rsidR="002D4823" w:rsidRPr="007E2E54">
        <w:rPr>
          <w:rFonts w:hint="eastAsia"/>
          <w:color w:val="000000"/>
        </w:rPr>
        <w:t>「</w:t>
      </w:r>
      <w:r w:rsidR="00FA0B5F" w:rsidRPr="007E2E54">
        <w:rPr>
          <w:rFonts w:hint="eastAsia"/>
          <w:color w:val="000000"/>
        </w:rPr>
        <w:t>義</w:t>
      </w:r>
      <w:r w:rsidR="002D4823" w:rsidRPr="007E2E54">
        <w:rPr>
          <w:rFonts w:hint="eastAsia"/>
          <w:color w:val="000000"/>
        </w:rPr>
        <w:t>」</w:t>
      </w:r>
      <w:r w:rsidR="00FA0B5F" w:rsidRPr="007E2E54">
        <w:rPr>
          <w:rFonts w:hint="eastAsia"/>
          <w:color w:val="000000"/>
        </w:rPr>
        <w:t>指的也是空性，</w:t>
      </w:r>
      <w:r w:rsidR="002D4823" w:rsidRPr="007E2E54">
        <w:rPr>
          <w:rFonts w:hint="eastAsia"/>
          <w:color w:val="000000"/>
        </w:rPr>
        <w:t>「</w:t>
      </w:r>
      <w:r w:rsidR="00FA0B5F" w:rsidRPr="007E2E54">
        <w:rPr>
          <w:rFonts w:hint="eastAsia"/>
          <w:color w:val="000000"/>
        </w:rPr>
        <w:t>諦</w:t>
      </w:r>
      <w:r w:rsidR="002D4823" w:rsidRPr="007E2E54">
        <w:rPr>
          <w:rFonts w:hint="eastAsia"/>
          <w:color w:val="000000"/>
        </w:rPr>
        <w:t>」</w:t>
      </w:r>
      <w:r w:rsidR="00FA0B5F" w:rsidRPr="007E2E54">
        <w:rPr>
          <w:rFonts w:hint="eastAsia"/>
          <w:color w:val="000000"/>
        </w:rPr>
        <w:t>指的也是空性</w:t>
      </w:r>
      <w:r w:rsidR="002D4823" w:rsidRPr="007E2E54">
        <w:rPr>
          <w:rFonts w:hint="eastAsia"/>
          <w:color w:val="000000"/>
        </w:rPr>
        <w:t>。</w:t>
      </w:r>
    </w:p>
    <w:p w:rsidR="00207C03" w:rsidRPr="007E2E54" w:rsidRDefault="002C374E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如何是勝義？</w:t>
      </w:r>
      <w:r w:rsidR="00207C03" w:rsidRPr="007E2E54">
        <w:rPr>
          <w:rFonts w:hint="eastAsia"/>
          <w:color w:val="000000"/>
        </w:rPr>
        <w:t>剛才是</w:t>
      </w:r>
      <w:r w:rsidR="002D4823" w:rsidRPr="007E2E54">
        <w:rPr>
          <w:rFonts w:hint="eastAsia"/>
          <w:color w:val="000000"/>
        </w:rPr>
        <w:t>「</w:t>
      </w:r>
      <w:r w:rsidR="006C65A1" w:rsidRPr="007E2E54">
        <w:rPr>
          <w:rFonts w:hint="eastAsia"/>
          <w:color w:val="000000"/>
        </w:rPr>
        <w:t>什麼</w:t>
      </w:r>
      <w:r w:rsidR="00207C03" w:rsidRPr="007E2E54">
        <w:rPr>
          <w:rFonts w:hint="eastAsia"/>
          <w:color w:val="000000"/>
        </w:rPr>
        <w:t>是</w:t>
      </w:r>
      <w:r w:rsidR="002D4823" w:rsidRPr="007E2E54">
        <w:rPr>
          <w:rFonts w:hint="eastAsia"/>
          <w:color w:val="000000"/>
        </w:rPr>
        <w:t>」</w:t>
      </w:r>
      <w:r w:rsidR="00207C03" w:rsidRPr="007E2E54">
        <w:rPr>
          <w:rFonts w:hint="eastAsia"/>
          <w:color w:val="000000"/>
        </w:rPr>
        <w:t>，現在是</w:t>
      </w:r>
      <w:r w:rsidR="002D4823" w:rsidRPr="007E2E54">
        <w:rPr>
          <w:rFonts w:hint="eastAsia"/>
          <w:color w:val="000000"/>
        </w:rPr>
        <w:t>「</w:t>
      </w:r>
      <w:r w:rsidR="00207C03" w:rsidRPr="007E2E54">
        <w:rPr>
          <w:rFonts w:hint="eastAsia"/>
          <w:color w:val="000000"/>
        </w:rPr>
        <w:t>如何是</w:t>
      </w:r>
      <w:r w:rsidR="002D4823" w:rsidRPr="007E2E54">
        <w:rPr>
          <w:rFonts w:hint="eastAsia"/>
          <w:color w:val="000000"/>
        </w:rPr>
        <w:t>」。欺誑是表面與事實不一樣。</w:t>
      </w:r>
      <w:r w:rsidR="00207C03" w:rsidRPr="007E2E54">
        <w:rPr>
          <w:rFonts w:hint="eastAsia"/>
          <w:color w:val="000000"/>
        </w:rPr>
        <w:t>現象</w:t>
      </w:r>
      <w:r w:rsidR="002D4823" w:rsidRPr="007E2E54">
        <w:rPr>
          <w:rFonts w:hint="eastAsia"/>
          <w:color w:val="000000"/>
        </w:rPr>
        <w:t>與</w:t>
      </w:r>
      <w:r w:rsidR="00207C03" w:rsidRPr="007E2E54">
        <w:rPr>
          <w:rFonts w:hint="eastAsia"/>
          <w:color w:val="000000"/>
        </w:rPr>
        <w:t>事實一樣，</w:t>
      </w:r>
      <w:r w:rsidR="002D4823" w:rsidRPr="007E2E54">
        <w:rPr>
          <w:rFonts w:hint="eastAsia"/>
          <w:color w:val="000000"/>
        </w:rPr>
        <w:t>所以是</w:t>
      </w:r>
      <w:r w:rsidR="00207C03" w:rsidRPr="007E2E54">
        <w:rPr>
          <w:rFonts w:hint="eastAsia"/>
          <w:color w:val="000000"/>
        </w:rPr>
        <w:t>不欺誑。</w:t>
      </w:r>
      <w:r w:rsidR="002D4823" w:rsidRPr="007E2E54">
        <w:rPr>
          <w:rFonts w:hint="eastAsia"/>
          <w:color w:val="000000"/>
        </w:rPr>
        <w:t>因此</w:t>
      </w:r>
      <w:r w:rsidRPr="007E2E54">
        <w:rPr>
          <w:rFonts w:hint="eastAsia"/>
          <w:color w:val="000000"/>
        </w:rPr>
        <w:t>，</w:t>
      </w:r>
      <w:r w:rsidR="00207C03" w:rsidRPr="007E2E54">
        <w:rPr>
          <w:rFonts w:hint="eastAsia"/>
          <w:color w:val="000000"/>
        </w:rPr>
        <w:t>如何是勝義</w:t>
      </w:r>
      <w:r w:rsidRPr="007E2E54">
        <w:rPr>
          <w:rFonts w:hint="eastAsia"/>
          <w:color w:val="000000"/>
        </w:rPr>
        <w:t>？</w:t>
      </w:r>
      <w:r w:rsidR="00207C03" w:rsidRPr="007E2E54">
        <w:rPr>
          <w:rFonts w:hint="eastAsia"/>
          <w:color w:val="000000"/>
        </w:rPr>
        <w:t>不欺世間故。</w:t>
      </w:r>
    </w:p>
    <w:p w:rsidR="00416F5B" w:rsidRPr="007E2E54" w:rsidRDefault="00416F5B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其次，</w:t>
      </w:r>
      <w:r w:rsidR="00207C03" w:rsidRPr="007E2E54">
        <w:rPr>
          <w:rFonts w:hint="eastAsia"/>
          <w:color w:val="000000"/>
        </w:rPr>
        <w:t>勝義諦也只是世間名言安立而已。《六十正理論</w:t>
      </w:r>
      <w:r w:rsidR="0092345F" w:rsidRPr="007E2E54">
        <w:rPr>
          <w:rFonts w:hint="eastAsia"/>
          <w:color w:val="000000"/>
        </w:rPr>
        <w:t>釋</w:t>
      </w:r>
      <w:r w:rsidR="00207C03" w:rsidRPr="007E2E54">
        <w:rPr>
          <w:rFonts w:hint="eastAsia"/>
          <w:color w:val="000000"/>
        </w:rPr>
        <w:t>》</w:t>
      </w:r>
      <w:r w:rsidRPr="007E2E54">
        <w:rPr>
          <w:rFonts w:hint="eastAsia"/>
          <w:color w:val="000000"/>
        </w:rPr>
        <w:t>云</w:t>
      </w:r>
      <w:r w:rsidR="00207C03" w:rsidRPr="007E2E54">
        <w:rPr>
          <w:rFonts w:hint="eastAsia"/>
          <w:color w:val="000000"/>
        </w:rPr>
        <w:t>：</w:t>
      </w:r>
      <w:r w:rsidRPr="007E2E54">
        <w:rPr>
          <w:rFonts w:hint="eastAsia"/>
          <w:color w:val="000000"/>
        </w:rPr>
        <w:t>「</w:t>
      </w:r>
      <w:r w:rsidR="00207C03" w:rsidRPr="007E2E54">
        <w:rPr>
          <w:rFonts w:hint="eastAsia"/>
          <w:color w:val="000000"/>
        </w:rPr>
        <w:t>若如是，如何說涅槃是勝義諦？答：彼自性於世間不欺誑故</w:t>
      </w:r>
      <w:r w:rsidRPr="007E2E54">
        <w:rPr>
          <w:rFonts w:hint="eastAsia"/>
          <w:color w:val="000000"/>
        </w:rPr>
        <w:t>。唯以世間名言稱為勝義諦。</w:t>
      </w:r>
      <w:r w:rsidR="00FE2D57" w:rsidRPr="007E2E54">
        <w:rPr>
          <w:rFonts w:hint="eastAsia"/>
          <w:color w:val="000000"/>
        </w:rPr>
        <w:t>所有欺誑的有為法就不是勝義諦。其他三諦也是存在的，雖無自性，卻現為有自性。除了涅槃</w:t>
      </w:r>
      <w:r w:rsidR="00FE2D57" w:rsidRPr="007E2E54">
        <w:rPr>
          <w:rFonts w:hint="eastAsia"/>
          <w:color w:val="000000"/>
        </w:rPr>
        <w:t>(</w:t>
      </w:r>
      <w:r w:rsidR="00FE2D57" w:rsidRPr="007E2E54">
        <w:rPr>
          <w:rFonts w:hint="eastAsia"/>
          <w:color w:val="000000"/>
        </w:rPr>
        <w:t>滅諦</w:t>
      </w:r>
      <w:r w:rsidR="00FE2D57" w:rsidRPr="007E2E54">
        <w:rPr>
          <w:rFonts w:hint="eastAsia"/>
          <w:color w:val="000000"/>
        </w:rPr>
        <w:t>)</w:t>
      </w:r>
      <w:r w:rsidR="00FE2D57" w:rsidRPr="007E2E54">
        <w:rPr>
          <w:rFonts w:hint="eastAsia"/>
          <w:color w:val="000000"/>
        </w:rPr>
        <w:t>之外，其它是欺誑法，故安立為世俗之諦。</w:t>
      </w:r>
      <w:r w:rsidR="00FC64F5" w:rsidRPr="007E2E54">
        <w:rPr>
          <w:rFonts w:hint="eastAsia"/>
          <w:color w:val="000000"/>
        </w:rPr>
        <w:t>」</w:t>
      </w:r>
      <w:r w:rsidR="00207C03" w:rsidRPr="007E2E54">
        <w:rPr>
          <w:rFonts w:hint="eastAsia"/>
          <w:color w:val="000000"/>
        </w:rPr>
        <w:t>涅槃為</w:t>
      </w:r>
      <w:r w:rsidR="006C65A1" w:rsidRPr="007E2E54">
        <w:rPr>
          <w:rFonts w:hint="eastAsia"/>
          <w:color w:val="000000"/>
        </w:rPr>
        <w:t>什麼</w:t>
      </w:r>
      <w:r w:rsidR="00207C03" w:rsidRPr="007E2E54">
        <w:rPr>
          <w:rFonts w:hint="eastAsia"/>
          <w:color w:val="000000"/>
        </w:rPr>
        <w:t>是勝義諦？因為對世間不欺誑，所以它是勝義諦。至於它屬於名言有的部分，是以世間名言來安立它為名言有。《六十正理論</w:t>
      </w:r>
      <w:r w:rsidRPr="007E2E54">
        <w:rPr>
          <w:rFonts w:hint="eastAsia"/>
          <w:color w:val="000000"/>
        </w:rPr>
        <w:t>釋</w:t>
      </w:r>
      <w:r w:rsidR="00207C03" w:rsidRPr="007E2E54">
        <w:rPr>
          <w:rFonts w:hint="eastAsia"/>
          <w:color w:val="000000"/>
        </w:rPr>
        <w:t>》</w:t>
      </w:r>
      <w:r w:rsidRPr="007E2E54">
        <w:rPr>
          <w:rFonts w:hint="eastAsia"/>
          <w:color w:val="000000"/>
        </w:rPr>
        <w:t>這段</w:t>
      </w:r>
      <w:r w:rsidR="00207C03" w:rsidRPr="007E2E54">
        <w:rPr>
          <w:rFonts w:hint="eastAsia"/>
          <w:color w:val="000000"/>
        </w:rPr>
        <w:t>話，</w:t>
      </w:r>
      <w:r w:rsidRPr="007E2E54">
        <w:rPr>
          <w:rFonts w:hint="eastAsia"/>
          <w:color w:val="000000"/>
        </w:rPr>
        <w:t>是為了答覆「</w:t>
      </w:r>
      <w:r w:rsidR="00207C03" w:rsidRPr="007E2E54">
        <w:rPr>
          <w:rFonts w:hint="eastAsia"/>
          <w:color w:val="000000"/>
        </w:rPr>
        <w:t>涅槃也安立在世俗諦前，</w:t>
      </w:r>
      <w:r w:rsidRPr="007E2E54">
        <w:rPr>
          <w:rFonts w:hint="eastAsia"/>
          <w:color w:val="000000"/>
        </w:rPr>
        <w:t>如此</w:t>
      </w:r>
      <w:r w:rsidR="00207C03" w:rsidRPr="007E2E54">
        <w:rPr>
          <w:rFonts w:hint="eastAsia"/>
          <w:color w:val="000000"/>
        </w:rPr>
        <w:t>，勝義諦就不能說它是勝義諦</w:t>
      </w:r>
      <w:r w:rsidRPr="007E2E54">
        <w:rPr>
          <w:rFonts w:hint="eastAsia"/>
          <w:color w:val="000000"/>
        </w:rPr>
        <w:t>」而說</w:t>
      </w:r>
      <w:r w:rsidR="00207C03" w:rsidRPr="007E2E54">
        <w:rPr>
          <w:rFonts w:hint="eastAsia"/>
          <w:color w:val="000000"/>
        </w:rPr>
        <w:t>。</w:t>
      </w:r>
    </w:p>
    <w:p w:rsidR="00A04F6E" w:rsidRPr="007E2E54" w:rsidRDefault="00207C03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《六十正理論》：</w:t>
      </w:r>
      <w:r w:rsidR="0092245A" w:rsidRPr="007E2E54">
        <w:rPr>
          <w:rFonts w:hint="eastAsia"/>
          <w:color w:val="000000"/>
        </w:rPr>
        <w:t>「</w:t>
      </w:r>
      <w:r w:rsidR="00371BB4" w:rsidRPr="007E2E54">
        <w:rPr>
          <w:rFonts w:ascii="新細明體" w:hAnsi="新細明體" w:hint="eastAsia"/>
          <w:bCs/>
          <w:color w:val="000000"/>
        </w:rPr>
        <w:t>唯涅槃真實，是諸佛所說；謂餘非顛</w:t>
      </w:r>
      <w:r w:rsidR="00371BB4" w:rsidRPr="007E2E54">
        <w:rPr>
          <w:rFonts w:ascii="新細明體" w:hAnsi="新細明體" w:hint="eastAsia"/>
          <w:bCs/>
          <w:color w:val="000000"/>
        </w:rPr>
        <w:lastRenderedPageBreak/>
        <w:t>倒，智者誰分別。</w:t>
      </w:r>
      <w:r w:rsidR="0092245A" w:rsidRPr="007E2E54">
        <w:rPr>
          <w:rFonts w:ascii="新細明體" w:hAnsi="新細明體" w:hint="eastAsia"/>
          <w:bCs/>
          <w:color w:val="000000"/>
        </w:rPr>
        <w:t>」</w:t>
      </w:r>
      <w:r w:rsidRPr="007E2E54">
        <w:rPr>
          <w:rFonts w:hint="eastAsia"/>
          <w:color w:val="000000"/>
        </w:rPr>
        <w:t>既然</w:t>
      </w:r>
      <w:r w:rsidR="0092245A" w:rsidRPr="007E2E54">
        <w:rPr>
          <w:rFonts w:hint="eastAsia"/>
          <w:color w:val="000000"/>
        </w:rPr>
        <w:t>佛說</w:t>
      </w:r>
      <w:r w:rsidRPr="007E2E54">
        <w:rPr>
          <w:rFonts w:hint="eastAsia"/>
          <w:color w:val="000000"/>
        </w:rPr>
        <w:t>涅槃是唯一諦，</w:t>
      </w:r>
      <w:r w:rsidR="0092245A" w:rsidRPr="007E2E54">
        <w:rPr>
          <w:rFonts w:hint="eastAsia"/>
          <w:color w:val="000000"/>
        </w:rPr>
        <w:t>由此</w:t>
      </w:r>
      <w:r w:rsidRPr="007E2E54">
        <w:rPr>
          <w:rFonts w:hint="eastAsia"/>
          <w:color w:val="000000"/>
        </w:rPr>
        <w:t>可知其他就不是諦</w:t>
      </w:r>
      <w:r w:rsidR="0092245A" w:rsidRPr="007E2E54">
        <w:rPr>
          <w:rFonts w:hint="eastAsia"/>
          <w:color w:val="000000"/>
        </w:rPr>
        <w:t>，有哪個</w:t>
      </w:r>
      <w:r w:rsidRPr="007E2E54">
        <w:rPr>
          <w:rFonts w:hint="eastAsia"/>
          <w:color w:val="000000"/>
        </w:rPr>
        <w:t>智者會說它們是諦呢？如是</w:t>
      </w:r>
      <w:r w:rsidR="0092245A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到涅槃是唯一的諦，其他都不是諦</w:t>
      </w:r>
      <w:r w:rsidR="0092245A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對此</w:t>
      </w:r>
      <w:r w:rsidR="00476E54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《六十正理論</w:t>
      </w:r>
      <w:r w:rsidR="00476E54" w:rsidRPr="007E2E54">
        <w:rPr>
          <w:rFonts w:hint="eastAsia"/>
          <w:color w:val="000000"/>
        </w:rPr>
        <w:t>釋</w:t>
      </w:r>
      <w:r w:rsidRPr="007E2E54">
        <w:rPr>
          <w:rFonts w:hint="eastAsia"/>
          <w:color w:val="000000"/>
        </w:rPr>
        <w:t>》</w:t>
      </w:r>
      <w:r w:rsidR="00476E54" w:rsidRPr="007E2E54">
        <w:rPr>
          <w:rFonts w:hint="eastAsia"/>
          <w:color w:val="000000"/>
        </w:rPr>
        <w:t>云</w:t>
      </w:r>
      <w:r w:rsidRPr="007E2E54">
        <w:rPr>
          <w:rFonts w:hint="eastAsia"/>
          <w:color w:val="000000"/>
        </w:rPr>
        <w:t>：</w:t>
      </w:r>
      <w:r w:rsidR="00476E54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那麼，薄伽梵</w:t>
      </w:r>
      <w:r w:rsidR="00476E54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：</w:t>
      </w:r>
      <w:r w:rsidR="00476E54" w:rsidRPr="007E2E54">
        <w:rPr>
          <w:rFonts w:hint="eastAsia"/>
          <w:color w:val="000000"/>
        </w:rPr>
        <w:t>『諸比丘啊！此一為聖諦，如是不欺之法—涅槃。』是何意</w:t>
      </w:r>
      <w:r w:rsidRPr="007E2E54">
        <w:rPr>
          <w:rFonts w:hint="eastAsia"/>
          <w:color w:val="000000"/>
        </w:rPr>
        <w:t>？有為</w:t>
      </w:r>
      <w:r w:rsidR="00476E54" w:rsidRPr="007E2E54">
        <w:rPr>
          <w:rFonts w:hint="eastAsia"/>
          <w:color w:val="000000"/>
        </w:rPr>
        <w:t>諸</w:t>
      </w:r>
      <w:r w:rsidRPr="007E2E54">
        <w:rPr>
          <w:rFonts w:hint="eastAsia"/>
          <w:color w:val="000000"/>
        </w:rPr>
        <w:t>法顛倒</w:t>
      </w:r>
      <w:r w:rsidR="00476E54" w:rsidRPr="007E2E54">
        <w:rPr>
          <w:rFonts w:hint="eastAsia"/>
          <w:color w:val="000000"/>
        </w:rPr>
        <w:t>顯</w:t>
      </w:r>
      <w:r w:rsidRPr="007E2E54">
        <w:rPr>
          <w:rFonts w:hint="eastAsia"/>
          <w:color w:val="000000"/>
        </w:rPr>
        <w:t>現</w:t>
      </w:r>
      <w:r w:rsidR="00476E54" w:rsidRPr="007E2E54">
        <w:rPr>
          <w:rFonts w:hint="eastAsia"/>
          <w:color w:val="000000"/>
        </w:rPr>
        <w:t>而</w:t>
      </w:r>
      <w:r w:rsidRPr="007E2E54">
        <w:rPr>
          <w:rFonts w:hint="eastAsia"/>
          <w:color w:val="000000"/>
        </w:rPr>
        <w:t>欺騙童子</w:t>
      </w:r>
      <w:r w:rsidR="00476E54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涅槃法</w:t>
      </w:r>
      <w:r w:rsidR="00476E54" w:rsidRPr="007E2E54">
        <w:rPr>
          <w:rFonts w:hint="eastAsia"/>
          <w:color w:val="000000"/>
        </w:rPr>
        <w:t>並非如此</w:t>
      </w:r>
      <w:r w:rsidRPr="007E2E54">
        <w:rPr>
          <w:rFonts w:hint="eastAsia"/>
          <w:color w:val="000000"/>
        </w:rPr>
        <w:t>，因為恆常</w:t>
      </w:r>
      <w:r w:rsidR="00FE2D57" w:rsidRPr="007E2E54">
        <w:rPr>
          <w:rFonts w:hint="eastAsia"/>
          <w:color w:val="000000"/>
        </w:rPr>
        <w:t>唯安</w:t>
      </w:r>
      <w:r w:rsidRPr="007E2E54">
        <w:rPr>
          <w:rFonts w:hint="eastAsia"/>
          <w:color w:val="000000"/>
        </w:rPr>
        <w:t>住於不生</w:t>
      </w:r>
      <w:r w:rsidR="00476E54" w:rsidRPr="007E2E54">
        <w:rPr>
          <w:rFonts w:hint="eastAsia"/>
          <w:color w:val="000000"/>
        </w:rPr>
        <w:t>之</w:t>
      </w:r>
      <w:r w:rsidRPr="007E2E54">
        <w:rPr>
          <w:rFonts w:hint="eastAsia"/>
          <w:color w:val="000000"/>
        </w:rPr>
        <w:t>自性故</w:t>
      </w:r>
      <w:r w:rsidR="00476E54" w:rsidRPr="007E2E54">
        <w:rPr>
          <w:rFonts w:hint="eastAsia"/>
          <w:color w:val="000000"/>
        </w:rPr>
        <w:t>。</w:t>
      </w:r>
      <w:r w:rsidR="00FE2D57" w:rsidRPr="007E2E54">
        <w:rPr>
          <w:rFonts w:hint="eastAsia"/>
          <w:color w:val="000000"/>
        </w:rPr>
        <w:t>彼</w:t>
      </w:r>
      <w:r w:rsidRPr="007E2E54">
        <w:rPr>
          <w:rFonts w:hint="eastAsia"/>
          <w:color w:val="000000"/>
        </w:rPr>
        <w:t>於</w:t>
      </w:r>
      <w:r w:rsidR="00476E54" w:rsidRPr="007E2E54">
        <w:rPr>
          <w:rFonts w:hint="eastAsia"/>
          <w:color w:val="000000"/>
        </w:rPr>
        <w:t>諸</w:t>
      </w:r>
      <w:r w:rsidRPr="007E2E54">
        <w:rPr>
          <w:rFonts w:hint="eastAsia"/>
          <w:color w:val="000000"/>
        </w:rPr>
        <w:t>凡夫，不像有為法</w:t>
      </w:r>
      <w:r w:rsidR="00476E54" w:rsidRPr="007E2E54">
        <w:rPr>
          <w:rFonts w:hint="eastAsia"/>
          <w:color w:val="000000"/>
        </w:rPr>
        <w:t>顯</w:t>
      </w:r>
      <w:r w:rsidRPr="007E2E54">
        <w:rPr>
          <w:rFonts w:hint="eastAsia"/>
          <w:color w:val="000000"/>
        </w:rPr>
        <w:t>現生</w:t>
      </w:r>
      <w:r w:rsidR="00476E54" w:rsidRPr="007E2E54">
        <w:rPr>
          <w:rFonts w:hint="eastAsia"/>
          <w:color w:val="000000"/>
        </w:rPr>
        <w:t>之</w:t>
      </w:r>
      <w:r w:rsidRPr="007E2E54">
        <w:rPr>
          <w:rFonts w:hint="eastAsia"/>
          <w:color w:val="000000"/>
        </w:rPr>
        <w:t>自性</w:t>
      </w:r>
      <w:r w:rsidR="00F5257A" w:rsidRPr="007E2E54">
        <w:rPr>
          <w:rFonts w:hint="eastAsia"/>
          <w:color w:val="000000"/>
        </w:rPr>
        <w:t>，</w:t>
      </w:r>
      <w:r w:rsidR="00476E54" w:rsidRPr="007E2E54">
        <w:rPr>
          <w:rFonts w:hint="eastAsia"/>
          <w:color w:val="000000"/>
        </w:rPr>
        <w:t>故</w:t>
      </w:r>
      <w:r w:rsidRPr="007E2E54">
        <w:rPr>
          <w:rFonts w:hint="eastAsia"/>
          <w:color w:val="000000"/>
        </w:rPr>
        <w:t>涅槃法是恆常</w:t>
      </w:r>
      <w:r w:rsidR="00F5257A" w:rsidRPr="007E2E54">
        <w:rPr>
          <w:rFonts w:hint="eastAsia"/>
          <w:color w:val="000000"/>
        </w:rPr>
        <w:t>安</w:t>
      </w:r>
      <w:r w:rsidRPr="007E2E54">
        <w:rPr>
          <w:rFonts w:hint="eastAsia"/>
          <w:color w:val="000000"/>
        </w:rPr>
        <w:t>住於涅槃</w:t>
      </w:r>
      <w:r w:rsidR="00F5257A" w:rsidRPr="007E2E54">
        <w:rPr>
          <w:rFonts w:hint="eastAsia"/>
          <w:color w:val="000000"/>
        </w:rPr>
        <w:t>。其</w:t>
      </w:r>
      <w:r w:rsidRPr="007E2E54">
        <w:rPr>
          <w:rFonts w:hint="eastAsia"/>
          <w:color w:val="000000"/>
        </w:rPr>
        <w:t>完全是以</w:t>
      </w:r>
      <w:r w:rsidR="00FE2D57" w:rsidRPr="007E2E54">
        <w:rPr>
          <w:rFonts w:hint="eastAsia"/>
          <w:color w:val="000000"/>
        </w:rPr>
        <w:t>世間</w:t>
      </w:r>
      <w:r w:rsidRPr="007E2E54">
        <w:rPr>
          <w:rFonts w:hint="eastAsia"/>
          <w:color w:val="000000"/>
        </w:rPr>
        <w:t>名言安立</w:t>
      </w:r>
      <w:r w:rsidR="00F5257A" w:rsidRPr="007E2E54">
        <w:rPr>
          <w:rFonts w:hint="eastAsia"/>
          <w:color w:val="000000"/>
        </w:rPr>
        <w:t>而</w:t>
      </w:r>
      <w:r w:rsidR="00FE2D57" w:rsidRPr="007E2E54">
        <w:rPr>
          <w:rFonts w:hint="eastAsia"/>
          <w:color w:val="000000"/>
        </w:rPr>
        <w:t>說為諦</w:t>
      </w:r>
      <w:r w:rsidR="00A04F6E" w:rsidRPr="007E2E54">
        <w:rPr>
          <w:rFonts w:hint="eastAsia"/>
          <w:color w:val="000000"/>
        </w:rPr>
        <w:t>。</w:t>
      </w:r>
      <w:r w:rsidR="00F5257A" w:rsidRPr="007E2E54">
        <w:rPr>
          <w:rFonts w:hint="eastAsia"/>
          <w:color w:val="000000"/>
        </w:rPr>
        <w:t>」</w:t>
      </w:r>
      <w:r w:rsidR="00A04F6E" w:rsidRPr="007E2E54">
        <w:rPr>
          <w:rFonts w:hint="eastAsia"/>
          <w:color w:val="000000"/>
        </w:rPr>
        <w:t>因為不顯現、看不到，這樣就有點類似不存在</w:t>
      </w:r>
      <w:r w:rsidR="00A934B2" w:rsidRPr="007E2E54">
        <w:rPr>
          <w:rFonts w:hint="eastAsia"/>
          <w:color w:val="000000"/>
        </w:rPr>
        <w:t>，所以疑惑：</w:t>
      </w:r>
      <w:r w:rsidR="00A04F6E" w:rsidRPr="007E2E54">
        <w:rPr>
          <w:rFonts w:hint="eastAsia"/>
          <w:color w:val="000000"/>
        </w:rPr>
        <w:t>它的存在要怎麼辦？要用名言來安立。</w:t>
      </w:r>
      <w:r w:rsidR="00EF1280" w:rsidRPr="007E2E54">
        <w:rPr>
          <w:rFonts w:hint="eastAsia"/>
          <w:color w:val="000000"/>
        </w:rPr>
        <w:t>因此，</w:t>
      </w:r>
      <w:r w:rsidRPr="007E2E54">
        <w:rPr>
          <w:rFonts w:hint="eastAsia"/>
          <w:color w:val="000000"/>
        </w:rPr>
        <w:t>它是諦，不欺誑故</w:t>
      </w:r>
      <w:r w:rsidR="00EF1280" w:rsidRPr="007E2E54">
        <w:rPr>
          <w:rFonts w:hint="eastAsia"/>
          <w:color w:val="000000"/>
        </w:rPr>
        <w:t>，而</w:t>
      </w:r>
      <w:r w:rsidRPr="007E2E54">
        <w:rPr>
          <w:rFonts w:hint="eastAsia"/>
          <w:color w:val="000000"/>
        </w:rPr>
        <w:t>它是存在的，存在這個部分要用名言來安立</w:t>
      </w:r>
      <w:r w:rsidR="00EF1280" w:rsidRPr="007E2E54">
        <w:rPr>
          <w:rFonts w:hint="eastAsia"/>
          <w:color w:val="000000"/>
        </w:rPr>
        <w:t>，二者</w:t>
      </w:r>
      <w:r w:rsidRPr="007E2E54">
        <w:rPr>
          <w:rFonts w:hint="eastAsia"/>
          <w:color w:val="000000"/>
        </w:rPr>
        <w:t>要分開</w:t>
      </w:r>
      <w:r w:rsidR="00EF1280" w:rsidRPr="007E2E54">
        <w:rPr>
          <w:rFonts w:hint="eastAsia"/>
          <w:color w:val="000000"/>
        </w:rPr>
        <w:t>。</w:t>
      </w:r>
    </w:p>
    <w:p w:rsidR="00207C03" w:rsidRPr="007E2E54" w:rsidRDefault="00207C03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此外，經</w:t>
      </w:r>
      <w:r w:rsidR="00BE0DF2" w:rsidRPr="007E2E54">
        <w:rPr>
          <w:rFonts w:hint="eastAsia"/>
          <w:color w:val="000000"/>
        </w:rPr>
        <w:t>典亦</w:t>
      </w:r>
      <w:r w:rsidR="003D54AB" w:rsidRPr="007E2E54">
        <w:rPr>
          <w:rFonts w:hint="eastAsia"/>
          <w:color w:val="000000"/>
        </w:rPr>
        <w:t>說</w:t>
      </w:r>
      <w:r w:rsidR="00BE0DF2" w:rsidRPr="007E2E54">
        <w:rPr>
          <w:rFonts w:hint="eastAsia"/>
          <w:color w:val="000000"/>
        </w:rPr>
        <w:t>「</w:t>
      </w:r>
      <w:r w:rsidR="00472258" w:rsidRPr="007E2E54">
        <w:rPr>
          <w:rFonts w:hint="eastAsia"/>
          <w:color w:val="000000"/>
        </w:rPr>
        <w:t>因為</w:t>
      </w:r>
      <w:r w:rsidRPr="007E2E54">
        <w:rPr>
          <w:rFonts w:hint="eastAsia"/>
          <w:color w:val="000000"/>
        </w:rPr>
        <w:t>不欺誑的有法</w:t>
      </w:r>
      <w:r w:rsidR="00BE0DF2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，不欺誑是諦之意</w:t>
      </w:r>
      <w:r w:rsidR="00BE0DF2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還有，</w:t>
      </w:r>
      <w:r w:rsidR="00BE0DF2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一切有法都是欺誑的假法</w:t>
      </w:r>
      <w:r w:rsidR="00BE0DF2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，</w:t>
      </w:r>
      <w:r w:rsidR="00BE0DF2" w:rsidRPr="007E2E54">
        <w:rPr>
          <w:rFonts w:hint="eastAsia"/>
          <w:color w:val="000000"/>
        </w:rPr>
        <w:t>如此說</w:t>
      </w:r>
      <w:r w:rsidRPr="007E2E54">
        <w:rPr>
          <w:rFonts w:hint="eastAsia"/>
          <w:color w:val="000000"/>
        </w:rPr>
        <w:t>時，虛假</w:t>
      </w:r>
      <w:r w:rsidR="00BE0DF2" w:rsidRPr="007E2E54">
        <w:rPr>
          <w:rFonts w:hint="eastAsia"/>
          <w:color w:val="000000"/>
        </w:rPr>
        <w:t>即</w:t>
      </w:r>
      <w:r w:rsidRPr="007E2E54">
        <w:rPr>
          <w:rFonts w:hint="eastAsia"/>
          <w:color w:val="000000"/>
        </w:rPr>
        <w:t>欺誑</w:t>
      </w:r>
      <w:r w:rsidR="00BE0DF2" w:rsidRPr="007E2E54">
        <w:rPr>
          <w:rFonts w:hint="eastAsia"/>
          <w:color w:val="000000"/>
        </w:rPr>
        <w:t>之意</w:t>
      </w:r>
      <w:r w:rsidRPr="007E2E54">
        <w:rPr>
          <w:rFonts w:hint="eastAsia"/>
          <w:color w:val="000000"/>
        </w:rPr>
        <w:t>。所以，真假、實虛都是在講欺不欺誑。總之，真諦</w:t>
      </w:r>
      <w:r w:rsidR="00F01C8E" w:rsidRPr="007E2E54">
        <w:rPr>
          <w:rFonts w:hint="eastAsia"/>
          <w:color w:val="000000"/>
        </w:rPr>
        <w:t>之「</w:t>
      </w:r>
      <w:r w:rsidRPr="007E2E54">
        <w:rPr>
          <w:rFonts w:hint="eastAsia"/>
          <w:color w:val="000000"/>
        </w:rPr>
        <w:t>諦</w:t>
      </w:r>
      <w:r w:rsidR="00F01C8E" w:rsidRPr="007E2E54">
        <w:rPr>
          <w:rFonts w:hint="eastAsia"/>
          <w:color w:val="000000"/>
        </w:rPr>
        <w:t>」的意思</w:t>
      </w:r>
      <w:r w:rsidRPr="007E2E54">
        <w:rPr>
          <w:rFonts w:hint="eastAsia"/>
          <w:color w:val="000000"/>
        </w:rPr>
        <w:t>是不欺誑。</w:t>
      </w:r>
    </w:p>
    <w:p w:rsidR="00207C03" w:rsidRDefault="00472258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如此說</w:t>
      </w:r>
      <w:r w:rsidR="00207C03" w:rsidRPr="007E2E54">
        <w:rPr>
          <w:rFonts w:hint="eastAsia"/>
          <w:color w:val="000000"/>
        </w:rPr>
        <w:t>來，</w:t>
      </w:r>
      <w:r w:rsidRPr="007E2E54">
        <w:rPr>
          <w:rFonts w:hint="eastAsia"/>
          <w:color w:val="000000"/>
        </w:rPr>
        <w:t>世俗諦之「諦」，</w:t>
      </w:r>
      <w:r w:rsidR="002C2A6F" w:rsidRPr="007E2E54">
        <w:rPr>
          <w:rFonts w:hint="eastAsia"/>
          <w:color w:val="000000"/>
        </w:rPr>
        <w:t>是指</w:t>
      </w:r>
      <w:r w:rsidRPr="007E2E54">
        <w:rPr>
          <w:rFonts w:hint="eastAsia"/>
          <w:color w:val="000000"/>
        </w:rPr>
        <w:t>實有執著前的真實</w:t>
      </w:r>
      <w:r w:rsidR="00FE2D57" w:rsidRPr="007E2E54">
        <w:rPr>
          <w:rFonts w:hint="eastAsia"/>
          <w:color w:val="000000"/>
        </w:rPr>
        <w:t>，</w:t>
      </w:r>
      <w:r w:rsidR="002C2A6F" w:rsidRPr="007E2E54">
        <w:rPr>
          <w:rFonts w:hint="eastAsia"/>
          <w:color w:val="000000"/>
        </w:rPr>
        <w:t>與</w:t>
      </w:r>
      <w:r w:rsidR="00207C03" w:rsidRPr="007E2E54">
        <w:rPr>
          <w:rFonts w:hint="eastAsia"/>
          <w:color w:val="000000"/>
        </w:rPr>
        <w:t>勝義諦名稱的意思完全不一樣。《六十正理論</w:t>
      </w:r>
      <w:r w:rsidR="002C2A6F" w:rsidRPr="007E2E54">
        <w:rPr>
          <w:rFonts w:hint="eastAsia"/>
          <w:color w:val="000000"/>
        </w:rPr>
        <w:t>釋</w:t>
      </w:r>
      <w:r w:rsidR="00207C03" w:rsidRPr="007E2E54">
        <w:rPr>
          <w:rFonts w:hint="eastAsia"/>
          <w:color w:val="000000"/>
        </w:rPr>
        <w:t>》</w:t>
      </w:r>
      <w:r w:rsidR="009A25E0" w:rsidRPr="007E2E54">
        <w:rPr>
          <w:rFonts w:hint="eastAsia"/>
          <w:color w:val="000000"/>
        </w:rPr>
        <w:t>說</w:t>
      </w:r>
      <w:r w:rsidR="00207C03" w:rsidRPr="007E2E54">
        <w:rPr>
          <w:rFonts w:hint="eastAsia"/>
          <w:color w:val="000000"/>
        </w:rPr>
        <w:t>涅槃是世俗諦</w:t>
      </w:r>
      <w:r w:rsidR="002C2A6F" w:rsidRPr="007E2E54">
        <w:rPr>
          <w:rFonts w:hint="eastAsia"/>
          <w:color w:val="000000"/>
        </w:rPr>
        <w:t>，</w:t>
      </w:r>
      <w:r w:rsidR="00207C03" w:rsidRPr="007E2E54">
        <w:rPr>
          <w:rFonts w:hint="eastAsia"/>
          <w:color w:val="000000"/>
        </w:rPr>
        <w:t>並不是說涅槃在世俗諦</w:t>
      </w:r>
      <w:r w:rsidR="002C2A6F" w:rsidRPr="007E2E54">
        <w:rPr>
          <w:rFonts w:hint="eastAsia"/>
          <w:color w:val="000000"/>
        </w:rPr>
        <w:t>之</w:t>
      </w:r>
      <w:r w:rsidR="009A25E0" w:rsidRPr="007E2E54">
        <w:rPr>
          <w:rFonts w:hint="eastAsia"/>
          <w:color w:val="000000"/>
        </w:rPr>
        <w:t>「</w:t>
      </w:r>
      <w:r w:rsidR="00207C03" w:rsidRPr="007E2E54">
        <w:rPr>
          <w:rFonts w:hint="eastAsia"/>
          <w:color w:val="000000"/>
        </w:rPr>
        <w:t>世俗</w:t>
      </w:r>
      <w:r w:rsidR="009A25E0" w:rsidRPr="007E2E54">
        <w:rPr>
          <w:rFonts w:hint="eastAsia"/>
          <w:color w:val="000000"/>
        </w:rPr>
        <w:t>」</w:t>
      </w:r>
      <w:r w:rsidR="00207C03" w:rsidRPr="007E2E54">
        <w:rPr>
          <w:rFonts w:hint="eastAsia"/>
          <w:color w:val="000000"/>
        </w:rPr>
        <w:t>前面是諦，是說它</w:t>
      </w:r>
      <w:r w:rsidR="002C2A6F" w:rsidRPr="007E2E54">
        <w:rPr>
          <w:rFonts w:hint="eastAsia"/>
          <w:color w:val="000000"/>
        </w:rPr>
        <w:t>在</w:t>
      </w:r>
      <w:r w:rsidR="00207C03" w:rsidRPr="007E2E54">
        <w:rPr>
          <w:rFonts w:hint="eastAsia"/>
          <w:color w:val="000000"/>
        </w:rPr>
        <w:t>名言</w:t>
      </w:r>
      <w:r w:rsidR="002C2A6F" w:rsidRPr="007E2E54">
        <w:rPr>
          <w:rFonts w:hint="eastAsia"/>
          <w:color w:val="000000"/>
        </w:rPr>
        <w:t>前面</w:t>
      </w:r>
      <w:r w:rsidR="00207C03" w:rsidRPr="007E2E54">
        <w:rPr>
          <w:rFonts w:hint="eastAsia"/>
          <w:color w:val="000000"/>
        </w:rPr>
        <w:t>存在</w:t>
      </w:r>
      <w:r w:rsidR="009A25E0" w:rsidRPr="007E2E54">
        <w:rPr>
          <w:rFonts w:hint="eastAsia"/>
          <w:color w:val="000000"/>
        </w:rPr>
        <w:t>。</w:t>
      </w:r>
    </w:p>
    <w:p w:rsidR="00F438E3" w:rsidRPr="007E2E54" w:rsidRDefault="00F438E3" w:rsidP="004036F2">
      <w:pPr>
        <w:spacing w:beforeLines="50" w:line="440" w:lineRule="exact"/>
        <w:ind w:firstLineChars="200" w:firstLine="480"/>
        <w:rPr>
          <w:color w:val="000000"/>
        </w:rPr>
      </w:pPr>
    </w:p>
    <w:p w:rsidR="00207C03" w:rsidRPr="007E2E54" w:rsidRDefault="00207C03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lastRenderedPageBreak/>
        <w:t>午二、勝義諦的定義。分二：未一、正文；未二、斷諍。今初</w:t>
      </w:r>
    </w:p>
    <w:p w:rsidR="007F2320" w:rsidRPr="007E2E54" w:rsidRDefault="007A4539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對於</w:t>
      </w:r>
      <w:r w:rsidR="00207C03" w:rsidRPr="007E2E54">
        <w:rPr>
          <w:rFonts w:hint="eastAsia"/>
          <w:color w:val="000000"/>
        </w:rPr>
        <w:t>勝義諦的定義</w:t>
      </w:r>
      <w:r w:rsidRPr="007E2E54">
        <w:rPr>
          <w:rFonts w:hint="eastAsia"/>
          <w:color w:val="000000"/>
        </w:rPr>
        <w:t>，</w:t>
      </w:r>
      <w:r w:rsidR="00207C03" w:rsidRPr="007E2E54">
        <w:rPr>
          <w:rFonts w:hint="eastAsia"/>
          <w:color w:val="000000"/>
        </w:rPr>
        <w:t>《入中論》</w:t>
      </w:r>
      <w:r w:rsidRPr="007E2E54">
        <w:rPr>
          <w:rFonts w:hint="eastAsia"/>
          <w:color w:val="000000"/>
        </w:rPr>
        <w:t>云</w:t>
      </w:r>
      <w:r w:rsidR="00207C03" w:rsidRPr="007E2E54">
        <w:rPr>
          <w:rFonts w:hint="eastAsia"/>
          <w:color w:val="000000"/>
        </w:rPr>
        <w:t>：</w:t>
      </w:r>
      <w:r w:rsidRPr="007E2E54">
        <w:rPr>
          <w:rFonts w:hint="eastAsia"/>
          <w:color w:val="000000"/>
        </w:rPr>
        <w:t>「</w:t>
      </w:r>
      <w:r w:rsidR="00B336F3" w:rsidRPr="007E2E54">
        <w:rPr>
          <w:rFonts w:hint="eastAsia"/>
          <w:color w:val="000000"/>
        </w:rPr>
        <w:t>說見真境即真諦，所見虛妄名俗諦</w:t>
      </w:r>
      <w:r w:rsidR="00207C03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」</w:t>
      </w:r>
      <w:r w:rsidR="00207C03" w:rsidRPr="007E2E54">
        <w:rPr>
          <w:rFonts w:hint="eastAsia"/>
          <w:color w:val="000000"/>
        </w:rPr>
        <w:t>桌子的勝義諦</w:t>
      </w:r>
      <w:r w:rsidRPr="007E2E54">
        <w:rPr>
          <w:rFonts w:hint="eastAsia"/>
          <w:color w:val="000000"/>
        </w:rPr>
        <w:t>與</w:t>
      </w:r>
      <w:r w:rsidR="00207C03" w:rsidRPr="007E2E54">
        <w:rPr>
          <w:rFonts w:hint="eastAsia"/>
          <w:color w:val="000000"/>
        </w:rPr>
        <w:t>桌子的世俗諦是同一體，但二個</w:t>
      </w:r>
      <w:r w:rsidRPr="007E2E54">
        <w:rPr>
          <w:rFonts w:hint="eastAsia"/>
          <w:color w:val="000000"/>
        </w:rPr>
        <w:t>性質完</w:t>
      </w:r>
      <w:r w:rsidR="00207C03" w:rsidRPr="007E2E54">
        <w:rPr>
          <w:rFonts w:hint="eastAsia"/>
          <w:color w:val="000000"/>
        </w:rPr>
        <w:t>全不</w:t>
      </w:r>
      <w:r w:rsidR="000D7E9C" w:rsidRPr="007E2E54">
        <w:rPr>
          <w:rFonts w:hint="eastAsia"/>
          <w:color w:val="000000"/>
        </w:rPr>
        <w:t>同</w:t>
      </w:r>
      <w:r w:rsidRPr="007E2E54">
        <w:rPr>
          <w:rFonts w:hint="eastAsia"/>
          <w:color w:val="000000"/>
        </w:rPr>
        <w:t>，</w:t>
      </w:r>
      <w:r w:rsidR="00207C03" w:rsidRPr="007E2E54">
        <w:rPr>
          <w:rFonts w:hint="eastAsia"/>
          <w:color w:val="000000"/>
        </w:rPr>
        <w:t>世俗諦是錯亂識所獲</w:t>
      </w:r>
      <w:r w:rsidRPr="007E2E54">
        <w:rPr>
          <w:rFonts w:hint="eastAsia"/>
          <w:color w:val="000000"/>
        </w:rPr>
        <w:t>得</w:t>
      </w:r>
      <w:r w:rsidR="00207C03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，</w:t>
      </w:r>
      <w:r w:rsidR="00207C03" w:rsidRPr="007E2E54">
        <w:rPr>
          <w:rFonts w:hint="eastAsia"/>
          <w:color w:val="000000"/>
        </w:rPr>
        <w:t>勝義諦是</w:t>
      </w:r>
      <w:r w:rsidRPr="007E2E54">
        <w:rPr>
          <w:rFonts w:hint="eastAsia"/>
          <w:color w:val="000000"/>
        </w:rPr>
        <w:t>不錯亂識</w:t>
      </w:r>
      <w:r w:rsidR="00207C03" w:rsidRPr="007E2E54">
        <w:rPr>
          <w:rFonts w:hint="eastAsia"/>
          <w:color w:val="000000"/>
        </w:rPr>
        <w:t>所獲得的。《入中論自釋》：</w:t>
      </w:r>
      <w:r w:rsidRPr="007E2E54">
        <w:rPr>
          <w:rFonts w:hint="eastAsia"/>
          <w:color w:val="000000"/>
        </w:rPr>
        <w:t>「</w:t>
      </w:r>
      <w:r w:rsidR="00B336F3" w:rsidRPr="007E2E54">
        <w:rPr>
          <w:rFonts w:ascii="新細明體" w:hAnsi="新細明體" w:cs="SimSun" w:hint="eastAsia"/>
          <w:color w:val="000000"/>
        </w:rPr>
        <w:t>勝義</w:t>
      </w:r>
      <w:r w:rsidRPr="007E2E54">
        <w:rPr>
          <w:rFonts w:ascii="新細明體" w:hAnsi="新細明體" w:cs="SimSun" w:hint="eastAsia"/>
          <w:color w:val="000000"/>
        </w:rPr>
        <w:t>者，</w:t>
      </w:r>
      <w:r w:rsidR="00B336F3" w:rsidRPr="007E2E54">
        <w:rPr>
          <w:rFonts w:ascii="新細明體" w:hAnsi="新細明體" w:cs="SimSun" w:hint="eastAsia"/>
          <w:color w:val="000000"/>
        </w:rPr>
        <w:t>謂</w:t>
      </w:r>
      <w:r w:rsidRPr="007E2E54">
        <w:rPr>
          <w:rFonts w:ascii="新細明體" w:hAnsi="新細明體" w:cs="SimSun" w:hint="eastAsia"/>
          <w:color w:val="000000"/>
        </w:rPr>
        <w:t>有正見之</w:t>
      </w:r>
      <w:r w:rsidR="00FE2D57" w:rsidRPr="007E2E54">
        <w:rPr>
          <w:rFonts w:ascii="新細明體" w:hAnsi="新細明體" w:cs="SimSun" w:hint="eastAsia"/>
          <w:color w:val="000000"/>
        </w:rPr>
        <w:t>特別智</w:t>
      </w:r>
      <w:r w:rsidRPr="007E2E54">
        <w:rPr>
          <w:rFonts w:ascii="新細明體" w:hAnsi="新細明體" w:cs="SimSun" w:hint="eastAsia"/>
          <w:color w:val="000000"/>
        </w:rPr>
        <w:t>之境，唯</w:t>
      </w:r>
      <w:r w:rsidR="000D7E9C" w:rsidRPr="007E2E54">
        <w:rPr>
          <w:rFonts w:hint="eastAsia"/>
          <w:color w:val="000000"/>
        </w:rPr>
        <w:t>以</w:t>
      </w:r>
      <w:r w:rsidRPr="007E2E54">
        <w:rPr>
          <w:rFonts w:ascii="新細明體" w:hAnsi="新細明體" w:cs="SimSun" w:hint="eastAsia"/>
          <w:color w:val="000000"/>
        </w:rPr>
        <w:t>此境獲得自己的自性，而非有自性之成立，</w:t>
      </w:r>
      <w:r w:rsidR="00B336F3" w:rsidRPr="007E2E54">
        <w:rPr>
          <w:rFonts w:ascii="新細明體" w:hAnsi="新細明體" w:cs="SimSun" w:hint="eastAsia"/>
          <w:color w:val="000000"/>
        </w:rPr>
        <w:t>此是一</w:t>
      </w:r>
      <w:r w:rsidRPr="007E2E54">
        <w:rPr>
          <w:rFonts w:ascii="新細明體" w:hAnsi="新細明體" w:cs="SimSun" w:hint="eastAsia"/>
          <w:color w:val="000000"/>
        </w:rPr>
        <w:t>性故。」</w:t>
      </w:r>
      <w:r w:rsidR="00207C03" w:rsidRPr="007E2E54">
        <w:rPr>
          <w:rFonts w:hint="eastAsia"/>
          <w:color w:val="000000"/>
        </w:rPr>
        <w:t>勝義諦是無間道、解脫道這種智慧的境</w:t>
      </w:r>
      <w:r w:rsidRPr="007E2E54">
        <w:rPr>
          <w:rFonts w:hint="eastAsia"/>
          <w:color w:val="000000"/>
        </w:rPr>
        <w:t>，</w:t>
      </w:r>
      <w:r w:rsidR="00207C03" w:rsidRPr="007E2E54">
        <w:rPr>
          <w:rFonts w:hint="eastAsia"/>
          <w:color w:val="000000"/>
        </w:rPr>
        <w:t>這種智慧</w:t>
      </w:r>
      <w:r w:rsidRPr="007E2E54">
        <w:rPr>
          <w:rFonts w:hint="eastAsia"/>
          <w:color w:val="000000"/>
        </w:rPr>
        <w:t>是</w:t>
      </w:r>
      <w:r w:rsidR="00207C03" w:rsidRPr="007E2E54">
        <w:rPr>
          <w:rFonts w:hint="eastAsia"/>
          <w:color w:val="000000"/>
        </w:rPr>
        <w:t>因為這樣的境而變成</w:t>
      </w:r>
      <w:r w:rsidRPr="007E2E54">
        <w:rPr>
          <w:rFonts w:hint="eastAsia"/>
          <w:color w:val="000000"/>
        </w:rPr>
        <w:t>如是</w:t>
      </w:r>
      <w:r w:rsidR="00207C03" w:rsidRPr="007E2E54">
        <w:rPr>
          <w:rFonts w:hint="eastAsia"/>
          <w:color w:val="000000"/>
        </w:rPr>
        <w:t>正見，所以</w:t>
      </w:r>
      <w:r w:rsidRPr="007E2E54">
        <w:rPr>
          <w:rFonts w:hint="eastAsia"/>
          <w:color w:val="000000"/>
        </w:rPr>
        <w:t>說「</w:t>
      </w:r>
      <w:r w:rsidR="00207C03" w:rsidRPr="007E2E54">
        <w:rPr>
          <w:rFonts w:hint="eastAsia"/>
          <w:color w:val="000000"/>
        </w:rPr>
        <w:t>唯以</w:t>
      </w:r>
      <w:r w:rsidR="000D7E9C" w:rsidRPr="007E2E54">
        <w:rPr>
          <w:rFonts w:ascii="新細明體" w:hAnsi="新細明體" w:cs="SimSun" w:hint="eastAsia"/>
          <w:color w:val="000000"/>
        </w:rPr>
        <w:t>此境</w:t>
      </w:r>
      <w:r w:rsidR="00207C03" w:rsidRPr="007E2E54">
        <w:rPr>
          <w:rFonts w:hint="eastAsia"/>
          <w:color w:val="000000"/>
        </w:rPr>
        <w:t>獲得自己的自性</w:t>
      </w:r>
      <w:r w:rsidRPr="007E2E54">
        <w:rPr>
          <w:rFonts w:hint="eastAsia"/>
          <w:color w:val="000000"/>
        </w:rPr>
        <w:t>」</w:t>
      </w:r>
      <w:r w:rsidR="00207C03" w:rsidRPr="007E2E54">
        <w:rPr>
          <w:rFonts w:hint="eastAsia"/>
          <w:color w:val="000000"/>
        </w:rPr>
        <w:t>。</w:t>
      </w:r>
      <w:r w:rsidR="007F2320" w:rsidRPr="007E2E54">
        <w:rPr>
          <w:rFonts w:hint="eastAsia"/>
          <w:color w:val="000000"/>
        </w:rPr>
        <w:t>也就是說，</w:t>
      </w:r>
      <w:r w:rsidR="00207C03" w:rsidRPr="007E2E54">
        <w:rPr>
          <w:rFonts w:hint="eastAsia"/>
          <w:color w:val="000000"/>
        </w:rPr>
        <w:t>勝義量獲得了勝義，又從勝義安立這個是勝義量，</w:t>
      </w:r>
      <w:r w:rsidR="007F2320" w:rsidRPr="007E2E54">
        <w:rPr>
          <w:rFonts w:hint="eastAsia"/>
          <w:color w:val="000000"/>
        </w:rPr>
        <w:t>並</w:t>
      </w:r>
      <w:r w:rsidR="00207C03" w:rsidRPr="007E2E54">
        <w:rPr>
          <w:rFonts w:hint="eastAsia"/>
          <w:color w:val="000000"/>
        </w:rPr>
        <w:t>非有自性方面的成立，完全是無自性。</w:t>
      </w:r>
    </w:p>
    <w:p w:rsidR="00207C03" w:rsidRPr="007E2E54" w:rsidRDefault="00207C03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宗喀巴大師解釋：因為它是通達真如的無漏慧所獲得的，所以它不是自性有。這就是我們常</w:t>
      </w:r>
      <w:r w:rsidR="007F2320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的</w:t>
      </w:r>
      <w:r w:rsidR="007F2320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無漏慧會看有沒有自性，看到的話</w:t>
      </w:r>
      <w:r w:rsidR="007F2320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就看到自性有</w:t>
      </w:r>
      <w:r w:rsidR="007F2320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因為是以沒有看到</w:t>
      </w:r>
      <w:r w:rsidR="007F2320" w:rsidRPr="007E2E54">
        <w:rPr>
          <w:rFonts w:hint="eastAsia"/>
          <w:color w:val="000000"/>
        </w:rPr>
        <w:t>的方式</w:t>
      </w:r>
      <w:r w:rsidRPr="007E2E54">
        <w:rPr>
          <w:rFonts w:hint="eastAsia"/>
          <w:color w:val="000000"/>
        </w:rPr>
        <w:t>而</w:t>
      </w:r>
      <w:r w:rsidR="007F2320" w:rsidRPr="007E2E54">
        <w:rPr>
          <w:rFonts w:hint="eastAsia"/>
          <w:color w:val="000000"/>
        </w:rPr>
        <w:t>看</w:t>
      </w:r>
      <w:r w:rsidRPr="007E2E54">
        <w:rPr>
          <w:rFonts w:hint="eastAsia"/>
          <w:color w:val="000000"/>
        </w:rPr>
        <w:t>到，所以非自性有。</w:t>
      </w:r>
      <w:r w:rsidR="007F2320" w:rsidRPr="007E2E54">
        <w:rPr>
          <w:rFonts w:hint="eastAsia"/>
          <w:color w:val="000000"/>
        </w:rPr>
        <w:t>因此，</w:t>
      </w:r>
      <w:r w:rsidRPr="007E2E54">
        <w:rPr>
          <w:rFonts w:hint="eastAsia"/>
          <w:color w:val="000000"/>
        </w:rPr>
        <w:t>就</w:t>
      </w:r>
      <w:r w:rsidR="007F2320" w:rsidRPr="007E2E54">
        <w:rPr>
          <w:rFonts w:hint="eastAsia"/>
          <w:color w:val="000000"/>
        </w:rPr>
        <w:t>遮</w:t>
      </w:r>
      <w:r w:rsidRPr="007E2E54">
        <w:rPr>
          <w:rFonts w:hint="eastAsia"/>
          <w:color w:val="000000"/>
        </w:rPr>
        <w:t>止</w:t>
      </w:r>
      <w:r w:rsidR="007F2320" w:rsidRPr="007E2E54">
        <w:rPr>
          <w:rFonts w:hint="eastAsia"/>
          <w:color w:val="000000"/>
        </w:rPr>
        <w:t>了「</w:t>
      </w:r>
      <w:r w:rsidRPr="007E2E54">
        <w:rPr>
          <w:rFonts w:hint="eastAsia"/>
          <w:color w:val="000000"/>
        </w:rPr>
        <w:t>只要是無漏慧獲得的</w:t>
      </w:r>
      <w:r w:rsidR="000D7E9C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就一定是實有</w:t>
      </w:r>
      <w:r w:rsidR="000D7E9C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的說法。《入中論自釋》談到</w:t>
      </w:r>
      <w:r w:rsidR="009C5C8C" w:rsidRPr="007E2E54">
        <w:rPr>
          <w:rFonts w:hint="eastAsia"/>
          <w:color w:val="000000"/>
        </w:rPr>
        <w:t>「</w:t>
      </w:r>
      <w:r w:rsidR="00FE2D57" w:rsidRPr="007E2E54">
        <w:rPr>
          <w:rFonts w:ascii="新細明體" w:hAnsi="新細明體" w:cs="SimSun" w:hint="eastAsia"/>
          <w:color w:val="000000"/>
        </w:rPr>
        <w:t>特別智</w:t>
      </w:r>
      <w:r w:rsidR="009C5C8C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，</w:t>
      </w:r>
      <w:r w:rsidR="00AA605B" w:rsidRPr="007E2E54">
        <w:rPr>
          <w:rFonts w:hint="eastAsia"/>
          <w:color w:val="000000"/>
        </w:rPr>
        <w:t>不</w:t>
      </w:r>
      <w:r w:rsidRPr="007E2E54">
        <w:rPr>
          <w:rFonts w:hint="eastAsia"/>
          <w:color w:val="000000"/>
        </w:rPr>
        <w:t>是任何的智都可以，要</w:t>
      </w:r>
      <w:r w:rsidR="009C5C8C" w:rsidRPr="007E2E54">
        <w:rPr>
          <w:rFonts w:hint="eastAsia"/>
          <w:color w:val="000000"/>
        </w:rPr>
        <w:t>是像</w:t>
      </w:r>
      <w:r w:rsidRPr="007E2E54">
        <w:rPr>
          <w:rFonts w:hint="eastAsia"/>
          <w:color w:val="000000"/>
        </w:rPr>
        <w:t>如所有智這種智所獲得的</w:t>
      </w:r>
      <w:r w:rsidR="009C5C8C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才</w:t>
      </w:r>
      <w:r w:rsidR="009C5C8C" w:rsidRPr="007E2E54">
        <w:rPr>
          <w:rFonts w:hint="eastAsia"/>
          <w:color w:val="000000"/>
        </w:rPr>
        <w:t>稱為</w:t>
      </w:r>
      <w:r w:rsidRPr="007E2E54">
        <w:rPr>
          <w:rFonts w:hint="eastAsia"/>
          <w:color w:val="000000"/>
        </w:rPr>
        <w:t>勝義諦</w:t>
      </w:r>
      <w:r w:rsidR="009C5C8C" w:rsidRPr="007E2E54">
        <w:rPr>
          <w:rFonts w:hint="eastAsia"/>
          <w:color w:val="000000"/>
        </w:rPr>
        <w:t>。所謂「</w:t>
      </w:r>
      <w:r w:rsidRPr="007E2E54">
        <w:rPr>
          <w:rFonts w:hint="eastAsia"/>
          <w:color w:val="000000"/>
        </w:rPr>
        <w:t>獲得</w:t>
      </w:r>
      <w:r w:rsidR="009C5C8C" w:rsidRPr="007E2E54">
        <w:rPr>
          <w:rFonts w:hint="eastAsia"/>
          <w:color w:val="000000"/>
        </w:rPr>
        <w:t>」，</w:t>
      </w:r>
      <w:r w:rsidRPr="007E2E54">
        <w:rPr>
          <w:rFonts w:hint="eastAsia"/>
          <w:color w:val="000000"/>
        </w:rPr>
        <w:t>獲得者是心識，心的內容、心的境</w:t>
      </w:r>
      <w:r w:rsidR="009C5C8C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內心獲得。獲得的</w:t>
      </w:r>
      <w:r w:rsidR="009C5C8C" w:rsidRPr="007E2E54">
        <w:rPr>
          <w:rFonts w:hint="eastAsia"/>
          <w:color w:val="000000"/>
        </w:rPr>
        <w:t>情況</w:t>
      </w:r>
      <w:r w:rsidRPr="007E2E54">
        <w:rPr>
          <w:rFonts w:hint="eastAsia"/>
          <w:color w:val="000000"/>
        </w:rPr>
        <w:t>是</w:t>
      </w:r>
      <w:r w:rsidR="009C5C8C" w:rsidRPr="007E2E54">
        <w:rPr>
          <w:rFonts w:hint="eastAsia"/>
          <w:color w:val="000000"/>
        </w:rPr>
        <w:t>如何</w:t>
      </w:r>
      <w:r w:rsidRPr="007E2E54">
        <w:rPr>
          <w:rFonts w:hint="eastAsia"/>
          <w:color w:val="000000"/>
        </w:rPr>
        <w:t>？</w:t>
      </w:r>
      <w:r w:rsidR="009C5C8C" w:rsidRPr="007E2E54">
        <w:rPr>
          <w:rFonts w:hint="eastAsia"/>
          <w:color w:val="000000"/>
        </w:rPr>
        <w:t>如</w:t>
      </w:r>
      <w:r w:rsidRPr="007E2E54">
        <w:rPr>
          <w:rFonts w:hint="eastAsia"/>
          <w:color w:val="000000"/>
        </w:rPr>
        <w:t>有眼翳症</w:t>
      </w:r>
      <w:r w:rsidR="009C5C8C" w:rsidRPr="007E2E54">
        <w:rPr>
          <w:rFonts w:hint="eastAsia"/>
          <w:color w:val="000000"/>
        </w:rPr>
        <w:t>者看到掉落的</w:t>
      </w:r>
      <w:r w:rsidR="00A05F25" w:rsidRPr="007E2E54">
        <w:rPr>
          <w:rFonts w:hint="eastAsia"/>
          <w:color w:val="000000"/>
        </w:rPr>
        <w:t>毛</w:t>
      </w:r>
      <w:r w:rsidRPr="007E2E54">
        <w:rPr>
          <w:rFonts w:hint="eastAsia"/>
          <w:color w:val="000000"/>
        </w:rPr>
        <w:t>髮，</w:t>
      </w:r>
      <w:r w:rsidR="009C5C8C" w:rsidRPr="007E2E54">
        <w:rPr>
          <w:rFonts w:hint="eastAsia"/>
          <w:color w:val="000000"/>
        </w:rPr>
        <w:t>無</w:t>
      </w:r>
      <w:r w:rsidRPr="007E2E54">
        <w:rPr>
          <w:rFonts w:hint="eastAsia"/>
          <w:color w:val="000000"/>
        </w:rPr>
        <w:t>眼翳症</w:t>
      </w:r>
      <w:r w:rsidR="009C5C8C" w:rsidRPr="007E2E54">
        <w:rPr>
          <w:rFonts w:hint="eastAsia"/>
          <w:color w:val="000000"/>
        </w:rPr>
        <w:t>者則</w:t>
      </w:r>
      <w:r w:rsidRPr="007E2E54">
        <w:rPr>
          <w:rFonts w:hint="eastAsia"/>
          <w:color w:val="000000"/>
        </w:rPr>
        <w:t>完全不會現到</w:t>
      </w:r>
      <w:r w:rsidR="00A05F25" w:rsidRPr="007E2E54">
        <w:rPr>
          <w:rFonts w:hint="eastAsia"/>
          <w:color w:val="000000"/>
        </w:rPr>
        <w:t>掉落的毛髮</w:t>
      </w:r>
      <w:r w:rsidR="009A1606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與此相同，在無明習氣的遮蔽下，會現</w:t>
      </w:r>
      <w:r w:rsidR="009C5C8C" w:rsidRPr="007E2E54">
        <w:rPr>
          <w:rFonts w:hint="eastAsia"/>
          <w:color w:val="000000"/>
        </w:rPr>
        <w:t>蘊等</w:t>
      </w:r>
      <w:r w:rsidRPr="007E2E54">
        <w:rPr>
          <w:rFonts w:hint="eastAsia"/>
          <w:color w:val="000000"/>
        </w:rPr>
        <w:t>自性有</w:t>
      </w:r>
      <w:r w:rsidR="009A1606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斷除無明習</w:t>
      </w:r>
      <w:r w:rsidRPr="007E2E54">
        <w:rPr>
          <w:rFonts w:hint="eastAsia"/>
          <w:color w:val="000000"/>
        </w:rPr>
        <w:lastRenderedPageBreak/>
        <w:t>氣</w:t>
      </w:r>
      <w:r w:rsidR="009C5C8C" w:rsidRPr="007E2E54">
        <w:rPr>
          <w:rFonts w:hint="eastAsia"/>
          <w:color w:val="000000"/>
        </w:rPr>
        <w:t>之佛陀</w:t>
      </w:r>
      <w:r w:rsidR="009A1606" w:rsidRPr="007E2E54">
        <w:rPr>
          <w:rFonts w:hint="eastAsia"/>
          <w:color w:val="000000"/>
        </w:rPr>
        <w:t>及</w:t>
      </w:r>
      <w:r w:rsidRPr="007E2E54">
        <w:rPr>
          <w:rFonts w:hint="eastAsia"/>
          <w:color w:val="000000"/>
        </w:rPr>
        <w:t>無漏慧，</w:t>
      </w:r>
      <w:r w:rsidR="009A1606" w:rsidRPr="007E2E54">
        <w:rPr>
          <w:rFonts w:hint="eastAsia"/>
          <w:color w:val="000000"/>
        </w:rPr>
        <w:t>如無</w:t>
      </w:r>
      <w:r w:rsidRPr="007E2E54">
        <w:rPr>
          <w:rFonts w:hint="eastAsia"/>
          <w:color w:val="000000"/>
        </w:rPr>
        <w:t>眼翳症</w:t>
      </w:r>
      <w:r w:rsidR="009A1606" w:rsidRPr="007E2E54">
        <w:rPr>
          <w:rFonts w:hint="eastAsia"/>
          <w:color w:val="000000"/>
        </w:rPr>
        <w:t>所見般，</w:t>
      </w:r>
      <w:r w:rsidRPr="007E2E54">
        <w:rPr>
          <w:rFonts w:hint="eastAsia"/>
          <w:color w:val="000000"/>
        </w:rPr>
        <w:t>以完全沒有二現的方式通達自性</w:t>
      </w:r>
      <w:r w:rsidR="009A1606" w:rsidRPr="007E2E54">
        <w:rPr>
          <w:rFonts w:hint="eastAsia"/>
          <w:color w:val="000000"/>
        </w:rPr>
        <w:t>，此即</w:t>
      </w:r>
      <w:r w:rsidRPr="007E2E54">
        <w:rPr>
          <w:rFonts w:hint="eastAsia"/>
          <w:color w:val="000000"/>
        </w:rPr>
        <w:t>勝義諦。《入中論》</w:t>
      </w:r>
      <w:r w:rsidR="009A1606" w:rsidRPr="007E2E54">
        <w:rPr>
          <w:rFonts w:hint="eastAsia"/>
          <w:color w:val="000000"/>
        </w:rPr>
        <w:t>云：「</w:t>
      </w:r>
      <w:r w:rsidRPr="007E2E54">
        <w:rPr>
          <w:rFonts w:hint="eastAsia"/>
          <w:color w:val="000000"/>
        </w:rPr>
        <w:t>如眩翳力所遍計，見毛髮等顛倒性，淨眼所見彼體性，乃是實體此亦爾。</w:t>
      </w:r>
      <w:r w:rsidR="009A1606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有眼翳症</w:t>
      </w:r>
      <w:r w:rsidR="009A1606" w:rsidRPr="007E2E54">
        <w:rPr>
          <w:rFonts w:hint="eastAsia"/>
          <w:color w:val="000000"/>
        </w:rPr>
        <w:t>者看</w:t>
      </w:r>
      <w:r w:rsidRPr="007E2E54">
        <w:rPr>
          <w:rFonts w:hint="eastAsia"/>
          <w:color w:val="000000"/>
        </w:rPr>
        <w:t>到的</w:t>
      </w:r>
      <w:r w:rsidR="009A1606" w:rsidRPr="007E2E54">
        <w:rPr>
          <w:rFonts w:hint="eastAsia"/>
          <w:color w:val="000000"/>
        </w:rPr>
        <w:t>毛髮</w:t>
      </w:r>
      <w:r w:rsidRPr="007E2E54">
        <w:rPr>
          <w:rFonts w:hint="eastAsia"/>
          <w:color w:val="000000"/>
        </w:rPr>
        <w:t>不是真的</w:t>
      </w:r>
      <w:r w:rsidR="009A1606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無眼翳症</w:t>
      </w:r>
      <w:r w:rsidR="009A1606" w:rsidRPr="007E2E54">
        <w:rPr>
          <w:rFonts w:hint="eastAsia"/>
          <w:color w:val="000000"/>
        </w:rPr>
        <w:t>者</w:t>
      </w:r>
      <w:r w:rsidRPr="007E2E54">
        <w:rPr>
          <w:rFonts w:hint="eastAsia"/>
          <w:color w:val="000000"/>
        </w:rPr>
        <w:t>沒有看到</w:t>
      </w:r>
      <w:r w:rsidR="009A1606" w:rsidRPr="007E2E54">
        <w:rPr>
          <w:rFonts w:hint="eastAsia"/>
          <w:color w:val="000000"/>
        </w:rPr>
        <w:t>毛髮</w:t>
      </w:r>
      <w:r w:rsidRPr="007E2E54">
        <w:rPr>
          <w:rFonts w:hint="eastAsia"/>
          <w:color w:val="000000"/>
        </w:rPr>
        <w:t>才是真的。《</w:t>
      </w:r>
      <w:r w:rsidR="009A1606" w:rsidRPr="007E2E54">
        <w:rPr>
          <w:rFonts w:hint="eastAsia"/>
          <w:color w:val="000000"/>
        </w:rPr>
        <w:t>自</w:t>
      </w:r>
      <w:r w:rsidRPr="007E2E54">
        <w:rPr>
          <w:rFonts w:hint="eastAsia"/>
          <w:color w:val="000000"/>
        </w:rPr>
        <w:t>釋》</w:t>
      </w:r>
      <w:r w:rsidR="009A1606" w:rsidRPr="007E2E54">
        <w:rPr>
          <w:rFonts w:hint="eastAsia"/>
          <w:color w:val="000000"/>
        </w:rPr>
        <w:t>：「於蘊等</w:t>
      </w:r>
      <w:r w:rsidR="000B17CD" w:rsidRPr="007E2E54">
        <w:rPr>
          <w:rFonts w:hint="eastAsia"/>
          <w:color w:val="000000"/>
        </w:rPr>
        <w:t>，</w:t>
      </w:r>
      <w:r w:rsidR="000B17CD" w:rsidRPr="007E2E54">
        <w:rPr>
          <w:rFonts w:ascii="新細明體" w:hAnsi="新細明體" w:cs="SimSun" w:hint="eastAsia"/>
          <w:color w:val="000000"/>
        </w:rPr>
        <w:t>諸佛世尊永離無明習氣者所見自性，如無翳人不見毛髮，此即諸法真勝義諦</w:t>
      </w:r>
      <w:r w:rsidRPr="007E2E54">
        <w:rPr>
          <w:rFonts w:hint="eastAsia"/>
          <w:color w:val="000000"/>
        </w:rPr>
        <w:t>。</w:t>
      </w:r>
      <w:r w:rsidR="009A1606" w:rsidRPr="007E2E54">
        <w:rPr>
          <w:rFonts w:hint="eastAsia"/>
          <w:color w:val="000000"/>
        </w:rPr>
        <w:t>」</w:t>
      </w:r>
      <w:r w:rsidR="004D1044" w:rsidRPr="007E2E54">
        <w:rPr>
          <w:rFonts w:hint="eastAsia"/>
          <w:color w:val="000000"/>
        </w:rPr>
        <w:t>佛通達真如之智，不見無明</w:t>
      </w:r>
      <w:r w:rsidR="00B35B26" w:rsidRPr="007E2E54">
        <w:rPr>
          <w:rFonts w:hint="eastAsia"/>
          <w:color w:val="000000"/>
        </w:rPr>
        <w:t>染汙所現，如同</w:t>
      </w:r>
      <w:r w:rsidR="004D1044" w:rsidRPr="007E2E54">
        <w:rPr>
          <w:rFonts w:hint="eastAsia"/>
          <w:color w:val="000000"/>
        </w:rPr>
        <w:t>無眼翳症者沒有看到毛髮。</w:t>
      </w:r>
    </w:p>
    <w:p w:rsidR="00741E1C" w:rsidRPr="007E2E54" w:rsidRDefault="00741E1C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總之，勝義諦其實就是以不見而為見。有的人認為空正見見到的就是實有，所以執空性為實有；有的人認為聖智前完全沒有，所以是徹底沒有</w:t>
      </w:r>
      <w:r w:rsidR="00FE2D57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空性指的就是完全不存在。這都偏到一邊去了！</w:t>
      </w:r>
    </w:p>
    <w:p w:rsidR="00741E1C" w:rsidRPr="007E2E54" w:rsidRDefault="00741E1C" w:rsidP="004036F2">
      <w:pPr>
        <w:spacing w:beforeLines="50" w:line="440" w:lineRule="exact"/>
        <w:ind w:firstLineChars="200" w:firstLine="480"/>
        <w:rPr>
          <w:rFonts w:ascii="標楷體" w:eastAsia="標楷體" w:hAnsi="標楷體"/>
          <w:b/>
          <w:color w:val="000000"/>
        </w:rPr>
      </w:pPr>
    </w:p>
    <w:p w:rsidR="00207C03" w:rsidRPr="007E2E54" w:rsidRDefault="00207C03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未二、斷諍。分二：申一、斷除如所有智不合理之諍；申二、斷除盡所有智不合理之諍。今初</w:t>
      </w:r>
    </w:p>
    <w:p w:rsidR="00983260" w:rsidRPr="007E2E54" w:rsidRDefault="00111208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《正理海》</w:t>
      </w:r>
      <w:r w:rsidR="00D42589" w:rsidRPr="007E2E54">
        <w:rPr>
          <w:rFonts w:hint="eastAsia"/>
          <w:color w:val="000000"/>
        </w:rPr>
        <w:t>：</w:t>
      </w:r>
      <w:r w:rsidRPr="007E2E54">
        <w:rPr>
          <w:rFonts w:hint="eastAsia"/>
          <w:color w:val="000000"/>
        </w:rPr>
        <w:t>若</w:t>
      </w:r>
      <w:r w:rsidR="00D42589" w:rsidRPr="007E2E54">
        <w:rPr>
          <w:rFonts w:hint="eastAsia"/>
          <w:color w:val="000000"/>
        </w:rPr>
        <w:t>說佛</w:t>
      </w:r>
      <w:r w:rsidRPr="007E2E54">
        <w:rPr>
          <w:rFonts w:hint="eastAsia"/>
          <w:color w:val="000000"/>
        </w:rPr>
        <w:t>之</w:t>
      </w:r>
      <w:r w:rsidR="00D42589" w:rsidRPr="007E2E54">
        <w:rPr>
          <w:rFonts w:hint="eastAsia"/>
          <w:color w:val="000000"/>
        </w:rPr>
        <w:t>如所有智能獲得勝義諦，</w:t>
      </w:r>
      <w:r w:rsidRPr="007E2E54">
        <w:rPr>
          <w:rFonts w:hint="eastAsia"/>
          <w:color w:val="000000"/>
        </w:rPr>
        <w:t>則</w:t>
      </w:r>
      <w:r w:rsidR="00D42589" w:rsidRPr="007E2E54">
        <w:rPr>
          <w:rFonts w:hint="eastAsia"/>
          <w:color w:val="000000"/>
        </w:rPr>
        <w:t>《入中論自釋》：</w:t>
      </w:r>
      <w:r w:rsidRPr="007E2E54">
        <w:rPr>
          <w:rFonts w:hint="eastAsia"/>
          <w:color w:val="000000"/>
        </w:rPr>
        <w:t>「</w:t>
      </w:r>
      <w:r w:rsidR="005C62F8" w:rsidRPr="007E2E54">
        <w:rPr>
          <w:rFonts w:ascii="新細明體" w:hAnsi="新細明體" w:cs="SimSun" w:hint="eastAsia"/>
          <w:color w:val="000000"/>
        </w:rPr>
        <w:t>設作是念：如是行相之自性豈非無可見，諸佛如何見彼性耶？</w:t>
      </w:r>
      <w:r w:rsidRPr="007E2E54">
        <w:rPr>
          <w:rFonts w:ascii="新細明體" w:hAnsi="新細明體" w:cs="SimSun" w:hint="eastAsia"/>
          <w:color w:val="000000"/>
        </w:rPr>
        <w:t>曰：實爾！然即無可見名之曰見。」</w:t>
      </w:r>
      <w:r w:rsidRPr="007E2E54">
        <w:rPr>
          <w:rFonts w:hint="eastAsia"/>
          <w:color w:val="000000"/>
        </w:rPr>
        <w:t>不是說勝義諦這種自性看不到嗎？它們是怎麼看到的？回答是：未見即是</w:t>
      </w:r>
      <w:r w:rsidRPr="007E2E54">
        <w:rPr>
          <w:rFonts w:ascii="新細明體" w:hAnsi="新細明體" w:cs="SimSun" w:hint="eastAsia"/>
          <w:color w:val="000000"/>
        </w:rPr>
        <w:t>見真如。並引</w:t>
      </w:r>
      <w:r w:rsidR="00D42589" w:rsidRPr="007E2E54">
        <w:rPr>
          <w:rFonts w:hint="eastAsia"/>
          <w:color w:val="000000"/>
        </w:rPr>
        <w:t>教證</w:t>
      </w:r>
      <w:r w:rsidRPr="007E2E54">
        <w:rPr>
          <w:rFonts w:hint="eastAsia"/>
          <w:color w:val="000000"/>
        </w:rPr>
        <w:t>說</w:t>
      </w:r>
      <w:r w:rsidR="00D42589" w:rsidRPr="007E2E54">
        <w:rPr>
          <w:rFonts w:hint="eastAsia"/>
          <w:color w:val="000000"/>
        </w:rPr>
        <w:t>勝義諦亦離一切遍</w:t>
      </w:r>
      <w:r w:rsidR="00976CF2" w:rsidRPr="007E2E54">
        <w:rPr>
          <w:rFonts w:hint="eastAsia"/>
          <w:color w:val="000000"/>
        </w:rPr>
        <w:t>智</w:t>
      </w:r>
      <w:r w:rsidR="00D42589" w:rsidRPr="007E2E54">
        <w:rPr>
          <w:rFonts w:hint="eastAsia"/>
          <w:color w:val="000000"/>
        </w:rPr>
        <w:t>之境</w:t>
      </w:r>
      <w:r w:rsidRPr="007E2E54">
        <w:rPr>
          <w:rFonts w:hint="eastAsia"/>
          <w:color w:val="000000"/>
        </w:rPr>
        <w:t>，</w:t>
      </w:r>
      <w:r w:rsidR="00D42589" w:rsidRPr="007E2E54">
        <w:rPr>
          <w:rFonts w:hint="eastAsia"/>
          <w:color w:val="000000"/>
        </w:rPr>
        <w:t>且談到佛地沒有心</w:t>
      </w:r>
      <w:r w:rsidRPr="007E2E54">
        <w:rPr>
          <w:rFonts w:hint="eastAsia"/>
          <w:color w:val="000000"/>
        </w:rPr>
        <w:t>、</w:t>
      </w:r>
      <w:r w:rsidR="00D42589" w:rsidRPr="007E2E54">
        <w:rPr>
          <w:rFonts w:hint="eastAsia"/>
          <w:color w:val="000000"/>
        </w:rPr>
        <w:t>心所之流</w:t>
      </w:r>
      <w:r w:rsidRPr="007E2E54">
        <w:rPr>
          <w:rFonts w:hint="eastAsia"/>
          <w:color w:val="000000"/>
        </w:rPr>
        <w:t>。此等說法</w:t>
      </w:r>
      <w:r w:rsidR="00D42589" w:rsidRPr="007E2E54">
        <w:rPr>
          <w:rFonts w:hint="eastAsia"/>
          <w:color w:val="000000"/>
        </w:rPr>
        <w:t>如何不違？</w:t>
      </w:r>
      <w:r w:rsidRPr="007E2E54">
        <w:rPr>
          <w:rFonts w:hint="eastAsia"/>
          <w:color w:val="000000"/>
        </w:rPr>
        <w:t>也就是，經典</w:t>
      </w:r>
      <w:r w:rsidRPr="007E2E54">
        <w:rPr>
          <w:rFonts w:hint="eastAsia"/>
          <w:color w:val="000000"/>
        </w:rPr>
        <w:lastRenderedPageBreak/>
        <w:t>有</w:t>
      </w:r>
      <w:r w:rsidR="00976CF2" w:rsidRPr="007E2E54">
        <w:rPr>
          <w:rFonts w:hint="eastAsia"/>
          <w:color w:val="000000"/>
        </w:rPr>
        <w:t>「勝義諦是遠離遍智的</w:t>
      </w:r>
      <w:r w:rsidR="00D42589" w:rsidRPr="007E2E54">
        <w:rPr>
          <w:rFonts w:hint="eastAsia"/>
          <w:color w:val="000000"/>
        </w:rPr>
        <w:t>境</w:t>
      </w:r>
      <w:r w:rsidR="00976CF2" w:rsidRPr="007E2E54">
        <w:rPr>
          <w:rFonts w:hint="eastAsia"/>
          <w:color w:val="000000"/>
        </w:rPr>
        <w:t>」</w:t>
      </w:r>
      <w:r w:rsidR="00976CF2" w:rsidRPr="007E2E54">
        <w:rPr>
          <w:color w:val="000000"/>
        </w:rPr>
        <w:t>—</w:t>
      </w:r>
      <w:r w:rsidR="00D42589" w:rsidRPr="007E2E54">
        <w:rPr>
          <w:rFonts w:hint="eastAsia"/>
          <w:color w:val="000000"/>
        </w:rPr>
        <w:t>連遍智都看不到它</w:t>
      </w:r>
      <w:r w:rsidR="00976CF2" w:rsidRPr="007E2E54">
        <w:rPr>
          <w:color w:val="000000"/>
        </w:rPr>
        <w:t>—</w:t>
      </w:r>
      <w:r w:rsidR="00976CF2" w:rsidRPr="007E2E54">
        <w:rPr>
          <w:rFonts w:hint="eastAsia"/>
          <w:color w:val="000000"/>
        </w:rPr>
        <w:t>等如是句</w:t>
      </w:r>
      <w:r w:rsidR="00D42589" w:rsidRPr="007E2E54">
        <w:rPr>
          <w:rFonts w:hint="eastAsia"/>
          <w:color w:val="000000"/>
        </w:rPr>
        <w:t>，你說</w:t>
      </w:r>
      <w:r w:rsidR="00976CF2" w:rsidRPr="007E2E54">
        <w:rPr>
          <w:rFonts w:hint="eastAsia"/>
          <w:color w:val="000000"/>
        </w:rPr>
        <w:t>看</w:t>
      </w:r>
      <w:r w:rsidR="00D42589" w:rsidRPr="007E2E54">
        <w:rPr>
          <w:rFonts w:hint="eastAsia"/>
          <w:color w:val="000000"/>
        </w:rPr>
        <w:t>到就</w:t>
      </w:r>
      <w:r w:rsidR="00976CF2" w:rsidRPr="007E2E54">
        <w:rPr>
          <w:rFonts w:hint="eastAsia"/>
          <w:color w:val="000000"/>
        </w:rPr>
        <w:t>與此等</w:t>
      </w:r>
      <w:r w:rsidR="00D42589" w:rsidRPr="007E2E54">
        <w:rPr>
          <w:rFonts w:hint="eastAsia"/>
          <w:color w:val="000000"/>
        </w:rPr>
        <w:t>經教相違？</w:t>
      </w:r>
    </w:p>
    <w:p w:rsidR="00983260" w:rsidRPr="007E2E54" w:rsidRDefault="00D42589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這並不是說</w:t>
      </w:r>
      <w:r w:rsidR="006C65A1" w:rsidRPr="007E2E54">
        <w:rPr>
          <w:rFonts w:hint="eastAsia"/>
          <w:color w:val="000000"/>
        </w:rPr>
        <w:t>什麼</w:t>
      </w:r>
      <w:r w:rsidRPr="007E2E54">
        <w:rPr>
          <w:rFonts w:hint="eastAsia"/>
          <w:color w:val="000000"/>
        </w:rPr>
        <w:t>境都沒有看到，而是說沒有</w:t>
      </w:r>
      <w:r w:rsidR="003100DD" w:rsidRPr="007E2E54">
        <w:rPr>
          <w:rFonts w:hint="eastAsia"/>
          <w:color w:val="000000"/>
        </w:rPr>
        <w:t>見</w:t>
      </w:r>
      <w:r w:rsidRPr="007E2E54">
        <w:rPr>
          <w:rFonts w:hint="eastAsia"/>
          <w:color w:val="000000"/>
        </w:rPr>
        <w:t>到自性有就叫見到，在第十五品就已經講過</w:t>
      </w:r>
      <w:r w:rsidR="003100DD" w:rsidRPr="007E2E54">
        <w:rPr>
          <w:rFonts w:hint="eastAsia"/>
          <w:color w:val="000000"/>
        </w:rPr>
        <w:t>了</w:t>
      </w:r>
      <w:r w:rsidRPr="007E2E54">
        <w:rPr>
          <w:rFonts w:hint="eastAsia"/>
          <w:color w:val="000000"/>
        </w:rPr>
        <w:t>。</w:t>
      </w:r>
      <w:r w:rsidR="00CD50AD" w:rsidRPr="007E2E54">
        <w:rPr>
          <w:rFonts w:ascii="新細明體" w:hAnsi="新細明體" w:cs="SimSun" w:hint="eastAsia"/>
          <w:color w:val="000000"/>
        </w:rPr>
        <w:t>《入二諦經》云：</w:t>
      </w:r>
      <w:r w:rsidR="00CD50AD" w:rsidRPr="007E2E54">
        <w:rPr>
          <w:rFonts w:ascii="新細明體" w:hAnsi="新細明體" w:cs="SimSun"/>
          <w:color w:val="000000"/>
        </w:rPr>
        <w:t>「</w:t>
      </w:r>
      <w:r w:rsidR="00CD50AD" w:rsidRPr="007E2E54">
        <w:rPr>
          <w:rFonts w:ascii="新細明體" w:hAnsi="新細明體" w:cs="SimSun" w:hint="eastAsia"/>
          <w:color w:val="000000"/>
        </w:rPr>
        <w:t>天子！真勝義諦，超過具一切勝相一切智境，非如所言真勝諦，……</w:t>
      </w:r>
      <w:r w:rsidR="00CD50AD" w:rsidRPr="007E2E54">
        <w:rPr>
          <w:rFonts w:ascii="新細明體" w:hAnsi="新細明體" w:cs="SimSun"/>
          <w:color w:val="000000"/>
        </w:rPr>
        <w:t>」</w:t>
      </w:r>
      <w:r w:rsidR="003100DD" w:rsidRPr="007E2E54">
        <w:rPr>
          <w:rFonts w:ascii="新細明體" w:hAnsi="新細明體" w:cs="SimSun" w:hint="eastAsia"/>
          <w:color w:val="000000"/>
        </w:rPr>
        <w:t>經典表面：「</w:t>
      </w:r>
      <w:r w:rsidRPr="007E2E54">
        <w:rPr>
          <w:rFonts w:hint="eastAsia"/>
          <w:color w:val="000000"/>
        </w:rPr>
        <w:t>勝義諦是遠離佛智，並不是佛智的境。</w:t>
      </w:r>
      <w:r w:rsidR="003100DD" w:rsidRPr="007E2E54">
        <w:rPr>
          <w:rFonts w:hint="eastAsia"/>
          <w:color w:val="000000"/>
        </w:rPr>
        <w:t>」與</w:t>
      </w:r>
      <w:r w:rsidRPr="007E2E54">
        <w:rPr>
          <w:rFonts w:hint="eastAsia"/>
          <w:color w:val="000000"/>
        </w:rPr>
        <w:t>我們</w:t>
      </w:r>
      <w:r w:rsidR="003100DD" w:rsidRPr="007E2E54">
        <w:rPr>
          <w:rFonts w:hint="eastAsia"/>
          <w:color w:val="000000"/>
        </w:rPr>
        <w:t>所說的似乎有</w:t>
      </w:r>
      <w:r w:rsidRPr="007E2E54">
        <w:rPr>
          <w:rFonts w:hint="eastAsia"/>
          <w:color w:val="000000"/>
        </w:rPr>
        <w:t>衝突</w:t>
      </w:r>
      <w:r w:rsidR="003100DD" w:rsidRPr="007E2E54">
        <w:rPr>
          <w:rFonts w:hint="eastAsia"/>
          <w:color w:val="000000"/>
        </w:rPr>
        <w:t>，該如何</w:t>
      </w:r>
      <w:r w:rsidRPr="007E2E54">
        <w:rPr>
          <w:rFonts w:hint="eastAsia"/>
          <w:color w:val="000000"/>
        </w:rPr>
        <w:t>解釋？</w:t>
      </w:r>
      <w:r w:rsidR="003100DD" w:rsidRPr="007E2E54">
        <w:rPr>
          <w:rFonts w:hint="eastAsia"/>
          <w:color w:val="000000"/>
        </w:rPr>
        <w:t>我們講勝義諦時，因為有分別在操作，所以一定會有境與具境二現；此處跟這個不一樣</w:t>
      </w:r>
      <w:r w:rsidR="00983260" w:rsidRPr="007E2E54">
        <w:rPr>
          <w:rFonts w:hint="eastAsia"/>
          <w:color w:val="000000"/>
        </w:rPr>
        <w:t>，並不是在講勝義諦</w:t>
      </w:r>
      <w:r w:rsidR="003100DD" w:rsidRPr="007E2E54">
        <w:rPr>
          <w:rFonts w:hint="eastAsia"/>
          <w:color w:val="000000"/>
        </w:rPr>
        <w:t>。因此，</w:t>
      </w:r>
      <w:r w:rsidRPr="007E2E54">
        <w:rPr>
          <w:rFonts w:hint="eastAsia"/>
          <w:color w:val="000000"/>
        </w:rPr>
        <w:t>佛經</w:t>
      </w:r>
      <w:r w:rsidR="003100DD" w:rsidRPr="007E2E54">
        <w:rPr>
          <w:rFonts w:hint="eastAsia"/>
          <w:color w:val="000000"/>
        </w:rPr>
        <w:t>並</w:t>
      </w:r>
      <w:r w:rsidRPr="007E2E54">
        <w:rPr>
          <w:rFonts w:hint="eastAsia"/>
          <w:color w:val="000000"/>
        </w:rPr>
        <w:t>不是在說勝義諦不是遍智的境，而是在說了解勝義諦的遍智沒有二現</w:t>
      </w:r>
      <w:r w:rsidR="00983260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所以它是沒有二現的根據，並不是在說佛不通達勝義諦，不能作這方面的根據。《入中論自釋》</w:t>
      </w:r>
      <w:r w:rsidR="00983260" w:rsidRPr="007E2E54">
        <w:rPr>
          <w:rFonts w:hint="eastAsia"/>
          <w:color w:val="000000"/>
        </w:rPr>
        <w:t>有說</w:t>
      </w:r>
      <w:r w:rsidRPr="007E2E54">
        <w:rPr>
          <w:rFonts w:hint="eastAsia"/>
          <w:color w:val="000000"/>
        </w:rPr>
        <w:t>：</w:t>
      </w:r>
      <w:r w:rsidR="00983260" w:rsidRPr="007E2E54">
        <w:rPr>
          <w:rFonts w:hint="eastAsia"/>
          <w:color w:val="000000"/>
        </w:rPr>
        <w:t>「</w:t>
      </w:r>
      <w:r w:rsidR="00FA2D9A" w:rsidRPr="007E2E54">
        <w:rPr>
          <w:rFonts w:ascii="新細明體" w:hAnsi="新細明體" w:cs="SimSun" w:hint="eastAsia"/>
          <w:color w:val="000000"/>
        </w:rPr>
        <w:t>由不觸著所作性事，唯證自性，證悟真理，名為佛故。</w:t>
      </w:r>
      <w:r w:rsidR="00983260" w:rsidRPr="007E2E54">
        <w:rPr>
          <w:rFonts w:ascii="新細明體" w:hAnsi="新細明體" w:cs="SimSun" w:hint="eastAsia"/>
          <w:color w:val="000000"/>
        </w:rPr>
        <w:t>」</w:t>
      </w:r>
      <w:r w:rsidR="006C65A1" w:rsidRPr="007E2E54">
        <w:rPr>
          <w:rFonts w:hint="eastAsia"/>
          <w:color w:val="000000"/>
        </w:rPr>
        <w:t>什麼</w:t>
      </w:r>
      <w:r w:rsidRPr="007E2E54">
        <w:rPr>
          <w:rFonts w:hint="eastAsia"/>
          <w:color w:val="000000"/>
        </w:rPr>
        <w:t>叫做佛？因為通達真如</w:t>
      </w:r>
      <w:r w:rsidR="00983260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是</w:t>
      </w:r>
      <w:r w:rsidR="00983260" w:rsidRPr="007E2E54">
        <w:rPr>
          <w:rFonts w:hint="eastAsia"/>
          <w:color w:val="000000"/>
        </w:rPr>
        <w:t>如何</w:t>
      </w:r>
      <w:r w:rsidRPr="007E2E54">
        <w:rPr>
          <w:rFonts w:hint="eastAsia"/>
          <w:color w:val="000000"/>
        </w:rPr>
        <w:t>通達的？以不碰觸</w:t>
      </w:r>
      <w:r w:rsidR="00983260" w:rsidRPr="007E2E54">
        <w:rPr>
          <w:rFonts w:hint="eastAsia"/>
          <w:color w:val="000000"/>
        </w:rPr>
        <w:t>有為之來去、生滅等</w:t>
      </w:r>
      <w:r w:rsidRPr="007E2E54">
        <w:rPr>
          <w:rFonts w:hint="eastAsia"/>
          <w:color w:val="000000"/>
        </w:rPr>
        <w:t>方式通達</w:t>
      </w:r>
      <w:r w:rsidR="00983260" w:rsidRPr="007E2E54">
        <w:rPr>
          <w:rFonts w:hint="eastAsia"/>
          <w:color w:val="000000"/>
        </w:rPr>
        <w:t>，即</w:t>
      </w:r>
      <w:r w:rsidR="00996B91" w:rsidRPr="007E2E54">
        <w:rPr>
          <w:rFonts w:hint="eastAsia"/>
          <w:color w:val="000000"/>
        </w:rPr>
        <w:t>以無二現</w:t>
      </w:r>
      <w:r w:rsidRPr="007E2E54">
        <w:rPr>
          <w:rFonts w:hint="eastAsia"/>
          <w:color w:val="000000"/>
        </w:rPr>
        <w:t>的方式而見。</w:t>
      </w:r>
    </w:p>
    <w:p w:rsidR="00D42589" w:rsidRPr="007E2E54" w:rsidRDefault="00D42589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至於沒有心</w:t>
      </w:r>
      <w:r w:rsidR="00996B91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心所之流，講的是沒有分別之流，而不是</w:t>
      </w:r>
      <w:r w:rsidR="00996B91" w:rsidRPr="007E2E54">
        <w:rPr>
          <w:rFonts w:hint="eastAsia"/>
          <w:color w:val="000000"/>
        </w:rPr>
        <w:t>指</w:t>
      </w:r>
      <w:r w:rsidRPr="007E2E54">
        <w:rPr>
          <w:rFonts w:hint="eastAsia"/>
          <w:color w:val="000000"/>
        </w:rPr>
        <w:t>沒有心續之流</w:t>
      </w:r>
      <w:r w:rsidR="00996B91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這</w:t>
      </w:r>
      <w:r w:rsidR="00996B91" w:rsidRPr="007E2E54">
        <w:rPr>
          <w:rFonts w:hint="eastAsia"/>
          <w:color w:val="000000"/>
        </w:rPr>
        <w:t>點</w:t>
      </w:r>
      <w:r w:rsidRPr="007E2E54">
        <w:rPr>
          <w:rFonts w:hint="eastAsia"/>
          <w:color w:val="000000"/>
        </w:rPr>
        <w:t>前面已經講過。</w:t>
      </w:r>
    </w:p>
    <w:p w:rsidR="0032323D" w:rsidRPr="007E2E54" w:rsidRDefault="00D42589" w:rsidP="004036F2">
      <w:pPr>
        <w:spacing w:beforeLines="50" w:line="440" w:lineRule="exact"/>
        <w:ind w:firstLineChars="200" w:firstLine="480"/>
        <w:rPr>
          <w:rFonts w:ascii="新細明體" w:hAnsi="新細明體" w:cs="SimSun"/>
          <w:color w:val="000000"/>
        </w:rPr>
      </w:pPr>
      <w:r w:rsidRPr="007E2E54">
        <w:rPr>
          <w:rFonts w:hint="eastAsia"/>
          <w:color w:val="000000"/>
        </w:rPr>
        <w:t>復次，《入中論自釋》</w:t>
      </w:r>
      <w:r w:rsidR="00FE2D57" w:rsidRPr="007E2E54">
        <w:rPr>
          <w:rFonts w:hint="eastAsia"/>
          <w:color w:val="000000"/>
        </w:rPr>
        <w:t>：「</w:t>
      </w:r>
      <w:r w:rsidRPr="007E2E54">
        <w:rPr>
          <w:rFonts w:hint="eastAsia"/>
          <w:color w:val="000000"/>
        </w:rPr>
        <w:t>若無此</w:t>
      </w:r>
      <w:r w:rsidR="00996B91" w:rsidRPr="007E2E54">
        <w:rPr>
          <w:rFonts w:hint="eastAsia"/>
          <w:color w:val="000000"/>
        </w:rPr>
        <w:t>自</w:t>
      </w:r>
      <w:r w:rsidRPr="007E2E54">
        <w:rPr>
          <w:rFonts w:hint="eastAsia"/>
          <w:color w:val="000000"/>
        </w:rPr>
        <w:t>性，</w:t>
      </w:r>
      <w:r w:rsidR="00996B91" w:rsidRPr="007E2E54">
        <w:rPr>
          <w:rFonts w:hint="eastAsia"/>
          <w:color w:val="000000"/>
        </w:rPr>
        <w:t>為</w:t>
      </w:r>
      <w:r w:rsidRPr="007E2E54">
        <w:rPr>
          <w:rFonts w:hint="eastAsia"/>
          <w:color w:val="000000"/>
        </w:rPr>
        <w:t>達此故諸菩薩行難行</w:t>
      </w:r>
      <w:r w:rsidR="00DA06E4" w:rsidRPr="007E2E54">
        <w:rPr>
          <w:rFonts w:hint="eastAsia"/>
          <w:color w:val="000000"/>
        </w:rPr>
        <w:t>便</w:t>
      </w:r>
      <w:r w:rsidRPr="007E2E54">
        <w:rPr>
          <w:rFonts w:hint="eastAsia"/>
          <w:color w:val="000000"/>
        </w:rPr>
        <w:t>無義。</w:t>
      </w:r>
      <w:r w:rsidR="00FE2D57" w:rsidRPr="007E2E54">
        <w:rPr>
          <w:rFonts w:hint="eastAsia"/>
          <w:color w:val="000000"/>
        </w:rPr>
        <w:t>」</w:t>
      </w:r>
      <w:r w:rsidR="00996B91" w:rsidRPr="007E2E54">
        <w:rPr>
          <w:rFonts w:hint="eastAsia"/>
          <w:color w:val="000000"/>
        </w:rPr>
        <w:t>即</w:t>
      </w:r>
      <w:r w:rsidRPr="007E2E54">
        <w:rPr>
          <w:rFonts w:hint="eastAsia"/>
          <w:color w:val="000000"/>
        </w:rPr>
        <w:t>空性一定要有，</w:t>
      </w:r>
      <w:r w:rsidR="00DA06E4" w:rsidRPr="007E2E54">
        <w:rPr>
          <w:rFonts w:hint="eastAsia"/>
          <w:color w:val="000000"/>
        </w:rPr>
        <w:t>若無</w:t>
      </w:r>
      <w:r w:rsidRPr="007E2E54">
        <w:rPr>
          <w:rFonts w:hint="eastAsia"/>
          <w:color w:val="000000"/>
        </w:rPr>
        <w:t>空性，諸菩薩何</w:t>
      </w:r>
      <w:r w:rsidR="00DA06E4" w:rsidRPr="007E2E54">
        <w:rPr>
          <w:rFonts w:hint="eastAsia"/>
          <w:color w:val="000000"/>
        </w:rPr>
        <w:t>須</w:t>
      </w:r>
      <w:r w:rsidRPr="007E2E54">
        <w:rPr>
          <w:rFonts w:hint="eastAsia"/>
          <w:color w:val="000000"/>
        </w:rPr>
        <w:t>為此</w:t>
      </w:r>
      <w:r w:rsidR="00DA06E4" w:rsidRPr="007E2E54">
        <w:rPr>
          <w:rFonts w:hint="eastAsia"/>
          <w:color w:val="000000"/>
        </w:rPr>
        <w:t>行各種難行</w:t>
      </w:r>
      <w:r w:rsidRPr="007E2E54">
        <w:rPr>
          <w:rFonts w:hint="eastAsia"/>
          <w:color w:val="000000"/>
        </w:rPr>
        <w:t>？</w:t>
      </w:r>
      <w:r w:rsidR="00DA06E4" w:rsidRPr="007E2E54">
        <w:rPr>
          <w:rFonts w:hint="eastAsia"/>
          <w:color w:val="000000"/>
        </w:rPr>
        <w:t>沒</w:t>
      </w:r>
      <w:r w:rsidRPr="007E2E54">
        <w:rPr>
          <w:rFonts w:hint="eastAsia"/>
          <w:color w:val="000000"/>
        </w:rPr>
        <w:t>有任何意義</w:t>
      </w:r>
      <w:r w:rsidR="00DA06E4" w:rsidRPr="007E2E54">
        <w:rPr>
          <w:rFonts w:hint="eastAsia"/>
          <w:color w:val="000000"/>
        </w:rPr>
        <w:t>！</w:t>
      </w:r>
      <w:r w:rsidRPr="007E2E54">
        <w:rPr>
          <w:rFonts w:hint="eastAsia"/>
          <w:color w:val="000000"/>
        </w:rPr>
        <w:t>由</w:t>
      </w:r>
      <w:r w:rsidR="00DA06E4" w:rsidRPr="007E2E54">
        <w:rPr>
          <w:rFonts w:hint="eastAsia"/>
          <w:color w:val="000000"/>
        </w:rPr>
        <w:t>此</w:t>
      </w:r>
      <w:r w:rsidRPr="007E2E54">
        <w:rPr>
          <w:rFonts w:hint="eastAsia"/>
          <w:color w:val="000000"/>
        </w:rPr>
        <w:t>證明空性必須存在。</w:t>
      </w:r>
      <w:r w:rsidR="00DA06E4" w:rsidRPr="007E2E54">
        <w:rPr>
          <w:rFonts w:hint="eastAsia"/>
          <w:color w:val="000000"/>
        </w:rPr>
        <w:t>《入中論自釋》：「彼</w:t>
      </w:r>
      <w:r w:rsidR="00FA2D9A" w:rsidRPr="007E2E54">
        <w:rPr>
          <w:rFonts w:ascii="新細明體" w:hAnsi="新細明體" w:cs="SimSun" w:hint="eastAsia"/>
          <w:color w:val="000000"/>
        </w:rPr>
        <w:t>等本性為何？曰：謂不造作，不觀待他，離</w:t>
      </w:r>
      <w:r w:rsidR="00FA2D9A" w:rsidRPr="007E2E54">
        <w:rPr>
          <w:rFonts w:ascii="新細明體" w:hAnsi="新細明體" w:cs="SimSun" w:hint="eastAsia"/>
          <w:color w:val="000000"/>
        </w:rPr>
        <w:lastRenderedPageBreak/>
        <w:t>無明翳慧所通達之本性。此性有耶？曰：誰云此無？此若無者，諸菩薩眾復為何義修學波羅蜜多道。然諸菩薩為通達此法性故，如是勤修百千難行。如經云：</w:t>
      </w:r>
      <w:r w:rsidR="00DA06E4" w:rsidRPr="007E2E54">
        <w:rPr>
          <w:rFonts w:ascii="新細明體" w:hAnsi="新細明體" w:cs="SimSun" w:hint="eastAsia"/>
          <w:color w:val="000000"/>
        </w:rPr>
        <w:t>『善男子！當知勝義，不生、不滅、不住、不來、不去。非諸文字所能詮表，非諸文字所能解說，非諸戲論所能覺了。善男子！當知勝義，不可言說，唯是聖智各別內證。善男子！當知勝義，若佛出世，若不出世，為何義故，諸菩薩眾，剃除鬚髮，披著法服，知家非家，正信出家，既出家已，復為證得此法性故，勤發精進，如救頭燃，安住不壞。善男子！若無勝義，則修梵行，徒勞無益。諸佛出世亦無有益。由有勝義，故諸菩薩名勝義善巧</w:t>
      </w:r>
      <w:r w:rsidR="00DA06E4" w:rsidRPr="007E2E54">
        <w:rPr>
          <w:rFonts w:ascii="新細明體" w:hAnsi="新細明體" w:cs="SimSun"/>
          <w:color w:val="000000"/>
        </w:rPr>
        <w:t>。</w:t>
      </w:r>
      <w:r w:rsidR="00DA06E4" w:rsidRPr="007E2E54">
        <w:rPr>
          <w:rFonts w:ascii="新細明體" w:hAnsi="新細明體" w:cs="SimSun" w:hint="eastAsia"/>
          <w:color w:val="000000"/>
        </w:rPr>
        <w:t>』</w:t>
      </w:r>
      <w:r w:rsidR="00FA2D9A" w:rsidRPr="007E2E54">
        <w:rPr>
          <w:rFonts w:ascii="新細明體" w:hAnsi="新細明體" w:cs="SimSun"/>
          <w:color w:val="000000"/>
        </w:rPr>
        <w:t>」</w:t>
      </w:r>
    </w:p>
    <w:p w:rsidR="0032323D" w:rsidRPr="007E2E54" w:rsidRDefault="0032323D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若不</w:t>
      </w:r>
      <w:r w:rsidR="00D42589" w:rsidRPr="007E2E54">
        <w:rPr>
          <w:rFonts w:hint="eastAsia"/>
          <w:color w:val="000000"/>
        </w:rPr>
        <w:t>接受真如是可以了解的內容，</w:t>
      </w:r>
      <w:r w:rsidRPr="007E2E54">
        <w:rPr>
          <w:rFonts w:hint="eastAsia"/>
          <w:color w:val="000000"/>
        </w:rPr>
        <w:t>則</w:t>
      </w:r>
      <w:r w:rsidR="00D42589" w:rsidRPr="007E2E54">
        <w:rPr>
          <w:rFonts w:hint="eastAsia"/>
          <w:color w:val="000000"/>
        </w:rPr>
        <w:t>觀察真</w:t>
      </w:r>
      <w:r w:rsidRPr="007E2E54">
        <w:rPr>
          <w:rFonts w:hint="eastAsia"/>
          <w:color w:val="000000"/>
        </w:rPr>
        <w:t>如是</w:t>
      </w:r>
      <w:r w:rsidR="00D42589" w:rsidRPr="007E2E54">
        <w:rPr>
          <w:rFonts w:hint="eastAsia"/>
          <w:color w:val="000000"/>
        </w:rPr>
        <w:t>對</w:t>
      </w:r>
      <w:r w:rsidRPr="007E2E54">
        <w:rPr>
          <w:rFonts w:hint="eastAsia"/>
          <w:color w:val="000000"/>
        </w:rPr>
        <w:t>是錯</w:t>
      </w:r>
      <w:r w:rsidR="00D42589" w:rsidRPr="007E2E54">
        <w:rPr>
          <w:rFonts w:hint="eastAsia"/>
          <w:color w:val="000000"/>
        </w:rPr>
        <w:t>的努力都</w:t>
      </w:r>
      <w:r w:rsidRPr="007E2E54">
        <w:rPr>
          <w:rFonts w:hint="eastAsia"/>
          <w:color w:val="000000"/>
        </w:rPr>
        <w:t>將</w:t>
      </w:r>
      <w:r w:rsidR="00D42589" w:rsidRPr="007E2E54">
        <w:rPr>
          <w:rFonts w:hint="eastAsia"/>
          <w:color w:val="000000"/>
        </w:rPr>
        <w:t>毫無意義，也不會有精通真如的智者。</w:t>
      </w:r>
      <w:r w:rsidRPr="007E2E54">
        <w:rPr>
          <w:rFonts w:hint="eastAsia"/>
          <w:color w:val="000000"/>
        </w:rPr>
        <w:t>「牟</w:t>
      </w:r>
      <w:r w:rsidR="00D42589" w:rsidRPr="007E2E54">
        <w:rPr>
          <w:rFonts w:hint="eastAsia"/>
          <w:color w:val="000000"/>
        </w:rPr>
        <w:t>尼</w:t>
      </w:r>
      <w:r w:rsidRPr="007E2E54">
        <w:rPr>
          <w:rFonts w:hint="eastAsia"/>
          <w:color w:val="000000"/>
        </w:rPr>
        <w:t>說法蘊，</w:t>
      </w:r>
      <w:r w:rsidR="00D42589" w:rsidRPr="007E2E54">
        <w:rPr>
          <w:rFonts w:hint="eastAsia"/>
          <w:color w:val="000000"/>
        </w:rPr>
        <w:t>八萬四千</w:t>
      </w:r>
      <w:r w:rsidRPr="007E2E54">
        <w:rPr>
          <w:rFonts w:hint="eastAsia"/>
          <w:color w:val="000000"/>
        </w:rPr>
        <w:t>種；</w:t>
      </w:r>
      <w:r w:rsidR="00D42589" w:rsidRPr="007E2E54">
        <w:rPr>
          <w:rFonts w:hint="eastAsia"/>
          <w:color w:val="000000"/>
        </w:rPr>
        <w:t>誰不知真如，彼無一切果。</w:t>
      </w:r>
      <w:r w:rsidRPr="007E2E54">
        <w:rPr>
          <w:rFonts w:hint="eastAsia"/>
          <w:color w:val="000000"/>
        </w:rPr>
        <w:t>」為了通達真如，佛</w:t>
      </w:r>
      <w:r w:rsidR="00D42589" w:rsidRPr="007E2E54">
        <w:rPr>
          <w:rFonts w:hint="eastAsia"/>
          <w:color w:val="000000"/>
        </w:rPr>
        <w:t>講了八萬四千法門</w:t>
      </w:r>
      <w:r w:rsidRPr="007E2E54">
        <w:rPr>
          <w:rFonts w:hint="eastAsia"/>
          <w:color w:val="000000"/>
        </w:rPr>
        <w:t>；誰</w:t>
      </w:r>
      <w:r w:rsidR="00D42589" w:rsidRPr="007E2E54">
        <w:rPr>
          <w:rFonts w:hint="eastAsia"/>
          <w:color w:val="000000"/>
        </w:rPr>
        <w:t>沒有通達，</w:t>
      </w:r>
      <w:r w:rsidRPr="007E2E54">
        <w:rPr>
          <w:rFonts w:hint="eastAsia"/>
          <w:color w:val="000000"/>
        </w:rPr>
        <w:t>說法就</w:t>
      </w:r>
      <w:r w:rsidR="00D42589" w:rsidRPr="007E2E54">
        <w:rPr>
          <w:rFonts w:hint="eastAsia"/>
          <w:color w:val="000000"/>
        </w:rPr>
        <w:t>沒有得到結果。《入中論》：「</w:t>
      </w:r>
      <w:r w:rsidR="009D7FBF" w:rsidRPr="007E2E54">
        <w:rPr>
          <w:rFonts w:hint="eastAsia"/>
          <w:color w:val="000000"/>
        </w:rPr>
        <w:t>盡焚所知如乾薪，諸佛法身最寂滅，爾時不生亦不滅，由心滅故唯身證。</w:t>
      </w:r>
      <w:r w:rsidRPr="007E2E54">
        <w:rPr>
          <w:rFonts w:hint="eastAsia"/>
          <w:color w:val="000000"/>
        </w:rPr>
        <w:t>」</w:t>
      </w:r>
      <w:r w:rsidR="00D42589" w:rsidRPr="007E2E54">
        <w:rPr>
          <w:rFonts w:hint="eastAsia"/>
          <w:color w:val="000000"/>
        </w:rPr>
        <w:t>《</w:t>
      </w:r>
      <w:r w:rsidRPr="007E2E54">
        <w:rPr>
          <w:rFonts w:hint="eastAsia"/>
          <w:color w:val="000000"/>
        </w:rPr>
        <w:t>自釋</w:t>
      </w:r>
      <w:r w:rsidR="00D42589" w:rsidRPr="007E2E54">
        <w:rPr>
          <w:rFonts w:hint="eastAsia"/>
          <w:color w:val="000000"/>
        </w:rPr>
        <w:t>》</w:t>
      </w:r>
      <w:r w:rsidRPr="007E2E54">
        <w:rPr>
          <w:rFonts w:hint="eastAsia"/>
          <w:color w:val="000000"/>
        </w:rPr>
        <w:t>解釋</w:t>
      </w:r>
      <w:r w:rsidR="00D42589" w:rsidRPr="007E2E54">
        <w:rPr>
          <w:rFonts w:hint="eastAsia"/>
          <w:color w:val="000000"/>
        </w:rPr>
        <w:t>：</w:t>
      </w:r>
      <w:r w:rsidRPr="007E2E54">
        <w:rPr>
          <w:rFonts w:hint="eastAsia"/>
          <w:color w:val="000000"/>
        </w:rPr>
        <w:t>「</w:t>
      </w:r>
      <w:r w:rsidR="009D7FBF" w:rsidRPr="007E2E54">
        <w:rPr>
          <w:rFonts w:ascii="新細明體" w:hAnsi="新細明體" w:cs="SimSun" w:hint="eastAsia"/>
          <w:color w:val="000000"/>
        </w:rPr>
        <w:t>由於此智真實義境，諸心心所畢竟不轉，故依世俗立為唯由身證。</w:t>
      </w:r>
      <w:r w:rsidRPr="007E2E54">
        <w:rPr>
          <w:rFonts w:ascii="新細明體" w:hAnsi="新細明體" w:cs="SimSun" w:hint="eastAsia"/>
          <w:color w:val="000000"/>
        </w:rPr>
        <w:t>」</w:t>
      </w:r>
      <w:r w:rsidR="00C77824" w:rsidRPr="007E2E54">
        <w:rPr>
          <w:rFonts w:ascii="新細明體" w:hAnsi="新細明體" w:cs="SimSun" w:hint="eastAsia"/>
          <w:color w:val="000000"/>
        </w:rPr>
        <w:t>由身證、非由心證，</w:t>
      </w:r>
      <w:r w:rsidR="00C77824" w:rsidRPr="007E2E54">
        <w:rPr>
          <w:rFonts w:hint="eastAsia"/>
          <w:color w:val="000000"/>
        </w:rPr>
        <w:t>並不是指沒有心、只有身，</w:t>
      </w:r>
      <w:r w:rsidRPr="007E2E54">
        <w:rPr>
          <w:rFonts w:hint="eastAsia"/>
          <w:color w:val="000000"/>
        </w:rPr>
        <w:t>「唯身證」是有特定的講話方式。</w:t>
      </w:r>
      <w:r w:rsidR="00D42589" w:rsidRPr="007E2E54">
        <w:rPr>
          <w:rFonts w:hint="eastAsia"/>
          <w:color w:val="000000"/>
        </w:rPr>
        <w:t>宗喀巴大師談到，成佛時，心</w:t>
      </w:r>
      <w:r w:rsidRPr="007E2E54">
        <w:rPr>
          <w:rFonts w:hint="eastAsia"/>
          <w:color w:val="000000"/>
        </w:rPr>
        <w:t>、</w:t>
      </w:r>
      <w:r w:rsidR="00D42589" w:rsidRPr="007E2E54">
        <w:rPr>
          <w:rFonts w:hint="eastAsia"/>
          <w:color w:val="000000"/>
        </w:rPr>
        <w:t>心所的分別之流</w:t>
      </w:r>
      <w:r w:rsidRPr="007E2E54">
        <w:rPr>
          <w:rFonts w:hint="eastAsia"/>
          <w:color w:val="000000"/>
        </w:rPr>
        <w:t>都</w:t>
      </w:r>
      <w:r w:rsidR="00D42589" w:rsidRPr="007E2E54">
        <w:rPr>
          <w:rFonts w:hint="eastAsia"/>
          <w:color w:val="000000"/>
        </w:rPr>
        <w:t>不</w:t>
      </w:r>
      <w:r w:rsidR="00C77824" w:rsidRPr="007E2E54">
        <w:rPr>
          <w:rFonts w:hint="eastAsia"/>
          <w:color w:val="000000"/>
        </w:rPr>
        <w:t>會</w:t>
      </w:r>
      <w:r w:rsidR="00D42589" w:rsidRPr="007E2E54">
        <w:rPr>
          <w:rFonts w:hint="eastAsia"/>
          <w:color w:val="000000"/>
        </w:rPr>
        <w:t>再出現，不是以這樣一個方式安立現證法身，</w:t>
      </w:r>
      <w:r w:rsidR="00F43889" w:rsidRPr="007E2E54">
        <w:rPr>
          <w:rFonts w:hint="eastAsia"/>
          <w:color w:val="000000"/>
        </w:rPr>
        <w:t>要安立唯以</w:t>
      </w:r>
      <w:r w:rsidR="00D42589" w:rsidRPr="007E2E54">
        <w:rPr>
          <w:rFonts w:hint="eastAsia"/>
          <w:color w:val="000000"/>
        </w:rPr>
        <w:t>報身</w:t>
      </w:r>
      <w:r w:rsidR="00F43889" w:rsidRPr="007E2E54">
        <w:rPr>
          <w:rFonts w:hint="eastAsia"/>
          <w:color w:val="000000"/>
        </w:rPr>
        <w:t>現證</w:t>
      </w:r>
      <w:r w:rsidR="00D42589" w:rsidRPr="007E2E54">
        <w:rPr>
          <w:rFonts w:hint="eastAsia"/>
          <w:color w:val="000000"/>
        </w:rPr>
        <w:t>。</w:t>
      </w:r>
    </w:p>
    <w:p w:rsidR="00854271" w:rsidRPr="007E2E54" w:rsidRDefault="00D42589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lastRenderedPageBreak/>
        <w:t>現證空性的智慧前，</w:t>
      </w:r>
      <w:r w:rsidR="00C77824" w:rsidRPr="007E2E54">
        <w:rPr>
          <w:rFonts w:hint="eastAsia"/>
          <w:color w:val="000000"/>
        </w:rPr>
        <w:t>毫無</w:t>
      </w:r>
      <w:r w:rsidRPr="007E2E54">
        <w:rPr>
          <w:rFonts w:hint="eastAsia"/>
          <w:color w:val="000000"/>
        </w:rPr>
        <w:t>境</w:t>
      </w:r>
      <w:r w:rsidR="00C77824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具境</w:t>
      </w:r>
      <w:r w:rsidR="00C77824" w:rsidRPr="007E2E54">
        <w:rPr>
          <w:rFonts w:hint="eastAsia"/>
          <w:color w:val="000000"/>
        </w:rPr>
        <w:t>之</w:t>
      </w:r>
      <w:r w:rsidRPr="007E2E54">
        <w:rPr>
          <w:rFonts w:hint="eastAsia"/>
          <w:color w:val="000000"/>
        </w:rPr>
        <w:t>二現，</w:t>
      </w:r>
      <w:r w:rsidR="00C77824" w:rsidRPr="007E2E54">
        <w:rPr>
          <w:rFonts w:hint="eastAsia"/>
          <w:color w:val="000000"/>
        </w:rPr>
        <w:t>以</w:t>
      </w:r>
      <w:r w:rsidRPr="007E2E54">
        <w:rPr>
          <w:rFonts w:hint="eastAsia"/>
          <w:color w:val="000000"/>
        </w:rPr>
        <w:t>如水</w:t>
      </w:r>
      <w:r w:rsidR="00C77824" w:rsidRPr="007E2E54">
        <w:rPr>
          <w:rFonts w:hint="eastAsia"/>
          <w:color w:val="000000"/>
        </w:rPr>
        <w:t>注</w:t>
      </w:r>
      <w:r w:rsidRPr="007E2E54">
        <w:rPr>
          <w:rFonts w:hint="eastAsia"/>
          <w:color w:val="000000"/>
        </w:rPr>
        <w:t>水</w:t>
      </w:r>
      <w:r w:rsidR="00C77824" w:rsidRPr="007E2E54">
        <w:rPr>
          <w:rFonts w:hint="eastAsia"/>
          <w:color w:val="000000"/>
        </w:rPr>
        <w:t>般的方式</w:t>
      </w:r>
      <w:r w:rsidRPr="007E2E54">
        <w:rPr>
          <w:rFonts w:hint="eastAsia"/>
          <w:color w:val="000000"/>
        </w:rPr>
        <w:t>住於平等智</w:t>
      </w:r>
      <w:r w:rsidR="00C77824" w:rsidRPr="007E2E54">
        <w:rPr>
          <w:rFonts w:hint="eastAsia"/>
          <w:color w:val="000000"/>
        </w:rPr>
        <w:t>。</w:t>
      </w:r>
      <w:r w:rsidR="00F43889" w:rsidRPr="007E2E54">
        <w:rPr>
          <w:rFonts w:hint="eastAsia"/>
          <w:color w:val="000000"/>
        </w:rPr>
        <w:t>它也不</w:t>
      </w:r>
      <w:r w:rsidRPr="007E2E54">
        <w:rPr>
          <w:rFonts w:hint="eastAsia"/>
          <w:color w:val="000000"/>
        </w:rPr>
        <w:t>現證盡所有</w:t>
      </w:r>
      <w:r w:rsidR="00F43889" w:rsidRPr="007E2E54">
        <w:rPr>
          <w:rFonts w:hint="eastAsia"/>
          <w:color w:val="000000"/>
        </w:rPr>
        <w:t>。若</w:t>
      </w:r>
      <w:r w:rsidRPr="007E2E54">
        <w:rPr>
          <w:rFonts w:hint="eastAsia"/>
          <w:color w:val="000000"/>
        </w:rPr>
        <w:t>證</w:t>
      </w:r>
      <w:r w:rsidR="00C77824" w:rsidRPr="007E2E54">
        <w:rPr>
          <w:rFonts w:hint="eastAsia"/>
          <w:color w:val="000000"/>
        </w:rPr>
        <w:t>的話</w:t>
      </w:r>
      <w:r w:rsidRPr="007E2E54">
        <w:rPr>
          <w:rFonts w:hint="eastAsia"/>
          <w:color w:val="000000"/>
        </w:rPr>
        <w:t>，也</w:t>
      </w:r>
      <w:r w:rsidR="00C77824" w:rsidRPr="007E2E54">
        <w:rPr>
          <w:rFonts w:hint="eastAsia"/>
          <w:color w:val="000000"/>
        </w:rPr>
        <w:t>不能</w:t>
      </w:r>
      <w:r w:rsidRPr="007E2E54">
        <w:rPr>
          <w:rFonts w:hint="eastAsia"/>
          <w:color w:val="000000"/>
        </w:rPr>
        <w:t>說間接證，一定要直接證。直接證的話，無相而直接證</w:t>
      </w:r>
      <w:r w:rsidR="00C77824" w:rsidRPr="007E2E54">
        <w:rPr>
          <w:rFonts w:hint="eastAsia"/>
          <w:color w:val="000000"/>
        </w:rPr>
        <w:t>並</w:t>
      </w:r>
      <w:r w:rsidRPr="007E2E54">
        <w:rPr>
          <w:rFonts w:hint="eastAsia"/>
          <w:color w:val="000000"/>
        </w:rPr>
        <w:t>不是自宗的宗軌</w:t>
      </w:r>
      <w:r w:rsidR="00C77824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色</w:t>
      </w:r>
      <w:r w:rsidR="00C77824" w:rsidRPr="007E2E54">
        <w:rPr>
          <w:rFonts w:hint="eastAsia"/>
          <w:color w:val="000000"/>
        </w:rPr>
        <w:t>聲</w:t>
      </w:r>
      <w:r w:rsidRPr="007E2E54">
        <w:rPr>
          <w:rFonts w:hint="eastAsia"/>
          <w:color w:val="000000"/>
        </w:rPr>
        <w:t>等直接現在心識上時，一定會有境</w:t>
      </w:r>
      <w:r w:rsidR="00C77824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具境</w:t>
      </w:r>
      <w:r w:rsidR="00C77824" w:rsidRPr="007E2E54">
        <w:rPr>
          <w:rFonts w:hint="eastAsia"/>
          <w:color w:val="000000"/>
        </w:rPr>
        <w:t>之</w:t>
      </w:r>
      <w:r w:rsidRPr="007E2E54">
        <w:rPr>
          <w:rFonts w:hint="eastAsia"/>
          <w:color w:val="000000"/>
        </w:rPr>
        <w:t>二現，不可能沒有二現</w:t>
      </w:r>
      <w:r w:rsidR="00C77824" w:rsidRPr="007E2E54">
        <w:rPr>
          <w:rFonts w:hint="eastAsia"/>
          <w:color w:val="000000"/>
        </w:rPr>
        <w:t>。</w:t>
      </w:r>
      <w:r w:rsidR="00F43889" w:rsidRPr="007E2E54">
        <w:rPr>
          <w:rFonts w:hint="eastAsia"/>
          <w:color w:val="000000"/>
        </w:rPr>
        <w:t>即使它沒有證</w:t>
      </w:r>
      <w:r w:rsidRPr="007E2E54">
        <w:rPr>
          <w:rFonts w:hint="eastAsia"/>
          <w:color w:val="000000"/>
        </w:rPr>
        <w:t>盡所有，</w:t>
      </w:r>
      <w:r w:rsidR="00F43889" w:rsidRPr="007E2E54">
        <w:rPr>
          <w:rFonts w:hint="eastAsia"/>
          <w:color w:val="000000"/>
        </w:rPr>
        <w:t>也不會導致</w:t>
      </w:r>
      <w:r w:rsidRPr="007E2E54">
        <w:rPr>
          <w:rFonts w:hint="eastAsia"/>
          <w:color w:val="000000"/>
        </w:rPr>
        <w:t>法</w:t>
      </w:r>
      <w:r w:rsidR="00F43889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法</w:t>
      </w:r>
      <w:r w:rsidR="00F43889" w:rsidRPr="007E2E54">
        <w:rPr>
          <w:rFonts w:hint="eastAsia"/>
          <w:color w:val="000000"/>
        </w:rPr>
        <w:t>性</w:t>
      </w:r>
      <w:r w:rsidRPr="007E2E54">
        <w:rPr>
          <w:rFonts w:hint="eastAsia"/>
          <w:color w:val="000000"/>
        </w:rPr>
        <w:t>別別分離</w:t>
      </w:r>
      <w:r w:rsidR="00F43889" w:rsidRPr="007E2E54">
        <w:rPr>
          <w:rFonts w:hint="eastAsia"/>
          <w:color w:val="000000"/>
        </w:rPr>
        <w:t>，因為有法與法性的關係，並不安立</w:t>
      </w:r>
      <w:r w:rsidR="00846C0C" w:rsidRPr="007E2E54">
        <w:rPr>
          <w:rFonts w:hint="eastAsia"/>
          <w:color w:val="000000"/>
        </w:rPr>
        <w:t>在證空性的理智面前。</w:t>
      </w:r>
      <w:r w:rsidR="00F43889" w:rsidRPr="007E2E54">
        <w:rPr>
          <w:rFonts w:hint="eastAsia"/>
          <w:color w:val="000000"/>
        </w:rPr>
        <w:t>就</w:t>
      </w:r>
      <w:r w:rsidR="00846C0C" w:rsidRPr="007E2E54">
        <w:rPr>
          <w:rFonts w:hint="eastAsia"/>
          <w:color w:val="000000"/>
        </w:rPr>
        <w:t>像通達青色的名言</w:t>
      </w:r>
      <w:r w:rsidR="00F43889" w:rsidRPr="007E2E54">
        <w:rPr>
          <w:rFonts w:hint="eastAsia"/>
          <w:color w:val="000000"/>
        </w:rPr>
        <w:t>量</w:t>
      </w:r>
      <w:r w:rsidR="00846C0C" w:rsidRPr="007E2E54">
        <w:rPr>
          <w:rFonts w:hint="eastAsia"/>
          <w:color w:val="000000"/>
        </w:rPr>
        <w:t>前雖然沒有勝義諦，但這</w:t>
      </w:r>
      <w:r w:rsidR="00F43889" w:rsidRPr="007E2E54">
        <w:rPr>
          <w:rFonts w:hint="eastAsia"/>
          <w:color w:val="000000"/>
        </w:rPr>
        <w:t>並</w:t>
      </w:r>
      <w:r w:rsidR="00846C0C" w:rsidRPr="007E2E54">
        <w:rPr>
          <w:rFonts w:hint="eastAsia"/>
          <w:color w:val="000000"/>
        </w:rPr>
        <w:t>不會導致</w:t>
      </w:r>
      <w:r w:rsidR="00F43889" w:rsidRPr="007E2E54">
        <w:rPr>
          <w:rFonts w:hint="eastAsia"/>
          <w:color w:val="000000"/>
        </w:rPr>
        <w:t>二者脫節是相同的</w:t>
      </w:r>
      <w:r w:rsidR="00846C0C" w:rsidRPr="007E2E54">
        <w:rPr>
          <w:rFonts w:hint="eastAsia"/>
          <w:color w:val="000000"/>
        </w:rPr>
        <w:t>。</w:t>
      </w:r>
    </w:p>
    <w:p w:rsidR="00D42589" w:rsidRPr="007E2E54" w:rsidRDefault="00D42589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此外，成佛時，佛的如所有智</w:t>
      </w:r>
      <w:r w:rsidR="00854271" w:rsidRPr="007E2E54">
        <w:rPr>
          <w:rFonts w:hint="eastAsia"/>
          <w:color w:val="000000"/>
        </w:rPr>
        <w:t>若</w:t>
      </w:r>
      <w:r w:rsidRPr="007E2E54">
        <w:rPr>
          <w:rFonts w:hint="eastAsia"/>
          <w:color w:val="000000"/>
        </w:rPr>
        <w:t>能通達盡所有義，</w:t>
      </w:r>
      <w:r w:rsidR="00854271" w:rsidRPr="007E2E54">
        <w:rPr>
          <w:rFonts w:hint="eastAsia"/>
          <w:color w:val="000000"/>
        </w:rPr>
        <w:t>則</w:t>
      </w:r>
      <w:r w:rsidRPr="007E2E54">
        <w:rPr>
          <w:rFonts w:hint="eastAsia"/>
          <w:color w:val="000000"/>
        </w:rPr>
        <w:t>如所有智就要獲得世俗諦，</w:t>
      </w:r>
      <w:r w:rsidR="00854271" w:rsidRPr="007E2E54">
        <w:rPr>
          <w:rFonts w:hint="eastAsia"/>
          <w:color w:val="000000"/>
        </w:rPr>
        <w:t>如此</w:t>
      </w:r>
      <w:r w:rsidRPr="007E2E54">
        <w:rPr>
          <w:rFonts w:hint="eastAsia"/>
          <w:color w:val="000000"/>
        </w:rPr>
        <w:t>二諦的定義將會錯亂，</w:t>
      </w:r>
      <w:r w:rsidR="00266563" w:rsidRPr="007E2E54">
        <w:rPr>
          <w:rFonts w:hint="eastAsia"/>
          <w:color w:val="000000"/>
        </w:rPr>
        <w:t>以諸世俗諦須以</w:t>
      </w:r>
      <w:r w:rsidRPr="007E2E54">
        <w:rPr>
          <w:rFonts w:hint="eastAsia"/>
          <w:color w:val="000000"/>
        </w:rPr>
        <w:t>通達</w:t>
      </w:r>
      <w:r w:rsidR="00266563" w:rsidRPr="007E2E54">
        <w:rPr>
          <w:rFonts w:hint="eastAsia"/>
          <w:color w:val="000000"/>
        </w:rPr>
        <w:t>真如</w:t>
      </w:r>
      <w:r w:rsidRPr="007E2E54">
        <w:rPr>
          <w:rFonts w:hint="eastAsia"/>
          <w:color w:val="000000"/>
        </w:rPr>
        <w:t>的</w:t>
      </w:r>
      <w:r w:rsidR="00266563" w:rsidRPr="007E2E54">
        <w:rPr>
          <w:rFonts w:hint="eastAsia"/>
          <w:color w:val="000000"/>
        </w:rPr>
        <w:t>具境</w:t>
      </w:r>
      <w:r w:rsidRPr="007E2E54">
        <w:rPr>
          <w:rFonts w:hint="eastAsia"/>
          <w:color w:val="000000"/>
        </w:rPr>
        <w:t>安立</w:t>
      </w:r>
      <w:r w:rsidR="00266563" w:rsidRPr="007E2E54">
        <w:rPr>
          <w:rFonts w:hint="eastAsia"/>
          <w:color w:val="000000"/>
        </w:rPr>
        <w:t>之故。</w:t>
      </w:r>
      <w:r w:rsidRPr="007E2E54">
        <w:rPr>
          <w:rFonts w:hint="eastAsia"/>
          <w:color w:val="000000"/>
        </w:rPr>
        <w:t>這邊的意思是</w:t>
      </w:r>
      <w:r w:rsidR="002714C9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佛的如所有智不會看到盡所有，佛的盡所有智不會看到如所有，但如所有</w:t>
      </w:r>
      <w:r w:rsidR="002714C9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盡所有不會脫節。</w:t>
      </w:r>
      <w:r w:rsidR="006B612E" w:rsidRPr="007E2E54">
        <w:rPr>
          <w:rFonts w:hint="eastAsia"/>
          <w:color w:val="000000"/>
        </w:rPr>
        <w:t>這</w:t>
      </w:r>
      <w:r w:rsidR="00A31797" w:rsidRPr="007E2E54">
        <w:rPr>
          <w:rFonts w:hint="eastAsia"/>
          <w:color w:val="000000"/>
        </w:rPr>
        <w:t>就</w:t>
      </w:r>
      <w:r w:rsidR="006B612E" w:rsidRPr="007E2E54">
        <w:rPr>
          <w:rFonts w:hint="eastAsia"/>
          <w:color w:val="000000"/>
        </w:rPr>
        <w:t>會牽涉到</w:t>
      </w:r>
      <w:r w:rsidR="00A31797" w:rsidRPr="007E2E54">
        <w:rPr>
          <w:rFonts w:hint="eastAsia"/>
          <w:color w:val="000000"/>
        </w:rPr>
        <w:t>一個</w:t>
      </w:r>
      <w:r w:rsidR="006B612E" w:rsidRPr="007E2E54">
        <w:rPr>
          <w:rFonts w:hint="eastAsia"/>
          <w:color w:val="000000"/>
        </w:rPr>
        <w:t>問題</w:t>
      </w:r>
      <w:r w:rsidR="00A31797" w:rsidRPr="007E2E54">
        <w:rPr>
          <w:rFonts w:hint="eastAsia"/>
          <w:color w:val="000000"/>
        </w:rPr>
        <w:t>：</w:t>
      </w:r>
      <w:r w:rsidRPr="007E2E54">
        <w:rPr>
          <w:rFonts w:hint="eastAsia"/>
          <w:color w:val="000000"/>
        </w:rPr>
        <w:t>如所有智是不是佛智？是。它不是遍智嗎？</w:t>
      </w:r>
      <w:r w:rsidR="006B612E" w:rsidRPr="007E2E54">
        <w:rPr>
          <w:rFonts w:hint="eastAsia"/>
          <w:color w:val="000000"/>
        </w:rPr>
        <w:t>是。</w:t>
      </w:r>
      <w:r w:rsidRPr="007E2E54">
        <w:rPr>
          <w:rFonts w:hint="eastAsia"/>
          <w:color w:val="000000"/>
        </w:rPr>
        <w:t>它除了空性之外，</w:t>
      </w:r>
      <w:r w:rsidR="006C65A1" w:rsidRPr="007E2E54">
        <w:rPr>
          <w:rFonts w:hint="eastAsia"/>
          <w:color w:val="000000"/>
        </w:rPr>
        <w:t>什麼</w:t>
      </w:r>
      <w:r w:rsidRPr="007E2E54">
        <w:rPr>
          <w:rFonts w:hint="eastAsia"/>
          <w:color w:val="000000"/>
        </w:rPr>
        <w:t>都不懂</w:t>
      </w:r>
      <w:r w:rsidR="00CA7118" w:rsidRPr="007E2E54">
        <w:rPr>
          <w:rFonts w:hint="eastAsia"/>
          <w:color w:val="000000"/>
        </w:rPr>
        <w:t>嗎</w:t>
      </w:r>
      <w:r w:rsidR="006B612E" w:rsidRPr="007E2E54">
        <w:rPr>
          <w:rFonts w:hint="eastAsia"/>
          <w:color w:val="000000"/>
        </w:rPr>
        <w:t>？所以</w:t>
      </w:r>
      <w:r w:rsidRPr="007E2E54">
        <w:rPr>
          <w:rFonts w:hint="eastAsia"/>
          <w:color w:val="000000"/>
        </w:rPr>
        <w:t>後人用</w:t>
      </w:r>
      <w:r w:rsidR="006B612E" w:rsidRPr="007E2E54">
        <w:rPr>
          <w:rFonts w:hint="eastAsia"/>
          <w:color w:val="000000"/>
        </w:rPr>
        <w:t>另一個</w:t>
      </w:r>
      <w:r w:rsidRPr="007E2E54">
        <w:rPr>
          <w:rFonts w:hint="eastAsia"/>
          <w:color w:val="000000"/>
        </w:rPr>
        <w:t>定義—通達空性的智慧所通達的內容，而且這個通達者是因為通達它而安立為通達空性的智慧</w:t>
      </w:r>
      <w:r w:rsidR="00A31797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觀察世俗的智慧所獲得</w:t>
      </w:r>
      <w:r w:rsidR="00A31797" w:rsidRPr="007E2E54">
        <w:rPr>
          <w:rFonts w:hint="eastAsia"/>
          <w:color w:val="000000"/>
        </w:rPr>
        <w:t>的內容</w:t>
      </w:r>
      <w:r w:rsidRPr="007E2E54">
        <w:rPr>
          <w:rFonts w:hint="eastAsia"/>
          <w:color w:val="000000"/>
        </w:rPr>
        <w:t>，而且這個智慧是針對它而成</w:t>
      </w:r>
      <w:r w:rsidR="00A31797" w:rsidRPr="007E2E54">
        <w:rPr>
          <w:rFonts w:hint="eastAsia"/>
          <w:color w:val="000000"/>
        </w:rPr>
        <w:t>為</w:t>
      </w:r>
      <w:r w:rsidRPr="007E2E54">
        <w:rPr>
          <w:rFonts w:hint="eastAsia"/>
          <w:color w:val="000000"/>
        </w:rPr>
        <w:t>觀察世俗的智慧</w:t>
      </w:r>
      <w:r w:rsidR="00A31797" w:rsidRPr="007E2E54">
        <w:rPr>
          <w:rFonts w:hint="eastAsia"/>
          <w:color w:val="000000"/>
        </w:rPr>
        <w:t>。即針對</w:t>
      </w:r>
      <w:r w:rsidRPr="007E2E54">
        <w:rPr>
          <w:rFonts w:hint="eastAsia"/>
          <w:color w:val="000000"/>
        </w:rPr>
        <w:t>境</w:t>
      </w:r>
      <w:r w:rsidR="00A31797" w:rsidRPr="007E2E54">
        <w:rPr>
          <w:rFonts w:hint="eastAsia"/>
          <w:color w:val="000000"/>
        </w:rPr>
        <w:t>來說</w:t>
      </w:r>
      <w:r w:rsidRPr="007E2E54">
        <w:rPr>
          <w:rFonts w:hint="eastAsia"/>
          <w:color w:val="000000"/>
        </w:rPr>
        <w:t>，針對它而變成勝義智，針對它而變成世俗智，所以這個智</w:t>
      </w:r>
      <w:r w:rsidR="00A31797" w:rsidRPr="007E2E54">
        <w:rPr>
          <w:rFonts w:hint="eastAsia"/>
          <w:color w:val="000000"/>
        </w:rPr>
        <w:t>二</w:t>
      </w:r>
      <w:r w:rsidRPr="007E2E54">
        <w:rPr>
          <w:rFonts w:hint="eastAsia"/>
          <w:color w:val="000000"/>
        </w:rPr>
        <w:t>個都通</w:t>
      </w:r>
      <w:r w:rsidR="00A31797" w:rsidRPr="007E2E54">
        <w:rPr>
          <w:rFonts w:hint="eastAsia"/>
          <w:color w:val="000000"/>
        </w:rPr>
        <w:t>達</w:t>
      </w:r>
      <w:r w:rsidRPr="007E2E54">
        <w:rPr>
          <w:rFonts w:hint="eastAsia"/>
          <w:color w:val="000000"/>
        </w:rPr>
        <w:t>沒有</w:t>
      </w:r>
      <w:r w:rsidR="00A31797" w:rsidRPr="007E2E54">
        <w:rPr>
          <w:rFonts w:hint="eastAsia"/>
          <w:color w:val="000000"/>
        </w:rPr>
        <w:t>相違；若</w:t>
      </w:r>
      <w:r w:rsidRPr="007E2E54">
        <w:rPr>
          <w:rFonts w:hint="eastAsia"/>
          <w:color w:val="000000"/>
        </w:rPr>
        <w:t>從智方面去講</w:t>
      </w:r>
      <w:r w:rsidR="00A31797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就沒辦法。這邊是從智方面去講</w:t>
      </w:r>
      <w:r w:rsidR="00266563" w:rsidRPr="007E2E54">
        <w:rPr>
          <w:rFonts w:hint="eastAsia"/>
          <w:color w:val="000000"/>
        </w:rPr>
        <w:t>，</w:t>
      </w:r>
      <w:r w:rsidR="00A31797" w:rsidRPr="007E2E54">
        <w:rPr>
          <w:rFonts w:hint="eastAsia"/>
          <w:color w:val="000000"/>
        </w:rPr>
        <w:t>雖然</w:t>
      </w:r>
      <w:r w:rsidRPr="007E2E54">
        <w:rPr>
          <w:rFonts w:hint="eastAsia"/>
          <w:color w:val="000000"/>
        </w:rPr>
        <w:t>如所有智不懂盡所有，盡所有智不懂如所有，但如所有、盡所有不會脫節</w:t>
      </w:r>
      <w:r w:rsidR="00266563" w:rsidRPr="007E2E54">
        <w:rPr>
          <w:rFonts w:hint="eastAsia"/>
          <w:color w:val="000000"/>
        </w:rPr>
        <w:t>。然而</w:t>
      </w:r>
      <w:r w:rsidRPr="007E2E54">
        <w:rPr>
          <w:rFonts w:hint="eastAsia"/>
          <w:color w:val="000000"/>
        </w:rPr>
        <w:t>這個很難走得下去</w:t>
      </w:r>
      <w:r w:rsidR="00D743D6" w:rsidRPr="007E2E54">
        <w:rPr>
          <w:rFonts w:hint="eastAsia"/>
          <w:color w:val="000000"/>
        </w:rPr>
        <w:t>，反</w:t>
      </w:r>
      <w:r w:rsidRPr="007E2E54">
        <w:rPr>
          <w:rFonts w:hint="eastAsia"/>
          <w:color w:val="000000"/>
        </w:rPr>
        <w:t>而用</w:t>
      </w:r>
      <w:r w:rsidR="00D743D6" w:rsidRPr="007E2E54">
        <w:rPr>
          <w:rFonts w:hint="eastAsia"/>
          <w:color w:val="000000"/>
        </w:rPr>
        <w:t>另一個</w:t>
      </w:r>
      <w:r w:rsidRPr="007E2E54">
        <w:rPr>
          <w:rFonts w:hint="eastAsia"/>
          <w:color w:val="000000"/>
        </w:rPr>
        <w:t>定</w:t>
      </w:r>
      <w:r w:rsidRPr="007E2E54">
        <w:rPr>
          <w:rFonts w:hint="eastAsia"/>
          <w:color w:val="000000"/>
        </w:rPr>
        <w:lastRenderedPageBreak/>
        <w:t>義是可以的</w:t>
      </w:r>
      <w:r w:rsidR="00266563" w:rsidRPr="007E2E54">
        <w:rPr>
          <w:rFonts w:hint="eastAsia"/>
          <w:color w:val="000000"/>
        </w:rPr>
        <w:t>，</w:t>
      </w:r>
      <w:r w:rsidR="00D743D6" w:rsidRPr="007E2E54">
        <w:rPr>
          <w:rFonts w:hint="eastAsia"/>
          <w:color w:val="000000"/>
        </w:rPr>
        <w:t>二</w:t>
      </w:r>
      <w:r w:rsidR="00266563" w:rsidRPr="007E2E54">
        <w:rPr>
          <w:rFonts w:hint="eastAsia"/>
          <w:color w:val="000000"/>
        </w:rPr>
        <w:t>者</w:t>
      </w:r>
      <w:r w:rsidRPr="007E2E54">
        <w:rPr>
          <w:rFonts w:hint="eastAsia"/>
          <w:color w:val="000000"/>
        </w:rPr>
        <w:t>意思</w:t>
      </w:r>
      <w:r w:rsidR="00D743D6" w:rsidRPr="007E2E54">
        <w:rPr>
          <w:rFonts w:hint="eastAsia"/>
          <w:color w:val="000000"/>
        </w:rPr>
        <w:t>一樣，但後者不會辛苦。</w:t>
      </w:r>
    </w:p>
    <w:p w:rsidR="00207C03" w:rsidRPr="007E2E54" w:rsidRDefault="00207C03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207C03" w:rsidRPr="007E2E54" w:rsidRDefault="00207C03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申二、斷除盡所有智不合理之諍</w:t>
      </w:r>
    </w:p>
    <w:p w:rsidR="002C294F" w:rsidRPr="007E2E54" w:rsidRDefault="002C294F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問：</w:t>
      </w:r>
      <w:r w:rsidR="00D42589" w:rsidRPr="007E2E54">
        <w:rPr>
          <w:rFonts w:hint="eastAsia"/>
          <w:color w:val="000000"/>
        </w:rPr>
        <w:t>此宗</w:t>
      </w:r>
      <w:r w:rsidRPr="007E2E54">
        <w:rPr>
          <w:rFonts w:hint="eastAsia"/>
          <w:color w:val="000000"/>
        </w:rPr>
        <w:t>是否</w:t>
      </w:r>
      <w:r w:rsidR="00D42589" w:rsidRPr="007E2E54">
        <w:rPr>
          <w:rFonts w:hint="eastAsia"/>
          <w:color w:val="000000"/>
        </w:rPr>
        <w:t>安立佛陀的盡所有智？</w:t>
      </w:r>
      <w:r w:rsidRPr="007E2E54">
        <w:rPr>
          <w:rFonts w:hint="eastAsia"/>
          <w:color w:val="000000"/>
        </w:rPr>
        <w:t>若</w:t>
      </w:r>
      <w:r w:rsidR="00D42589" w:rsidRPr="007E2E54">
        <w:rPr>
          <w:rFonts w:hint="eastAsia"/>
          <w:color w:val="000000"/>
        </w:rPr>
        <w:t>不</w:t>
      </w:r>
      <w:r w:rsidRPr="007E2E54">
        <w:rPr>
          <w:rFonts w:hint="eastAsia"/>
          <w:color w:val="000000"/>
        </w:rPr>
        <w:t>安立</w:t>
      </w:r>
      <w:r w:rsidR="00D42589" w:rsidRPr="007E2E54">
        <w:rPr>
          <w:rFonts w:hint="eastAsia"/>
          <w:color w:val="000000"/>
        </w:rPr>
        <w:t>，《入中論》談到</w:t>
      </w:r>
      <w:r w:rsidRPr="007E2E54">
        <w:rPr>
          <w:rFonts w:hint="eastAsia"/>
          <w:color w:val="000000"/>
        </w:rPr>
        <w:t>佛</w:t>
      </w:r>
      <w:r w:rsidR="00D42589" w:rsidRPr="007E2E54">
        <w:rPr>
          <w:rFonts w:hint="eastAsia"/>
          <w:color w:val="000000"/>
        </w:rPr>
        <w:t>通達十力</w:t>
      </w:r>
      <w:r w:rsidRPr="007E2E54">
        <w:rPr>
          <w:rFonts w:hint="eastAsia"/>
          <w:color w:val="000000"/>
        </w:rPr>
        <w:t>等都</w:t>
      </w:r>
      <w:r w:rsidR="00D42589" w:rsidRPr="007E2E54">
        <w:rPr>
          <w:rFonts w:hint="eastAsia"/>
          <w:color w:val="000000"/>
        </w:rPr>
        <w:t>會不合理，且</w:t>
      </w:r>
      <w:r w:rsidRPr="007E2E54">
        <w:rPr>
          <w:rFonts w:hint="eastAsia"/>
          <w:color w:val="000000"/>
        </w:rPr>
        <w:t>也無法成立</w:t>
      </w:r>
      <w:r w:rsidR="00D42589" w:rsidRPr="007E2E54">
        <w:rPr>
          <w:rFonts w:hint="eastAsia"/>
          <w:color w:val="000000"/>
        </w:rPr>
        <w:t>佛陀是一切</w:t>
      </w:r>
      <w:r w:rsidRPr="007E2E54">
        <w:rPr>
          <w:rFonts w:hint="eastAsia"/>
          <w:color w:val="000000"/>
        </w:rPr>
        <w:t>智</w:t>
      </w:r>
      <w:r w:rsidR="00D42589" w:rsidRPr="007E2E54">
        <w:rPr>
          <w:rFonts w:hint="eastAsia"/>
          <w:color w:val="000000"/>
        </w:rPr>
        <w:t>，這是對自己導師的毀謗</w:t>
      </w:r>
      <w:r w:rsidRPr="007E2E54">
        <w:rPr>
          <w:rFonts w:hint="eastAsia"/>
          <w:color w:val="000000"/>
        </w:rPr>
        <w:t>。若承許</w:t>
      </w:r>
      <w:r w:rsidR="00D42589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即</w:t>
      </w:r>
      <w:r w:rsidR="00D42589" w:rsidRPr="007E2E54">
        <w:rPr>
          <w:rFonts w:hint="eastAsia"/>
          <w:color w:val="000000"/>
        </w:rPr>
        <w:t>佛有盡所有智，雖然無自相，但</w:t>
      </w:r>
      <w:r w:rsidRPr="007E2E54">
        <w:rPr>
          <w:rFonts w:hint="eastAsia"/>
          <w:color w:val="000000"/>
        </w:rPr>
        <w:t>凡夫</w:t>
      </w:r>
      <w:r w:rsidR="00D42589" w:rsidRPr="007E2E54">
        <w:rPr>
          <w:rFonts w:hint="eastAsia"/>
          <w:color w:val="000000"/>
        </w:rPr>
        <w:t>會現到自相有，</w:t>
      </w:r>
      <w:r w:rsidRPr="007E2E54">
        <w:rPr>
          <w:rFonts w:hint="eastAsia"/>
          <w:color w:val="000000"/>
        </w:rPr>
        <w:t>否則凡夫</w:t>
      </w:r>
      <w:r w:rsidR="00D42589" w:rsidRPr="007E2E54">
        <w:rPr>
          <w:rFonts w:hint="eastAsia"/>
          <w:color w:val="000000"/>
        </w:rPr>
        <w:t>就沒有錯亂了</w:t>
      </w:r>
      <w:r w:rsidRPr="007E2E54">
        <w:rPr>
          <w:rFonts w:hint="eastAsia"/>
          <w:color w:val="000000"/>
        </w:rPr>
        <w:t>；</w:t>
      </w:r>
      <w:r w:rsidR="00D42589" w:rsidRPr="007E2E54">
        <w:rPr>
          <w:rFonts w:hint="eastAsia"/>
          <w:color w:val="000000"/>
        </w:rPr>
        <w:t>因為凡夫有錯亂，所以凡夫一定會現到自相有</w:t>
      </w:r>
      <w:r w:rsidR="003F498C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那麼，</w:t>
      </w:r>
      <w:r w:rsidR="00D42589" w:rsidRPr="007E2E54">
        <w:rPr>
          <w:rFonts w:hint="eastAsia"/>
          <w:color w:val="000000"/>
        </w:rPr>
        <w:t>佛</w:t>
      </w:r>
      <w:r w:rsidRPr="007E2E54">
        <w:rPr>
          <w:rFonts w:hint="eastAsia"/>
          <w:color w:val="000000"/>
        </w:rPr>
        <w:t>有</w:t>
      </w:r>
      <w:r w:rsidR="00D42589" w:rsidRPr="007E2E54">
        <w:rPr>
          <w:rFonts w:hint="eastAsia"/>
          <w:color w:val="000000"/>
        </w:rPr>
        <w:t>盡所有</w:t>
      </w:r>
      <w:r w:rsidRPr="007E2E54">
        <w:rPr>
          <w:rFonts w:hint="eastAsia"/>
          <w:color w:val="000000"/>
        </w:rPr>
        <w:t>智</w:t>
      </w:r>
      <w:r w:rsidR="00D42589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祂的盡所有智對這些要現，現的話，那是如現般的存在嗎？佛陀現到了這個，也是現到了自相有，如祂所現到的那樣，有自相嗎？當然自相是沒有的，不像現到般存在，這樣一來，佛也有錯覺了？</w:t>
      </w:r>
    </w:p>
    <w:p w:rsidR="00284623" w:rsidRPr="007E2E54" w:rsidRDefault="002C294F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當然，佛不會現到自相有，但是他人的問題是：凡夫會不會現到自相有？會。</w:t>
      </w:r>
      <w:r w:rsidR="00DA4821" w:rsidRPr="007E2E54">
        <w:rPr>
          <w:rFonts w:hint="eastAsia"/>
          <w:color w:val="000000"/>
        </w:rPr>
        <w:t>佛不會現到凡夫現到的嗎？</w:t>
      </w:r>
      <w:r w:rsidR="00D42589" w:rsidRPr="007E2E54">
        <w:rPr>
          <w:rFonts w:hint="eastAsia"/>
          <w:color w:val="000000"/>
        </w:rPr>
        <w:t>答：</w:t>
      </w:r>
      <w:r w:rsidR="00DA4821" w:rsidRPr="007E2E54">
        <w:rPr>
          <w:rFonts w:hint="eastAsia"/>
          <w:color w:val="000000"/>
        </w:rPr>
        <w:t>佛</w:t>
      </w:r>
      <w:r w:rsidR="00D42589" w:rsidRPr="007E2E54">
        <w:rPr>
          <w:rFonts w:hint="eastAsia"/>
          <w:color w:val="000000"/>
        </w:rPr>
        <w:t>現證</w:t>
      </w:r>
      <w:r w:rsidR="00DA4821" w:rsidRPr="007E2E54">
        <w:rPr>
          <w:rFonts w:hint="eastAsia"/>
          <w:color w:val="000000"/>
        </w:rPr>
        <w:t>凡夫</w:t>
      </w:r>
      <w:r w:rsidR="00D42589" w:rsidRPr="007E2E54">
        <w:rPr>
          <w:rFonts w:hint="eastAsia"/>
          <w:color w:val="000000"/>
        </w:rPr>
        <w:t>看到有自相，</w:t>
      </w:r>
      <w:r w:rsidR="00DA4821" w:rsidRPr="007E2E54">
        <w:rPr>
          <w:rFonts w:hint="eastAsia"/>
          <w:color w:val="000000"/>
        </w:rPr>
        <w:t>凡夫</w:t>
      </w:r>
      <w:r w:rsidR="00D42589" w:rsidRPr="007E2E54">
        <w:rPr>
          <w:rFonts w:hint="eastAsia"/>
          <w:color w:val="000000"/>
        </w:rPr>
        <w:t>是怎麼現到自相有，</w:t>
      </w:r>
      <w:r w:rsidR="00DA4821" w:rsidRPr="007E2E54">
        <w:rPr>
          <w:rFonts w:hint="eastAsia"/>
          <w:color w:val="000000"/>
        </w:rPr>
        <w:t>佛</w:t>
      </w:r>
      <w:r w:rsidR="00D42589" w:rsidRPr="007E2E54">
        <w:rPr>
          <w:rFonts w:hint="eastAsia"/>
          <w:color w:val="000000"/>
        </w:rPr>
        <w:t>也如實地現到</w:t>
      </w:r>
      <w:r w:rsidR="00DA4821" w:rsidRPr="007E2E54">
        <w:rPr>
          <w:rFonts w:hint="eastAsia"/>
          <w:color w:val="000000"/>
        </w:rPr>
        <w:t>，但</w:t>
      </w:r>
      <w:r w:rsidR="00D42589" w:rsidRPr="007E2E54">
        <w:rPr>
          <w:rFonts w:hint="eastAsia"/>
          <w:color w:val="000000"/>
        </w:rPr>
        <w:t>這並不代表</w:t>
      </w:r>
      <w:r w:rsidR="00DA4821" w:rsidRPr="007E2E54">
        <w:rPr>
          <w:rFonts w:hint="eastAsia"/>
          <w:color w:val="000000"/>
        </w:rPr>
        <w:t>佛</w:t>
      </w:r>
      <w:r w:rsidR="00D42589" w:rsidRPr="007E2E54">
        <w:rPr>
          <w:rFonts w:hint="eastAsia"/>
          <w:color w:val="000000"/>
        </w:rPr>
        <w:t>有</w:t>
      </w:r>
      <w:r w:rsidR="00DA4821" w:rsidRPr="007E2E54">
        <w:rPr>
          <w:rFonts w:hint="eastAsia"/>
          <w:color w:val="000000"/>
        </w:rPr>
        <w:t>現</w:t>
      </w:r>
      <w:r w:rsidR="00D42589" w:rsidRPr="007E2E54">
        <w:rPr>
          <w:rFonts w:hint="eastAsia"/>
          <w:color w:val="000000"/>
        </w:rPr>
        <w:t>自相有。《入中論</w:t>
      </w:r>
      <w:r w:rsidR="00DA4821" w:rsidRPr="007E2E54">
        <w:rPr>
          <w:rFonts w:hint="eastAsia"/>
          <w:color w:val="000000"/>
        </w:rPr>
        <w:t>自</w:t>
      </w:r>
      <w:r w:rsidR="00D42589" w:rsidRPr="007E2E54">
        <w:rPr>
          <w:rFonts w:hint="eastAsia"/>
          <w:color w:val="000000"/>
        </w:rPr>
        <w:t>釋》引經</w:t>
      </w:r>
      <w:r w:rsidR="00DA4821" w:rsidRPr="007E2E54">
        <w:rPr>
          <w:rFonts w:hint="eastAsia"/>
          <w:color w:val="000000"/>
        </w:rPr>
        <w:t>說</w:t>
      </w:r>
      <w:r w:rsidR="009B2DC5" w:rsidRPr="007E2E54">
        <w:rPr>
          <w:rFonts w:hint="eastAsia"/>
          <w:color w:val="000000"/>
        </w:rPr>
        <w:t>，</w:t>
      </w:r>
      <w:r w:rsidR="00D42589" w:rsidRPr="007E2E54">
        <w:rPr>
          <w:rFonts w:hint="eastAsia"/>
          <w:color w:val="000000"/>
        </w:rPr>
        <w:t>僅牛車輪子大小的地方</w:t>
      </w:r>
      <w:r w:rsidR="00C16DF5" w:rsidRPr="007E2E54">
        <w:rPr>
          <w:rFonts w:hint="eastAsia"/>
          <w:color w:val="000000"/>
        </w:rPr>
        <w:t>，</w:t>
      </w:r>
      <w:r w:rsidR="00D42589" w:rsidRPr="007E2E54">
        <w:rPr>
          <w:rFonts w:hint="eastAsia"/>
          <w:color w:val="000000"/>
        </w:rPr>
        <w:t>無法看到有情眾生，如來</w:t>
      </w:r>
      <w:r w:rsidR="00C16DF5" w:rsidRPr="007E2E54">
        <w:rPr>
          <w:rFonts w:hint="eastAsia"/>
          <w:color w:val="000000"/>
        </w:rPr>
        <w:t>卻</w:t>
      </w:r>
      <w:r w:rsidR="00D42589" w:rsidRPr="007E2E54">
        <w:rPr>
          <w:rFonts w:hint="eastAsia"/>
          <w:color w:val="000000"/>
        </w:rPr>
        <w:t>看到</w:t>
      </w:r>
      <w:r w:rsidR="00C16DF5" w:rsidRPr="007E2E54">
        <w:rPr>
          <w:rFonts w:hint="eastAsia"/>
          <w:color w:val="000000"/>
        </w:rPr>
        <w:t>極多</w:t>
      </w:r>
      <w:r w:rsidR="00D42589" w:rsidRPr="007E2E54">
        <w:rPr>
          <w:rFonts w:hint="eastAsia"/>
          <w:color w:val="000000"/>
        </w:rPr>
        <w:t>，</w:t>
      </w:r>
      <w:r w:rsidR="00DD63B3" w:rsidRPr="007E2E54">
        <w:rPr>
          <w:rFonts w:hint="eastAsia"/>
          <w:color w:val="000000"/>
        </w:rPr>
        <w:t>三千大千世界的天人則非如是。也就是佛</w:t>
      </w:r>
      <w:r w:rsidR="00D42589" w:rsidRPr="007E2E54">
        <w:rPr>
          <w:rFonts w:hint="eastAsia"/>
          <w:color w:val="000000"/>
        </w:rPr>
        <w:t>看到了，並不是沒有現到、看到。</w:t>
      </w:r>
      <w:r w:rsidR="00BE2BD2" w:rsidRPr="007E2E54">
        <w:rPr>
          <w:rFonts w:hint="eastAsia"/>
          <w:color w:val="000000"/>
        </w:rPr>
        <w:t>佛</w:t>
      </w:r>
      <w:r w:rsidR="00D42589" w:rsidRPr="007E2E54">
        <w:rPr>
          <w:rFonts w:hint="eastAsia"/>
          <w:color w:val="000000"/>
        </w:rPr>
        <w:t>看到的內容有二</w:t>
      </w:r>
      <w:r w:rsidR="00DD63B3" w:rsidRPr="007E2E54">
        <w:rPr>
          <w:rFonts w:hint="eastAsia"/>
          <w:color w:val="000000"/>
        </w:rPr>
        <w:t>：</w:t>
      </w:r>
      <w:r w:rsidR="00D42589" w:rsidRPr="007E2E54">
        <w:rPr>
          <w:rFonts w:hint="eastAsia"/>
          <w:color w:val="000000"/>
        </w:rPr>
        <w:t>一是沒有被無明習氣所遮蓋的一切</w:t>
      </w:r>
      <w:r w:rsidR="00BE2BD2" w:rsidRPr="007E2E54">
        <w:rPr>
          <w:color w:val="000000"/>
        </w:rPr>
        <w:t>—</w:t>
      </w:r>
      <w:r w:rsidR="00D42589" w:rsidRPr="007E2E54">
        <w:rPr>
          <w:rFonts w:hint="eastAsia"/>
          <w:color w:val="000000"/>
        </w:rPr>
        <w:t>佛陀的三十二相、八十隨好</w:t>
      </w:r>
      <w:r w:rsidR="00BE2BD2" w:rsidRPr="007E2E54">
        <w:rPr>
          <w:rFonts w:hint="eastAsia"/>
          <w:color w:val="000000"/>
        </w:rPr>
        <w:t>等，</w:t>
      </w:r>
      <w:r w:rsidR="00D42589" w:rsidRPr="007E2E54">
        <w:rPr>
          <w:rFonts w:hint="eastAsia"/>
          <w:color w:val="000000"/>
        </w:rPr>
        <w:t>一是被無明所</w:t>
      </w:r>
      <w:r w:rsidR="00D42589" w:rsidRPr="007E2E54">
        <w:rPr>
          <w:rFonts w:hint="eastAsia"/>
          <w:color w:val="000000"/>
        </w:rPr>
        <w:lastRenderedPageBreak/>
        <w:t>遮蓋的一切</w:t>
      </w:r>
      <w:r w:rsidR="00BE2BD2" w:rsidRPr="007E2E54">
        <w:rPr>
          <w:color w:val="000000"/>
        </w:rPr>
        <w:t>—</w:t>
      </w:r>
      <w:r w:rsidR="00D42589" w:rsidRPr="007E2E54">
        <w:rPr>
          <w:rFonts w:hint="eastAsia"/>
          <w:color w:val="000000"/>
        </w:rPr>
        <w:t>不淨的情器世間</w:t>
      </w:r>
      <w:r w:rsidR="00BE2BD2" w:rsidRPr="007E2E54">
        <w:rPr>
          <w:rFonts w:hint="eastAsia"/>
          <w:color w:val="000000"/>
        </w:rPr>
        <w:t>等</w:t>
      </w:r>
      <w:r w:rsidR="00D42589" w:rsidRPr="007E2E54">
        <w:rPr>
          <w:rFonts w:hint="eastAsia"/>
          <w:color w:val="000000"/>
        </w:rPr>
        <w:t>。佛陀不可能說佛地沒有清淨的境，</w:t>
      </w:r>
      <w:r w:rsidR="00BE2BD2" w:rsidRPr="007E2E54">
        <w:rPr>
          <w:rFonts w:hint="eastAsia"/>
          <w:color w:val="000000"/>
        </w:rPr>
        <w:t>無法</w:t>
      </w:r>
      <w:r w:rsidR="00D42589" w:rsidRPr="007E2E54">
        <w:rPr>
          <w:rFonts w:hint="eastAsia"/>
          <w:color w:val="000000"/>
        </w:rPr>
        <w:t>遮滅</w:t>
      </w:r>
      <w:r w:rsidR="00BE2BD2" w:rsidRPr="007E2E54">
        <w:rPr>
          <w:rFonts w:hint="eastAsia"/>
          <w:color w:val="000000"/>
        </w:rPr>
        <w:t>那個</w:t>
      </w:r>
      <w:r w:rsidR="00D42589" w:rsidRPr="007E2E54">
        <w:rPr>
          <w:rFonts w:hint="eastAsia"/>
          <w:color w:val="000000"/>
        </w:rPr>
        <w:t>，</w:t>
      </w:r>
      <w:r w:rsidR="00BE2BD2" w:rsidRPr="007E2E54">
        <w:rPr>
          <w:rFonts w:hint="eastAsia"/>
          <w:color w:val="000000"/>
        </w:rPr>
        <w:t>即</w:t>
      </w:r>
      <w:r w:rsidR="00D42589" w:rsidRPr="007E2E54">
        <w:rPr>
          <w:rFonts w:hint="eastAsia"/>
          <w:color w:val="000000"/>
        </w:rPr>
        <w:t>佛地一定有第一種境</w:t>
      </w:r>
      <w:r w:rsidR="00BE2BD2" w:rsidRPr="007E2E54">
        <w:rPr>
          <w:rFonts w:hint="eastAsia"/>
          <w:color w:val="000000"/>
        </w:rPr>
        <w:t>。</w:t>
      </w:r>
      <w:r w:rsidR="00D42589" w:rsidRPr="007E2E54">
        <w:rPr>
          <w:rFonts w:hint="eastAsia"/>
          <w:color w:val="000000"/>
        </w:rPr>
        <w:t>佛地沒有</w:t>
      </w:r>
      <w:r w:rsidR="00BE2BD2" w:rsidRPr="007E2E54">
        <w:rPr>
          <w:rFonts w:hint="eastAsia"/>
          <w:color w:val="000000"/>
        </w:rPr>
        <w:t>第二種境</w:t>
      </w:r>
      <w:r w:rsidR="00D42589" w:rsidRPr="007E2E54">
        <w:rPr>
          <w:rFonts w:hint="eastAsia"/>
          <w:color w:val="000000"/>
        </w:rPr>
        <w:t>，因為完全被遮滅了</w:t>
      </w:r>
      <w:r w:rsidR="00BE2BD2" w:rsidRPr="007E2E54">
        <w:rPr>
          <w:rFonts w:hint="eastAsia"/>
          <w:color w:val="000000"/>
        </w:rPr>
        <w:t>。</w:t>
      </w:r>
      <w:r w:rsidR="00D42589" w:rsidRPr="007E2E54">
        <w:rPr>
          <w:rFonts w:hint="eastAsia"/>
          <w:color w:val="000000"/>
        </w:rPr>
        <w:t>佛地雖然沒有不淨的境，</w:t>
      </w:r>
      <w:r w:rsidR="00BE2BD2" w:rsidRPr="007E2E54">
        <w:rPr>
          <w:rFonts w:hint="eastAsia"/>
          <w:color w:val="000000"/>
        </w:rPr>
        <w:t>但</w:t>
      </w:r>
      <w:r w:rsidR="00D42589" w:rsidRPr="007E2E54">
        <w:rPr>
          <w:rFonts w:hint="eastAsia"/>
          <w:color w:val="000000"/>
        </w:rPr>
        <w:t>還是會現到</w:t>
      </w:r>
      <w:r w:rsidR="00BE2BD2" w:rsidRPr="007E2E54">
        <w:rPr>
          <w:rFonts w:hint="eastAsia"/>
          <w:color w:val="000000"/>
        </w:rPr>
        <w:t>。</w:t>
      </w:r>
      <w:r w:rsidR="00D42589" w:rsidRPr="007E2E54">
        <w:rPr>
          <w:rFonts w:hint="eastAsia"/>
          <w:color w:val="000000"/>
        </w:rPr>
        <w:t>比如佛地的三十二相、八十隨好，沒有斷除無明的人看時</w:t>
      </w:r>
      <w:r w:rsidR="00BE2BD2" w:rsidRPr="007E2E54">
        <w:rPr>
          <w:rFonts w:hint="eastAsia"/>
          <w:color w:val="000000"/>
        </w:rPr>
        <w:t>，</w:t>
      </w:r>
      <w:r w:rsidR="00D42589" w:rsidRPr="007E2E54">
        <w:rPr>
          <w:rFonts w:hint="eastAsia"/>
          <w:color w:val="000000"/>
        </w:rPr>
        <w:t>雖無自</w:t>
      </w:r>
      <w:r w:rsidR="00BE2BD2" w:rsidRPr="007E2E54">
        <w:rPr>
          <w:rFonts w:hint="eastAsia"/>
          <w:color w:val="000000"/>
        </w:rPr>
        <w:t>相卻</w:t>
      </w:r>
      <w:r w:rsidR="00D42589" w:rsidRPr="007E2E54">
        <w:rPr>
          <w:rFonts w:hint="eastAsia"/>
          <w:color w:val="000000"/>
        </w:rPr>
        <w:t>會現到</w:t>
      </w:r>
      <w:r w:rsidR="00BE2BD2" w:rsidRPr="007E2E54">
        <w:rPr>
          <w:rFonts w:hint="eastAsia"/>
          <w:color w:val="000000"/>
        </w:rPr>
        <w:t>有</w:t>
      </w:r>
      <w:r w:rsidR="00D42589" w:rsidRPr="007E2E54">
        <w:rPr>
          <w:rFonts w:hint="eastAsia"/>
          <w:color w:val="000000"/>
        </w:rPr>
        <w:t>自相</w:t>
      </w:r>
      <w:r w:rsidR="00BE2BD2" w:rsidRPr="007E2E54">
        <w:rPr>
          <w:rFonts w:hint="eastAsia"/>
          <w:color w:val="000000"/>
        </w:rPr>
        <w:t>，</w:t>
      </w:r>
      <w:r w:rsidR="00D42589" w:rsidRPr="007E2E54">
        <w:rPr>
          <w:rFonts w:hint="eastAsia"/>
          <w:color w:val="000000"/>
        </w:rPr>
        <w:t>這並不是</w:t>
      </w:r>
      <w:r w:rsidR="00BE2BD2" w:rsidRPr="007E2E54">
        <w:rPr>
          <w:rFonts w:hint="eastAsia"/>
          <w:color w:val="000000"/>
        </w:rPr>
        <w:t>因為</w:t>
      </w:r>
      <w:r w:rsidR="00D42589" w:rsidRPr="007E2E54">
        <w:rPr>
          <w:rFonts w:hint="eastAsia"/>
          <w:color w:val="000000"/>
        </w:rPr>
        <w:t>三十二相、八十隨好</w:t>
      </w:r>
      <w:r w:rsidR="00BE2BD2" w:rsidRPr="007E2E54">
        <w:rPr>
          <w:rFonts w:hint="eastAsia"/>
          <w:color w:val="000000"/>
        </w:rPr>
        <w:t>由</w:t>
      </w:r>
      <w:r w:rsidR="00D42589" w:rsidRPr="007E2E54">
        <w:rPr>
          <w:rFonts w:hint="eastAsia"/>
          <w:color w:val="000000"/>
        </w:rPr>
        <w:t>無明</w:t>
      </w:r>
      <w:r w:rsidR="00BE2BD2" w:rsidRPr="007E2E54">
        <w:rPr>
          <w:rFonts w:hint="eastAsia"/>
          <w:color w:val="000000"/>
        </w:rPr>
        <w:t>所生</w:t>
      </w:r>
      <w:r w:rsidR="00D42589" w:rsidRPr="007E2E54">
        <w:rPr>
          <w:rFonts w:hint="eastAsia"/>
          <w:color w:val="000000"/>
        </w:rPr>
        <w:t>，而是現者被無明</w:t>
      </w:r>
      <w:r w:rsidR="00BE2BD2" w:rsidRPr="007E2E54">
        <w:rPr>
          <w:rFonts w:hint="eastAsia"/>
          <w:color w:val="000000"/>
        </w:rPr>
        <w:t>所</w:t>
      </w:r>
      <w:r w:rsidR="00D42589" w:rsidRPr="007E2E54">
        <w:rPr>
          <w:rFonts w:hint="eastAsia"/>
          <w:color w:val="000000"/>
        </w:rPr>
        <w:t>遮蔽，</w:t>
      </w:r>
      <w:r w:rsidR="00BE2BD2" w:rsidRPr="007E2E54">
        <w:rPr>
          <w:rFonts w:hint="eastAsia"/>
          <w:color w:val="000000"/>
        </w:rPr>
        <w:t>以此之故，</w:t>
      </w:r>
      <w:r w:rsidR="00D42589" w:rsidRPr="007E2E54">
        <w:rPr>
          <w:rFonts w:hint="eastAsia"/>
          <w:color w:val="000000"/>
        </w:rPr>
        <w:t>現到三十二相時也會現到自相有</w:t>
      </w:r>
      <w:r w:rsidR="00BE2BD2" w:rsidRPr="007E2E54">
        <w:rPr>
          <w:rFonts w:hint="eastAsia"/>
          <w:color w:val="000000"/>
        </w:rPr>
        <w:t>。</w:t>
      </w:r>
      <w:r w:rsidR="00D42589" w:rsidRPr="007E2E54">
        <w:rPr>
          <w:rFonts w:hint="eastAsia"/>
          <w:color w:val="000000"/>
        </w:rPr>
        <w:t>這是具境問題</w:t>
      </w:r>
      <w:r w:rsidR="00BE2BD2" w:rsidRPr="007E2E54">
        <w:rPr>
          <w:rFonts w:hint="eastAsia"/>
          <w:color w:val="000000"/>
        </w:rPr>
        <w:t>，</w:t>
      </w:r>
      <w:r w:rsidR="00D42589" w:rsidRPr="007E2E54">
        <w:rPr>
          <w:rFonts w:hint="eastAsia"/>
          <w:color w:val="000000"/>
        </w:rPr>
        <w:t>而不是境方面的問題。佛陀的盡所有智看到</w:t>
      </w:r>
      <w:r w:rsidR="00BE2BD2" w:rsidRPr="007E2E54">
        <w:rPr>
          <w:rFonts w:hint="eastAsia"/>
          <w:color w:val="000000"/>
        </w:rPr>
        <w:t>被</w:t>
      </w:r>
      <w:r w:rsidR="00D42589" w:rsidRPr="007E2E54">
        <w:rPr>
          <w:rFonts w:hint="eastAsia"/>
          <w:color w:val="000000"/>
        </w:rPr>
        <w:t>無明習氣</w:t>
      </w:r>
      <w:r w:rsidR="00BE2BD2" w:rsidRPr="007E2E54">
        <w:rPr>
          <w:rFonts w:hint="eastAsia"/>
          <w:color w:val="000000"/>
        </w:rPr>
        <w:t>所</w:t>
      </w:r>
      <w:r w:rsidR="00D42589" w:rsidRPr="007E2E54">
        <w:rPr>
          <w:rFonts w:hint="eastAsia"/>
          <w:color w:val="000000"/>
        </w:rPr>
        <w:t>染污的境時</w:t>
      </w:r>
      <w:r w:rsidR="00BE2BD2" w:rsidRPr="007E2E54">
        <w:rPr>
          <w:rFonts w:hint="eastAsia"/>
          <w:color w:val="000000"/>
        </w:rPr>
        <w:t>(</w:t>
      </w:r>
      <w:r w:rsidR="00D42589" w:rsidRPr="007E2E54">
        <w:rPr>
          <w:rFonts w:hint="eastAsia"/>
          <w:color w:val="000000"/>
        </w:rPr>
        <w:t>佛陀看到不淨的境時</w:t>
      </w:r>
      <w:r w:rsidR="00BE2BD2" w:rsidRPr="007E2E54">
        <w:rPr>
          <w:rFonts w:hint="eastAsia"/>
          <w:color w:val="000000"/>
        </w:rPr>
        <w:t>)</w:t>
      </w:r>
      <w:r w:rsidR="00D42589" w:rsidRPr="007E2E54">
        <w:rPr>
          <w:rFonts w:hint="eastAsia"/>
          <w:color w:val="000000"/>
        </w:rPr>
        <w:t>，</w:t>
      </w:r>
      <w:r w:rsidR="00BE2BD2" w:rsidRPr="007E2E54">
        <w:rPr>
          <w:rFonts w:hint="eastAsia"/>
          <w:color w:val="000000"/>
        </w:rPr>
        <w:t>他</w:t>
      </w:r>
      <w:r w:rsidR="00D42589" w:rsidRPr="007E2E54">
        <w:rPr>
          <w:rFonts w:hint="eastAsia"/>
          <w:color w:val="000000"/>
        </w:rPr>
        <w:t>們看到</w:t>
      </w:r>
      <w:r w:rsidR="006C65A1" w:rsidRPr="007E2E54">
        <w:rPr>
          <w:rFonts w:hint="eastAsia"/>
          <w:color w:val="000000"/>
        </w:rPr>
        <w:t>什麼</w:t>
      </w:r>
      <w:r w:rsidR="00D42589" w:rsidRPr="007E2E54">
        <w:rPr>
          <w:rFonts w:hint="eastAsia"/>
          <w:color w:val="000000"/>
        </w:rPr>
        <w:t>，佛也就如實看到，所以是觀待別人而看到別人看到的現象，並不是從佛自己這方面現到。所以</w:t>
      </w:r>
      <w:r w:rsidR="00BE2BD2" w:rsidRPr="007E2E54">
        <w:rPr>
          <w:rFonts w:hint="eastAsia"/>
          <w:color w:val="000000"/>
        </w:rPr>
        <w:t>，佛陀僅僅是因具無明的人有此現，而有「</w:t>
      </w:r>
      <w:r w:rsidR="00D42589" w:rsidRPr="007E2E54">
        <w:rPr>
          <w:rFonts w:hint="eastAsia"/>
          <w:color w:val="000000"/>
        </w:rPr>
        <w:t>色聲</w:t>
      </w:r>
      <w:r w:rsidR="00BE2BD2" w:rsidRPr="007E2E54">
        <w:rPr>
          <w:rFonts w:hint="eastAsia"/>
          <w:color w:val="000000"/>
        </w:rPr>
        <w:t>等</w:t>
      </w:r>
      <w:r w:rsidR="00D42589" w:rsidRPr="007E2E54">
        <w:rPr>
          <w:rFonts w:hint="eastAsia"/>
          <w:color w:val="000000"/>
        </w:rPr>
        <w:t>雖無自</w:t>
      </w:r>
      <w:r w:rsidR="00BE2BD2" w:rsidRPr="007E2E54">
        <w:rPr>
          <w:rFonts w:hint="eastAsia"/>
          <w:color w:val="000000"/>
        </w:rPr>
        <w:t>相卻</w:t>
      </w:r>
      <w:r w:rsidR="00D42589" w:rsidRPr="007E2E54">
        <w:rPr>
          <w:rFonts w:hint="eastAsia"/>
          <w:color w:val="000000"/>
        </w:rPr>
        <w:t>現</w:t>
      </w:r>
      <w:r w:rsidR="00284623" w:rsidRPr="007E2E54">
        <w:rPr>
          <w:rFonts w:hint="eastAsia"/>
          <w:color w:val="000000"/>
        </w:rPr>
        <w:t>有</w:t>
      </w:r>
      <w:r w:rsidR="00D42589" w:rsidRPr="007E2E54">
        <w:rPr>
          <w:rFonts w:hint="eastAsia"/>
          <w:color w:val="000000"/>
        </w:rPr>
        <w:t>自</w:t>
      </w:r>
      <w:r w:rsidR="00284623" w:rsidRPr="007E2E54">
        <w:rPr>
          <w:rFonts w:hint="eastAsia"/>
          <w:color w:val="000000"/>
        </w:rPr>
        <w:t>相</w:t>
      </w:r>
      <w:r w:rsidR="00BE2BD2" w:rsidRPr="007E2E54">
        <w:rPr>
          <w:rFonts w:hint="eastAsia"/>
          <w:color w:val="000000"/>
        </w:rPr>
        <w:t>」</w:t>
      </w:r>
      <w:r w:rsidR="00284623" w:rsidRPr="007E2E54">
        <w:rPr>
          <w:rFonts w:hint="eastAsia"/>
          <w:color w:val="000000"/>
        </w:rPr>
        <w:t>之顯現</w:t>
      </w:r>
      <w:r w:rsidR="00D42589" w:rsidRPr="007E2E54">
        <w:rPr>
          <w:rFonts w:hint="eastAsia"/>
          <w:color w:val="000000"/>
        </w:rPr>
        <w:t>，並</w:t>
      </w:r>
      <w:r w:rsidR="00284623" w:rsidRPr="007E2E54">
        <w:rPr>
          <w:rFonts w:hint="eastAsia"/>
          <w:color w:val="000000"/>
        </w:rPr>
        <w:t>非</w:t>
      </w:r>
      <w:r w:rsidR="00D42589" w:rsidRPr="007E2E54">
        <w:rPr>
          <w:rFonts w:hint="eastAsia"/>
          <w:color w:val="000000"/>
        </w:rPr>
        <w:t>根本不觀待現這些人</w:t>
      </w:r>
      <w:r w:rsidR="00284623" w:rsidRPr="007E2E54">
        <w:rPr>
          <w:rFonts w:hint="eastAsia"/>
          <w:color w:val="000000"/>
        </w:rPr>
        <w:t>，從</w:t>
      </w:r>
      <w:r w:rsidR="00D42589" w:rsidRPr="007E2E54">
        <w:rPr>
          <w:rFonts w:hint="eastAsia"/>
          <w:color w:val="000000"/>
        </w:rPr>
        <w:t>佛自</w:t>
      </w:r>
      <w:r w:rsidR="00284623" w:rsidRPr="007E2E54">
        <w:rPr>
          <w:rFonts w:hint="eastAsia"/>
          <w:color w:val="000000"/>
        </w:rPr>
        <w:t>己</w:t>
      </w:r>
      <w:r w:rsidR="00D42589" w:rsidRPr="007E2E54">
        <w:rPr>
          <w:rFonts w:hint="eastAsia"/>
          <w:color w:val="000000"/>
        </w:rPr>
        <w:t>方面會現到這些。</w:t>
      </w:r>
      <w:r w:rsidR="00284623" w:rsidRPr="007E2E54">
        <w:rPr>
          <w:rFonts w:hint="eastAsia"/>
          <w:color w:val="000000"/>
        </w:rPr>
        <w:t>以此之故，無法</w:t>
      </w:r>
      <w:r w:rsidR="00D42589" w:rsidRPr="007E2E54">
        <w:rPr>
          <w:rFonts w:hint="eastAsia"/>
          <w:color w:val="000000"/>
        </w:rPr>
        <w:t>說佛有錯亂</w:t>
      </w:r>
      <w:r w:rsidR="00284623" w:rsidRPr="007E2E54">
        <w:rPr>
          <w:rFonts w:hint="eastAsia"/>
          <w:color w:val="000000"/>
        </w:rPr>
        <w:t>。</w:t>
      </w:r>
    </w:p>
    <w:p w:rsidR="00AC0D34" w:rsidRPr="007E2E54" w:rsidRDefault="00053F91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照這樣說來，</w:t>
      </w:r>
      <w:r w:rsidR="00D42589" w:rsidRPr="007E2E54">
        <w:rPr>
          <w:rFonts w:hint="eastAsia"/>
          <w:color w:val="000000"/>
        </w:rPr>
        <w:t>盡所有智自己</w:t>
      </w:r>
      <w:r w:rsidRPr="007E2E54">
        <w:rPr>
          <w:rFonts w:hint="eastAsia"/>
          <w:color w:val="000000"/>
        </w:rPr>
        <w:t>，</w:t>
      </w:r>
      <w:r w:rsidR="00D42589" w:rsidRPr="007E2E54">
        <w:rPr>
          <w:rFonts w:hint="eastAsia"/>
          <w:color w:val="000000"/>
        </w:rPr>
        <w:t>現一切法都是無我、</w:t>
      </w:r>
      <w:r w:rsidRPr="007E2E54">
        <w:rPr>
          <w:rFonts w:hint="eastAsia"/>
          <w:color w:val="000000"/>
        </w:rPr>
        <w:t>無</w:t>
      </w:r>
      <w:r w:rsidR="00D42589" w:rsidRPr="007E2E54">
        <w:rPr>
          <w:rFonts w:hint="eastAsia"/>
          <w:color w:val="000000"/>
        </w:rPr>
        <w:t>自性</w:t>
      </w:r>
      <w:r w:rsidRPr="007E2E54">
        <w:rPr>
          <w:rFonts w:hint="eastAsia"/>
          <w:color w:val="000000"/>
        </w:rPr>
        <w:t>之性質、</w:t>
      </w:r>
      <w:r w:rsidR="00D42589" w:rsidRPr="007E2E54">
        <w:rPr>
          <w:rFonts w:hint="eastAsia"/>
          <w:color w:val="000000"/>
        </w:rPr>
        <w:t>如同幻化般，完全不會現到實有。</w:t>
      </w:r>
      <w:r w:rsidRPr="007E2E54">
        <w:rPr>
          <w:rFonts w:hint="eastAsia"/>
          <w:color w:val="000000"/>
        </w:rPr>
        <w:t>具無明者之顯現現於盡所有智時，只是顯現他人的實有顯現。</w:t>
      </w:r>
      <w:r w:rsidR="00D42589" w:rsidRPr="007E2E54">
        <w:rPr>
          <w:rFonts w:hint="eastAsia"/>
          <w:color w:val="000000"/>
        </w:rPr>
        <w:t>《六十正理論》</w:t>
      </w:r>
      <w:r w:rsidR="00372E55" w:rsidRPr="007E2E54">
        <w:rPr>
          <w:rFonts w:hint="eastAsia"/>
          <w:color w:val="000000"/>
        </w:rPr>
        <w:t>云</w:t>
      </w:r>
      <w:r w:rsidR="00D42589" w:rsidRPr="007E2E54">
        <w:rPr>
          <w:rFonts w:hint="eastAsia"/>
          <w:color w:val="000000"/>
        </w:rPr>
        <w:t>：</w:t>
      </w:r>
      <w:r w:rsidR="00372E55" w:rsidRPr="007E2E54">
        <w:rPr>
          <w:rFonts w:hint="eastAsia"/>
          <w:color w:val="000000"/>
        </w:rPr>
        <w:t>「</w:t>
      </w:r>
      <w:r w:rsidR="00932D29" w:rsidRPr="007E2E54">
        <w:rPr>
          <w:rFonts w:ascii="新細明體" w:hAnsi="新細明體" w:hint="eastAsia"/>
          <w:bCs/>
          <w:color w:val="000000"/>
        </w:rPr>
        <w:t>智者於有為，無常欺誑法，危脆空無我，是見寂滅相。無處無所緣，無根無住者，無明因所生，離初中後際。如芭蕉無實，如乾達婆城；癡闇城無盡，諸趣如幻現。」</w:t>
      </w:r>
      <w:r w:rsidR="00D42589" w:rsidRPr="007E2E54">
        <w:rPr>
          <w:rFonts w:hint="eastAsia"/>
          <w:color w:val="000000"/>
        </w:rPr>
        <w:t>後二偈頌</w:t>
      </w:r>
      <w:r w:rsidR="00932D29" w:rsidRPr="007E2E54">
        <w:rPr>
          <w:rFonts w:hint="eastAsia"/>
          <w:color w:val="000000"/>
        </w:rPr>
        <w:t>說明，</w:t>
      </w:r>
      <w:r w:rsidR="00D42589" w:rsidRPr="007E2E54">
        <w:rPr>
          <w:rFonts w:hint="eastAsia"/>
          <w:color w:val="000000"/>
        </w:rPr>
        <w:t>不僅已</w:t>
      </w:r>
      <w:r w:rsidR="00932D29" w:rsidRPr="007E2E54">
        <w:rPr>
          <w:rFonts w:hint="eastAsia"/>
          <w:color w:val="000000"/>
        </w:rPr>
        <w:t>經</w:t>
      </w:r>
      <w:r w:rsidR="00D42589" w:rsidRPr="007E2E54">
        <w:rPr>
          <w:rFonts w:hint="eastAsia"/>
          <w:color w:val="000000"/>
        </w:rPr>
        <w:t>究竟通達的人</w:t>
      </w:r>
      <w:r w:rsidR="00932D29" w:rsidRPr="007E2E54">
        <w:rPr>
          <w:rFonts w:hint="eastAsia"/>
          <w:color w:val="000000"/>
        </w:rPr>
        <w:t>所見如是</w:t>
      </w:r>
      <w:r w:rsidR="00D42589" w:rsidRPr="007E2E54">
        <w:rPr>
          <w:rFonts w:hint="eastAsia"/>
          <w:color w:val="000000"/>
        </w:rPr>
        <w:t>，連阿闍黎</w:t>
      </w:r>
      <w:r w:rsidR="00932D29" w:rsidRPr="007E2E54">
        <w:rPr>
          <w:rFonts w:hint="eastAsia"/>
          <w:color w:val="000000"/>
        </w:rPr>
        <w:t>自己</w:t>
      </w:r>
      <w:r w:rsidR="00932D29" w:rsidRPr="007E2E54">
        <w:rPr>
          <w:color w:val="000000"/>
        </w:rPr>
        <w:t>—</w:t>
      </w:r>
      <w:r w:rsidR="00D42589" w:rsidRPr="007E2E54">
        <w:rPr>
          <w:rFonts w:hint="eastAsia"/>
          <w:color w:val="000000"/>
        </w:rPr>
        <w:t>龍樹菩薩</w:t>
      </w:r>
      <w:r w:rsidR="00932D29" w:rsidRPr="007E2E54">
        <w:rPr>
          <w:color w:val="000000"/>
        </w:rPr>
        <w:t>—</w:t>
      </w:r>
      <w:r w:rsidR="00932D29" w:rsidRPr="007E2E54">
        <w:rPr>
          <w:rFonts w:hint="eastAsia"/>
          <w:color w:val="000000"/>
        </w:rPr>
        <w:t>亦</w:t>
      </w:r>
      <w:r w:rsidR="00D42589" w:rsidRPr="007E2E54">
        <w:rPr>
          <w:rFonts w:hint="eastAsia"/>
          <w:color w:val="000000"/>
        </w:rPr>
        <w:t>以自力看到以上所講的內容。第一個偈頌講的</w:t>
      </w:r>
      <w:r w:rsidR="00D42589" w:rsidRPr="007E2E54">
        <w:rPr>
          <w:rFonts w:hint="eastAsia"/>
          <w:color w:val="000000"/>
        </w:rPr>
        <w:lastRenderedPageBreak/>
        <w:t>是佛所看到的</w:t>
      </w:r>
      <w:r w:rsidR="00AC0D34" w:rsidRPr="007E2E54">
        <w:rPr>
          <w:rFonts w:hint="eastAsia"/>
          <w:color w:val="000000"/>
        </w:rPr>
        <w:t>情況。</w:t>
      </w:r>
      <w:r w:rsidR="00AA7ED5" w:rsidRPr="007E2E54">
        <w:rPr>
          <w:rStyle w:val="ac"/>
          <w:color w:val="000000"/>
        </w:rPr>
        <w:footnoteReference w:id="62"/>
      </w:r>
    </w:p>
    <w:p w:rsidR="00D42589" w:rsidRPr="007E2E54" w:rsidRDefault="00D42589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如所有智、盡所有智二者非不同體</w:t>
      </w:r>
      <w:r w:rsidR="00F432C2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因為二者是同體，所以</w:t>
      </w:r>
      <w:r w:rsidR="00AC0D34" w:rsidRPr="007E2E54">
        <w:rPr>
          <w:rFonts w:hint="eastAsia"/>
          <w:color w:val="000000"/>
        </w:rPr>
        <w:t>與「</w:t>
      </w:r>
      <w:r w:rsidRPr="007E2E54">
        <w:rPr>
          <w:rFonts w:hint="eastAsia"/>
          <w:color w:val="000000"/>
        </w:rPr>
        <w:t>佛</w:t>
      </w:r>
      <w:r w:rsidR="00AC0D34" w:rsidRPr="007E2E54">
        <w:rPr>
          <w:rFonts w:hint="eastAsia"/>
          <w:color w:val="000000"/>
        </w:rPr>
        <w:t>陀</w:t>
      </w:r>
      <w:r w:rsidRPr="007E2E54">
        <w:rPr>
          <w:rFonts w:hint="eastAsia"/>
          <w:color w:val="000000"/>
        </w:rPr>
        <w:t>的一智也能通達一切所知</w:t>
      </w:r>
      <w:r w:rsidR="00AC0D34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不相違</w:t>
      </w:r>
      <w:r w:rsidR="00F432C2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就像法身與色身同體</w:t>
      </w:r>
      <w:r w:rsidR="00F432C2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雖然是同體，但不能說法身是色身，色身是法身</w:t>
      </w:r>
      <w:r w:rsidR="00F432C2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如所有智</w:t>
      </w:r>
      <w:r w:rsidR="00F432C2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盡所有智</w:t>
      </w:r>
      <w:r w:rsidR="00F432C2" w:rsidRPr="007E2E54">
        <w:rPr>
          <w:rFonts w:hint="eastAsia"/>
          <w:color w:val="000000"/>
        </w:rPr>
        <w:t>雖是</w:t>
      </w:r>
      <w:r w:rsidRPr="007E2E54">
        <w:rPr>
          <w:rFonts w:hint="eastAsia"/>
          <w:color w:val="000000"/>
        </w:rPr>
        <w:t>同體，但不能說如所有智是盡所有智，盡所有智是如所有智</w:t>
      </w:r>
      <w:r w:rsidR="00F432C2" w:rsidRPr="007E2E54">
        <w:rPr>
          <w:rFonts w:hint="eastAsia"/>
          <w:color w:val="000000"/>
        </w:rPr>
        <w:t>。這是《正理海》說的，但辯論時</w:t>
      </w:r>
      <w:r w:rsidRPr="007E2E54">
        <w:rPr>
          <w:rFonts w:hint="eastAsia"/>
          <w:color w:val="000000"/>
        </w:rPr>
        <w:t>還是會</w:t>
      </w:r>
      <w:r w:rsidR="00F432C2" w:rsidRPr="007E2E54">
        <w:rPr>
          <w:rFonts w:hint="eastAsia"/>
          <w:color w:val="000000"/>
        </w:rPr>
        <w:t>遇</w:t>
      </w:r>
      <w:r w:rsidRPr="007E2E54">
        <w:rPr>
          <w:rFonts w:hint="eastAsia"/>
          <w:color w:val="000000"/>
        </w:rPr>
        <w:t>到</w:t>
      </w:r>
      <w:r w:rsidR="00F432C2" w:rsidRPr="007E2E54">
        <w:rPr>
          <w:rFonts w:hint="eastAsia"/>
          <w:color w:val="000000"/>
        </w:rPr>
        <w:t>前述的</w:t>
      </w:r>
      <w:r w:rsidRPr="007E2E54">
        <w:rPr>
          <w:rFonts w:hint="eastAsia"/>
          <w:color w:val="000000"/>
        </w:rPr>
        <w:t>問題。</w:t>
      </w:r>
    </w:p>
    <w:p w:rsidR="00D42589" w:rsidRPr="007E2E54" w:rsidRDefault="00D42589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AF5274" w:rsidRPr="007E2E54" w:rsidRDefault="00207C03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午三、勝義諦的分類</w:t>
      </w:r>
    </w:p>
    <w:p w:rsidR="00741E1C" w:rsidRPr="007E2E54" w:rsidRDefault="00574252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勝義諦的</w:t>
      </w:r>
      <w:r w:rsidR="00741E1C" w:rsidRPr="007E2E54">
        <w:rPr>
          <w:rFonts w:hint="eastAsia"/>
          <w:color w:val="000000"/>
        </w:rPr>
        <w:t>分類有</w:t>
      </w:r>
      <w:r w:rsidRPr="007E2E54">
        <w:rPr>
          <w:rFonts w:hint="eastAsia"/>
          <w:color w:val="000000"/>
        </w:rPr>
        <w:t>多種，如</w:t>
      </w:r>
      <w:r w:rsidR="00741E1C" w:rsidRPr="007E2E54">
        <w:rPr>
          <w:rFonts w:hint="eastAsia"/>
          <w:color w:val="000000"/>
        </w:rPr>
        <w:t>十六個、四個</w:t>
      </w:r>
      <w:r w:rsidRPr="007E2E54">
        <w:rPr>
          <w:rFonts w:hint="eastAsia"/>
          <w:color w:val="000000"/>
        </w:rPr>
        <w:t>等</w:t>
      </w:r>
      <w:r w:rsidR="00741E1C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這些</w:t>
      </w:r>
      <w:r w:rsidR="00741E1C" w:rsidRPr="007E2E54">
        <w:rPr>
          <w:rFonts w:hint="eastAsia"/>
          <w:color w:val="000000"/>
        </w:rPr>
        <w:t>只是從外表上</w:t>
      </w:r>
      <w:r w:rsidRPr="007E2E54">
        <w:rPr>
          <w:rFonts w:hint="eastAsia"/>
          <w:color w:val="000000"/>
        </w:rPr>
        <w:t>區</w:t>
      </w:r>
      <w:r w:rsidR="00741E1C" w:rsidRPr="007E2E54">
        <w:rPr>
          <w:rFonts w:hint="eastAsia"/>
          <w:color w:val="000000"/>
        </w:rPr>
        <w:t>分，無法從</w:t>
      </w:r>
      <w:r w:rsidRPr="007E2E54">
        <w:rPr>
          <w:rFonts w:hint="eastAsia"/>
          <w:color w:val="000000"/>
        </w:rPr>
        <w:t>內容上區</w:t>
      </w:r>
      <w:r w:rsidR="00741E1C" w:rsidRPr="007E2E54">
        <w:rPr>
          <w:rFonts w:hint="eastAsia"/>
          <w:color w:val="000000"/>
        </w:rPr>
        <w:t>分。</w:t>
      </w:r>
    </w:p>
    <w:p w:rsidR="00D42589" w:rsidRPr="007E2E54" w:rsidRDefault="00D42589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勝義諦</w:t>
      </w:r>
      <w:r w:rsidR="00574252" w:rsidRPr="007E2E54">
        <w:rPr>
          <w:rFonts w:hint="eastAsia"/>
          <w:color w:val="000000"/>
        </w:rPr>
        <w:t>若予</w:t>
      </w:r>
      <w:r w:rsidRPr="007E2E54">
        <w:rPr>
          <w:rFonts w:hint="eastAsia"/>
          <w:color w:val="000000"/>
        </w:rPr>
        <w:t>廣分有十六空；中分則有物、無物、自、他</w:t>
      </w:r>
      <w:r w:rsidR="00574252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自性空四</w:t>
      </w:r>
      <w:r w:rsidR="00574252" w:rsidRPr="007E2E54">
        <w:rPr>
          <w:rFonts w:hint="eastAsia"/>
          <w:color w:val="000000"/>
        </w:rPr>
        <w:t>個</w:t>
      </w:r>
      <w:r w:rsidRPr="007E2E54">
        <w:rPr>
          <w:rFonts w:hint="eastAsia"/>
          <w:color w:val="000000"/>
        </w:rPr>
        <w:t>；略</w:t>
      </w:r>
      <w:r w:rsidR="00574252" w:rsidRPr="007E2E54">
        <w:rPr>
          <w:rFonts w:hint="eastAsia"/>
          <w:color w:val="000000"/>
        </w:rPr>
        <w:t>分則有</w:t>
      </w:r>
      <w:r w:rsidRPr="007E2E54">
        <w:rPr>
          <w:rFonts w:hint="eastAsia"/>
          <w:color w:val="000000"/>
        </w:rPr>
        <w:t>人無我</w:t>
      </w:r>
      <w:r w:rsidR="00574252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法無我。此是自宗的分法。自續派的</w:t>
      </w:r>
      <w:r w:rsidR="00574252" w:rsidRPr="007E2E54">
        <w:rPr>
          <w:rFonts w:hint="eastAsia"/>
          <w:color w:val="000000"/>
        </w:rPr>
        <w:t>論典</w:t>
      </w:r>
      <w:r w:rsidRPr="007E2E54">
        <w:rPr>
          <w:rFonts w:hint="eastAsia"/>
          <w:color w:val="000000"/>
        </w:rPr>
        <w:t>中，把勝義諦分為真勝義</w:t>
      </w:r>
      <w:r w:rsidR="00574252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隨順的勝義二種</w:t>
      </w:r>
      <w:r w:rsidR="00574252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即</w:t>
      </w:r>
      <w:r w:rsidR="00574252" w:rsidRPr="007E2E54">
        <w:rPr>
          <w:rFonts w:hint="eastAsia"/>
          <w:color w:val="000000"/>
        </w:rPr>
        <w:t>分</w:t>
      </w:r>
      <w:r w:rsidRPr="007E2E54">
        <w:rPr>
          <w:rFonts w:hint="eastAsia"/>
          <w:color w:val="000000"/>
        </w:rPr>
        <w:t>真</w:t>
      </w:r>
      <w:r w:rsidR="00574252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假。《二諦釋》</w:t>
      </w:r>
      <w:r w:rsidR="00574252" w:rsidRPr="007E2E54">
        <w:rPr>
          <w:rFonts w:hint="eastAsia"/>
          <w:color w:val="000000"/>
        </w:rPr>
        <w:t>云</w:t>
      </w:r>
      <w:r w:rsidRPr="007E2E54">
        <w:rPr>
          <w:rFonts w:hint="eastAsia"/>
          <w:color w:val="000000"/>
        </w:rPr>
        <w:t>：</w:t>
      </w:r>
      <w:r w:rsidR="00574252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遮除生等義，與真如相順，我</w:t>
      </w:r>
      <w:r w:rsidRPr="007E2E54">
        <w:rPr>
          <w:rFonts w:hint="eastAsia"/>
          <w:color w:val="000000"/>
        </w:rPr>
        <w:lastRenderedPageBreak/>
        <w:t>說是勝義</w:t>
      </w:r>
      <w:r w:rsidR="00574252" w:rsidRPr="007E2E54">
        <w:rPr>
          <w:rFonts w:hint="eastAsia"/>
          <w:color w:val="000000"/>
        </w:rPr>
        <w:t>。」</w:t>
      </w:r>
      <w:r w:rsidRPr="007E2E54">
        <w:rPr>
          <w:rFonts w:hint="eastAsia"/>
          <w:color w:val="000000"/>
        </w:rPr>
        <w:t>《中觀明論》</w:t>
      </w:r>
      <w:r w:rsidR="00574252" w:rsidRPr="007E2E54">
        <w:rPr>
          <w:rFonts w:hint="eastAsia"/>
          <w:color w:val="000000"/>
        </w:rPr>
        <w:t>亦云</w:t>
      </w:r>
      <w:r w:rsidRPr="007E2E54">
        <w:rPr>
          <w:rFonts w:hint="eastAsia"/>
          <w:color w:val="000000"/>
        </w:rPr>
        <w:t>：</w:t>
      </w:r>
      <w:r w:rsidR="00574252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如是</w:t>
      </w:r>
      <w:r w:rsidR="00574252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此無生亦與勝義相隨順故，稱為勝義</w:t>
      </w:r>
      <w:r w:rsidR="006B6405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然非真實</w:t>
      </w:r>
      <w:r w:rsidR="00574252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真實者遠離一切戲論故。</w:t>
      </w:r>
      <w:r w:rsidR="00574252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瓶子自性空，是真的空</w:t>
      </w:r>
      <w:r w:rsidR="00574252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自性空的瓶子</w:t>
      </w:r>
      <w:r w:rsidR="00574252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是假</w:t>
      </w:r>
      <w:r w:rsidR="00574252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空，</w:t>
      </w:r>
      <w:r w:rsidR="00574252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自性空的瓶子</w:t>
      </w:r>
      <w:r w:rsidR="00574252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重點在瓶子。</w:t>
      </w:r>
      <w:r w:rsidR="00574252" w:rsidRPr="007E2E54">
        <w:rPr>
          <w:rFonts w:hint="eastAsia"/>
          <w:color w:val="000000"/>
        </w:rPr>
        <w:t>同樣，「</w:t>
      </w:r>
      <w:r w:rsidRPr="007E2E54">
        <w:rPr>
          <w:rFonts w:hint="eastAsia"/>
          <w:color w:val="000000"/>
        </w:rPr>
        <w:t>無自性如幻化</w:t>
      </w:r>
      <w:r w:rsidR="00574252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，先決條件</w:t>
      </w:r>
      <w:r w:rsidR="00574252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一定要懂自性空，但</w:t>
      </w:r>
      <w:r w:rsidR="00574252" w:rsidRPr="007E2E54">
        <w:rPr>
          <w:rFonts w:hint="eastAsia"/>
          <w:color w:val="000000"/>
        </w:rPr>
        <w:t>此語</w:t>
      </w:r>
      <w:r w:rsidRPr="007E2E54">
        <w:rPr>
          <w:rFonts w:hint="eastAsia"/>
          <w:color w:val="000000"/>
        </w:rPr>
        <w:t>主詞在</w:t>
      </w:r>
      <w:r w:rsidR="00574252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幻化</w:t>
      </w:r>
      <w:r w:rsidR="00574252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，所以</w:t>
      </w:r>
      <w:r w:rsidR="00574252" w:rsidRPr="007E2E54">
        <w:rPr>
          <w:rFonts w:hint="eastAsia"/>
          <w:color w:val="000000"/>
        </w:rPr>
        <w:t>這是</w:t>
      </w:r>
      <w:r w:rsidRPr="007E2E54">
        <w:rPr>
          <w:rFonts w:hint="eastAsia"/>
          <w:color w:val="000000"/>
        </w:rPr>
        <w:t>隨順</w:t>
      </w:r>
      <w:r w:rsidR="00574252" w:rsidRPr="007E2E54">
        <w:rPr>
          <w:rFonts w:hint="eastAsia"/>
          <w:color w:val="000000"/>
        </w:rPr>
        <w:t>的</w:t>
      </w:r>
      <w:r w:rsidR="006B6405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有時</w:t>
      </w:r>
      <w:r w:rsidR="00574252" w:rsidRPr="007E2E54">
        <w:rPr>
          <w:rFonts w:hint="eastAsia"/>
          <w:color w:val="000000"/>
        </w:rPr>
        <w:t>候</w:t>
      </w:r>
      <w:r w:rsidRPr="007E2E54">
        <w:rPr>
          <w:rFonts w:hint="eastAsia"/>
          <w:color w:val="000000"/>
        </w:rPr>
        <w:t>會把它們歸類到勝義諦當中，我們</w:t>
      </w:r>
      <w:r w:rsidR="00574252" w:rsidRPr="007E2E54">
        <w:rPr>
          <w:rFonts w:hint="eastAsia"/>
          <w:color w:val="000000"/>
        </w:rPr>
        <w:t>必須</w:t>
      </w:r>
      <w:r w:rsidRPr="007E2E54">
        <w:rPr>
          <w:rFonts w:hint="eastAsia"/>
          <w:color w:val="000000"/>
        </w:rPr>
        <w:t>知道那是隨順勝義。</w:t>
      </w:r>
      <w:r w:rsidR="00574252" w:rsidRPr="007E2E54">
        <w:rPr>
          <w:rFonts w:hint="eastAsia"/>
          <w:color w:val="000000"/>
        </w:rPr>
        <w:t>總之，</w:t>
      </w:r>
      <w:r w:rsidRPr="007E2E54">
        <w:rPr>
          <w:rFonts w:hint="eastAsia"/>
          <w:color w:val="000000"/>
        </w:rPr>
        <w:t>自續派會說隨順勝義，應成派沒有這種說法。以自宗而言，空性分十六空、四空、二空</w:t>
      </w:r>
      <w:r w:rsidR="006B6405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《二諦</w:t>
      </w:r>
      <w:r w:rsidR="006B6405" w:rsidRPr="007E2E54">
        <w:rPr>
          <w:rFonts w:hint="eastAsia"/>
          <w:color w:val="000000"/>
        </w:rPr>
        <w:t>釋</w:t>
      </w:r>
      <w:r w:rsidRPr="007E2E54">
        <w:rPr>
          <w:rFonts w:hint="eastAsia"/>
          <w:color w:val="000000"/>
        </w:rPr>
        <w:t>》</w:t>
      </w:r>
      <w:r w:rsidR="006B6405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自續</w:t>
      </w:r>
      <w:r w:rsidR="006B6405" w:rsidRPr="007E2E54">
        <w:rPr>
          <w:rFonts w:hint="eastAsia"/>
          <w:color w:val="000000"/>
        </w:rPr>
        <w:t>派</w:t>
      </w:r>
      <w:r w:rsidRPr="007E2E54">
        <w:rPr>
          <w:rFonts w:hint="eastAsia"/>
          <w:color w:val="000000"/>
        </w:rPr>
        <w:t>的論著</w:t>
      </w:r>
      <w:r w:rsidR="006B6405" w:rsidRPr="007E2E54">
        <w:rPr>
          <w:color w:val="000000"/>
        </w:rPr>
        <w:t>—</w:t>
      </w:r>
      <w:r w:rsidR="006B6405" w:rsidRPr="007E2E54">
        <w:rPr>
          <w:rFonts w:hint="eastAsia"/>
          <w:color w:val="000000"/>
        </w:rPr>
        <w:t>則</w:t>
      </w:r>
      <w:r w:rsidRPr="007E2E54">
        <w:rPr>
          <w:rFonts w:hint="eastAsia"/>
          <w:color w:val="000000"/>
        </w:rPr>
        <w:t>分真假勝義</w:t>
      </w:r>
      <w:r w:rsidR="006B6405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因為隨順</w:t>
      </w:r>
      <w:r w:rsidR="006B6405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所以把它說成是勝義</w:t>
      </w:r>
      <w:r w:rsidR="006B6405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因為它沒有遠離戲論</w:t>
      </w:r>
      <w:r w:rsidR="006B6405" w:rsidRPr="007E2E54">
        <w:rPr>
          <w:rFonts w:hint="eastAsia"/>
          <w:color w:val="000000"/>
        </w:rPr>
        <w:t>，所以不是真的勝義</w:t>
      </w:r>
      <w:r w:rsidRPr="007E2E54">
        <w:rPr>
          <w:rFonts w:hint="eastAsia"/>
          <w:color w:val="000000"/>
        </w:rPr>
        <w:t>。</w:t>
      </w:r>
    </w:p>
    <w:p w:rsidR="00D42589" w:rsidRPr="007E2E54" w:rsidRDefault="00762384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引文提到</w:t>
      </w:r>
      <w:r w:rsidR="00D42589" w:rsidRPr="007E2E54">
        <w:rPr>
          <w:rFonts w:hint="eastAsia"/>
          <w:color w:val="000000"/>
        </w:rPr>
        <w:t>戲論，戲論不僅</w:t>
      </w:r>
      <w:r w:rsidRPr="007E2E54">
        <w:rPr>
          <w:rFonts w:hint="eastAsia"/>
          <w:color w:val="000000"/>
        </w:rPr>
        <w:t>有</w:t>
      </w:r>
      <w:r w:rsidR="00D42589" w:rsidRPr="007E2E54">
        <w:rPr>
          <w:rFonts w:hint="eastAsia"/>
          <w:color w:val="000000"/>
        </w:rPr>
        <w:t>正理所破的戲論</w:t>
      </w:r>
      <w:r w:rsidRPr="007E2E54">
        <w:rPr>
          <w:rFonts w:hint="eastAsia"/>
          <w:color w:val="000000"/>
        </w:rPr>
        <w:t>，</w:t>
      </w:r>
      <w:r w:rsidR="00FB1A9A" w:rsidRPr="007E2E54">
        <w:rPr>
          <w:rFonts w:hint="eastAsia"/>
          <w:color w:val="000000"/>
        </w:rPr>
        <w:t>也有</w:t>
      </w:r>
      <w:r w:rsidR="00D42589" w:rsidRPr="007E2E54">
        <w:rPr>
          <w:rFonts w:hint="eastAsia"/>
          <w:color w:val="000000"/>
        </w:rPr>
        <w:t>所顯現的戲論</w:t>
      </w:r>
      <w:r w:rsidRPr="007E2E54">
        <w:rPr>
          <w:rFonts w:hint="eastAsia"/>
          <w:color w:val="000000"/>
        </w:rPr>
        <w:t>。</w:t>
      </w:r>
      <w:r w:rsidR="00D568B1" w:rsidRPr="007E2E54">
        <w:rPr>
          <w:rFonts w:hint="eastAsia"/>
          <w:color w:val="000000"/>
        </w:rPr>
        <w:t>什麼叫遠離戲論？</w:t>
      </w:r>
      <w:r w:rsidR="00D42589" w:rsidRPr="007E2E54">
        <w:rPr>
          <w:rFonts w:hint="eastAsia"/>
          <w:color w:val="000000"/>
        </w:rPr>
        <w:t>現證空性</w:t>
      </w:r>
      <w:r w:rsidRPr="007E2E54">
        <w:rPr>
          <w:rFonts w:hint="eastAsia"/>
          <w:color w:val="000000"/>
        </w:rPr>
        <w:t>之</w:t>
      </w:r>
      <w:r w:rsidR="00D42589" w:rsidRPr="007E2E54">
        <w:rPr>
          <w:rFonts w:hint="eastAsia"/>
          <w:color w:val="000000"/>
        </w:rPr>
        <w:t>現觀前</w:t>
      </w:r>
      <w:r w:rsidR="00D568B1" w:rsidRPr="007E2E54">
        <w:rPr>
          <w:rFonts w:hint="eastAsia"/>
          <w:color w:val="000000"/>
        </w:rPr>
        <w:t>，</w:t>
      </w:r>
      <w:r w:rsidR="00D42589" w:rsidRPr="007E2E54">
        <w:rPr>
          <w:rFonts w:hint="eastAsia"/>
          <w:color w:val="000000"/>
        </w:rPr>
        <w:t>遠離一切二現，</w:t>
      </w:r>
      <w:r w:rsidR="00D568B1" w:rsidRPr="007E2E54">
        <w:rPr>
          <w:rFonts w:hint="eastAsia"/>
          <w:color w:val="000000"/>
        </w:rPr>
        <w:t>就</w:t>
      </w:r>
      <w:r w:rsidRPr="007E2E54">
        <w:rPr>
          <w:rFonts w:hint="eastAsia"/>
          <w:color w:val="000000"/>
        </w:rPr>
        <w:t>是</w:t>
      </w:r>
      <w:r w:rsidR="00D42589" w:rsidRPr="007E2E54">
        <w:rPr>
          <w:rFonts w:hint="eastAsia"/>
          <w:color w:val="000000"/>
        </w:rPr>
        <w:t>遠離戲論。勝義諦在現證它時</w:t>
      </w:r>
      <w:r w:rsidR="00D568B1" w:rsidRPr="007E2E54">
        <w:rPr>
          <w:rFonts w:hint="eastAsia"/>
          <w:color w:val="000000"/>
        </w:rPr>
        <w:t>，</w:t>
      </w:r>
      <w:r w:rsidR="00D42589" w:rsidRPr="007E2E54">
        <w:rPr>
          <w:rFonts w:hint="eastAsia"/>
          <w:color w:val="000000"/>
        </w:rPr>
        <w:t>是遠離一切戲論的，所以它是真勝義；像</w:t>
      </w:r>
      <w:r w:rsidR="00D568B1" w:rsidRPr="007E2E54">
        <w:rPr>
          <w:rFonts w:hint="eastAsia"/>
          <w:color w:val="000000"/>
        </w:rPr>
        <w:t>前面舉的例子</w:t>
      </w:r>
      <w:r w:rsidR="00D42589" w:rsidRPr="007E2E54">
        <w:rPr>
          <w:rFonts w:hint="eastAsia"/>
          <w:color w:val="000000"/>
        </w:rPr>
        <w:t>，因為著重點在世俗層面，</w:t>
      </w:r>
      <w:r w:rsidR="00D568B1" w:rsidRPr="007E2E54">
        <w:rPr>
          <w:rFonts w:hint="eastAsia"/>
          <w:color w:val="000000"/>
        </w:rPr>
        <w:t>是屬</w:t>
      </w:r>
      <w:r w:rsidR="00D42589" w:rsidRPr="007E2E54">
        <w:rPr>
          <w:rFonts w:hint="eastAsia"/>
          <w:color w:val="000000"/>
        </w:rPr>
        <w:t>於世俗諦，所以永遠</w:t>
      </w:r>
      <w:r w:rsidR="00D568B1" w:rsidRPr="007E2E54">
        <w:rPr>
          <w:rFonts w:hint="eastAsia"/>
          <w:color w:val="000000"/>
        </w:rPr>
        <w:t>無法</w:t>
      </w:r>
      <w:r w:rsidR="00D42589" w:rsidRPr="007E2E54">
        <w:rPr>
          <w:rFonts w:hint="eastAsia"/>
          <w:color w:val="000000"/>
        </w:rPr>
        <w:t>遠離戲論。</w:t>
      </w:r>
      <w:r w:rsidR="00D568B1" w:rsidRPr="007E2E54">
        <w:rPr>
          <w:rFonts w:hint="eastAsia"/>
          <w:color w:val="000000"/>
        </w:rPr>
        <w:t>《正理海》：</w:t>
      </w:r>
      <w:r w:rsidR="00D42589" w:rsidRPr="007E2E54">
        <w:rPr>
          <w:rFonts w:hint="eastAsia"/>
          <w:color w:val="000000"/>
        </w:rPr>
        <w:t>遠離戲論是</w:t>
      </w:r>
      <w:r w:rsidR="00D568B1" w:rsidRPr="007E2E54">
        <w:rPr>
          <w:rFonts w:hint="eastAsia"/>
          <w:color w:val="000000"/>
        </w:rPr>
        <w:t>指，</w:t>
      </w:r>
      <w:r w:rsidR="00D42589" w:rsidRPr="007E2E54">
        <w:rPr>
          <w:rFonts w:hint="eastAsia"/>
          <w:color w:val="000000"/>
        </w:rPr>
        <w:t>現證它的智慧前面的遠離，而不是從物質本身方面否定戲論</w:t>
      </w:r>
      <w:r w:rsidR="00D568B1" w:rsidRPr="007E2E54">
        <w:rPr>
          <w:rFonts w:hint="eastAsia"/>
          <w:color w:val="000000"/>
        </w:rPr>
        <w:t>。</w:t>
      </w:r>
      <w:r w:rsidR="00B03402" w:rsidRPr="007E2E54">
        <w:rPr>
          <w:rFonts w:hint="eastAsia"/>
          <w:color w:val="000000"/>
        </w:rPr>
        <w:t>也就是，</w:t>
      </w:r>
      <w:r w:rsidR="00D42589" w:rsidRPr="007E2E54">
        <w:rPr>
          <w:rFonts w:hint="eastAsia"/>
          <w:color w:val="000000"/>
        </w:rPr>
        <w:t>真如離繫</w:t>
      </w:r>
      <w:r w:rsidR="00B03402" w:rsidRPr="007E2E54">
        <w:rPr>
          <w:rFonts w:hint="eastAsia"/>
          <w:color w:val="000000"/>
        </w:rPr>
        <w:t>，</w:t>
      </w:r>
      <w:r w:rsidR="00D42589" w:rsidRPr="007E2E54">
        <w:rPr>
          <w:rFonts w:hint="eastAsia"/>
          <w:color w:val="000000"/>
        </w:rPr>
        <w:t>只是在說現證它時的離繫，</w:t>
      </w:r>
      <w:r w:rsidR="00B03402" w:rsidRPr="007E2E54">
        <w:rPr>
          <w:rFonts w:hint="eastAsia"/>
          <w:color w:val="000000"/>
        </w:rPr>
        <w:t>以</w:t>
      </w:r>
      <w:r w:rsidR="00D42589" w:rsidRPr="007E2E54">
        <w:rPr>
          <w:rFonts w:hint="eastAsia"/>
          <w:color w:val="000000"/>
        </w:rPr>
        <w:t>瓶子的空性</w:t>
      </w:r>
      <w:r w:rsidR="00B03402" w:rsidRPr="007E2E54">
        <w:rPr>
          <w:rFonts w:hint="eastAsia"/>
          <w:color w:val="000000"/>
        </w:rPr>
        <w:t>為例</w:t>
      </w:r>
      <w:r w:rsidR="00D42589" w:rsidRPr="007E2E54">
        <w:rPr>
          <w:rFonts w:hint="eastAsia"/>
          <w:color w:val="000000"/>
        </w:rPr>
        <w:t>，空性是</w:t>
      </w:r>
      <w:r w:rsidR="00B03402" w:rsidRPr="007E2E54">
        <w:rPr>
          <w:rFonts w:hint="eastAsia"/>
          <w:color w:val="000000"/>
        </w:rPr>
        <w:t>無法</w:t>
      </w:r>
      <w:r w:rsidR="00D42589" w:rsidRPr="007E2E54">
        <w:rPr>
          <w:rFonts w:hint="eastAsia"/>
          <w:color w:val="000000"/>
        </w:rPr>
        <w:t>離開瓶子的</w:t>
      </w:r>
      <w:r w:rsidR="00B03402" w:rsidRPr="007E2E54">
        <w:rPr>
          <w:rFonts w:hint="eastAsia"/>
          <w:color w:val="000000"/>
        </w:rPr>
        <w:t>，</w:t>
      </w:r>
      <w:r w:rsidR="00D42589" w:rsidRPr="007E2E54">
        <w:rPr>
          <w:rFonts w:hint="eastAsia"/>
          <w:color w:val="000000"/>
        </w:rPr>
        <w:t>所以</w:t>
      </w:r>
      <w:r w:rsidR="00B03402" w:rsidRPr="007E2E54">
        <w:rPr>
          <w:rFonts w:hint="eastAsia"/>
          <w:color w:val="000000"/>
        </w:rPr>
        <w:t>遠</w:t>
      </w:r>
      <w:r w:rsidR="00D42589" w:rsidRPr="007E2E54">
        <w:rPr>
          <w:rFonts w:hint="eastAsia"/>
          <w:color w:val="000000"/>
        </w:rPr>
        <w:t>離只是在說識前的離，而不是在說境上的離。如果你硬要說是境上的離，就會變成勝義諦不存在</w:t>
      </w:r>
      <w:r w:rsidR="00B03402" w:rsidRPr="007E2E54">
        <w:rPr>
          <w:rFonts w:hint="eastAsia"/>
          <w:color w:val="000000"/>
        </w:rPr>
        <w:t>。</w:t>
      </w:r>
      <w:r w:rsidR="00D42589" w:rsidRPr="007E2E54">
        <w:rPr>
          <w:rFonts w:hint="eastAsia"/>
          <w:color w:val="000000"/>
        </w:rPr>
        <w:t>因為</w:t>
      </w:r>
      <w:r w:rsidR="00B03402" w:rsidRPr="007E2E54">
        <w:rPr>
          <w:rFonts w:hint="eastAsia"/>
          <w:color w:val="000000"/>
        </w:rPr>
        <w:t>沒有</w:t>
      </w:r>
      <w:r w:rsidR="00D42589" w:rsidRPr="007E2E54">
        <w:rPr>
          <w:rFonts w:hint="eastAsia"/>
          <w:color w:val="000000"/>
        </w:rPr>
        <w:t>世俗諦</w:t>
      </w:r>
      <w:r w:rsidR="00FB1A9A" w:rsidRPr="007E2E54">
        <w:rPr>
          <w:rFonts w:hint="eastAsia"/>
          <w:color w:val="000000"/>
        </w:rPr>
        <w:t>，</w:t>
      </w:r>
      <w:r w:rsidR="00D42589" w:rsidRPr="007E2E54">
        <w:rPr>
          <w:rFonts w:hint="eastAsia"/>
          <w:color w:val="000000"/>
        </w:rPr>
        <w:t>勝義諦</w:t>
      </w:r>
      <w:r w:rsidR="00FB1A9A" w:rsidRPr="007E2E54">
        <w:rPr>
          <w:rFonts w:hint="eastAsia"/>
          <w:color w:val="000000"/>
        </w:rPr>
        <w:t>也將不存在。</w:t>
      </w:r>
      <w:r w:rsidR="00D42589" w:rsidRPr="007E2E54">
        <w:rPr>
          <w:rFonts w:hint="eastAsia"/>
          <w:color w:val="000000"/>
        </w:rPr>
        <w:t>佛陀的如所有智</w:t>
      </w:r>
      <w:r w:rsidR="00B03402" w:rsidRPr="007E2E54">
        <w:rPr>
          <w:rFonts w:hint="eastAsia"/>
          <w:color w:val="000000"/>
        </w:rPr>
        <w:t>為什麼叫如所有智？它只</w:t>
      </w:r>
      <w:r w:rsidR="00D42589" w:rsidRPr="007E2E54">
        <w:rPr>
          <w:rFonts w:hint="eastAsia"/>
          <w:color w:val="000000"/>
        </w:rPr>
        <w:t>看</w:t>
      </w:r>
      <w:r w:rsidR="00B03402" w:rsidRPr="007E2E54">
        <w:rPr>
          <w:rFonts w:hint="eastAsia"/>
          <w:color w:val="000000"/>
        </w:rPr>
        <w:t>遠</w:t>
      </w:r>
      <w:r w:rsidR="00D42589" w:rsidRPr="007E2E54">
        <w:rPr>
          <w:rFonts w:hint="eastAsia"/>
          <w:color w:val="000000"/>
        </w:rPr>
        <w:t>離所破戲論的部分，</w:t>
      </w:r>
      <w:r w:rsidR="00B03402" w:rsidRPr="007E2E54">
        <w:rPr>
          <w:rFonts w:hint="eastAsia"/>
          <w:color w:val="000000"/>
        </w:rPr>
        <w:t>是</w:t>
      </w:r>
      <w:r w:rsidR="00D42589" w:rsidRPr="007E2E54">
        <w:rPr>
          <w:rFonts w:hint="eastAsia"/>
          <w:color w:val="000000"/>
        </w:rPr>
        <w:t>從這邊去講</w:t>
      </w:r>
      <w:r w:rsidR="00B03402" w:rsidRPr="007E2E54">
        <w:rPr>
          <w:rFonts w:hint="eastAsia"/>
          <w:color w:val="000000"/>
        </w:rPr>
        <w:t>。</w:t>
      </w:r>
      <w:r w:rsidR="00157C9A" w:rsidRPr="007E2E54">
        <w:rPr>
          <w:rFonts w:hint="eastAsia"/>
          <w:color w:val="000000"/>
        </w:rPr>
        <w:t>因此，</w:t>
      </w:r>
      <w:r w:rsidR="003810D0" w:rsidRPr="007E2E54">
        <w:rPr>
          <w:rFonts w:hint="eastAsia"/>
          <w:color w:val="000000"/>
        </w:rPr>
        <w:t>僅無戲論</w:t>
      </w:r>
      <w:r w:rsidR="003810D0" w:rsidRPr="007E2E54">
        <w:rPr>
          <w:color w:val="000000"/>
        </w:rPr>
        <w:t>—</w:t>
      </w:r>
      <w:r w:rsidR="003810D0" w:rsidRPr="007E2E54">
        <w:rPr>
          <w:rFonts w:hint="eastAsia"/>
          <w:color w:val="000000"/>
        </w:rPr>
        <w:lastRenderedPageBreak/>
        <w:t>由正理破除所破所建立的補</w:t>
      </w:r>
      <w:r w:rsidR="00157C9A" w:rsidRPr="007E2E54">
        <w:rPr>
          <w:rFonts w:hint="eastAsia"/>
          <w:color w:val="000000"/>
        </w:rPr>
        <w:t>特伽羅</w:t>
      </w:r>
      <w:r w:rsidR="003810D0" w:rsidRPr="007E2E54">
        <w:rPr>
          <w:rFonts w:hint="eastAsia"/>
          <w:color w:val="000000"/>
        </w:rPr>
        <w:t>無我及蘊的法無我，是佛之如所有智所獲得的；在這個層面，補特伽羅及蘊之二現</w:t>
      </w:r>
      <w:r w:rsidR="00FB1A9A" w:rsidRPr="007E2E54">
        <w:rPr>
          <w:rFonts w:hint="eastAsia"/>
          <w:color w:val="000000"/>
        </w:rPr>
        <w:t>皆</w:t>
      </w:r>
      <w:r w:rsidR="003810D0" w:rsidRPr="007E2E54">
        <w:rPr>
          <w:rFonts w:hint="eastAsia"/>
          <w:color w:val="000000"/>
        </w:rPr>
        <w:t>止息。這就是勝義諦。</w:t>
      </w:r>
      <w:r w:rsidR="00D42589" w:rsidRPr="007E2E54">
        <w:rPr>
          <w:rFonts w:hint="eastAsia"/>
          <w:color w:val="000000"/>
        </w:rPr>
        <w:t>總之，勝義諦遠離一切戲論，是在現證它的</w:t>
      </w:r>
      <w:r w:rsidR="008B58E4" w:rsidRPr="007E2E54">
        <w:rPr>
          <w:rFonts w:hint="eastAsia"/>
          <w:color w:val="000000"/>
        </w:rPr>
        <w:t>智慧</w:t>
      </w:r>
      <w:r w:rsidR="00D42589" w:rsidRPr="007E2E54">
        <w:rPr>
          <w:rFonts w:hint="eastAsia"/>
          <w:color w:val="000000"/>
        </w:rPr>
        <w:t>前面遠離戲論，</w:t>
      </w:r>
      <w:r w:rsidR="008B58E4" w:rsidRPr="007E2E54">
        <w:rPr>
          <w:rFonts w:hint="eastAsia"/>
          <w:color w:val="000000"/>
        </w:rPr>
        <w:t>若</w:t>
      </w:r>
      <w:r w:rsidR="00D42589" w:rsidRPr="007E2E54">
        <w:rPr>
          <w:rFonts w:hint="eastAsia"/>
          <w:color w:val="000000"/>
        </w:rPr>
        <w:t>勝義諦本身遠離瓶子</w:t>
      </w:r>
      <w:r w:rsidR="008B58E4" w:rsidRPr="007E2E54">
        <w:rPr>
          <w:color w:val="000000"/>
        </w:rPr>
        <w:t>—</w:t>
      </w:r>
      <w:r w:rsidR="00D42589" w:rsidRPr="007E2E54">
        <w:rPr>
          <w:rFonts w:hint="eastAsia"/>
          <w:color w:val="000000"/>
        </w:rPr>
        <w:t>瓶子在這邊來說是戲論，</w:t>
      </w:r>
      <w:r w:rsidR="00FB1A9A" w:rsidRPr="007E2E54">
        <w:rPr>
          <w:rFonts w:hint="eastAsia"/>
          <w:color w:val="000000"/>
        </w:rPr>
        <w:t>這</w:t>
      </w:r>
      <w:r w:rsidR="00D42589" w:rsidRPr="007E2E54">
        <w:rPr>
          <w:rFonts w:hint="eastAsia"/>
          <w:color w:val="000000"/>
        </w:rPr>
        <w:t>說不過去</w:t>
      </w:r>
      <w:r w:rsidR="008B58E4" w:rsidRPr="007E2E54">
        <w:rPr>
          <w:rFonts w:hint="eastAsia"/>
          <w:color w:val="000000"/>
        </w:rPr>
        <w:t>。</w:t>
      </w:r>
    </w:p>
    <w:p w:rsidR="00D42589" w:rsidRPr="007E2E54" w:rsidRDefault="00B77449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其次</w:t>
      </w:r>
      <w:r w:rsidR="00D42589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到</w:t>
      </w:r>
      <w:r w:rsidR="00D42589" w:rsidRPr="007E2E54">
        <w:rPr>
          <w:rFonts w:hint="eastAsia"/>
          <w:color w:val="000000"/>
        </w:rPr>
        <w:t>隨順勝義</w:t>
      </w:r>
      <w:r w:rsidRPr="007E2E54">
        <w:rPr>
          <w:rFonts w:hint="eastAsia"/>
          <w:color w:val="000000"/>
        </w:rPr>
        <w:t>。遮除</w:t>
      </w:r>
      <w:r w:rsidR="00D42589" w:rsidRPr="007E2E54">
        <w:rPr>
          <w:rFonts w:hint="eastAsia"/>
          <w:color w:val="000000"/>
        </w:rPr>
        <w:t>勝義</w:t>
      </w:r>
      <w:r w:rsidRPr="007E2E54">
        <w:rPr>
          <w:rFonts w:hint="eastAsia"/>
          <w:color w:val="000000"/>
        </w:rPr>
        <w:t>之</w:t>
      </w:r>
      <w:r w:rsidR="00D42589" w:rsidRPr="007E2E54">
        <w:rPr>
          <w:rFonts w:hint="eastAsia"/>
          <w:color w:val="000000"/>
        </w:rPr>
        <w:t>生等</w:t>
      </w:r>
      <w:r w:rsidRPr="007E2E54">
        <w:rPr>
          <w:rFonts w:hint="eastAsia"/>
          <w:color w:val="000000"/>
        </w:rPr>
        <w:t>的補特伽羅或蘊，</w:t>
      </w:r>
      <w:r w:rsidR="00D42589" w:rsidRPr="007E2E54">
        <w:rPr>
          <w:rFonts w:hint="eastAsia"/>
          <w:color w:val="000000"/>
        </w:rPr>
        <w:t>遮非</w:t>
      </w:r>
      <w:r w:rsidRPr="007E2E54">
        <w:rPr>
          <w:rFonts w:hint="eastAsia"/>
          <w:color w:val="000000"/>
        </w:rPr>
        <w:t>之物的</w:t>
      </w:r>
      <w:r w:rsidR="00D42589" w:rsidRPr="007E2E54">
        <w:rPr>
          <w:rFonts w:hint="eastAsia"/>
          <w:color w:val="000000"/>
        </w:rPr>
        <w:t>所空處</w:t>
      </w:r>
      <w:r w:rsidRPr="007E2E54">
        <w:rPr>
          <w:rStyle w:val="ac"/>
          <w:color w:val="000000"/>
        </w:rPr>
        <w:footnoteReference w:id="63"/>
      </w:r>
      <w:r w:rsidR="00D42589" w:rsidRPr="007E2E54">
        <w:rPr>
          <w:rFonts w:hint="eastAsia"/>
          <w:color w:val="000000"/>
        </w:rPr>
        <w:t>，必須</w:t>
      </w:r>
      <w:r w:rsidRPr="007E2E54">
        <w:rPr>
          <w:rFonts w:hint="eastAsia"/>
          <w:color w:val="000000"/>
        </w:rPr>
        <w:t>由眼識</w:t>
      </w:r>
      <w:r w:rsidR="00D42589" w:rsidRPr="007E2E54">
        <w:rPr>
          <w:rFonts w:hint="eastAsia"/>
          <w:color w:val="000000"/>
        </w:rPr>
        <w:t>等名言量現到，而不是勝義量</w:t>
      </w:r>
      <w:r w:rsidRPr="007E2E54">
        <w:rPr>
          <w:rFonts w:hint="eastAsia"/>
          <w:color w:val="000000"/>
        </w:rPr>
        <w:t>；</w:t>
      </w:r>
      <w:r w:rsidR="00D42589" w:rsidRPr="007E2E54">
        <w:rPr>
          <w:rFonts w:hint="eastAsia"/>
          <w:color w:val="000000"/>
        </w:rPr>
        <w:t>而且</w:t>
      </w:r>
      <w:r w:rsidRPr="007E2E54">
        <w:rPr>
          <w:rFonts w:hint="eastAsia"/>
          <w:color w:val="000000"/>
        </w:rPr>
        <w:t>在</w:t>
      </w:r>
      <w:r w:rsidR="00D42589" w:rsidRPr="007E2E54">
        <w:rPr>
          <w:rFonts w:hint="eastAsia"/>
          <w:color w:val="000000"/>
        </w:rPr>
        <w:t>現證自己的量識前</w:t>
      </w:r>
      <w:r w:rsidRPr="007E2E54">
        <w:rPr>
          <w:rFonts w:hint="eastAsia"/>
          <w:color w:val="000000"/>
        </w:rPr>
        <w:t>，</w:t>
      </w:r>
      <w:r w:rsidR="00D42589" w:rsidRPr="007E2E54">
        <w:rPr>
          <w:rFonts w:hint="eastAsia"/>
          <w:color w:val="000000"/>
        </w:rPr>
        <w:t>一定會有二現，不可能沒有二現</w:t>
      </w:r>
      <w:r w:rsidRPr="007E2E54">
        <w:rPr>
          <w:rFonts w:hint="eastAsia"/>
          <w:color w:val="000000"/>
        </w:rPr>
        <w:t>；</w:t>
      </w:r>
      <w:r w:rsidR="00D42589" w:rsidRPr="007E2E54">
        <w:rPr>
          <w:rFonts w:hint="eastAsia"/>
          <w:color w:val="000000"/>
        </w:rPr>
        <w:t>它又跟勝義扯上一些關係，所以就把它安立為勝義。總之，</w:t>
      </w:r>
      <w:r w:rsidRPr="007E2E54">
        <w:rPr>
          <w:rFonts w:hint="eastAsia"/>
          <w:color w:val="000000"/>
        </w:rPr>
        <w:t>隨順勝義</w:t>
      </w:r>
      <w:r w:rsidR="00D42589" w:rsidRPr="007E2E54">
        <w:rPr>
          <w:rFonts w:hint="eastAsia"/>
          <w:color w:val="000000"/>
        </w:rPr>
        <w:t>就是不是真正勝義</w:t>
      </w:r>
      <w:r w:rsidRPr="007E2E54">
        <w:rPr>
          <w:rFonts w:hint="eastAsia"/>
          <w:color w:val="000000"/>
        </w:rPr>
        <w:t>的</w:t>
      </w:r>
      <w:r w:rsidR="00D42589" w:rsidRPr="007E2E54">
        <w:rPr>
          <w:rFonts w:hint="eastAsia"/>
          <w:color w:val="000000"/>
        </w:rPr>
        <w:t>意</w:t>
      </w:r>
      <w:r w:rsidRPr="007E2E54">
        <w:rPr>
          <w:rFonts w:hint="eastAsia"/>
          <w:color w:val="000000"/>
        </w:rPr>
        <w:t>思</w:t>
      </w:r>
      <w:r w:rsidR="00D42589" w:rsidRPr="007E2E54">
        <w:rPr>
          <w:rFonts w:hint="eastAsia"/>
          <w:color w:val="000000"/>
        </w:rPr>
        <w:t>，事實上它是世俗諦。</w:t>
      </w:r>
    </w:p>
    <w:p w:rsidR="00D42589" w:rsidRPr="007E2E54" w:rsidRDefault="00D42589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《二諦釋》</w:t>
      </w:r>
      <w:r w:rsidR="002913B0" w:rsidRPr="007E2E54">
        <w:rPr>
          <w:rFonts w:hint="eastAsia"/>
          <w:color w:val="000000"/>
        </w:rPr>
        <w:t>云</w:t>
      </w:r>
      <w:r w:rsidRPr="007E2E54">
        <w:rPr>
          <w:rFonts w:hint="eastAsia"/>
          <w:color w:val="000000"/>
        </w:rPr>
        <w:t>：</w:t>
      </w:r>
      <w:r w:rsidR="004C3041" w:rsidRPr="007E2E54">
        <w:rPr>
          <w:rFonts w:hint="eastAsia"/>
          <w:color w:val="000000"/>
        </w:rPr>
        <w:t>「有人說：如同真實生，於物顯現時不現，稱為倒世俗；遮除真實生，於顯現所遮之心識上不現，故</w:t>
      </w:r>
      <w:r w:rsidR="00FB1A9A" w:rsidRPr="007E2E54">
        <w:rPr>
          <w:rFonts w:hint="eastAsia"/>
          <w:color w:val="000000"/>
        </w:rPr>
        <w:t>應</w:t>
      </w:r>
      <w:r w:rsidR="004C3041" w:rsidRPr="007E2E54">
        <w:rPr>
          <w:rFonts w:hint="eastAsia"/>
          <w:color w:val="000000"/>
        </w:rPr>
        <w:t>為倒世俗。」</w:t>
      </w:r>
      <w:r w:rsidR="000346EB" w:rsidRPr="007E2E54">
        <w:rPr>
          <w:rFonts w:hint="eastAsia"/>
          <w:color w:val="000000"/>
        </w:rPr>
        <w:t>像</w:t>
      </w:r>
      <w:r w:rsidRPr="007E2E54">
        <w:rPr>
          <w:rFonts w:hint="eastAsia"/>
          <w:color w:val="000000"/>
        </w:rPr>
        <w:t>我們平常看到，但一下子就看不到的那些</w:t>
      </w:r>
      <w:r w:rsidR="000346EB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就變成倒世俗</w:t>
      </w:r>
      <w:r w:rsidR="000346EB" w:rsidRPr="007E2E54">
        <w:rPr>
          <w:rFonts w:hint="eastAsia"/>
          <w:color w:val="000000"/>
        </w:rPr>
        <w:t>，而</w:t>
      </w:r>
      <w:r w:rsidRPr="007E2E54">
        <w:rPr>
          <w:rFonts w:hint="eastAsia"/>
          <w:color w:val="000000"/>
        </w:rPr>
        <w:t>像桌子這些，</w:t>
      </w:r>
      <w:r w:rsidR="000346EB" w:rsidRPr="007E2E54">
        <w:rPr>
          <w:rFonts w:hint="eastAsia"/>
          <w:color w:val="000000"/>
        </w:rPr>
        <w:t>可以</w:t>
      </w:r>
      <w:r w:rsidRPr="007E2E54">
        <w:rPr>
          <w:rFonts w:hint="eastAsia"/>
          <w:color w:val="000000"/>
        </w:rPr>
        <w:t>一直看到，就不是倒世俗。</w:t>
      </w:r>
      <w:r w:rsidR="000346EB" w:rsidRPr="007E2E54">
        <w:rPr>
          <w:rFonts w:hint="eastAsia"/>
          <w:color w:val="000000"/>
        </w:rPr>
        <w:t>破除</w:t>
      </w:r>
      <w:r w:rsidRPr="007E2E54">
        <w:rPr>
          <w:rFonts w:hint="eastAsia"/>
          <w:color w:val="000000"/>
        </w:rPr>
        <w:t>勝義</w:t>
      </w:r>
      <w:r w:rsidR="000346EB" w:rsidRPr="007E2E54">
        <w:rPr>
          <w:rFonts w:hint="eastAsia"/>
          <w:color w:val="000000"/>
        </w:rPr>
        <w:t>之</w:t>
      </w:r>
      <w:r w:rsidRPr="007E2E54">
        <w:rPr>
          <w:rFonts w:hint="eastAsia"/>
          <w:color w:val="000000"/>
        </w:rPr>
        <w:t>生時，它們就不</w:t>
      </w:r>
      <w:r w:rsidR="000346EB" w:rsidRPr="007E2E54">
        <w:rPr>
          <w:rFonts w:hint="eastAsia"/>
          <w:color w:val="000000"/>
        </w:rPr>
        <w:t>存</w:t>
      </w:r>
      <w:r w:rsidRPr="007E2E54">
        <w:rPr>
          <w:rFonts w:hint="eastAsia"/>
          <w:color w:val="000000"/>
        </w:rPr>
        <w:t>在</w:t>
      </w:r>
      <w:r w:rsidR="000346EB" w:rsidRPr="007E2E54">
        <w:rPr>
          <w:rFonts w:hint="eastAsia"/>
          <w:color w:val="000000"/>
        </w:rPr>
        <w:t>了</w:t>
      </w:r>
      <w:r w:rsidRPr="007E2E54">
        <w:rPr>
          <w:rFonts w:hint="eastAsia"/>
          <w:color w:val="000000"/>
        </w:rPr>
        <w:t>，好像也會變成倒世俗</w:t>
      </w:r>
      <w:r w:rsidR="000346EB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有這樣一個問題。</w:t>
      </w:r>
      <w:r w:rsidR="000346EB" w:rsidRPr="007E2E54">
        <w:rPr>
          <w:rFonts w:hint="eastAsia"/>
          <w:color w:val="000000"/>
        </w:rPr>
        <w:t>「答：與物性不相異故，非是不顯。」</w:t>
      </w:r>
      <w:r w:rsidR="003708F3" w:rsidRPr="007E2E54">
        <w:rPr>
          <w:rFonts w:hint="eastAsia"/>
          <w:color w:val="000000"/>
        </w:rPr>
        <w:t>自宗承許：</w:t>
      </w:r>
      <w:r w:rsidRPr="007E2E54">
        <w:rPr>
          <w:rFonts w:hint="eastAsia"/>
          <w:color w:val="000000"/>
        </w:rPr>
        <w:t>正理</w:t>
      </w:r>
      <w:r w:rsidR="00542738" w:rsidRPr="007E2E54">
        <w:rPr>
          <w:rFonts w:hint="eastAsia"/>
          <w:color w:val="000000"/>
        </w:rPr>
        <w:t>破除</w:t>
      </w:r>
      <w:r w:rsidRPr="007E2E54">
        <w:rPr>
          <w:rFonts w:hint="eastAsia"/>
          <w:color w:val="000000"/>
        </w:rPr>
        <w:t>戲論</w:t>
      </w:r>
      <w:r w:rsidR="003708F3" w:rsidRPr="007E2E54">
        <w:rPr>
          <w:rFonts w:hint="eastAsia"/>
          <w:color w:val="000000"/>
        </w:rPr>
        <w:t>之</w:t>
      </w:r>
      <w:r w:rsidR="00542738" w:rsidRPr="007E2E54">
        <w:rPr>
          <w:rFonts w:hint="eastAsia"/>
          <w:color w:val="000000"/>
        </w:rPr>
        <w:t>遮無</w:t>
      </w:r>
      <w:r w:rsidRPr="007E2E54">
        <w:rPr>
          <w:rFonts w:hint="eastAsia"/>
          <w:color w:val="000000"/>
        </w:rPr>
        <w:t>，無法用眼識等直接看到，而遮非</w:t>
      </w:r>
      <w:r w:rsidR="00507EFA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所遮處—物</w:t>
      </w:r>
      <w:r w:rsidR="003708F3" w:rsidRPr="007E2E54">
        <w:rPr>
          <w:rFonts w:hint="eastAsia"/>
          <w:color w:val="000000"/>
        </w:rPr>
        <w:t>等</w:t>
      </w:r>
      <w:r w:rsidRPr="007E2E54">
        <w:rPr>
          <w:rFonts w:hint="eastAsia"/>
          <w:color w:val="000000"/>
        </w:rPr>
        <w:t>，是可以看到的。</w:t>
      </w:r>
      <w:r w:rsidR="00507EFA" w:rsidRPr="007E2E54">
        <w:rPr>
          <w:rFonts w:hint="eastAsia"/>
          <w:color w:val="000000"/>
        </w:rPr>
        <w:t>由此可知</w:t>
      </w:r>
      <w:r w:rsidRPr="007E2E54">
        <w:rPr>
          <w:rFonts w:hint="eastAsia"/>
          <w:color w:val="000000"/>
        </w:rPr>
        <w:t>，佛陀的盡所有智、聖人的後得智，會</w:t>
      </w:r>
      <w:r w:rsidR="00507EFA" w:rsidRPr="007E2E54">
        <w:rPr>
          <w:rFonts w:hint="eastAsia"/>
          <w:color w:val="000000"/>
        </w:rPr>
        <w:t>見</w:t>
      </w:r>
      <w:r w:rsidRPr="007E2E54">
        <w:rPr>
          <w:rFonts w:hint="eastAsia"/>
          <w:color w:val="000000"/>
        </w:rPr>
        <w:t>如幻化般</w:t>
      </w:r>
      <w:r w:rsidR="00507EFA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事物，這些</w:t>
      </w:r>
      <w:r w:rsidR="00507EFA" w:rsidRPr="007E2E54">
        <w:rPr>
          <w:rFonts w:hint="eastAsia"/>
          <w:color w:val="000000"/>
        </w:rPr>
        <w:t>都是</w:t>
      </w:r>
      <w:r w:rsidRPr="007E2E54">
        <w:rPr>
          <w:rFonts w:hint="eastAsia"/>
          <w:color w:val="000000"/>
        </w:rPr>
        <w:lastRenderedPageBreak/>
        <w:t>異</w:t>
      </w:r>
      <w:r w:rsidR="00507EFA" w:rsidRPr="007E2E54">
        <w:rPr>
          <w:rFonts w:hint="eastAsia"/>
          <w:color w:val="000000"/>
        </w:rPr>
        <w:t>門</w:t>
      </w:r>
      <w:r w:rsidR="004C3041" w:rsidRPr="007E2E54">
        <w:rPr>
          <w:rFonts w:hint="eastAsia"/>
          <w:color w:val="000000"/>
        </w:rPr>
        <w:t>勝義</w:t>
      </w:r>
      <w:r w:rsidR="00507EFA" w:rsidRPr="007E2E54">
        <w:rPr>
          <w:rFonts w:hint="eastAsia"/>
          <w:color w:val="000000"/>
        </w:rPr>
        <w:t>(</w:t>
      </w:r>
      <w:r w:rsidRPr="007E2E54">
        <w:rPr>
          <w:rFonts w:hint="eastAsia"/>
          <w:color w:val="000000"/>
        </w:rPr>
        <w:t>隨順勝義</w:t>
      </w:r>
      <w:r w:rsidR="004C3041" w:rsidRPr="007E2E54">
        <w:rPr>
          <w:rFonts w:hint="eastAsia"/>
          <w:color w:val="000000"/>
        </w:rPr>
        <w:t>)</w:t>
      </w:r>
      <w:r w:rsidR="00507EFA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總之，重點是</w:t>
      </w:r>
      <w:r w:rsidR="00507EFA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瓶子自性空是真正的勝義諦</w:t>
      </w:r>
      <w:r w:rsidR="00507EFA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自性空的瓶子就不是。</w:t>
      </w:r>
    </w:p>
    <w:p w:rsidR="00D42589" w:rsidRPr="007E2E54" w:rsidRDefault="00F12F8F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對「聖者之平等智僅證知遠離戲論</w:t>
      </w:r>
      <w:r w:rsidR="00FB1A9A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感到</w:t>
      </w:r>
      <w:r w:rsidR="00D42589" w:rsidRPr="007E2E54">
        <w:rPr>
          <w:rFonts w:hint="eastAsia"/>
          <w:color w:val="000000"/>
        </w:rPr>
        <w:t>非常高興，</w:t>
      </w:r>
      <w:r w:rsidRPr="007E2E54">
        <w:rPr>
          <w:rFonts w:hint="eastAsia"/>
          <w:color w:val="000000"/>
        </w:rPr>
        <w:t>卻對「</w:t>
      </w:r>
      <w:r w:rsidR="00D42589" w:rsidRPr="007E2E54">
        <w:rPr>
          <w:rFonts w:hint="eastAsia"/>
          <w:color w:val="000000"/>
        </w:rPr>
        <w:t>證悟</w:t>
      </w:r>
      <w:r w:rsidRPr="007E2E54">
        <w:rPr>
          <w:rFonts w:hint="eastAsia"/>
          <w:color w:val="000000"/>
        </w:rPr>
        <w:t>無</w:t>
      </w:r>
      <w:r w:rsidR="00D42589" w:rsidRPr="007E2E54">
        <w:rPr>
          <w:rFonts w:hint="eastAsia"/>
          <w:color w:val="000000"/>
        </w:rPr>
        <w:t>戲論之遮無</w:t>
      </w:r>
      <w:r w:rsidRPr="007E2E54">
        <w:rPr>
          <w:rFonts w:hint="eastAsia"/>
          <w:color w:val="000000"/>
        </w:rPr>
        <w:t>」</w:t>
      </w:r>
      <w:r w:rsidR="00FB1A9A" w:rsidRPr="007E2E54">
        <w:rPr>
          <w:rFonts w:hint="eastAsia"/>
          <w:color w:val="000000"/>
        </w:rPr>
        <w:t>無法</w:t>
      </w:r>
      <w:r w:rsidR="00D42589" w:rsidRPr="007E2E54">
        <w:rPr>
          <w:rFonts w:hint="eastAsia"/>
          <w:color w:val="000000"/>
        </w:rPr>
        <w:t>接受</w:t>
      </w:r>
      <w:r w:rsidRPr="007E2E54">
        <w:rPr>
          <w:rFonts w:hint="eastAsia"/>
          <w:color w:val="000000"/>
        </w:rPr>
        <w:t>，</w:t>
      </w:r>
      <w:r w:rsidR="00D42589" w:rsidRPr="007E2E54">
        <w:rPr>
          <w:rFonts w:hint="eastAsia"/>
          <w:color w:val="000000"/>
        </w:rPr>
        <w:t>是搞不清楚遮無</w:t>
      </w:r>
      <w:r w:rsidRPr="007E2E54">
        <w:rPr>
          <w:rFonts w:hint="eastAsia"/>
          <w:color w:val="000000"/>
        </w:rPr>
        <w:t>所致。</w:t>
      </w:r>
      <w:r w:rsidR="00D42589" w:rsidRPr="007E2E54">
        <w:rPr>
          <w:rFonts w:hint="eastAsia"/>
          <w:color w:val="000000"/>
        </w:rPr>
        <w:t>遮無</w:t>
      </w:r>
      <w:r w:rsidRPr="007E2E54">
        <w:rPr>
          <w:rFonts w:hint="eastAsia"/>
          <w:color w:val="000000"/>
        </w:rPr>
        <w:t>指</w:t>
      </w:r>
      <w:r w:rsidR="00D42589" w:rsidRPr="007E2E54">
        <w:rPr>
          <w:rFonts w:hint="eastAsia"/>
          <w:color w:val="000000"/>
        </w:rPr>
        <w:t>的只是遮除所遮品</w:t>
      </w:r>
      <w:r w:rsidRPr="007E2E54">
        <w:rPr>
          <w:rFonts w:hint="eastAsia"/>
          <w:color w:val="000000"/>
        </w:rPr>
        <w:t>；</w:t>
      </w:r>
      <w:r w:rsidR="00D42589" w:rsidRPr="007E2E54">
        <w:rPr>
          <w:rFonts w:hint="eastAsia"/>
          <w:color w:val="000000"/>
        </w:rPr>
        <w:t>遮非是除了這個遮除之外</w:t>
      </w:r>
      <w:r w:rsidRPr="007E2E54">
        <w:rPr>
          <w:rFonts w:hint="eastAsia"/>
          <w:color w:val="000000"/>
        </w:rPr>
        <w:t>，</w:t>
      </w:r>
      <w:r w:rsidR="00D42589" w:rsidRPr="007E2E54">
        <w:rPr>
          <w:rFonts w:hint="eastAsia"/>
          <w:color w:val="000000"/>
        </w:rPr>
        <w:t>還會拋出</w:t>
      </w:r>
      <w:r w:rsidR="006C65A1" w:rsidRPr="007E2E54">
        <w:rPr>
          <w:rFonts w:hint="eastAsia"/>
          <w:color w:val="000000"/>
        </w:rPr>
        <w:t>什麼</w:t>
      </w:r>
      <w:r w:rsidRPr="007E2E54">
        <w:rPr>
          <w:rFonts w:hint="eastAsia"/>
          <w:color w:val="000000"/>
        </w:rPr>
        <w:t>。</w:t>
      </w:r>
      <w:r w:rsidR="00D42589" w:rsidRPr="007E2E54">
        <w:rPr>
          <w:rFonts w:hint="eastAsia"/>
          <w:color w:val="000000"/>
        </w:rPr>
        <w:t>因為</w:t>
      </w:r>
      <w:r w:rsidRPr="007E2E54">
        <w:rPr>
          <w:rFonts w:hint="eastAsia"/>
          <w:color w:val="000000"/>
        </w:rPr>
        <w:t>分不清楚</w:t>
      </w:r>
      <w:r w:rsidR="00D42589" w:rsidRPr="007E2E54">
        <w:rPr>
          <w:rFonts w:hint="eastAsia"/>
          <w:color w:val="000000"/>
        </w:rPr>
        <w:t>遮無、遮非，把遮無當</w:t>
      </w:r>
      <w:r w:rsidRPr="007E2E54">
        <w:rPr>
          <w:rFonts w:hint="eastAsia"/>
          <w:color w:val="000000"/>
        </w:rPr>
        <w:t>作</w:t>
      </w:r>
      <w:r w:rsidR="00C41690" w:rsidRPr="007E2E54">
        <w:rPr>
          <w:rFonts w:hint="eastAsia"/>
          <w:color w:val="000000"/>
        </w:rPr>
        <w:t>如</w:t>
      </w:r>
      <w:r w:rsidR="00D42589" w:rsidRPr="007E2E54">
        <w:rPr>
          <w:rFonts w:hint="eastAsia"/>
          <w:color w:val="000000"/>
        </w:rPr>
        <w:t>兔角</w:t>
      </w:r>
      <w:r w:rsidR="00C41690" w:rsidRPr="007E2E54">
        <w:rPr>
          <w:rFonts w:hint="eastAsia"/>
          <w:color w:val="000000"/>
        </w:rPr>
        <w:t>般</w:t>
      </w:r>
      <w:r w:rsidR="00D42589" w:rsidRPr="007E2E54">
        <w:rPr>
          <w:rFonts w:hint="eastAsia"/>
          <w:color w:val="000000"/>
        </w:rPr>
        <w:t>完全不存在</w:t>
      </w:r>
      <w:r w:rsidR="00FB1A9A" w:rsidRPr="007E2E54">
        <w:rPr>
          <w:rFonts w:hint="eastAsia"/>
          <w:color w:val="000000"/>
        </w:rPr>
        <w:t>，這是自己的問題；事實上</w:t>
      </w:r>
      <w:r w:rsidR="00C41690" w:rsidRPr="007E2E54">
        <w:rPr>
          <w:rFonts w:hint="eastAsia"/>
          <w:color w:val="000000"/>
        </w:rPr>
        <w:t>，</w:t>
      </w:r>
      <w:r w:rsidR="00FB1A9A" w:rsidRPr="007E2E54">
        <w:rPr>
          <w:rFonts w:hint="eastAsia"/>
          <w:color w:val="000000"/>
        </w:rPr>
        <w:t>遮無</w:t>
      </w:r>
      <w:r w:rsidR="00C41690" w:rsidRPr="007E2E54">
        <w:rPr>
          <w:rFonts w:hint="eastAsia"/>
          <w:color w:val="000000"/>
        </w:rPr>
        <w:t>不可能如兔角，因為</w:t>
      </w:r>
      <w:r w:rsidR="00D42589" w:rsidRPr="007E2E54">
        <w:rPr>
          <w:rFonts w:hint="eastAsia"/>
          <w:color w:val="000000"/>
        </w:rPr>
        <w:t>遮無必須存在。</w:t>
      </w:r>
    </w:p>
    <w:p w:rsidR="00207C03" w:rsidRPr="007E2E54" w:rsidRDefault="00207C03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AF5274" w:rsidRPr="007E2E54" w:rsidRDefault="00AF5274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巳三、釋二諦數目決定</w:t>
      </w:r>
    </w:p>
    <w:p w:rsidR="00D42589" w:rsidRPr="007E2E54" w:rsidRDefault="007055B3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前面區分了</w:t>
      </w:r>
      <w:r w:rsidR="00D42589" w:rsidRPr="007E2E54">
        <w:rPr>
          <w:rFonts w:hint="eastAsia"/>
          <w:color w:val="000000"/>
        </w:rPr>
        <w:t>唯世俗</w:t>
      </w:r>
      <w:r w:rsidRPr="007E2E54">
        <w:rPr>
          <w:rFonts w:hint="eastAsia"/>
          <w:color w:val="000000"/>
        </w:rPr>
        <w:t>與</w:t>
      </w:r>
      <w:r w:rsidR="00D42589" w:rsidRPr="007E2E54">
        <w:rPr>
          <w:rFonts w:hint="eastAsia"/>
          <w:color w:val="000000"/>
        </w:rPr>
        <w:t>諦，</w:t>
      </w:r>
      <w:r w:rsidRPr="007E2E54">
        <w:rPr>
          <w:rFonts w:hint="eastAsia"/>
          <w:color w:val="000000"/>
        </w:rPr>
        <w:t>即</w:t>
      </w:r>
      <w:r w:rsidR="00D42589" w:rsidRPr="007E2E54">
        <w:rPr>
          <w:rFonts w:hint="eastAsia"/>
          <w:color w:val="000000"/>
        </w:rPr>
        <w:t>何為世俗？何為諦？何為世俗諦？區分</w:t>
      </w:r>
      <w:r w:rsidRPr="007E2E54">
        <w:rPr>
          <w:rFonts w:hint="eastAsia"/>
          <w:color w:val="000000"/>
        </w:rPr>
        <w:t>開</w:t>
      </w:r>
      <w:r w:rsidR="00D42589" w:rsidRPr="007E2E54">
        <w:rPr>
          <w:rFonts w:hint="eastAsia"/>
          <w:color w:val="000000"/>
        </w:rPr>
        <w:t>來解釋</w:t>
      </w:r>
      <w:r w:rsidRPr="007E2E54">
        <w:rPr>
          <w:rFonts w:hint="eastAsia"/>
          <w:color w:val="000000"/>
        </w:rPr>
        <w:t>，</w:t>
      </w:r>
      <w:r w:rsidR="00D42589" w:rsidRPr="007E2E54">
        <w:rPr>
          <w:rFonts w:hint="eastAsia"/>
          <w:color w:val="000000"/>
        </w:rPr>
        <w:t>並不是說有一個不屬於世俗諦的世俗。</w:t>
      </w:r>
      <w:r w:rsidRPr="007E2E54">
        <w:rPr>
          <w:rFonts w:hint="eastAsia"/>
          <w:color w:val="000000"/>
        </w:rPr>
        <w:t>說「在世俗來說也是虛妄的，所以不是世俗諦」的意思，也不是否認它是世俗諦。</w:t>
      </w:r>
      <w:r w:rsidR="00842853" w:rsidRPr="007E2E54">
        <w:rPr>
          <w:rFonts w:hint="eastAsia"/>
          <w:color w:val="000000"/>
        </w:rPr>
        <w:t>《六十正理論釋》、《入中論釋》談到苦諦、集諦、道諦都屬於世俗諦。《顯句論》云：「所詮、能詮、能知、所知，一切的名言，全都是世間的世俗諦。」世俗諦的「世俗」是指無明，它前面的諦……；無明是顛倒識，又說世俗存在，那麼存在與所說就不一樣啊？會有這樣的</w:t>
      </w:r>
      <w:r w:rsidR="00D42589" w:rsidRPr="007E2E54">
        <w:rPr>
          <w:rFonts w:hint="eastAsia"/>
          <w:color w:val="000000"/>
        </w:rPr>
        <w:t>疑問</w:t>
      </w:r>
      <w:r w:rsidR="00842853" w:rsidRPr="007E2E54">
        <w:rPr>
          <w:rFonts w:hint="eastAsia"/>
          <w:color w:val="000000"/>
        </w:rPr>
        <w:t>。前</w:t>
      </w:r>
      <w:r w:rsidR="00D42589" w:rsidRPr="007E2E54">
        <w:rPr>
          <w:rFonts w:hint="eastAsia"/>
          <w:color w:val="000000"/>
        </w:rPr>
        <w:t>面</w:t>
      </w:r>
      <w:r w:rsidR="00842853" w:rsidRPr="007E2E54">
        <w:rPr>
          <w:rFonts w:hint="eastAsia"/>
          <w:color w:val="000000"/>
        </w:rPr>
        <w:t>說過</w:t>
      </w:r>
      <w:r w:rsidR="00D42589" w:rsidRPr="007E2E54">
        <w:rPr>
          <w:rFonts w:hint="eastAsia"/>
          <w:color w:val="000000"/>
        </w:rPr>
        <w:t>，</w:t>
      </w:r>
      <w:r w:rsidR="00842853" w:rsidRPr="007E2E54">
        <w:rPr>
          <w:rFonts w:hint="eastAsia"/>
          <w:color w:val="000000"/>
        </w:rPr>
        <w:t>這樣解釋「</w:t>
      </w:r>
      <w:r w:rsidR="00D42589" w:rsidRPr="007E2E54">
        <w:rPr>
          <w:rFonts w:hint="eastAsia"/>
          <w:color w:val="000000"/>
        </w:rPr>
        <w:t>世俗諦</w:t>
      </w:r>
      <w:r w:rsidR="00842853" w:rsidRPr="007E2E54">
        <w:rPr>
          <w:rFonts w:hint="eastAsia"/>
          <w:color w:val="000000"/>
        </w:rPr>
        <w:t>」，</w:t>
      </w:r>
      <w:r w:rsidR="00D42589" w:rsidRPr="007E2E54">
        <w:rPr>
          <w:rFonts w:hint="eastAsia"/>
          <w:color w:val="000000"/>
        </w:rPr>
        <w:t>只是</w:t>
      </w:r>
      <w:r w:rsidR="00842853" w:rsidRPr="007E2E54">
        <w:rPr>
          <w:rFonts w:hint="eastAsia"/>
          <w:color w:val="000000"/>
        </w:rPr>
        <w:t>字義上的</w:t>
      </w:r>
      <w:r w:rsidR="00D42589" w:rsidRPr="007E2E54">
        <w:rPr>
          <w:rFonts w:hint="eastAsia"/>
          <w:color w:val="000000"/>
        </w:rPr>
        <w:t>解釋</w:t>
      </w:r>
      <w:r w:rsidR="00842853" w:rsidRPr="007E2E54">
        <w:rPr>
          <w:rFonts w:hint="eastAsia"/>
          <w:color w:val="000000"/>
        </w:rPr>
        <w:t>，與</w:t>
      </w:r>
      <w:r w:rsidR="00D42589" w:rsidRPr="007E2E54">
        <w:rPr>
          <w:rFonts w:hint="eastAsia"/>
          <w:color w:val="000000"/>
        </w:rPr>
        <w:t>它是所知、是名言量所獲得的</w:t>
      </w:r>
      <w:r w:rsidR="00842853" w:rsidRPr="007E2E54">
        <w:rPr>
          <w:rFonts w:hint="eastAsia"/>
          <w:color w:val="000000"/>
        </w:rPr>
        <w:t>，</w:t>
      </w:r>
      <w:r w:rsidR="00D42589" w:rsidRPr="007E2E54">
        <w:rPr>
          <w:rFonts w:hint="eastAsia"/>
          <w:color w:val="000000"/>
        </w:rPr>
        <w:t>二者要區分</w:t>
      </w:r>
      <w:r w:rsidR="00842853" w:rsidRPr="007E2E54">
        <w:rPr>
          <w:rFonts w:hint="eastAsia"/>
          <w:color w:val="000000"/>
        </w:rPr>
        <w:t>開</w:t>
      </w:r>
      <w:r w:rsidR="00D42589" w:rsidRPr="007E2E54">
        <w:rPr>
          <w:rFonts w:hint="eastAsia"/>
          <w:color w:val="000000"/>
        </w:rPr>
        <w:t>來理解。</w:t>
      </w:r>
    </w:p>
    <w:p w:rsidR="00AF5274" w:rsidRPr="007E2E54" w:rsidRDefault="00D42589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lastRenderedPageBreak/>
        <w:t>如是所說，所有名言的內容都是世俗諦</w:t>
      </w:r>
      <w:r w:rsidR="00842853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因此，所知</w:t>
      </w:r>
      <w:r w:rsidR="00842853" w:rsidRPr="007E2E54">
        <w:rPr>
          <w:rFonts w:hint="eastAsia"/>
          <w:color w:val="000000"/>
        </w:rPr>
        <w:t>會</w:t>
      </w:r>
      <w:r w:rsidRPr="007E2E54">
        <w:rPr>
          <w:rFonts w:hint="eastAsia"/>
          <w:color w:val="000000"/>
        </w:rPr>
        <w:t>歸類到勝義諦和世俗諦，沒有任何例外。在任何情況下，只要肯定它是虛妄的，</w:t>
      </w:r>
      <w:r w:rsidR="00842853" w:rsidRPr="007E2E54">
        <w:rPr>
          <w:rFonts w:hint="eastAsia"/>
          <w:color w:val="000000"/>
        </w:rPr>
        <w:t>也</w:t>
      </w:r>
      <w:r w:rsidRPr="007E2E54">
        <w:rPr>
          <w:rFonts w:hint="eastAsia"/>
          <w:color w:val="000000"/>
        </w:rPr>
        <w:t>就否定了它不是虛妄的部分，二者是正相違</w:t>
      </w:r>
      <w:r w:rsidR="0010267E" w:rsidRPr="007E2E54">
        <w:rPr>
          <w:rFonts w:hint="eastAsia"/>
          <w:color w:val="000000"/>
        </w:rPr>
        <w:t>；而二者含遍一切所知，所以</w:t>
      </w:r>
      <w:r w:rsidRPr="007E2E54">
        <w:rPr>
          <w:rFonts w:hint="eastAsia"/>
          <w:color w:val="000000"/>
        </w:rPr>
        <w:t>不</w:t>
      </w:r>
      <w:r w:rsidR="0010267E" w:rsidRPr="007E2E54">
        <w:rPr>
          <w:rFonts w:hint="eastAsia"/>
          <w:color w:val="000000"/>
        </w:rPr>
        <w:t>可能</w:t>
      </w:r>
      <w:r w:rsidRPr="007E2E54">
        <w:rPr>
          <w:rFonts w:hint="eastAsia"/>
          <w:color w:val="000000"/>
        </w:rPr>
        <w:t>有第三</w:t>
      </w:r>
      <w:r w:rsidR="0010267E" w:rsidRPr="007E2E54">
        <w:rPr>
          <w:rFonts w:hint="eastAsia"/>
          <w:color w:val="000000"/>
        </w:rPr>
        <w:t>類。因此，</w:t>
      </w:r>
      <w:r w:rsidRPr="007E2E54">
        <w:rPr>
          <w:rFonts w:hint="eastAsia"/>
          <w:color w:val="000000"/>
        </w:rPr>
        <w:t>應該要知道，所知</w:t>
      </w:r>
      <w:r w:rsidR="0010267E" w:rsidRPr="007E2E54">
        <w:rPr>
          <w:rFonts w:hint="eastAsia"/>
          <w:color w:val="000000"/>
        </w:rPr>
        <w:t>定在於二諦之數</w:t>
      </w:r>
      <w:r w:rsidRPr="007E2E54">
        <w:rPr>
          <w:rFonts w:hint="eastAsia"/>
          <w:color w:val="000000"/>
        </w:rPr>
        <w:t>。《入中論》</w:t>
      </w:r>
      <w:r w:rsidR="0010267E" w:rsidRPr="007E2E54">
        <w:rPr>
          <w:rFonts w:hint="eastAsia"/>
          <w:color w:val="000000"/>
        </w:rPr>
        <w:t>云：「</w:t>
      </w:r>
      <w:r w:rsidRPr="007E2E54">
        <w:rPr>
          <w:rFonts w:hint="eastAsia"/>
          <w:color w:val="000000"/>
        </w:rPr>
        <w:t>由於諸法見真妄，故得諸法二種體，說見真境即真諦，所見虛妄名俗諦。</w:t>
      </w:r>
      <w:r w:rsidR="0010267E" w:rsidRPr="007E2E54">
        <w:rPr>
          <w:rFonts w:hint="eastAsia"/>
          <w:color w:val="000000"/>
        </w:rPr>
        <w:t>」</w:t>
      </w:r>
    </w:p>
    <w:p w:rsidR="0010267E" w:rsidRPr="007E2E54" w:rsidRDefault="0010267E" w:rsidP="004036F2">
      <w:pPr>
        <w:spacing w:beforeLines="50" w:line="440" w:lineRule="exact"/>
        <w:ind w:firstLineChars="200" w:firstLine="480"/>
        <w:rPr>
          <w:rFonts w:ascii="標楷體" w:eastAsia="標楷體" w:hAnsi="標楷體"/>
          <w:b/>
          <w:color w:val="000000"/>
        </w:rPr>
      </w:pPr>
    </w:p>
    <w:p w:rsidR="000F4EF0" w:rsidRPr="007E2E54" w:rsidRDefault="000F4EF0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卯二、若不懂二諦即不能了解經典的真實義</w:t>
      </w:r>
    </w:p>
    <w:p w:rsidR="00D42589" w:rsidRPr="007E2E54" w:rsidRDefault="00D42589" w:rsidP="004036F2">
      <w:pPr>
        <w:pStyle w:val="2"/>
        <w:spacing w:before="180" w:line="440" w:lineRule="exact"/>
        <w:jc w:val="center"/>
        <w:rPr>
          <w:color w:val="000000"/>
          <w:sz w:val="24"/>
        </w:rPr>
      </w:pPr>
      <w:bookmarkStart w:id="103" w:name="_Toc506644974"/>
      <w:r w:rsidRPr="007E2E54">
        <w:rPr>
          <w:rFonts w:hint="eastAsia"/>
          <w:color w:val="000000"/>
          <w:sz w:val="24"/>
        </w:rPr>
        <w:t>若人不能知</w:t>
      </w:r>
      <w:r w:rsidR="00302A93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分別於二諦</w:t>
      </w:r>
      <w:r w:rsidR="00302A93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則於深佛法</w:t>
      </w:r>
      <w:r w:rsidR="00302A93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不知真實義</w:t>
      </w:r>
      <w:r w:rsidR="00302A93" w:rsidRPr="007E2E54">
        <w:rPr>
          <w:rFonts w:hint="eastAsia"/>
          <w:color w:val="000000"/>
          <w:sz w:val="24"/>
        </w:rPr>
        <w:t>。</w:t>
      </w:r>
      <w:r w:rsidR="00302A93" w:rsidRPr="007E2E54">
        <w:rPr>
          <w:rFonts w:hint="eastAsia"/>
          <w:color w:val="000000"/>
          <w:sz w:val="24"/>
        </w:rPr>
        <w:t>(24-9)</w:t>
      </w:r>
      <w:bookmarkEnd w:id="103"/>
    </w:p>
    <w:p w:rsidR="00D42589" w:rsidRPr="007E2E54" w:rsidRDefault="006F27C0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諸佛依二諦—勝義諦與世俗諦</w:t>
      </w:r>
      <w:r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說法，任</w:t>
      </w:r>
      <w:r w:rsidR="00D42589" w:rsidRPr="007E2E54">
        <w:rPr>
          <w:rFonts w:hint="eastAsia"/>
          <w:color w:val="000000"/>
        </w:rPr>
        <w:t>誰只要不知道</w:t>
      </w:r>
      <w:r w:rsidR="002F6127" w:rsidRPr="007E2E54">
        <w:rPr>
          <w:rFonts w:hint="eastAsia"/>
          <w:color w:val="000000"/>
        </w:rPr>
        <w:t>前述</w:t>
      </w:r>
      <w:r w:rsidR="00D42589" w:rsidRPr="007E2E54">
        <w:rPr>
          <w:rFonts w:hint="eastAsia"/>
          <w:color w:val="000000"/>
        </w:rPr>
        <w:t>二諦</w:t>
      </w:r>
      <w:r w:rsidR="002F6127" w:rsidRPr="007E2E54">
        <w:rPr>
          <w:rFonts w:hint="eastAsia"/>
          <w:color w:val="000000"/>
        </w:rPr>
        <w:t>的區分</w:t>
      </w:r>
      <w:r w:rsidR="00D42589" w:rsidRPr="007E2E54">
        <w:rPr>
          <w:rFonts w:hint="eastAsia"/>
          <w:color w:val="000000"/>
        </w:rPr>
        <w:t>，就一定不知道佛陀所講的緣起真如。因此，</w:t>
      </w:r>
      <w:r w:rsidRPr="007E2E54">
        <w:rPr>
          <w:rFonts w:hint="eastAsia"/>
          <w:color w:val="000000"/>
        </w:rPr>
        <w:t>若想</w:t>
      </w:r>
      <w:r w:rsidR="00D42589" w:rsidRPr="007E2E54">
        <w:rPr>
          <w:rFonts w:hint="eastAsia"/>
          <w:color w:val="000000"/>
        </w:rPr>
        <w:t>了解佛法，就必須了解依</w:t>
      </w:r>
      <w:r w:rsidRPr="007E2E54">
        <w:rPr>
          <w:rFonts w:hint="eastAsia"/>
          <w:color w:val="000000"/>
        </w:rPr>
        <w:t>緣</w:t>
      </w:r>
      <w:r w:rsidR="00D42589" w:rsidRPr="007E2E54">
        <w:rPr>
          <w:rFonts w:hint="eastAsia"/>
          <w:color w:val="000000"/>
        </w:rPr>
        <w:t>而生、</w:t>
      </w:r>
      <w:r w:rsidR="002F6127" w:rsidRPr="007E2E54">
        <w:rPr>
          <w:rFonts w:hint="eastAsia"/>
          <w:color w:val="000000"/>
        </w:rPr>
        <w:t>名言假立、如水中月之世俗</w:t>
      </w:r>
      <w:r w:rsidR="00D42589" w:rsidRPr="007E2E54">
        <w:rPr>
          <w:rFonts w:hint="eastAsia"/>
          <w:color w:val="000000"/>
        </w:rPr>
        <w:t>，其能作、所作</w:t>
      </w:r>
      <w:r w:rsidR="002F6127" w:rsidRPr="007E2E54">
        <w:rPr>
          <w:rFonts w:hint="eastAsia"/>
          <w:color w:val="000000"/>
        </w:rPr>
        <w:t>等悉皆合</w:t>
      </w:r>
      <w:r w:rsidR="00D42589" w:rsidRPr="007E2E54">
        <w:rPr>
          <w:rFonts w:hint="eastAsia"/>
          <w:color w:val="000000"/>
        </w:rPr>
        <w:t>理</w:t>
      </w:r>
      <w:r w:rsidR="00E55DEC" w:rsidRPr="007E2E54">
        <w:rPr>
          <w:rFonts w:hint="eastAsia"/>
          <w:color w:val="000000"/>
        </w:rPr>
        <w:t>；</w:t>
      </w:r>
      <w:r w:rsidR="002F6127" w:rsidRPr="007E2E54">
        <w:rPr>
          <w:rFonts w:hint="eastAsia"/>
          <w:color w:val="000000"/>
        </w:rPr>
        <w:t>以此之</w:t>
      </w:r>
      <w:r w:rsidR="00E55DEC" w:rsidRPr="007E2E54">
        <w:rPr>
          <w:rFonts w:hint="eastAsia"/>
          <w:color w:val="000000"/>
        </w:rPr>
        <w:t>理應知斷除自</w:t>
      </w:r>
      <w:r w:rsidR="00D42589" w:rsidRPr="007E2E54">
        <w:rPr>
          <w:rFonts w:hint="eastAsia"/>
          <w:color w:val="000000"/>
        </w:rPr>
        <w:t>性</w:t>
      </w:r>
      <w:r w:rsidR="002F6127" w:rsidRPr="007E2E54">
        <w:rPr>
          <w:rFonts w:hint="eastAsia"/>
          <w:color w:val="000000"/>
        </w:rPr>
        <w:t>有</w:t>
      </w:r>
      <w:r w:rsidR="00E55DEC" w:rsidRPr="007E2E54">
        <w:rPr>
          <w:rFonts w:hint="eastAsia"/>
          <w:color w:val="000000"/>
        </w:rPr>
        <w:t>邊及全無</w:t>
      </w:r>
      <w:r w:rsidR="00D42589" w:rsidRPr="007E2E54">
        <w:rPr>
          <w:rFonts w:hint="eastAsia"/>
          <w:color w:val="000000"/>
        </w:rPr>
        <w:t>二邊</w:t>
      </w:r>
      <w:r w:rsidR="00E55DEC" w:rsidRPr="007E2E54">
        <w:rPr>
          <w:rFonts w:hint="eastAsia"/>
          <w:color w:val="000000"/>
        </w:rPr>
        <w:t>之理</w:t>
      </w:r>
      <w:r w:rsidR="002F6127" w:rsidRPr="007E2E54">
        <w:rPr>
          <w:rFonts w:hint="eastAsia"/>
          <w:color w:val="000000"/>
        </w:rPr>
        <w:t>。</w:t>
      </w:r>
      <w:r w:rsidR="00D42589" w:rsidRPr="007E2E54">
        <w:rPr>
          <w:rFonts w:hint="eastAsia"/>
          <w:color w:val="000000"/>
        </w:rPr>
        <w:t>斷除常斷二邊的情形，</w:t>
      </w:r>
      <w:r w:rsidR="002F6127" w:rsidRPr="007E2E54">
        <w:rPr>
          <w:rFonts w:hint="eastAsia"/>
          <w:color w:val="000000"/>
        </w:rPr>
        <w:t>就如</w:t>
      </w:r>
      <w:r w:rsidR="00D42589" w:rsidRPr="007E2E54">
        <w:rPr>
          <w:rFonts w:hint="eastAsia"/>
          <w:color w:val="000000"/>
        </w:rPr>
        <w:t>我們常</w:t>
      </w:r>
      <w:r w:rsidR="002F6127" w:rsidRPr="007E2E54">
        <w:rPr>
          <w:rFonts w:hint="eastAsia"/>
          <w:color w:val="000000"/>
        </w:rPr>
        <w:t>說</w:t>
      </w:r>
      <w:r w:rsidR="00D42589" w:rsidRPr="007E2E54">
        <w:rPr>
          <w:rFonts w:hint="eastAsia"/>
          <w:color w:val="000000"/>
        </w:rPr>
        <w:t>的</w:t>
      </w:r>
      <w:r w:rsidR="002F6127" w:rsidRPr="007E2E54">
        <w:rPr>
          <w:rFonts w:hint="eastAsia"/>
          <w:color w:val="000000"/>
        </w:rPr>
        <w:t>：</w:t>
      </w:r>
      <w:r w:rsidR="00D42589" w:rsidRPr="007E2E54">
        <w:rPr>
          <w:rFonts w:hint="eastAsia"/>
          <w:color w:val="000000"/>
        </w:rPr>
        <w:t>無自性</w:t>
      </w:r>
      <w:r w:rsidR="002F6127" w:rsidRPr="007E2E54">
        <w:rPr>
          <w:rFonts w:hint="eastAsia"/>
          <w:color w:val="000000"/>
        </w:rPr>
        <w:t>、</w:t>
      </w:r>
      <w:r w:rsidR="00D42589" w:rsidRPr="007E2E54">
        <w:rPr>
          <w:rFonts w:hint="eastAsia"/>
          <w:color w:val="000000"/>
        </w:rPr>
        <w:t>如幻化</w:t>
      </w:r>
      <w:r w:rsidR="002F6127" w:rsidRPr="007E2E54">
        <w:rPr>
          <w:rFonts w:hint="eastAsia"/>
          <w:color w:val="000000"/>
        </w:rPr>
        <w:t>。</w:t>
      </w:r>
      <w:r w:rsidR="00D42589" w:rsidRPr="007E2E54">
        <w:rPr>
          <w:rFonts w:hint="eastAsia"/>
          <w:color w:val="000000"/>
        </w:rPr>
        <w:t>幻化還是有它的作者、作用，不</w:t>
      </w:r>
      <w:r w:rsidR="002F6127" w:rsidRPr="007E2E54">
        <w:rPr>
          <w:rFonts w:hint="eastAsia"/>
          <w:color w:val="000000"/>
        </w:rPr>
        <w:t>如</w:t>
      </w:r>
      <w:r w:rsidR="00D42589" w:rsidRPr="007E2E54">
        <w:rPr>
          <w:rFonts w:hint="eastAsia"/>
          <w:color w:val="000000"/>
        </w:rPr>
        <w:t>幻才會沒有那些。</w:t>
      </w:r>
    </w:p>
    <w:p w:rsidR="000F4EF0" w:rsidRPr="007E2E54" w:rsidRDefault="000F4EF0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0F4EF0" w:rsidRPr="007E2E54" w:rsidRDefault="000F4EF0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卯三、講二諦的目的</w:t>
      </w:r>
    </w:p>
    <w:p w:rsidR="00D42589" w:rsidRPr="00A87924" w:rsidRDefault="00D42589" w:rsidP="004036F2">
      <w:pPr>
        <w:pStyle w:val="2"/>
        <w:spacing w:before="180" w:line="440" w:lineRule="exact"/>
        <w:jc w:val="center"/>
        <w:rPr>
          <w:color w:val="000000"/>
          <w:sz w:val="22"/>
          <w:szCs w:val="22"/>
        </w:rPr>
      </w:pPr>
      <w:bookmarkStart w:id="104" w:name="_Toc506644975"/>
      <w:r w:rsidRPr="007E2E54">
        <w:rPr>
          <w:rFonts w:hint="eastAsia"/>
          <w:color w:val="000000"/>
          <w:sz w:val="24"/>
        </w:rPr>
        <w:lastRenderedPageBreak/>
        <w:t>若不依俗諦</w:t>
      </w:r>
      <w:r w:rsidR="00E800C7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不得第一義</w:t>
      </w:r>
      <w:r w:rsidR="00E800C7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不得第一義</w:t>
      </w:r>
      <w:r w:rsidR="00E800C7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則不得涅槃</w:t>
      </w:r>
      <w:r w:rsidR="00E800C7" w:rsidRPr="007E2E54">
        <w:rPr>
          <w:rFonts w:hint="eastAsia"/>
          <w:color w:val="000000"/>
          <w:sz w:val="24"/>
        </w:rPr>
        <w:t>。</w:t>
      </w:r>
      <w:r w:rsidR="00E800C7" w:rsidRPr="00A87924">
        <w:rPr>
          <w:rFonts w:hint="eastAsia"/>
          <w:color w:val="000000"/>
          <w:sz w:val="22"/>
          <w:szCs w:val="22"/>
        </w:rPr>
        <w:t>(24-10)</w:t>
      </w:r>
      <w:bookmarkEnd w:id="104"/>
    </w:p>
    <w:p w:rsidR="00C860B8" w:rsidRPr="007E2E54" w:rsidRDefault="00D42589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這也是一個問題點。常常有人問</w:t>
      </w:r>
      <w:r w:rsidR="00C860B8" w:rsidRPr="007E2E54">
        <w:rPr>
          <w:rFonts w:hint="eastAsia"/>
          <w:color w:val="000000"/>
        </w:rPr>
        <w:t>：為什麼</w:t>
      </w:r>
      <w:r w:rsidRPr="007E2E54">
        <w:rPr>
          <w:rFonts w:hint="eastAsia"/>
          <w:color w:val="000000"/>
        </w:rPr>
        <w:t>不依世俗諦就無法懂勝義諦</w:t>
      </w:r>
      <w:r w:rsidR="00C860B8" w:rsidRPr="007E2E54">
        <w:rPr>
          <w:rFonts w:hint="eastAsia"/>
          <w:color w:val="000000"/>
        </w:rPr>
        <w:t>？</w:t>
      </w:r>
      <w:r w:rsidRPr="007E2E54">
        <w:rPr>
          <w:rFonts w:hint="eastAsia"/>
          <w:color w:val="000000"/>
        </w:rPr>
        <w:t>依於世俗諦而懂勝義諦的</w:t>
      </w:r>
      <w:r w:rsidR="00C860B8" w:rsidRPr="007E2E54">
        <w:rPr>
          <w:rFonts w:hint="eastAsia"/>
          <w:color w:val="000000"/>
        </w:rPr>
        <w:t>「世俗」</w:t>
      </w:r>
      <w:r w:rsidRPr="007E2E54">
        <w:rPr>
          <w:rFonts w:hint="eastAsia"/>
          <w:color w:val="000000"/>
        </w:rPr>
        <w:t>指的是</w:t>
      </w:r>
      <w:r w:rsidR="006C65A1" w:rsidRPr="007E2E54">
        <w:rPr>
          <w:rFonts w:hint="eastAsia"/>
          <w:color w:val="000000"/>
        </w:rPr>
        <w:t>什麼</w:t>
      </w:r>
      <w:r w:rsidRPr="007E2E54">
        <w:rPr>
          <w:rFonts w:hint="eastAsia"/>
          <w:color w:val="000000"/>
        </w:rPr>
        <w:t>？</w:t>
      </w:r>
    </w:p>
    <w:p w:rsidR="00593E87" w:rsidRPr="007E2E54" w:rsidRDefault="00593E87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他人：</w:t>
      </w:r>
      <w:r w:rsidR="00C860B8" w:rsidRPr="007E2E54">
        <w:rPr>
          <w:rFonts w:hint="eastAsia"/>
          <w:color w:val="000000"/>
        </w:rPr>
        <w:t>若</w:t>
      </w:r>
      <w:r w:rsidR="00D42589" w:rsidRPr="007E2E54">
        <w:rPr>
          <w:rFonts w:hint="eastAsia"/>
          <w:color w:val="000000"/>
        </w:rPr>
        <w:t>說勝義諦是遠離一切戲論的本質，那麼講它就可以了</w:t>
      </w:r>
      <w:r w:rsidR="00C860B8" w:rsidRPr="007E2E54">
        <w:rPr>
          <w:rFonts w:hint="eastAsia"/>
          <w:color w:val="000000"/>
        </w:rPr>
        <w:t>，</w:t>
      </w:r>
      <w:r w:rsidR="00D42589" w:rsidRPr="007E2E54">
        <w:rPr>
          <w:rFonts w:hint="eastAsia"/>
          <w:color w:val="000000"/>
        </w:rPr>
        <w:t>為</w:t>
      </w:r>
      <w:r w:rsidR="006C65A1" w:rsidRPr="007E2E54">
        <w:rPr>
          <w:rFonts w:hint="eastAsia"/>
          <w:color w:val="000000"/>
        </w:rPr>
        <w:t>什麼</w:t>
      </w:r>
      <w:r w:rsidR="00C860B8" w:rsidRPr="007E2E54">
        <w:rPr>
          <w:rFonts w:hint="eastAsia"/>
          <w:color w:val="000000"/>
        </w:rPr>
        <w:t>還</w:t>
      </w:r>
      <w:r w:rsidR="00D42589" w:rsidRPr="007E2E54">
        <w:rPr>
          <w:rFonts w:hint="eastAsia"/>
          <w:color w:val="000000"/>
        </w:rPr>
        <w:t>要講蘊、處、界</w:t>
      </w:r>
      <w:r w:rsidR="00C860B8" w:rsidRPr="007E2E54">
        <w:rPr>
          <w:rFonts w:hint="eastAsia"/>
          <w:color w:val="000000"/>
        </w:rPr>
        <w:t>、</w:t>
      </w:r>
      <w:r w:rsidR="00D42589" w:rsidRPr="007E2E54">
        <w:rPr>
          <w:rFonts w:hint="eastAsia"/>
          <w:color w:val="000000"/>
        </w:rPr>
        <w:t>諦、緣起</w:t>
      </w:r>
      <w:r w:rsidR="00C860B8" w:rsidRPr="007E2E54">
        <w:rPr>
          <w:rFonts w:hint="eastAsia"/>
          <w:color w:val="000000"/>
        </w:rPr>
        <w:t>等</w:t>
      </w:r>
      <w:r w:rsidR="00D42589" w:rsidRPr="007E2E54">
        <w:rPr>
          <w:rFonts w:hint="eastAsia"/>
          <w:color w:val="000000"/>
        </w:rPr>
        <w:t>世俗？</w:t>
      </w:r>
      <w:r w:rsidRPr="007E2E54">
        <w:rPr>
          <w:rFonts w:hint="eastAsia"/>
          <w:color w:val="000000"/>
        </w:rPr>
        <w:t>非</w:t>
      </w:r>
      <w:r w:rsidR="00D42589" w:rsidRPr="007E2E54">
        <w:rPr>
          <w:rFonts w:hint="eastAsia"/>
          <w:color w:val="000000"/>
        </w:rPr>
        <w:t>他者就是他所斷，</w:t>
      </w:r>
      <w:r w:rsidRPr="007E2E54">
        <w:rPr>
          <w:rFonts w:hint="eastAsia"/>
          <w:color w:val="000000"/>
        </w:rPr>
        <w:t>沒必要</w:t>
      </w:r>
      <w:r w:rsidR="00D42589" w:rsidRPr="007E2E54">
        <w:rPr>
          <w:rFonts w:hint="eastAsia"/>
          <w:color w:val="000000"/>
        </w:rPr>
        <w:t>把所斷</w:t>
      </w:r>
      <w:r w:rsidRPr="007E2E54">
        <w:rPr>
          <w:rFonts w:hint="eastAsia"/>
          <w:color w:val="000000"/>
        </w:rPr>
        <w:t>(</w:t>
      </w:r>
      <w:r w:rsidRPr="007E2E54">
        <w:rPr>
          <w:rFonts w:hint="eastAsia"/>
          <w:color w:val="000000"/>
        </w:rPr>
        <w:t>非他者</w:t>
      </w:r>
      <w:r w:rsidRPr="007E2E54">
        <w:rPr>
          <w:rFonts w:hint="eastAsia"/>
          <w:color w:val="000000"/>
        </w:rPr>
        <w:t>)</w:t>
      </w:r>
      <w:r w:rsidRPr="007E2E54">
        <w:rPr>
          <w:rFonts w:hint="eastAsia"/>
          <w:color w:val="000000"/>
        </w:rPr>
        <w:t>都講出來吧</w:t>
      </w:r>
      <w:r w:rsidR="00D42589" w:rsidRPr="007E2E54">
        <w:rPr>
          <w:rFonts w:hint="eastAsia"/>
          <w:color w:val="000000"/>
        </w:rPr>
        <w:t>？</w:t>
      </w:r>
    </w:p>
    <w:p w:rsidR="000F4EF0" w:rsidRPr="007E2E54" w:rsidRDefault="00D42589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自宗答：非真如的這些所現</w:t>
      </w:r>
      <w:r w:rsidR="00593E87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世俗的錯亂</w:t>
      </w:r>
      <w:r w:rsidR="00593E87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是屬於所斷品，不</w:t>
      </w:r>
      <w:r w:rsidR="00593E87" w:rsidRPr="007E2E54">
        <w:rPr>
          <w:rFonts w:hint="eastAsia"/>
          <w:color w:val="000000"/>
        </w:rPr>
        <w:t>容</w:t>
      </w:r>
      <w:r w:rsidRPr="007E2E54">
        <w:rPr>
          <w:rFonts w:hint="eastAsia"/>
          <w:color w:val="000000"/>
        </w:rPr>
        <w:t>否認</w:t>
      </w:r>
      <w:r w:rsidR="00593E87" w:rsidRPr="007E2E54">
        <w:rPr>
          <w:rFonts w:hint="eastAsia"/>
          <w:color w:val="000000"/>
        </w:rPr>
        <w:t>；然而</w:t>
      </w:r>
      <w:r w:rsidR="00E55DEC" w:rsidRPr="007E2E54">
        <w:rPr>
          <w:rFonts w:hint="eastAsia"/>
          <w:color w:val="000000"/>
        </w:rPr>
        <w:t>必須要接受</w:t>
      </w:r>
      <w:r w:rsidRPr="007E2E54">
        <w:rPr>
          <w:rFonts w:hint="eastAsia"/>
          <w:color w:val="000000"/>
        </w:rPr>
        <w:t>能</w:t>
      </w:r>
      <w:r w:rsidR="00593E87" w:rsidRPr="007E2E54">
        <w:rPr>
          <w:rFonts w:hint="eastAsia"/>
          <w:color w:val="000000"/>
        </w:rPr>
        <w:t>詮</w:t>
      </w:r>
      <w:r w:rsidRPr="007E2E54">
        <w:rPr>
          <w:rFonts w:hint="eastAsia"/>
          <w:color w:val="000000"/>
        </w:rPr>
        <w:t>、所</w:t>
      </w:r>
      <w:r w:rsidR="00593E87" w:rsidRPr="007E2E54">
        <w:rPr>
          <w:rFonts w:hint="eastAsia"/>
          <w:color w:val="000000"/>
        </w:rPr>
        <w:t>詮</w:t>
      </w:r>
      <w:r w:rsidRPr="007E2E54">
        <w:rPr>
          <w:rFonts w:hint="eastAsia"/>
          <w:color w:val="000000"/>
        </w:rPr>
        <w:t>、能知、所知等世間</w:t>
      </w:r>
      <w:r w:rsidR="00593E87" w:rsidRPr="007E2E54">
        <w:rPr>
          <w:rFonts w:hint="eastAsia"/>
          <w:color w:val="000000"/>
        </w:rPr>
        <w:t>人</w:t>
      </w:r>
      <w:r w:rsidRPr="007E2E54">
        <w:rPr>
          <w:rFonts w:hint="eastAsia"/>
          <w:color w:val="000000"/>
        </w:rPr>
        <w:t>認為</w:t>
      </w:r>
      <w:r w:rsidR="00593E87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勝義</w:t>
      </w:r>
      <w:r w:rsidR="00593E87" w:rsidRPr="007E2E54">
        <w:rPr>
          <w:rFonts w:hint="eastAsia"/>
          <w:color w:val="000000"/>
        </w:rPr>
        <w:t>的、對聖</w:t>
      </w:r>
      <w:r w:rsidRPr="007E2E54">
        <w:rPr>
          <w:rFonts w:hint="eastAsia"/>
          <w:color w:val="000000"/>
        </w:rPr>
        <w:t>人來說只是名言世俗諦</w:t>
      </w:r>
      <w:r w:rsidR="00E55DEC" w:rsidRPr="007E2E54">
        <w:rPr>
          <w:rFonts w:hint="eastAsia"/>
          <w:color w:val="000000"/>
        </w:rPr>
        <w:t>的內容</w:t>
      </w:r>
      <w:r w:rsidR="00593E87" w:rsidRPr="007E2E54">
        <w:rPr>
          <w:rFonts w:hint="eastAsia"/>
          <w:color w:val="000000"/>
        </w:rPr>
        <w:t>。若</w:t>
      </w:r>
      <w:r w:rsidRPr="007E2E54">
        <w:rPr>
          <w:rFonts w:hint="eastAsia"/>
          <w:color w:val="000000"/>
        </w:rPr>
        <w:t>不承認，</w:t>
      </w:r>
      <w:r w:rsidR="00593E87" w:rsidRPr="007E2E54">
        <w:rPr>
          <w:rFonts w:hint="eastAsia"/>
          <w:color w:val="000000"/>
        </w:rPr>
        <w:t>則無法說</w:t>
      </w:r>
      <w:r w:rsidRPr="007E2E54">
        <w:rPr>
          <w:rFonts w:hint="eastAsia"/>
          <w:color w:val="000000"/>
        </w:rPr>
        <w:t>勝義諦</w:t>
      </w:r>
      <w:r w:rsidR="00593E87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不講</w:t>
      </w:r>
      <w:r w:rsidR="00593E87" w:rsidRPr="007E2E54">
        <w:rPr>
          <w:rFonts w:hint="eastAsia"/>
          <w:color w:val="000000"/>
        </w:rPr>
        <w:t>說，就</w:t>
      </w:r>
      <w:r w:rsidRPr="007E2E54">
        <w:rPr>
          <w:rFonts w:hint="eastAsia"/>
          <w:color w:val="000000"/>
        </w:rPr>
        <w:t>無法了解</w:t>
      </w:r>
      <w:r w:rsidR="00593E87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不了解勝義諦</w:t>
      </w:r>
      <w:r w:rsidR="00593E87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就無法獲得涅槃</w:t>
      </w:r>
      <w:r w:rsidR="00593E87" w:rsidRPr="007E2E54">
        <w:rPr>
          <w:rFonts w:hint="eastAsia"/>
          <w:color w:val="000000"/>
        </w:rPr>
        <w:t>，所以</w:t>
      </w:r>
      <w:r w:rsidRPr="007E2E54">
        <w:rPr>
          <w:rFonts w:hint="eastAsia"/>
          <w:color w:val="000000"/>
        </w:rPr>
        <w:t>它們都是獲得解脫的方便</w:t>
      </w:r>
      <w:r w:rsidR="00D84E2B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如想要水，</w:t>
      </w:r>
      <w:r w:rsidR="00593E87" w:rsidRPr="007E2E54">
        <w:rPr>
          <w:rFonts w:hint="eastAsia"/>
          <w:color w:val="000000"/>
        </w:rPr>
        <w:t>就沒辦</w:t>
      </w:r>
      <w:r w:rsidRPr="007E2E54">
        <w:rPr>
          <w:rFonts w:hint="eastAsia"/>
          <w:color w:val="000000"/>
        </w:rPr>
        <w:t>法不要盛水的器皿</w:t>
      </w:r>
      <w:r w:rsidR="00593E87" w:rsidRPr="007E2E54">
        <w:rPr>
          <w:rFonts w:hint="eastAsia"/>
          <w:color w:val="000000"/>
        </w:rPr>
        <w:t>。因此，</w:t>
      </w:r>
      <w:r w:rsidR="00D84E2B" w:rsidRPr="007E2E54">
        <w:rPr>
          <w:rFonts w:hint="eastAsia"/>
          <w:color w:val="000000"/>
        </w:rPr>
        <w:t>希求解脫者首先應無疑地承許世俗存在。</w:t>
      </w:r>
    </w:p>
    <w:p w:rsidR="00593E87" w:rsidRPr="007E2E54" w:rsidRDefault="00593E87" w:rsidP="004036F2">
      <w:pPr>
        <w:spacing w:beforeLines="50" w:line="440" w:lineRule="exact"/>
        <w:ind w:firstLineChars="200" w:firstLine="480"/>
        <w:rPr>
          <w:rFonts w:ascii="標楷體" w:eastAsia="標楷體" w:hAnsi="標楷體"/>
          <w:b/>
          <w:color w:val="000000"/>
        </w:rPr>
      </w:pPr>
    </w:p>
    <w:p w:rsidR="000F4EF0" w:rsidRPr="007E2E54" w:rsidRDefault="000F4EF0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卯四、倒執二諦的過患</w:t>
      </w:r>
    </w:p>
    <w:p w:rsidR="00D42589" w:rsidRPr="00A87924" w:rsidRDefault="00D42589" w:rsidP="004036F2">
      <w:pPr>
        <w:pStyle w:val="2"/>
        <w:spacing w:before="180" w:line="440" w:lineRule="exact"/>
        <w:jc w:val="center"/>
        <w:rPr>
          <w:color w:val="000000"/>
          <w:sz w:val="22"/>
          <w:szCs w:val="22"/>
        </w:rPr>
      </w:pPr>
      <w:bookmarkStart w:id="105" w:name="_Toc506644976"/>
      <w:r w:rsidRPr="007E2E54">
        <w:rPr>
          <w:rFonts w:hint="eastAsia"/>
          <w:color w:val="000000"/>
          <w:sz w:val="24"/>
        </w:rPr>
        <w:t>不能正觀空</w:t>
      </w:r>
      <w:r w:rsidR="00E800C7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鈍根則自害</w:t>
      </w:r>
      <w:r w:rsidR="00E800C7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如不善咒術</w:t>
      </w:r>
      <w:r w:rsidR="00E800C7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不善捉毒蛇</w:t>
      </w:r>
      <w:r w:rsidR="00E800C7" w:rsidRPr="007E2E54">
        <w:rPr>
          <w:rFonts w:hint="eastAsia"/>
          <w:color w:val="000000"/>
          <w:sz w:val="24"/>
        </w:rPr>
        <w:t>。</w:t>
      </w:r>
      <w:r w:rsidR="00E800C7" w:rsidRPr="00A87924">
        <w:rPr>
          <w:rFonts w:hint="eastAsia"/>
          <w:color w:val="000000"/>
          <w:sz w:val="22"/>
          <w:szCs w:val="22"/>
        </w:rPr>
        <w:t>(24-11)</w:t>
      </w:r>
      <w:bookmarkEnd w:id="105"/>
    </w:p>
    <w:p w:rsidR="00D42589" w:rsidRPr="007E2E54" w:rsidRDefault="00D42589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學空性要學對</w:t>
      </w:r>
      <w:r w:rsidR="00E60F73" w:rsidRPr="007E2E54">
        <w:rPr>
          <w:rFonts w:hint="eastAsia"/>
          <w:color w:val="000000"/>
        </w:rPr>
        <w:t>的內容</w:t>
      </w:r>
      <w:r w:rsidRPr="007E2E54">
        <w:rPr>
          <w:rFonts w:hint="eastAsia"/>
          <w:color w:val="000000"/>
        </w:rPr>
        <w:t>，學</w:t>
      </w:r>
      <w:r w:rsidR="00E60F73" w:rsidRPr="007E2E54">
        <w:rPr>
          <w:rFonts w:hint="eastAsia"/>
          <w:color w:val="000000"/>
        </w:rPr>
        <w:t>錯的內容</w:t>
      </w:r>
      <w:r w:rsidRPr="007E2E54">
        <w:rPr>
          <w:rFonts w:hint="eastAsia"/>
          <w:color w:val="000000"/>
        </w:rPr>
        <w:t>就不能說是學</w:t>
      </w:r>
      <w:r w:rsidR="00E60F73" w:rsidRPr="007E2E54">
        <w:rPr>
          <w:rFonts w:hint="eastAsia"/>
          <w:color w:val="000000"/>
        </w:rPr>
        <w:t>空性；同樣，</w:t>
      </w:r>
      <w:r w:rsidRPr="007E2E54">
        <w:rPr>
          <w:rFonts w:hint="eastAsia"/>
          <w:color w:val="000000"/>
        </w:rPr>
        <w:t>講者</w:t>
      </w:r>
      <w:r w:rsidR="00E60F73" w:rsidRPr="007E2E54">
        <w:rPr>
          <w:rFonts w:hint="eastAsia"/>
          <w:color w:val="000000"/>
        </w:rPr>
        <w:t>也</w:t>
      </w:r>
      <w:r w:rsidRPr="007E2E54">
        <w:rPr>
          <w:rFonts w:hint="eastAsia"/>
          <w:color w:val="000000"/>
        </w:rPr>
        <w:t>要講對</w:t>
      </w:r>
      <w:r w:rsidR="00E60F73" w:rsidRPr="007E2E54">
        <w:rPr>
          <w:rFonts w:hint="eastAsia"/>
          <w:color w:val="000000"/>
        </w:rPr>
        <w:t>的內容</w:t>
      </w:r>
      <w:r w:rsidRPr="007E2E54">
        <w:rPr>
          <w:rFonts w:hint="eastAsia"/>
          <w:color w:val="000000"/>
        </w:rPr>
        <w:t>，</w:t>
      </w:r>
      <w:r w:rsidR="00E60F73" w:rsidRPr="007E2E54">
        <w:rPr>
          <w:rFonts w:hint="eastAsia"/>
          <w:color w:val="000000"/>
        </w:rPr>
        <w:t>若</w:t>
      </w:r>
      <w:r w:rsidR="003426FA" w:rsidRPr="007E2E54">
        <w:rPr>
          <w:rFonts w:hint="eastAsia"/>
          <w:color w:val="000000"/>
        </w:rPr>
        <w:t>所</w:t>
      </w:r>
      <w:r w:rsidRPr="007E2E54">
        <w:rPr>
          <w:rFonts w:hint="eastAsia"/>
          <w:color w:val="000000"/>
        </w:rPr>
        <w:t>講的都是</w:t>
      </w:r>
      <w:r w:rsidR="00E60F73" w:rsidRPr="007E2E54">
        <w:rPr>
          <w:rFonts w:hint="eastAsia"/>
          <w:color w:val="000000"/>
        </w:rPr>
        <w:t>錯</w:t>
      </w:r>
      <w:r w:rsidRPr="007E2E54">
        <w:rPr>
          <w:rFonts w:hint="eastAsia"/>
          <w:color w:val="000000"/>
        </w:rPr>
        <w:t>的，聽者當然</w:t>
      </w:r>
      <w:r w:rsidR="00E60F73" w:rsidRPr="007E2E54">
        <w:rPr>
          <w:rFonts w:hint="eastAsia"/>
          <w:color w:val="000000"/>
        </w:rPr>
        <w:lastRenderedPageBreak/>
        <w:t>學不到正確的</w:t>
      </w:r>
      <w:r w:rsidR="003426FA" w:rsidRPr="007E2E54">
        <w:rPr>
          <w:rFonts w:hint="eastAsia"/>
          <w:color w:val="000000"/>
        </w:rPr>
        <w:t>。</w:t>
      </w:r>
      <w:r w:rsidR="00E60F73" w:rsidRPr="007E2E54">
        <w:rPr>
          <w:rFonts w:hint="eastAsia"/>
          <w:color w:val="000000"/>
        </w:rPr>
        <w:t>再者，</w:t>
      </w:r>
      <w:r w:rsidRPr="007E2E54">
        <w:rPr>
          <w:rFonts w:hint="eastAsia"/>
          <w:color w:val="000000"/>
        </w:rPr>
        <w:t>就算講者講</w:t>
      </w:r>
      <w:r w:rsidR="00E60F73" w:rsidRPr="007E2E54">
        <w:rPr>
          <w:rFonts w:hint="eastAsia"/>
          <w:color w:val="000000"/>
        </w:rPr>
        <w:t>得</w:t>
      </w:r>
      <w:r w:rsidRPr="007E2E54">
        <w:rPr>
          <w:rFonts w:hint="eastAsia"/>
          <w:color w:val="000000"/>
        </w:rPr>
        <w:t>對，</w:t>
      </w:r>
      <w:r w:rsidR="00E60F73" w:rsidRPr="007E2E54">
        <w:rPr>
          <w:rFonts w:hint="eastAsia"/>
          <w:color w:val="000000"/>
        </w:rPr>
        <w:t>但</w:t>
      </w:r>
      <w:r w:rsidRPr="007E2E54">
        <w:rPr>
          <w:rFonts w:hint="eastAsia"/>
          <w:color w:val="000000"/>
        </w:rPr>
        <w:t>聽者沒聽懂</w:t>
      </w:r>
      <w:r w:rsidR="00E60F73" w:rsidRPr="007E2E54">
        <w:rPr>
          <w:rFonts w:hint="eastAsia"/>
          <w:color w:val="000000"/>
        </w:rPr>
        <w:t>、理解錯誤也不行</w:t>
      </w:r>
      <w:r w:rsidR="00E55DEC" w:rsidRPr="007E2E54">
        <w:rPr>
          <w:rFonts w:hint="eastAsia"/>
          <w:color w:val="000000"/>
        </w:rPr>
        <w:t>。</w:t>
      </w:r>
      <w:r w:rsidR="00E60F73" w:rsidRPr="007E2E54">
        <w:rPr>
          <w:rFonts w:hint="eastAsia"/>
          <w:color w:val="000000"/>
        </w:rPr>
        <w:t>要</w:t>
      </w:r>
      <w:r w:rsidRPr="007E2E54">
        <w:rPr>
          <w:rFonts w:hint="eastAsia"/>
          <w:color w:val="000000"/>
        </w:rPr>
        <w:t>講得對，聽</w:t>
      </w:r>
      <w:r w:rsidR="003426FA" w:rsidRPr="007E2E54">
        <w:rPr>
          <w:rFonts w:hint="eastAsia"/>
          <w:color w:val="000000"/>
        </w:rPr>
        <w:t>者</w:t>
      </w:r>
      <w:r w:rsidR="00E60F73" w:rsidRPr="007E2E54">
        <w:rPr>
          <w:rFonts w:hint="eastAsia"/>
          <w:color w:val="000000"/>
        </w:rPr>
        <w:t>也正確理解所說</w:t>
      </w:r>
      <w:r w:rsidRPr="007E2E54">
        <w:rPr>
          <w:rFonts w:hint="eastAsia"/>
          <w:color w:val="000000"/>
        </w:rPr>
        <w:t>，才</w:t>
      </w:r>
      <w:r w:rsidR="003426FA" w:rsidRPr="007E2E54">
        <w:rPr>
          <w:rFonts w:hint="eastAsia"/>
          <w:color w:val="000000"/>
        </w:rPr>
        <w:t>能</w:t>
      </w:r>
      <w:r w:rsidRPr="007E2E54">
        <w:rPr>
          <w:rFonts w:hint="eastAsia"/>
          <w:color w:val="000000"/>
        </w:rPr>
        <w:t>真正了解空性，只要任何地方出了問題，</w:t>
      </w:r>
      <w:r w:rsidR="00E60F73" w:rsidRPr="007E2E54">
        <w:rPr>
          <w:rFonts w:hint="eastAsia"/>
          <w:color w:val="000000"/>
        </w:rPr>
        <w:t>就像</w:t>
      </w:r>
      <w:r w:rsidRPr="007E2E54">
        <w:rPr>
          <w:rFonts w:hint="eastAsia"/>
          <w:color w:val="000000"/>
        </w:rPr>
        <w:t>被毒蛇咬到</w:t>
      </w:r>
      <w:r w:rsidR="00E60F73" w:rsidRPr="007E2E54">
        <w:rPr>
          <w:rFonts w:hint="eastAsia"/>
          <w:color w:val="000000"/>
        </w:rPr>
        <w:t>般</w:t>
      </w:r>
      <w:r w:rsidRPr="007E2E54">
        <w:rPr>
          <w:rFonts w:hint="eastAsia"/>
          <w:color w:val="000000"/>
        </w:rPr>
        <w:t>，是很危險的。</w:t>
      </w:r>
      <w:r w:rsidR="003426FA" w:rsidRPr="007E2E54">
        <w:rPr>
          <w:rFonts w:hint="eastAsia"/>
          <w:color w:val="000000"/>
        </w:rPr>
        <w:t>錯誤理解</w:t>
      </w:r>
      <w:r w:rsidRPr="007E2E54">
        <w:rPr>
          <w:rFonts w:hint="eastAsia"/>
          <w:color w:val="000000"/>
        </w:rPr>
        <w:t>空性會落入常斷二邊</w:t>
      </w:r>
      <w:r w:rsidR="00E55DEC" w:rsidRPr="007E2E54">
        <w:rPr>
          <w:rFonts w:hint="eastAsia"/>
          <w:color w:val="000000"/>
        </w:rPr>
        <w:t>。</w:t>
      </w:r>
      <w:r w:rsidR="003426FA" w:rsidRPr="007E2E54">
        <w:rPr>
          <w:rFonts w:hint="eastAsia"/>
          <w:color w:val="000000"/>
        </w:rPr>
        <w:t>若墮</w:t>
      </w:r>
      <w:r w:rsidRPr="007E2E54">
        <w:rPr>
          <w:rFonts w:hint="eastAsia"/>
          <w:color w:val="000000"/>
        </w:rPr>
        <w:t>入斷邊</w:t>
      </w:r>
      <w:r w:rsidR="003426FA" w:rsidRPr="007E2E54">
        <w:rPr>
          <w:rFonts w:hint="eastAsia"/>
          <w:color w:val="000000"/>
        </w:rPr>
        <w:t>，因此毀謗四諦、三寶，</w:t>
      </w:r>
      <w:r w:rsidRPr="007E2E54">
        <w:rPr>
          <w:rFonts w:hint="eastAsia"/>
          <w:color w:val="000000"/>
        </w:rPr>
        <w:t>會墮三惡趣；</w:t>
      </w:r>
      <w:r w:rsidR="003426FA" w:rsidRPr="007E2E54">
        <w:rPr>
          <w:rFonts w:hint="eastAsia"/>
          <w:color w:val="000000"/>
        </w:rPr>
        <w:t>若</w:t>
      </w:r>
      <w:r w:rsidRPr="007E2E54">
        <w:rPr>
          <w:rFonts w:hint="eastAsia"/>
          <w:color w:val="000000"/>
        </w:rPr>
        <w:t>執常邊</w:t>
      </w:r>
      <w:r w:rsidR="003426FA" w:rsidRPr="007E2E54">
        <w:rPr>
          <w:color w:val="000000"/>
        </w:rPr>
        <w:t>—</w:t>
      </w:r>
      <w:r w:rsidR="003426FA" w:rsidRPr="007E2E54">
        <w:rPr>
          <w:rFonts w:hint="eastAsia"/>
          <w:color w:val="000000"/>
        </w:rPr>
        <w:t>執</w:t>
      </w:r>
      <w:r w:rsidRPr="007E2E54">
        <w:rPr>
          <w:rFonts w:hint="eastAsia"/>
          <w:color w:val="000000"/>
        </w:rPr>
        <w:t>實有，</w:t>
      </w:r>
      <w:r w:rsidR="003426FA" w:rsidRPr="007E2E54">
        <w:rPr>
          <w:rFonts w:hint="eastAsia"/>
          <w:color w:val="000000"/>
        </w:rPr>
        <w:t>就無法</w:t>
      </w:r>
      <w:r w:rsidRPr="007E2E54">
        <w:rPr>
          <w:rFonts w:hint="eastAsia"/>
          <w:color w:val="000000"/>
        </w:rPr>
        <w:t>遠離輪迴</w:t>
      </w:r>
      <w:r w:rsidR="003426FA" w:rsidRPr="007E2E54">
        <w:rPr>
          <w:rFonts w:hint="eastAsia"/>
          <w:color w:val="000000"/>
        </w:rPr>
        <w:t>。</w:t>
      </w:r>
    </w:p>
    <w:p w:rsidR="00D42589" w:rsidRPr="007E2E54" w:rsidRDefault="00D42589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通達由無明所生起的世俗諦都是無自性的瑜伽師，了解勝義諦的性相時，不會墮入常斷二邊，因為沒有找到任何自性有的自性以前有</w:t>
      </w:r>
      <w:r w:rsidR="003426FA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現在沒有的理由，</w:t>
      </w:r>
      <w:r w:rsidR="003426FA" w:rsidRPr="007E2E54">
        <w:rPr>
          <w:rFonts w:hint="eastAsia"/>
          <w:color w:val="000000"/>
        </w:rPr>
        <w:t>且也不會危害</w:t>
      </w:r>
      <w:r w:rsidRPr="007E2E54">
        <w:rPr>
          <w:rFonts w:hint="eastAsia"/>
          <w:color w:val="000000"/>
        </w:rPr>
        <w:t>世間如幻</w:t>
      </w:r>
      <w:r w:rsidR="003426FA" w:rsidRPr="007E2E54">
        <w:rPr>
          <w:rFonts w:hint="eastAsia"/>
          <w:color w:val="000000"/>
        </w:rPr>
        <w:t>之</w:t>
      </w:r>
      <w:r w:rsidRPr="007E2E54">
        <w:rPr>
          <w:rFonts w:hint="eastAsia"/>
          <w:color w:val="000000"/>
        </w:rPr>
        <w:t>世俗，可以完善地安立能作、所作、因、果</w:t>
      </w:r>
      <w:r w:rsidR="00BD3619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因此，瑜伽師</w:t>
      </w:r>
      <w:r w:rsidR="00BD3619" w:rsidRPr="007E2E54">
        <w:rPr>
          <w:rFonts w:hint="eastAsia"/>
          <w:color w:val="000000"/>
        </w:rPr>
        <w:t>不會增益</w:t>
      </w:r>
      <w:r w:rsidRPr="007E2E54">
        <w:rPr>
          <w:rFonts w:hint="eastAsia"/>
          <w:color w:val="000000"/>
        </w:rPr>
        <w:t>勝義</w:t>
      </w:r>
      <w:r w:rsidR="00BD3619" w:rsidRPr="007E2E54">
        <w:rPr>
          <w:rFonts w:hint="eastAsia"/>
          <w:color w:val="000000"/>
        </w:rPr>
        <w:t>存在</w:t>
      </w:r>
      <w:r w:rsidR="00F9323B" w:rsidRPr="007E2E54">
        <w:rPr>
          <w:rFonts w:hint="eastAsia"/>
          <w:color w:val="000000"/>
        </w:rPr>
        <w:t>；</w:t>
      </w:r>
      <w:r w:rsidR="00BD3619" w:rsidRPr="007E2E54">
        <w:rPr>
          <w:rFonts w:hint="eastAsia"/>
          <w:color w:val="000000"/>
        </w:rPr>
        <w:t>在</w:t>
      </w:r>
      <w:r w:rsidRPr="007E2E54">
        <w:rPr>
          <w:rFonts w:hint="eastAsia"/>
          <w:color w:val="000000"/>
        </w:rPr>
        <w:t>法全無自性下，</w:t>
      </w:r>
      <w:r w:rsidR="00BD3619" w:rsidRPr="007E2E54">
        <w:rPr>
          <w:rFonts w:hint="eastAsia"/>
          <w:color w:val="000000"/>
        </w:rPr>
        <w:t>觀見</w:t>
      </w:r>
      <w:r w:rsidRPr="007E2E54">
        <w:rPr>
          <w:rFonts w:hint="eastAsia"/>
          <w:color w:val="000000"/>
        </w:rPr>
        <w:t>能作</w:t>
      </w:r>
      <w:r w:rsidR="00BD3619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所作</w:t>
      </w:r>
      <w:r w:rsidR="00BD3619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業果等，因為他了解這些法是自性</w:t>
      </w:r>
      <w:r w:rsidR="00BD3619" w:rsidRPr="007E2E54">
        <w:rPr>
          <w:rFonts w:hint="eastAsia"/>
          <w:color w:val="000000"/>
        </w:rPr>
        <w:t>空</w:t>
      </w:r>
      <w:r w:rsidRPr="007E2E54">
        <w:rPr>
          <w:rFonts w:hint="eastAsia"/>
          <w:color w:val="000000"/>
        </w:rPr>
        <w:t>的。實事師</w:t>
      </w:r>
      <w:r w:rsidR="00BD3619" w:rsidRPr="007E2E54">
        <w:rPr>
          <w:rFonts w:hint="eastAsia"/>
          <w:color w:val="000000"/>
        </w:rPr>
        <w:t>則無法</w:t>
      </w:r>
      <w:r w:rsidRPr="007E2E54">
        <w:rPr>
          <w:rFonts w:hint="eastAsia"/>
          <w:color w:val="000000"/>
        </w:rPr>
        <w:t>安立能作、所作、業果等</w:t>
      </w:r>
      <w:r w:rsidR="00BD3619" w:rsidRPr="007E2E54">
        <w:rPr>
          <w:rFonts w:hint="eastAsia"/>
          <w:color w:val="000000"/>
        </w:rPr>
        <w:t>。總之，了解無自性的瑜伽師，</w:t>
      </w:r>
      <w:r w:rsidRPr="007E2E54">
        <w:rPr>
          <w:rFonts w:hint="eastAsia"/>
          <w:color w:val="000000"/>
        </w:rPr>
        <w:t>知道有自性會有</w:t>
      </w:r>
      <w:r w:rsidR="006C65A1" w:rsidRPr="007E2E54">
        <w:rPr>
          <w:rFonts w:hint="eastAsia"/>
          <w:color w:val="000000"/>
        </w:rPr>
        <w:t>什麼</w:t>
      </w:r>
      <w:r w:rsidRPr="007E2E54">
        <w:rPr>
          <w:rFonts w:hint="eastAsia"/>
          <w:color w:val="000000"/>
        </w:rPr>
        <w:t>過失，也知道無自性其實不會否認</w:t>
      </w:r>
      <w:r w:rsidR="00BD3619" w:rsidRPr="007E2E54">
        <w:rPr>
          <w:rFonts w:hint="eastAsia"/>
          <w:color w:val="000000"/>
        </w:rPr>
        <w:t>能作所作等</w:t>
      </w:r>
      <w:r w:rsidRPr="007E2E54">
        <w:rPr>
          <w:rFonts w:hint="eastAsia"/>
          <w:color w:val="000000"/>
        </w:rPr>
        <w:t>，</w:t>
      </w:r>
      <w:r w:rsidR="00BD3619" w:rsidRPr="007E2E54">
        <w:rPr>
          <w:rFonts w:hint="eastAsia"/>
          <w:color w:val="000000"/>
        </w:rPr>
        <w:t>故</w:t>
      </w:r>
      <w:r w:rsidRPr="007E2E54">
        <w:rPr>
          <w:rFonts w:hint="eastAsia"/>
          <w:color w:val="000000"/>
        </w:rPr>
        <w:t>不墮常斷二邊。</w:t>
      </w:r>
    </w:p>
    <w:p w:rsidR="00D42589" w:rsidRPr="007E2E54" w:rsidRDefault="00BD3619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有</w:t>
      </w:r>
      <w:r w:rsidR="00D42589" w:rsidRPr="007E2E54">
        <w:rPr>
          <w:rFonts w:hint="eastAsia"/>
          <w:color w:val="000000"/>
        </w:rPr>
        <w:t>人不了解二諦的</w:t>
      </w:r>
      <w:r w:rsidRPr="007E2E54">
        <w:rPr>
          <w:rFonts w:hint="eastAsia"/>
          <w:color w:val="000000"/>
        </w:rPr>
        <w:t>區別</w:t>
      </w:r>
      <w:r w:rsidR="00D42589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他聽到「</w:t>
      </w:r>
      <w:r w:rsidR="00D42589" w:rsidRPr="007E2E54">
        <w:rPr>
          <w:rFonts w:hint="eastAsia"/>
          <w:color w:val="000000"/>
        </w:rPr>
        <w:t>有為法是無自性</w:t>
      </w:r>
      <w:r w:rsidRPr="007E2E54">
        <w:rPr>
          <w:rFonts w:hint="eastAsia"/>
          <w:color w:val="000000"/>
        </w:rPr>
        <w:t>」</w:t>
      </w:r>
      <w:r w:rsidR="00D42589" w:rsidRPr="007E2E54">
        <w:rPr>
          <w:rFonts w:hint="eastAsia"/>
          <w:color w:val="000000"/>
        </w:rPr>
        <w:t>，當下認為有為法是不存在的；或</w:t>
      </w:r>
      <w:r w:rsidRPr="007E2E54">
        <w:rPr>
          <w:rFonts w:hint="eastAsia"/>
          <w:color w:val="000000"/>
        </w:rPr>
        <w:t>把將</w:t>
      </w:r>
      <w:r w:rsidR="00D42589" w:rsidRPr="007E2E54">
        <w:rPr>
          <w:rFonts w:hint="eastAsia"/>
          <w:color w:val="000000"/>
        </w:rPr>
        <w:t>空性</w:t>
      </w:r>
      <w:r w:rsidRPr="007E2E54">
        <w:rPr>
          <w:rFonts w:hint="eastAsia"/>
          <w:color w:val="000000"/>
        </w:rPr>
        <w:t>當</w:t>
      </w:r>
      <w:r w:rsidR="00D42589" w:rsidRPr="007E2E54">
        <w:rPr>
          <w:rFonts w:hint="eastAsia"/>
          <w:color w:val="000000"/>
        </w:rPr>
        <w:t>成實有，</w:t>
      </w:r>
      <w:r w:rsidRPr="007E2E54">
        <w:rPr>
          <w:rFonts w:hint="eastAsia"/>
          <w:color w:val="000000"/>
        </w:rPr>
        <w:t>如是</w:t>
      </w:r>
      <w:r w:rsidR="00D42589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其</w:t>
      </w:r>
      <w:r w:rsidR="00D42589" w:rsidRPr="007E2E54">
        <w:rPr>
          <w:rFonts w:hint="eastAsia"/>
          <w:color w:val="000000"/>
        </w:rPr>
        <w:t>所依</w:t>
      </w:r>
      <w:r w:rsidRPr="007E2E54">
        <w:rPr>
          <w:rFonts w:hint="eastAsia"/>
          <w:color w:val="000000"/>
        </w:rPr>
        <w:t>事亦成</w:t>
      </w:r>
      <w:r w:rsidR="00D42589" w:rsidRPr="007E2E54">
        <w:rPr>
          <w:rFonts w:hint="eastAsia"/>
          <w:color w:val="000000"/>
        </w:rPr>
        <w:t>自性有</w:t>
      </w:r>
      <w:r w:rsidR="00F9323B" w:rsidRPr="007E2E54">
        <w:rPr>
          <w:rFonts w:hint="eastAsia"/>
          <w:color w:val="000000"/>
        </w:rPr>
        <w:t>；</w:t>
      </w:r>
      <w:r w:rsidR="00D42589" w:rsidRPr="007E2E54">
        <w:rPr>
          <w:rFonts w:hint="eastAsia"/>
          <w:color w:val="000000"/>
        </w:rPr>
        <w:t>這二者其實都</w:t>
      </w:r>
      <w:r w:rsidRPr="007E2E54">
        <w:rPr>
          <w:rFonts w:hint="eastAsia"/>
          <w:color w:val="000000"/>
        </w:rPr>
        <w:t>誤解</w:t>
      </w:r>
      <w:r w:rsidR="00D42589" w:rsidRPr="007E2E54">
        <w:rPr>
          <w:rFonts w:hint="eastAsia"/>
          <w:color w:val="000000"/>
        </w:rPr>
        <w:t>空性了</w:t>
      </w:r>
      <w:r w:rsidRPr="007E2E54">
        <w:rPr>
          <w:rFonts w:hint="eastAsia"/>
          <w:color w:val="000000"/>
        </w:rPr>
        <w:t>。</w:t>
      </w:r>
      <w:r w:rsidR="00D42589" w:rsidRPr="007E2E54">
        <w:rPr>
          <w:rFonts w:hint="eastAsia"/>
          <w:color w:val="000000"/>
        </w:rPr>
        <w:t>在這種情況下，</w:t>
      </w:r>
      <w:r w:rsidR="007208DE" w:rsidRPr="007E2E54">
        <w:rPr>
          <w:rFonts w:hint="eastAsia"/>
          <w:color w:val="000000"/>
        </w:rPr>
        <w:t>少智</w:t>
      </w:r>
      <w:r w:rsidRPr="007E2E54">
        <w:rPr>
          <w:rFonts w:hint="eastAsia"/>
          <w:color w:val="000000"/>
        </w:rPr>
        <w:t>者</w:t>
      </w:r>
      <w:r w:rsidR="00D42589" w:rsidRPr="007E2E54">
        <w:rPr>
          <w:rFonts w:hint="eastAsia"/>
          <w:color w:val="000000"/>
        </w:rPr>
        <w:t>會自害，怎麼</w:t>
      </w:r>
      <w:r w:rsidRPr="007E2E54">
        <w:rPr>
          <w:rFonts w:hint="eastAsia"/>
          <w:color w:val="000000"/>
        </w:rPr>
        <w:t>說</w:t>
      </w:r>
      <w:r w:rsidR="00D42589" w:rsidRPr="007E2E54">
        <w:rPr>
          <w:rFonts w:hint="eastAsia"/>
          <w:color w:val="000000"/>
        </w:rPr>
        <w:t>呢？如看到</w:t>
      </w:r>
      <w:r w:rsidRPr="007E2E54">
        <w:rPr>
          <w:rFonts w:hint="eastAsia"/>
          <w:color w:val="000000"/>
        </w:rPr>
        <w:t>「</w:t>
      </w:r>
      <w:r w:rsidR="00D42589" w:rsidRPr="007E2E54">
        <w:rPr>
          <w:rFonts w:hint="eastAsia"/>
          <w:color w:val="000000"/>
        </w:rPr>
        <w:t>無自性</w:t>
      </w:r>
      <w:r w:rsidRPr="007E2E54">
        <w:rPr>
          <w:rFonts w:hint="eastAsia"/>
          <w:color w:val="000000"/>
        </w:rPr>
        <w:t>」</w:t>
      </w:r>
      <w:r w:rsidR="00D42589" w:rsidRPr="007E2E54">
        <w:rPr>
          <w:rFonts w:hint="eastAsia"/>
          <w:color w:val="000000"/>
        </w:rPr>
        <w:t>時，就認為沒有能作、所作</w:t>
      </w:r>
      <w:r w:rsidRPr="007E2E54">
        <w:rPr>
          <w:rFonts w:hint="eastAsia"/>
          <w:color w:val="000000"/>
        </w:rPr>
        <w:t>等</w:t>
      </w:r>
      <w:r w:rsidR="00D42589" w:rsidRPr="007E2E54">
        <w:rPr>
          <w:rFonts w:hint="eastAsia"/>
          <w:color w:val="000000"/>
        </w:rPr>
        <w:t>，否</w:t>
      </w:r>
      <w:r w:rsidRPr="007E2E54">
        <w:rPr>
          <w:rFonts w:hint="eastAsia"/>
          <w:color w:val="000000"/>
        </w:rPr>
        <w:t>定</w:t>
      </w:r>
      <w:r w:rsidR="00D42589" w:rsidRPr="007E2E54">
        <w:rPr>
          <w:rFonts w:hint="eastAsia"/>
          <w:color w:val="000000"/>
        </w:rPr>
        <w:t>一切，產生</w:t>
      </w:r>
      <w:r w:rsidR="001626D2" w:rsidRPr="007E2E54">
        <w:rPr>
          <w:rFonts w:hint="eastAsia"/>
          <w:color w:val="000000"/>
        </w:rPr>
        <w:t>減損</w:t>
      </w:r>
      <w:r w:rsidR="0069423F" w:rsidRPr="007E2E54">
        <w:rPr>
          <w:rFonts w:hint="eastAsia"/>
          <w:color w:val="000000"/>
        </w:rPr>
        <w:t>之</w:t>
      </w:r>
      <w:r w:rsidR="00D42589" w:rsidRPr="007E2E54">
        <w:rPr>
          <w:rFonts w:hint="eastAsia"/>
          <w:color w:val="000000"/>
        </w:rPr>
        <w:t>顛倒見</w:t>
      </w:r>
      <w:r w:rsidR="0069423F" w:rsidRPr="007E2E54">
        <w:rPr>
          <w:rFonts w:hint="eastAsia"/>
          <w:color w:val="000000"/>
        </w:rPr>
        <w:t>。</w:t>
      </w:r>
      <w:r w:rsidR="00D42589" w:rsidRPr="007E2E54">
        <w:rPr>
          <w:rFonts w:hint="eastAsia"/>
          <w:color w:val="000000"/>
        </w:rPr>
        <w:t>《寶鬘論》</w:t>
      </w:r>
      <w:r w:rsidR="0069423F" w:rsidRPr="007E2E54">
        <w:rPr>
          <w:rFonts w:hint="eastAsia"/>
          <w:color w:val="000000"/>
        </w:rPr>
        <w:t>云</w:t>
      </w:r>
      <w:r w:rsidR="00D42589" w:rsidRPr="007E2E54">
        <w:rPr>
          <w:rFonts w:hint="eastAsia"/>
          <w:color w:val="000000"/>
        </w:rPr>
        <w:t>：</w:t>
      </w:r>
      <w:r w:rsidR="0069423F" w:rsidRPr="007E2E54">
        <w:rPr>
          <w:rFonts w:hint="eastAsia"/>
          <w:color w:val="000000"/>
        </w:rPr>
        <w:t>「</w:t>
      </w:r>
      <w:r w:rsidR="00AC5A0E" w:rsidRPr="007E2E54">
        <w:rPr>
          <w:rFonts w:ascii="細明體" w:eastAsia="細明體" w:hAnsi="細明體" w:hint="eastAsia"/>
          <w:color w:val="000000"/>
        </w:rPr>
        <w:t>若倒知此法，能損諸無智，由如是無見，沉沒不淨</w:t>
      </w:r>
      <w:r w:rsidR="00AC5A0E" w:rsidRPr="007E2E54">
        <w:rPr>
          <w:rFonts w:ascii="細明體" w:eastAsia="細明體" w:hAnsi="細明體" w:hint="eastAsia"/>
          <w:color w:val="000000"/>
        </w:rPr>
        <w:lastRenderedPageBreak/>
        <w:t>坑</w:t>
      </w:r>
      <w:r w:rsidR="00D42589" w:rsidRPr="007E2E54">
        <w:rPr>
          <w:rFonts w:hint="eastAsia"/>
          <w:color w:val="000000"/>
        </w:rPr>
        <w:t>。</w:t>
      </w:r>
      <w:r w:rsidR="00AC5A0E" w:rsidRPr="007E2E54">
        <w:rPr>
          <w:rFonts w:hint="eastAsia"/>
          <w:color w:val="000000"/>
        </w:rPr>
        <w:t>」若其</w:t>
      </w:r>
      <w:r w:rsidR="00D42589" w:rsidRPr="007E2E54">
        <w:rPr>
          <w:rFonts w:hint="eastAsia"/>
          <w:color w:val="000000"/>
        </w:rPr>
        <w:t>不</w:t>
      </w:r>
      <w:r w:rsidR="00F9323B" w:rsidRPr="007E2E54">
        <w:rPr>
          <w:rFonts w:hint="eastAsia"/>
          <w:color w:val="000000"/>
        </w:rPr>
        <w:t>減損</w:t>
      </w:r>
      <w:r w:rsidR="00D42589" w:rsidRPr="007E2E54">
        <w:rPr>
          <w:rFonts w:hint="eastAsia"/>
          <w:color w:val="000000"/>
        </w:rPr>
        <w:t>，</w:t>
      </w:r>
      <w:r w:rsidR="00AC5A0E" w:rsidRPr="007E2E54">
        <w:rPr>
          <w:rFonts w:hint="eastAsia"/>
          <w:color w:val="000000"/>
        </w:rPr>
        <w:t>卻</w:t>
      </w:r>
      <w:r w:rsidR="00D42589" w:rsidRPr="007E2E54">
        <w:rPr>
          <w:rFonts w:hint="eastAsia"/>
          <w:color w:val="000000"/>
        </w:rPr>
        <w:t>認為</w:t>
      </w:r>
      <w:r w:rsidR="00AC5A0E" w:rsidRPr="007E2E54">
        <w:rPr>
          <w:rFonts w:hint="eastAsia"/>
          <w:color w:val="000000"/>
        </w:rPr>
        <w:t>：</w:t>
      </w:r>
      <w:r w:rsidR="00D42589" w:rsidRPr="007E2E54">
        <w:rPr>
          <w:rFonts w:hint="eastAsia"/>
          <w:color w:val="000000"/>
        </w:rPr>
        <w:t>這些都是存在的</w:t>
      </w:r>
      <w:r w:rsidR="00AC5A0E" w:rsidRPr="007E2E54">
        <w:rPr>
          <w:rFonts w:hint="eastAsia"/>
          <w:color w:val="000000"/>
        </w:rPr>
        <w:t>、</w:t>
      </w:r>
      <w:r w:rsidR="00D42589" w:rsidRPr="007E2E54">
        <w:rPr>
          <w:rFonts w:hint="eastAsia"/>
          <w:color w:val="000000"/>
        </w:rPr>
        <w:t>是可以緣到的，自性</w:t>
      </w:r>
      <w:r w:rsidR="00AC5A0E" w:rsidRPr="007E2E54">
        <w:rPr>
          <w:rFonts w:hint="eastAsia"/>
          <w:color w:val="000000"/>
        </w:rPr>
        <w:t>空</w:t>
      </w:r>
      <w:r w:rsidR="00D42589" w:rsidRPr="007E2E54">
        <w:rPr>
          <w:rFonts w:hint="eastAsia"/>
          <w:color w:val="000000"/>
        </w:rPr>
        <w:t>的意思並不是空性</w:t>
      </w:r>
      <w:r w:rsidR="00AC5A0E" w:rsidRPr="007E2E54">
        <w:rPr>
          <w:rFonts w:hint="eastAsia"/>
          <w:color w:val="000000"/>
        </w:rPr>
        <w:t>。也就是，此人</w:t>
      </w:r>
      <w:r w:rsidR="00D42589" w:rsidRPr="007E2E54">
        <w:rPr>
          <w:rFonts w:hint="eastAsia"/>
          <w:color w:val="000000"/>
        </w:rPr>
        <w:t>把自性</w:t>
      </w:r>
      <w:r w:rsidR="00AC5A0E" w:rsidRPr="007E2E54">
        <w:rPr>
          <w:rFonts w:hint="eastAsia"/>
          <w:color w:val="000000"/>
        </w:rPr>
        <w:t>空</w:t>
      </w:r>
      <w:r w:rsidR="00D42589" w:rsidRPr="007E2E54">
        <w:rPr>
          <w:rFonts w:hint="eastAsia"/>
          <w:color w:val="000000"/>
        </w:rPr>
        <w:t>看成無，</w:t>
      </w:r>
      <w:r w:rsidR="00AC5A0E" w:rsidRPr="007E2E54">
        <w:rPr>
          <w:rFonts w:hint="eastAsia"/>
          <w:color w:val="000000"/>
        </w:rPr>
        <w:t>又見</w:t>
      </w:r>
      <w:r w:rsidR="004A3F93" w:rsidRPr="007E2E54">
        <w:rPr>
          <w:rFonts w:hint="eastAsia"/>
          <w:color w:val="000000"/>
        </w:rPr>
        <w:t>法</w:t>
      </w:r>
      <w:r w:rsidR="00D42589" w:rsidRPr="007E2E54">
        <w:rPr>
          <w:rFonts w:hint="eastAsia"/>
          <w:color w:val="000000"/>
        </w:rPr>
        <w:t>明明存在，所以自性</w:t>
      </w:r>
      <w:r w:rsidR="00AC5A0E" w:rsidRPr="007E2E54">
        <w:rPr>
          <w:rFonts w:hint="eastAsia"/>
          <w:color w:val="000000"/>
        </w:rPr>
        <w:t>空</w:t>
      </w:r>
      <w:r w:rsidR="00D42589" w:rsidRPr="007E2E54">
        <w:rPr>
          <w:rFonts w:hint="eastAsia"/>
          <w:color w:val="000000"/>
        </w:rPr>
        <w:t>並不是法的本質，自性</w:t>
      </w:r>
      <w:r w:rsidR="00AC5A0E" w:rsidRPr="007E2E54">
        <w:rPr>
          <w:rFonts w:hint="eastAsia"/>
          <w:color w:val="000000"/>
        </w:rPr>
        <w:t>空</w:t>
      </w:r>
      <w:r w:rsidR="00D42589" w:rsidRPr="007E2E54">
        <w:rPr>
          <w:rFonts w:hint="eastAsia"/>
          <w:color w:val="000000"/>
        </w:rPr>
        <w:t>不是真如</w:t>
      </w:r>
      <w:r w:rsidR="00AC5A0E" w:rsidRPr="007E2E54">
        <w:rPr>
          <w:rFonts w:hint="eastAsia"/>
          <w:color w:val="000000"/>
        </w:rPr>
        <w:t>。因為</w:t>
      </w:r>
      <w:r w:rsidR="00D42589" w:rsidRPr="007E2E54">
        <w:rPr>
          <w:rFonts w:hint="eastAsia"/>
          <w:color w:val="000000"/>
        </w:rPr>
        <w:t>否</w:t>
      </w:r>
      <w:r w:rsidR="00AC5A0E" w:rsidRPr="007E2E54">
        <w:rPr>
          <w:rFonts w:hint="eastAsia"/>
          <w:color w:val="000000"/>
        </w:rPr>
        <w:t>定</w:t>
      </w:r>
      <w:r w:rsidR="00D42589" w:rsidRPr="007E2E54">
        <w:rPr>
          <w:rFonts w:hint="eastAsia"/>
          <w:color w:val="000000"/>
        </w:rPr>
        <w:t>了自性</w:t>
      </w:r>
      <w:r w:rsidR="00AC5A0E" w:rsidRPr="007E2E54">
        <w:rPr>
          <w:rFonts w:hint="eastAsia"/>
          <w:color w:val="000000"/>
        </w:rPr>
        <w:t>空</w:t>
      </w:r>
      <w:r w:rsidR="00D42589" w:rsidRPr="007E2E54">
        <w:rPr>
          <w:rFonts w:hint="eastAsia"/>
          <w:color w:val="000000"/>
        </w:rPr>
        <w:t>，</w:t>
      </w:r>
      <w:r w:rsidR="00AC5A0E" w:rsidRPr="007E2E54">
        <w:rPr>
          <w:rFonts w:hint="eastAsia"/>
          <w:color w:val="000000"/>
        </w:rPr>
        <w:t>由</w:t>
      </w:r>
      <w:r w:rsidR="00D42589" w:rsidRPr="007E2E54">
        <w:rPr>
          <w:rFonts w:hint="eastAsia"/>
          <w:color w:val="000000"/>
        </w:rPr>
        <w:t>謗法</w:t>
      </w:r>
      <w:r w:rsidR="00AC5A0E" w:rsidRPr="007E2E54">
        <w:rPr>
          <w:rFonts w:hint="eastAsia"/>
          <w:color w:val="000000"/>
        </w:rPr>
        <w:t>故</w:t>
      </w:r>
      <w:r w:rsidR="00D42589" w:rsidRPr="007E2E54">
        <w:rPr>
          <w:rFonts w:hint="eastAsia"/>
          <w:color w:val="000000"/>
        </w:rPr>
        <w:t>墮惡趣。</w:t>
      </w:r>
      <w:r w:rsidR="001626D2" w:rsidRPr="007E2E54">
        <w:rPr>
          <w:rFonts w:hint="eastAsia"/>
          <w:color w:val="000000"/>
        </w:rPr>
        <w:t>《寶鬘論》云：「</w:t>
      </w:r>
      <w:r w:rsidR="001626D2" w:rsidRPr="007E2E54">
        <w:rPr>
          <w:rFonts w:ascii="細明體" w:eastAsia="細明體" w:hAnsi="細明體" w:hint="eastAsia"/>
          <w:color w:val="000000"/>
        </w:rPr>
        <w:t>若邪執此義，愚起智者慢，誹謗具粗獷，倒首墮無間。」</w:t>
      </w:r>
      <w:r w:rsidR="00B50E4F" w:rsidRPr="007E2E54">
        <w:rPr>
          <w:rFonts w:hint="eastAsia"/>
          <w:color w:val="000000"/>
        </w:rPr>
        <w:t>若墮</w:t>
      </w:r>
      <w:r w:rsidR="00D42589" w:rsidRPr="007E2E54">
        <w:rPr>
          <w:rFonts w:hint="eastAsia"/>
          <w:color w:val="000000"/>
        </w:rPr>
        <w:t>斷邊，會牽扯到毀謗三寶、四諦、業果，說三寶不存在是惡業，既是惡業</w:t>
      </w:r>
      <w:r w:rsidR="00B50E4F" w:rsidRPr="007E2E54">
        <w:rPr>
          <w:rFonts w:hint="eastAsia"/>
          <w:color w:val="000000"/>
        </w:rPr>
        <w:t>就</w:t>
      </w:r>
      <w:r w:rsidR="00D42589" w:rsidRPr="007E2E54">
        <w:rPr>
          <w:rFonts w:hint="eastAsia"/>
          <w:color w:val="000000"/>
        </w:rPr>
        <w:t>會墮惡趣。</w:t>
      </w:r>
      <w:r w:rsidR="00B50E4F" w:rsidRPr="007E2E54">
        <w:rPr>
          <w:rFonts w:hint="eastAsia"/>
          <w:color w:val="000000"/>
        </w:rPr>
        <w:t>若認為</w:t>
      </w:r>
      <w:r w:rsidR="00D42589" w:rsidRPr="007E2E54">
        <w:rPr>
          <w:rFonts w:hint="eastAsia"/>
          <w:color w:val="000000"/>
        </w:rPr>
        <w:t>三寶是實有的，輪迴、三惡趣</w:t>
      </w:r>
      <w:r w:rsidR="00B50E4F" w:rsidRPr="007E2E54">
        <w:rPr>
          <w:rFonts w:hint="eastAsia"/>
          <w:color w:val="000000"/>
        </w:rPr>
        <w:t>也</w:t>
      </w:r>
      <w:r w:rsidR="00D42589" w:rsidRPr="007E2E54">
        <w:rPr>
          <w:rFonts w:hint="eastAsia"/>
          <w:color w:val="000000"/>
        </w:rPr>
        <w:t>是實有的，至少</w:t>
      </w:r>
      <w:r w:rsidR="00B50E4F" w:rsidRPr="007E2E54">
        <w:rPr>
          <w:rFonts w:hint="eastAsia"/>
          <w:color w:val="000000"/>
        </w:rPr>
        <w:t>他</w:t>
      </w:r>
      <w:r w:rsidR="00D42589" w:rsidRPr="007E2E54">
        <w:rPr>
          <w:rFonts w:hint="eastAsia"/>
          <w:color w:val="000000"/>
        </w:rPr>
        <w:t>會努力</w:t>
      </w:r>
      <w:r w:rsidR="00B50E4F" w:rsidRPr="007E2E54">
        <w:rPr>
          <w:rFonts w:hint="eastAsia"/>
          <w:color w:val="000000"/>
        </w:rPr>
        <w:t>行善</w:t>
      </w:r>
      <w:r w:rsidR="00444107" w:rsidRPr="007E2E54">
        <w:rPr>
          <w:rFonts w:hint="eastAsia"/>
          <w:color w:val="000000"/>
        </w:rPr>
        <w:t>，</w:t>
      </w:r>
      <w:r w:rsidR="00370119" w:rsidRPr="007E2E54">
        <w:rPr>
          <w:rFonts w:hint="eastAsia"/>
          <w:color w:val="000000"/>
        </w:rPr>
        <w:t>「</w:t>
      </w:r>
      <w:r w:rsidR="00D42589" w:rsidRPr="007E2E54">
        <w:rPr>
          <w:rFonts w:hint="eastAsia"/>
          <w:color w:val="000000"/>
        </w:rPr>
        <w:t>為了實有的我，要供實有的佛，這樣實有的我以後才會有飯吃</w:t>
      </w:r>
      <w:r w:rsidR="00370119" w:rsidRPr="007E2E54">
        <w:rPr>
          <w:rFonts w:hint="eastAsia"/>
          <w:color w:val="000000"/>
        </w:rPr>
        <w:t>……。」若有</w:t>
      </w:r>
      <w:r w:rsidR="00D42589" w:rsidRPr="007E2E54">
        <w:rPr>
          <w:rFonts w:hint="eastAsia"/>
          <w:color w:val="000000"/>
        </w:rPr>
        <w:t>斷見，</w:t>
      </w:r>
      <w:r w:rsidR="00370119" w:rsidRPr="007E2E54">
        <w:rPr>
          <w:rFonts w:hint="eastAsia"/>
          <w:color w:val="000000"/>
        </w:rPr>
        <w:t>這些</w:t>
      </w:r>
      <w:r w:rsidR="00D42589" w:rsidRPr="007E2E54">
        <w:rPr>
          <w:rFonts w:hint="eastAsia"/>
          <w:color w:val="000000"/>
        </w:rPr>
        <w:t>都沒有了，</w:t>
      </w:r>
      <w:r w:rsidR="00370119" w:rsidRPr="007E2E54">
        <w:rPr>
          <w:rFonts w:hint="eastAsia"/>
          <w:color w:val="000000"/>
        </w:rPr>
        <w:t>將會</w:t>
      </w:r>
      <w:r w:rsidR="00D42589" w:rsidRPr="007E2E54">
        <w:rPr>
          <w:rFonts w:hint="eastAsia"/>
          <w:color w:val="000000"/>
        </w:rPr>
        <w:t>墮</w:t>
      </w:r>
      <w:r w:rsidR="00370119" w:rsidRPr="007E2E54">
        <w:rPr>
          <w:rFonts w:hint="eastAsia"/>
          <w:color w:val="000000"/>
        </w:rPr>
        <w:t>入</w:t>
      </w:r>
      <w:r w:rsidR="00D42589" w:rsidRPr="007E2E54">
        <w:rPr>
          <w:rFonts w:hint="eastAsia"/>
          <w:color w:val="000000"/>
        </w:rPr>
        <w:t>惡趣；</w:t>
      </w:r>
      <w:r w:rsidR="00370119" w:rsidRPr="007E2E54">
        <w:rPr>
          <w:rFonts w:hint="eastAsia"/>
          <w:color w:val="000000"/>
        </w:rPr>
        <w:t>若有</w:t>
      </w:r>
      <w:r w:rsidR="00D42589" w:rsidRPr="007E2E54">
        <w:rPr>
          <w:rFonts w:hint="eastAsia"/>
          <w:color w:val="000000"/>
        </w:rPr>
        <w:t>常見</w:t>
      </w:r>
      <w:r w:rsidR="00370119" w:rsidRPr="007E2E54">
        <w:rPr>
          <w:rFonts w:hint="eastAsia"/>
          <w:color w:val="000000"/>
        </w:rPr>
        <w:t>，</w:t>
      </w:r>
      <w:r w:rsidR="00D42589" w:rsidRPr="007E2E54">
        <w:rPr>
          <w:rFonts w:hint="eastAsia"/>
          <w:color w:val="000000"/>
        </w:rPr>
        <w:t>至少還可以</w:t>
      </w:r>
      <w:r w:rsidR="00370119" w:rsidRPr="007E2E54">
        <w:rPr>
          <w:rFonts w:hint="eastAsia"/>
          <w:color w:val="000000"/>
        </w:rPr>
        <w:t>累</w:t>
      </w:r>
      <w:r w:rsidR="00D42589" w:rsidRPr="007E2E54">
        <w:rPr>
          <w:rFonts w:hint="eastAsia"/>
          <w:color w:val="000000"/>
        </w:rPr>
        <w:t>積善業。</w:t>
      </w:r>
      <w:r w:rsidR="00370119" w:rsidRPr="007E2E54">
        <w:rPr>
          <w:rFonts w:hint="eastAsia"/>
          <w:color w:val="000000"/>
        </w:rPr>
        <w:t>然而此處的講法不是如此，</w:t>
      </w:r>
      <w:r w:rsidR="00D42589" w:rsidRPr="007E2E54">
        <w:rPr>
          <w:rFonts w:hint="eastAsia"/>
          <w:color w:val="000000"/>
        </w:rPr>
        <w:t>這邊</w:t>
      </w:r>
      <w:r w:rsidR="00370119" w:rsidRPr="007E2E54">
        <w:rPr>
          <w:rFonts w:hint="eastAsia"/>
          <w:color w:val="000000"/>
        </w:rPr>
        <w:t>是說：「法</w:t>
      </w:r>
      <w:r w:rsidR="00D42589" w:rsidRPr="007E2E54">
        <w:rPr>
          <w:rFonts w:hint="eastAsia"/>
          <w:color w:val="000000"/>
        </w:rPr>
        <w:t>明明就有啊</w:t>
      </w:r>
      <w:r w:rsidR="00370119" w:rsidRPr="007E2E54">
        <w:rPr>
          <w:rFonts w:hint="eastAsia"/>
          <w:color w:val="000000"/>
        </w:rPr>
        <w:t>！</w:t>
      </w:r>
      <w:r w:rsidR="00D42589" w:rsidRPr="007E2E54">
        <w:rPr>
          <w:rFonts w:hint="eastAsia"/>
          <w:color w:val="000000"/>
        </w:rPr>
        <w:t>明明就不是自性空啊</w:t>
      </w:r>
      <w:r w:rsidR="00370119" w:rsidRPr="007E2E54">
        <w:rPr>
          <w:rFonts w:hint="eastAsia"/>
          <w:color w:val="000000"/>
        </w:rPr>
        <w:t>！」把</w:t>
      </w:r>
      <w:r w:rsidR="00D42589" w:rsidRPr="007E2E54">
        <w:rPr>
          <w:rFonts w:hint="eastAsia"/>
          <w:color w:val="000000"/>
        </w:rPr>
        <w:t>自性空當成是沒有</w:t>
      </w:r>
      <w:r w:rsidR="00370119" w:rsidRPr="007E2E54">
        <w:rPr>
          <w:rFonts w:hint="eastAsia"/>
          <w:color w:val="000000"/>
        </w:rPr>
        <w:t>，</w:t>
      </w:r>
      <w:r w:rsidR="00D42589" w:rsidRPr="007E2E54">
        <w:rPr>
          <w:rFonts w:hint="eastAsia"/>
          <w:color w:val="000000"/>
        </w:rPr>
        <w:t>他毀謗的不是三寶，毀謗的是空</w:t>
      </w:r>
      <w:r w:rsidR="00370119" w:rsidRPr="007E2E54">
        <w:rPr>
          <w:rFonts w:hint="eastAsia"/>
          <w:color w:val="000000"/>
        </w:rPr>
        <w:t>性</w:t>
      </w:r>
      <w:r w:rsidR="00D42589" w:rsidRPr="007E2E54">
        <w:rPr>
          <w:rFonts w:hint="eastAsia"/>
          <w:color w:val="000000"/>
        </w:rPr>
        <w:t>，這樣還是</w:t>
      </w:r>
      <w:r w:rsidR="00370119" w:rsidRPr="007E2E54">
        <w:rPr>
          <w:rFonts w:hint="eastAsia"/>
          <w:color w:val="000000"/>
        </w:rPr>
        <w:t>會</w:t>
      </w:r>
      <w:r w:rsidR="00D42589" w:rsidRPr="007E2E54">
        <w:rPr>
          <w:rFonts w:hint="eastAsia"/>
          <w:color w:val="000000"/>
        </w:rPr>
        <w:t>墮惡趣。</w:t>
      </w:r>
      <w:r w:rsidR="000F6340" w:rsidRPr="007E2E54">
        <w:rPr>
          <w:rStyle w:val="ac"/>
          <w:color w:val="000000"/>
        </w:rPr>
        <w:footnoteReference w:id="64"/>
      </w:r>
    </w:p>
    <w:p w:rsidR="00D42589" w:rsidRPr="007E2E54" w:rsidRDefault="006D51A0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有人說：把</w:t>
      </w:r>
      <w:r w:rsidR="00D42589" w:rsidRPr="007E2E54">
        <w:rPr>
          <w:rFonts w:hint="eastAsia"/>
          <w:color w:val="000000"/>
        </w:rPr>
        <w:t>有利益的</w:t>
      </w:r>
      <w:r w:rsidRPr="007E2E54">
        <w:rPr>
          <w:rFonts w:hint="eastAsia"/>
          <w:color w:val="000000"/>
        </w:rPr>
        <w:t>東西</w:t>
      </w:r>
      <w:r w:rsidR="00D42589" w:rsidRPr="007E2E54">
        <w:rPr>
          <w:rFonts w:hint="eastAsia"/>
          <w:color w:val="000000"/>
        </w:rPr>
        <w:t>看成是另外的，這樣</w:t>
      </w:r>
      <w:r w:rsidRPr="007E2E54">
        <w:rPr>
          <w:rFonts w:hint="eastAsia"/>
          <w:color w:val="000000"/>
        </w:rPr>
        <w:t>利益不到</w:t>
      </w:r>
      <w:r w:rsidR="00D42589" w:rsidRPr="007E2E54">
        <w:rPr>
          <w:rFonts w:hint="eastAsia"/>
          <w:color w:val="000000"/>
        </w:rPr>
        <w:t>沒錯，可是為</w:t>
      </w:r>
      <w:r w:rsidR="006C65A1" w:rsidRPr="007E2E54">
        <w:rPr>
          <w:rFonts w:hint="eastAsia"/>
          <w:color w:val="000000"/>
        </w:rPr>
        <w:t>什麼</w:t>
      </w:r>
      <w:r w:rsidR="00D42589" w:rsidRPr="007E2E54">
        <w:rPr>
          <w:rFonts w:hint="eastAsia"/>
          <w:color w:val="000000"/>
        </w:rPr>
        <w:t>會</w:t>
      </w:r>
      <w:r w:rsidRPr="007E2E54">
        <w:rPr>
          <w:rFonts w:hint="eastAsia"/>
          <w:color w:val="000000"/>
        </w:rPr>
        <w:t>有過失</w:t>
      </w:r>
      <w:r w:rsidR="00D42589" w:rsidRPr="007E2E54">
        <w:rPr>
          <w:rFonts w:hint="eastAsia"/>
          <w:color w:val="000000"/>
        </w:rPr>
        <w:t>產生？如種田要看天氣、次序，次序顛倒了，大不了生不出</w:t>
      </w:r>
      <w:r w:rsidRPr="007E2E54">
        <w:rPr>
          <w:rFonts w:hint="eastAsia"/>
          <w:color w:val="000000"/>
        </w:rPr>
        <w:t>稻</w:t>
      </w:r>
      <w:r w:rsidR="00D42589" w:rsidRPr="007E2E54">
        <w:rPr>
          <w:rFonts w:hint="eastAsia"/>
          <w:color w:val="000000"/>
        </w:rPr>
        <w:t>，沒有</w:t>
      </w:r>
      <w:r w:rsidRPr="007E2E54">
        <w:rPr>
          <w:rFonts w:hint="eastAsia"/>
          <w:color w:val="000000"/>
        </w:rPr>
        <w:t>產生</w:t>
      </w:r>
      <w:r w:rsidR="00D42589" w:rsidRPr="007E2E54">
        <w:rPr>
          <w:rFonts w:hint="eastAsia"/>
          <w:color w:val="000000"/>
        </w:rPr>
        <w:t>利益，</w:t>
      </w:r>
      <w:r w:rsidRPr="007E2E54">
        <w:rPr>
          <w:rFonts w:hint="eastAsia"/>
          <w:color w:val="000000"/>
        </w:rPr>
        <w:t>但</w:t>
      </w:r>
      <w:r w:rsidR="00D42589" w:rsidRPr="007E2E54">
        <w:rPr>
          <w:rFonts w:hint="eastAsia"/>
          <w:color w:val="000000"/>
        </w:rPr>
        <w:t>怎麼會有過失？</w:t>
      </w:r>
      <w:r w:rsidRPr="007E2E54">
        <w:rPr>
          <w:rFonts w:hint="eastAsia"/>
          <w:color w:val="000000"/>
        </w:rPr>
        <w:t>答：</w:t>
      </w:r>
      <w:r w:rsidR="00D42589" w:rsidRPr="007E2E54">
        <w:rPr>
          <w:rFonts w:hint="eastAsia"/>
          <w:color w:val="000000"/>
        </w:rPr>
        <w:t>除此之外，還有別的例子，</w:t>
      </w:r>
      <w:r w:rsidRPr="007E2E54">
        <w:rPr>
          <w:rFonts w:hint="eastAsia"/>
          <w:color w:val="000000"/>
        </w:rPr>
        <w:t>例如沒有掌握</w:t>
      </w:r>
      <w:r w:rsidR="00D42589" w:rsidRPr="007E2E54">
        <w:rPr>
          <w:rFonts w:hint="eastAsia"/>
          <w:color w:val="000000"/>
        </w:rPr>
        <w:t>捉蛇的</w:t>
      </w:r>
      <w:r w:rsidR="00D42589" w:rsidRPr="007E2E54">
        <w:rPr>
          <w:rFonts w:hint="eastAsia"/>
          <w:color w:val="000000"/>
        </w:rPr>
        <w:lastRenderedPageBreak/>
        <w:t>咒術，</w:t>
      </w:r>
      <w:r w:rsidRPr="007E2E54">
        <w:rPr>
          <w:rFonts w:hint="eastAsia"/>
          <w:color w:val="000000"/>
        </w:rPr>
        <w:t>或沒有掌握</w:t>
      </w:r>
      <w:r w:rsidR="00D42589" w:rsidRPr="007E2E54">
        <w:rPr>
          <w:rFonts w:hint="eastAsia"/>
          <w:color w:val="000000"/>
        </w:rPr>
        <w:t>藥方，就會</w:t>
      </w:r>
      <w:r w:rsidRPr="007E2E54">
        <w:rPr>
          <w:rFonts w:hint="eastAsia"/>
          <w:color w:val="000000"/>
        </w:rPr>
        <w:t>產生</w:t>
      </w:r>
      <w:r w:rsidR="00D42589" w:rsidRPr="007E2E54">
        <w:rPr>
          <w:rFonts w:hint="eastAsia"/>
          <w:color w:val="000000"/>
        </w:rPr>
        <w:t>過失。</w:t>
      </w:r>
      <w:r w:rsidRPr="007E2E54">
        <w:rPr>
          <w:rFonts w:hint="eastAsia"/>
          <w:color w:val="000000"/>
        </w:rPr>
        <w:t>若你如實地照著咒來捉蛇，會有利益；若沒有持好咒，就會有過失</w:t>
      </w:r>
      <w:r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會被毒蛇咬死。</w:t>
      </w:r>
      <w:r w:rsidR="00D42589" w:rsidRPr="007E2E54">
        <w:rPr>
          <w:rFonts w:hint="eastAsia"/>
          <w:color w:val="000000"/>
        </w:rPr>
        <w:t>總之，種地的例子不適合，捉蛇</w:t>
      </w:r>
      <w:r w:rsidRPr="007E2E54">
        <w:rPr>
          <w:rFonts w:hint="eastAsia"/>
          <w:color w:val="000000"/>
        </w:rPr>
        <w:t>與</w:t>
      </w:r>
      <w:r w:rsidR="00D42589" w:rsidRPr="007E2E54">
        <w:rPr>
          <w:rFonts w:hint="eastAsia"/>
          <w:color w:val="000000"/>
        </w:rPr>
        <w:t>配藥的例子才</w:t>
      </w:r>
      <w:r w:rsidRPr="007E2E54">
        <w:rPr>
          <w:rFonts w:hint="eastAsia"/>
          <w:color w:val="000000"/>
        </w:rPr>
        <w:t>適合</w:t>
      </w:r>
      <w:r w:rsidR="00D42589" w:rsidRPr="007E2E54">
        <w:rPr>
          <w:rFonts w:hint="eastAsia"/>
          <w:color w:val="000000"/>
        </w:rPr>
        <w:t>。</w:t>
      </w:r>
    </w:p>
    <w:p w:rsidR="000F4EF0" w:rsidRPr="007E2E54" w:rsidRDefault="000F4EF0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0F4EF0" w:rsidRPr="007E2E54" w:rsidRDefault="000F4EF0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卯五、由二諦甚深難知故佛最初不說法之理由</w:t>
      </w:r>
    </w:p>
    <w:p w:rsidR="00D42589" w:rsidRPr="00A87924" w:rsidRDefault="00D42589" w:rsidP="004036F2">
      <w:pPr>
        <w:pStyle w:val="2"/>
        <w:spacing w:before="180" w:line="440" w:lineRule="exact"/>
        <w:jc w:val="center"/>
        <w:rPr>
          <w:color w:val="000000"/>
          <w:sz w:val="22"/>
          <w:szCs w:val="22"/>
        </w:rPr>
      </w:pPr>
      <w:bookmarkStart w:id="106" w:name="_Toc506644977"/>
      <w:r w:rsidRPr="007E2E54">
        <w:rPr>
          <w:rFonts w:hint="eastAsia"/>
          <w:color w:val="000000"/>
          <w:sz w:val="24"/>
        </w:rPr>
        <w:t>世尊知是法</w:t>
      </w:r>
      <w:r w:rsidR="00E800C7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甚深微妙相</w:t>
      </w:r>
      <w:r w:rsidR="00E800C7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非鈍根所及</w:t>
      </w:r>
      <w:r w:rsidR="00E800C7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是故不欲說</w:t>
      </w:r>
      <w:r w:rsidR="00E800C7" w:rsidRPr="007E2E54">
        <w:rPr>
          <w:rFonts w:hint="eastAsia"/>
          <w:color w:val="000000"/>
          <w:sz w:val="24"/>
        </w:rPr>
        <w:t>。</w:t>
      </w:r>
      <w:r w:rsidR="00E800C7" w:rsidRPr="00A87924">
        <w:rPr>
          <w:rFonts w:hint="eastAsia"/>
          <w:color w:val="000000"/>
          <w:sz w:val="22"/>
          <w:szCs w:val="22"/>
        </w:rPr>
        <w:t>(24-12)</w:t>
      </w:r>
      <w:bookmarkEnd w:id="106"/>
    </w:p>
    <w:p w:rsidR="007208DE" w:rsidRPr="007E2E54" w:rsidRDefault="00D42589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這是講世尊成佛</w:t>
      </w:r>
      <w:r w:rsidR="007208DE" w:rsidRPr="007E2E54">
        <w:rPr>
          <w:rFonts w:hint="eastAsia"/>
          <w:color w:val="000000"/>
        </w:rPr>
        <w:t>後</w:t>
      </w:r>
      <w:r w:rsidRPr="007E2E54">
        <w:rPr>
          <w:rFonts w:hint="eastAsia"/>
          <w:color w:val="000000"/>
        </w:rPr>
        <w:t>，四十九天不講法的原因。</w:t>
      </w:r>
    </w:p>
    <w:p w:rsidR="001229FD" w:rsidRPr="007E2E54" w:rsidRDefault="00D42589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照這樣說，</w:t>
      </w:r>
      <w:r w:rsidR="007208DE" w:rsidRPr="007E2E54">
        <w:rPr>
          <w:rFonts w:hint="eastAsia"/>
          <w:color w:val="000000"/>
        </w:rPr>
        <w:t>若</w:t>
      </w:r>
      <w:r w:rsidRPr="007E2E54">
        <w:rPr>
          <w:rFonts w:hint="eastAsia"/>
          <w:color w:val="000000"/>
        </w:rPr>
        <w:t>倒執空性，就會害了自己。</w:t>
      </w:r>
      <w:r w:rsidR="00936EF9" w:rsidRPr="007E2E54">
        <w:rPr>
          <w:rFonts w:hint="eastAsia"/>
          <w:color w:val="000000"/>
        </w:rPr>
        <w:t>既然</w:t>
      </w:r>
      <w:r w:rsidR="007208DE" w:rsidRPr="007E2E54">
        <w:rPr>
          <w:rFonts w:hint="eastAsia"/>
          <w:color w:val="000000"/>
        </w:rPr>
        <w:t>少智者</w:t>
      </w:r>
      <w:r w:rsidRPr="007E2E54">
        <w:rPr>
          <w:rFonts w:hint="eastAsia"/>
          <w:color w:val="000000"/>
        </w:rPr>
        <w:t>無法真實了解</w:t>
      </w:r>
      <w:r w:rsidR="007208DE" w:rsidRPr="007E2E54">
        <w:rPr>
          <w:rFonts w:hint="eastAsia"/>
          <w:color w:val="000000"/>
        </w:rPr>
        <w:t>空性</w:t>
      </w:r>
      <w:r w:rsidRPr="007E2E54">
        <w:rPr>
          <w:rFonts w:hint="eastAsia"/>
          <w:color w:val="000000"/>
        </w:rPr>
        <w:t>，導師佛陀看到眾生的界</w:t>
      </w:r>
      <w:r w:rsidR="007208DE" w:rsidRPr="007E2E54">
        <w:rPr>
          <w:rFonts w:hint="eastAsia"/>
          <w:color w:val="000000"/>
        </w:rPr>
        <w:t>(</w:t>
      </w:r>
      <w:r w:rsidR="007208DE" w:rsidRPr="007E2E54">
        <w:rPr>
          <w:rFonts w:hint="eastAsia"/>
          <w:color w:val="000000"/>
        </w:rPr>
        <w:t>眾生的情況</w:t>
      </w:r>
      <w:r w:rsidR="007208DE" w:rsidRPr="007E2E54">
        <w:rPr>
          <w:rFonts w:hint="eastAsia"/>
          <w:color w:val="000000"/>
        </w:rPr>
        <w:t>)</w:t>
      </w:r>
      <w:r w:rsidR="007208DE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及</w:t>
      </w:r>
      <w:r w:rsidR="007208DE" w:rsidRPr="007E2E54">
        <w:rPr>
          <w:rFonts w:hint="eastAsia"/>
          <w:color w:val="000000"/>
        </w:rPr>
        <w:t>此</w:t>
      </w:r>
      <w:r w:rsidRPr="007E2E54">
        <w:rPr>
          <w:rFonts w:hint="eastAsia"/>
          <w:color w:val="000000"/>
        </w:rPr>
        <w:t>法的深奧，</w:t>
      </w:r>
      <w:r w:rsidR="007208DE" w:rsidRPr="007E2E54">
        <w:rPr>
          <w:rFonts w:hint="eastAsia"/>
          <w:color w:val="000000"/>
        </w:rPr>
        <w:t>知道少智者</w:t>
      </w:r>
      <w:r w:rsidRPr="007E2E54">
        <w:rPr>
          <w:rFonts w:hint="eastAsia"/>
          <w:color w:val="000000"/>
        </w:rPr>
        <w:t>對</w:t>
      </w:r>
      <w:r w:rsidR="007208DE" w:rsidRPr="007E2E54">
        <w:rPr>
          <w:rFonts w:hint="eastAsia"/>
          <w:color w:val="000000"/>
        </w:rPr>
        <w:t>此</w:t>
      </w:r>
      <w:r w:rsidRPr="007E2E54">
        <w:rPr>
          <w:rFonts w:hint="eastAsia"/>
          <w:color w:val="000000"/>
        </w:rPr>
        <w:t>深奧緣起法</w:t>
      </w:r>
      <w:r w:rsidR="007208DE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難</w:t>
      </w:r>
      <w:r w:rsidR="007208DE" w:rsidRPr="007E2E54">
        <w:rPr>
          <w:rFonts w:hint="eastAsia"/>
          <w:color w:val="000000"/>
        </w:rPr>
        <w:t>窺堂奧</w:t>
      </w:r>
      <w:r w:rsidRPr="007E2E54">
        <w:rPr>
          <w:rFonts w:hint="eastAsia"/>
          <w:color w:val="000000"/>
        </w:rPr>
        <w:t>，</w:t>
      </w:r>
      <w:r w:rsidR="007208DE" w:rsidRPr="007E2E54">
        <w:rPr>
          <w:rFonts w:hint="eastAsia"/>
          <w:color w:val="000000"/>
        </w:rPr>
        <w:t>因此</w:t>
      </w:r>
      <w:r w:rsidRPr="007E2E54">
        <w:rPr>
          <w:rFonts w:hint="eastAsia"/>
          <w:color w:val="000000"/>
        </w:rPr>
        <w:t>也曾</w:t>
      </w:r>
      <w:r w:rsidR="00936EF9" w:rsidRPr="007E2E54">
        <w:rPr>
          <w:rFonts w:hint="eastAsia"/>
          <w:color w:val="000000"/>
        </w:rPr>
        <w:t>改變欲宣說</w:t>
      </w:r>
      <w:r w:rsidRPr="007E2E54">
        <w:rPr>
          <w:rFonts w:hint="eastAsia"/>
          <w:color w:val="000000"/>
        </w:rPr>
        <w:t>法的</w:t>
      </w:r>
      <w:r w:rsidR="00936EF9" w:rsidRPr="007E2E54">
        <w:rPr>
          <w:rFonts w:hint="eastAsia"/>
          <w:color w:val="000000"/>
        </w:rPr>
        <w:t>心意</w:t>
      </w:r>
      <w:r w:rsidRPr="007E2E54">
        <w:rPr>
          <w:rFonts w:hint="eastAsia"/>
          <w:color w:val="000000"/>
        </w:rPr>
        <w:t>。經</w:t>
      </w:r>
      <w:r w:rsidR="00BE3183" w:rsidRPr="007E2E54">
        <w:rPr>
          <w:rFonts w:hint="eastAsia"/>
          <w:color w:val="000000"/>
        </w:rPr>
        <w:t>有</w:t>
      </w:r>
      <w:r w:rsidR="00936EF9" w:rsidRPr="007E2E54">
        <w:rPr>
          <w:rFonts w:hint="eastAsia"/>
          <w:color w:val="000000"/>
        </w:rPr>
        <w:t>云</w:t>
      </w:r>
      <w:r w:rsidR="00BE3183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佛陀</w:t>
      </w:r>
      <w:r w:rsidR="00EA4377" w:rsidRPr="007E2E54">
        <w:rPr>
          <w:rFonts w:hint="eastAsia"/>
          <w:color w:val="000000"/>
        </w:rPr>
        <w:t>深深體會到</w:t>
      </w:r>
      <w:r w:rsidR="00CD2221" w:rsidRPr="007E2E54">
        <w:rPr>
          <w:rFonts w:hint="eastAsia"/>
          <w:color w:val="000000"/>
        </w:rPr>
        <w:t>他</w:t>
      </w:r>
      <w:r w:rsidR="00EA4377" w:rsidRPr="007E2E54">
        <w:rPr>
          <w:rFonts w:hint="eastAsia"/>
          <w:color w:val="000000"/>
        </w:rPr>
        <w:t>人是不能通達自己證悟的空性內容，想：</w:t>
      </w:r>
      <w:r w:rsidR="00BE3183" w:rsidRPr="007E2E54">
        <w:rPr>
          <w:rFonts w:hint="eastAsia"/>
          <w:color w:val="000000"/>
        </w:rPr>
        <w:t>「</w:t>
      </w:r>
      <w:r w:rsidR="00EA4377" w:rsidRPr="007E2E54">
        <w:rPr>
          <w:rFonts w:hint="eastAsia"/>
          <w:color w:val="000000"/>
        </w:rPr>
        <w:t>即便我講說，</w:t>
      </w:r>
      <w:r w:rsidR="002F2BBC" w:rsidRPr="007E2E54">
        <w:rPr>
          <w:rFonts w:hint="eastAsia"/>
          <w:color w:val="000000"/>
        </w:rPr>
        <w:t>他</w:t>
      </w:r>
      <w:r w:rsidRPr="007E2E54">
        <w:rPr>
          <w:rFonts w:hint="eastAsia"/>
          <w:color w:val="000000"/>
        </w:rPr>
        <w:t>人</w:t>
      </w:r>
      <w:r w:rsidR="00EA4377" w:rsidRPr="007E2E54">
        <w:rPr>
          <w:rFonts w:hint="eastAsia"/>
          <w:color w:val="000000"/>
        </w:rPr>
        <w:t>也</w:t>
      </w:r>
      <w:r w:rsidRPr="007E2E54">
        <w:rPr>
          <w:rFonts w:hint="eastAsia"/>
          <w:color w:val="000000"/>
        </w:rPr>
        <w:t>無法</w:t>
      </w:r>
      <w:r w:rsidR="00EA4377" w:rsidRPr="007E2E54">
        <w:rPr>
          <w:rFonts w:hint="eastAsia"/>
          <w:color w:val="000000"/>
        </w:rPr>
        <w:t>了</w:t>
      </w:r>
      <w:r w:rsidRPr="007E2E54">
        <w:rPr>
          <w:rFonts w:hint="eastAsia"/>
          <w:color w:val="000000"/>
        </w:rPr>
        <w:t>解</w:t>
      </w:r>
      <w:r w:rsidR="00EA4377" w:rsidRPr="007E2E54">
        <w:rPr>
          <w:rFonts w:hint="eastAsia"/>
          <w:color w:val="000000"/>
        </w:rPr>
        <w:t>。對不能了解者講空性，</w:t>
      </w:r>
      <w:r w:rsidR="00CD2221" w:rsidRPr="007E2E54">
        <w:rPr>
          <w:rFonts w:hint="eastAsia"/>
          <w:color w:val="000000"/>
        </w:rPr>
        <w:t>他</w:t>
      </w:r>
      <w:r w:rsidR="00EA4377" w:rsidRPr="007E2E54">
        <w:rPr>
          <w:rFonts w:hint="eastAsia"/>
          <w:color w:val="000000"/>
        </w:rPr>
        <w:t>會傷害</w:t>
      </w:r>
      <w:r w:rsidR="00CD2221" w:rsidRPr="007E2E54">
        <w:rPr>
          <w:rFonts w:hint="eastAsia"/>
          <w:color w:val="000000"/>
        </w:rPr>
        <w:t>我</w:t>
      </w:r>
      <w:r w:rsidR="00EA4377" w:rsidRPr="007E2E54">
        <w:rPr>
          <w:rFonts w:hint="eastAsia"/>
          <w:color w:val="000000"/>
        </w:rPr>
        <w:t>，</w:t>
      </w:r>
      <w:r w:rsidR="00CD2221" w:rsidRPr="007E2E54">
        <w:rPr>
          <w:rFonts w:hint="eastAsia"/>
          <w:color w:val="000000"/>
        </w:rPr>
        <w:t>且會</w:t>
      </w:r>
      <w:r w:rsidR="00EA4377" w:rsidRPr="007E2E54">
        <w:rPr>
          <w:rFonts w:hint="eastAsia"/>
          <w:color w:val="000000"/>
        </w:rPr>
        <w:t>退</w:t>
      </w:r>
      <w:r w:rsidRPr="007E2E54">
        <w:rPr>
          <w:rFonts w:hint="eastAsia"/>
          <w:color w:val="000000"/>
        </w:rPr>
        <w:t>怯</w:t>
      </w:r>
      <w:r w:rsidR="001229FD" w:rsidRPr="007E2E54">
        <w:rPr>
          <w:rFonts w:hint="eastAsia"/>
          <w:color w:val="000000"/>
        </w:rPr>
        <w:t>。」</w:t>
      </w:r>
      <w:r w:rsidR="00EA4377" w:rsidRPr="007E2E54">
        <w:rPr>
          <w:rFonts w:hint="eastAsia"/>
          <w:color w:val="000000"/>
        </w:rPr>
        <w:t>因此就不</w:t>
      </w:r>
      <w:r w:rsidR="00BE3183" w:rsidRPr="007E2E54">
        <w:rPr>
          <w:rFonts w:hint="eastAsia"/>
          <w:color w:val="000000"/>
        </w:rPr>
        <w:t>那麼歡喜</w:t>
      </w:r>
      <w:r w:rsidR="001229FD" w:rsidRPr="007E2E54">
        <w:rPr>
          <w:rFonts w:hint="eastAsia"/>
          <w:color w:val="000000"/>
        </w:rPr>
        <w:t>，想：「</w:t>
      </w:r>
      <w:r w:rsidR="00BE3183" w:rsidRPr="007E2E54">
        <w:rPr>
          <w:rFonts w:hint="eastAsia"/>
          <w:color w:val="000000"/>
        </w:rPr>
        <w:t>我</w:t>
      </w:r>
      <w:r w:rsidR="002F2BBC" w:rsidRPr="007E2E54">
        <w:rPr>
          <w:rFonts w:hint="eastAsia"/>
          <w:color w:val="000000"/>
        </w:rPr>
        <w:t>還是</w:t>
      </w:r>
      <w:r w:rsidRPr="007E2E54">
        <w:rPr>
          <w:rFonts w:hint="eastAsia"/>
          <w:color w:val="000000"/>
        </w:rPr>
        <w:t>自己一個人遠離城鎮，</w:t>
      </w:r>
      <w:r w:rsidR="002F2BBC" w:rsidRPr="007E2E54">
        <w:rPr>
          <w:rFonts w:hint="eastAsia"/>
          <w:color w:val="000000"/>
        </w:rPr>
        <w:t>安住所得之</w:t>
      </w:r>
      <w:r w:rsidRPr="007E2E54">
        <w:rPr>
          <w:rFonts w:hint="eastAsia"/>
          <w:color w:val="000000"/>
        </w:rPr>
        <w:t>法</w:t>
      </w:r>
      <w:r w:rsidR="002F2BBC" w:rsidRPr="007E2E54">
        <w:rPr>
          <w:rFonts w:hint="eastAsia"/>
          <w:color w:val="000000"/>
        </w:rPr>
        <w:t>的法</w:t>
      </w:r>
      <w:r w:rsidRPr="007E2E54">
        <w:rPr>
          <w:rFonts w:hint="eastAsia"/>
          <w:color w:val="000000"/>
        </w:rPr>
        <w:t>樂。</w:t>
      </w:r>
      <w:r w:rsidR="00BE3183" w:rsidRPr="007E2E54">
        <w:rPr>
          <w:rFonts w:hint="eastAsia"/>
          <w:color w:val="000000"/>
        </w:rPr>
        <w:t>」</w:t>
      </w:r>
      <w:r w:rsidR="001229FD" w:rsidRPr="007E2E54">
        <w:rPr>
          <w:rFonts w:hint="eastAsia"/>
          <w:color w:val="000000"/>
        </w:rPr>
        <w:t>於此有進一步說明。</w:t>
      </w:r>
    </w:p>
    <w:p w:rsidR="00D42589" w:rsidRPr="007E2E54" w:rsidRDefault="00BE3183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表面看過去是說：佛陀看到這個法太深奧了，不具賢慧是無法了解的，又看不到賢慧之人，所以還不如自己到森林中享受法樂就好。</w:t>
      </w:r>
      <w:r w:rsidR="00D42589" w:rsidRPr="007E2E54">
        <w:rPr>
          <w:rFonts w:hint="eastAsia"/>
          <w:color w:val="000000"/>
        </w:rPr>
        <w:t>賢者指的是有德</w:t>
      </w:r>
      <w:r w:rsidR="002F2BBC" w:rsidRPr="007E2E54">
        <w:rPr>
          <w:rFonts w:hint="eastAsia"/>
          <w:color w:val="000000"/>
        </w:rPr>
        <w:t>之</w:t>
      </w:r>
      <w:r w:rsidR="00D42589" w:rsidRPr="007E2E54">
        <w:rPr>
          <w:rFonts w:hint="eastAsia"/>
          <w:color w:val="000000"/>
        </w:rPr>
        <w:t>人</w:t>
      </w:r>
      <w:r w:rsidR="002F2BBC" w:rsidRPr="007E2E54">
        <w:rPr>
          <w:rFonts w:hint="eastAsia"/>
          <w:color w:val="000000"/>
        </w:rPr>
        <w:t>，</w:t>
      </w:r>
      <w:r w:rsidR="00D42589" w:rsidRPr="007E2E54">
        <w:rPr>
          <w:rFonts w:hint="eastAsia"/>
          <w:color w:val="000000"/>
        </w:rPr>
        <w:t>智指的是</w:t>
      </w:r>
      <w:r w:rsidR="002F2BBC" w:rsidRPr="007E2E54">
        <w:rPr>
          <w:rFonts w:hint="eastAsia"/>
          <w:color w:val="000000"/>
        </w:rPr>
        <w:t>慧</w:t>
      </w:r>
      <w:r w:rsidR="00D42589" w:rsidRPr="007E2E54">
        <w:rPr>
          <w:rFonts w:hint="eastAsia"/>
          <w:color w:val="000000"/>
        </w:rPr>
        <w:t>方面，</w:t>
      </w:r>
      <w:r w:rsidR="002F2BBC" w:rsidRPr="007E2E54">
        <w:rPr>
          <w:rFonts w:hint="eastAsia"/>
          <w:color w:val="000000"/>
        </w:rPr>
        <w:t>所以</w:t>
      </w:r>
      <w:r w:rsidR="00D42589" w:rsidRPr="007E2E54">
        <w:rPr>
          <w:rFonts w:hint="eastAsia"/>
          <w:color w:val="000000"/>
        </w:rPr>
        <w:t>福慧都要</w:t>
      </w:r>
      <w:r w:rsidR="002F2BBC" w:rsidRPr="007E2E54">
        <w:rPr>
          <w:rFonts w:hint="eastAsia"/>
          <w:color w:val="000000"/>
        </w:rPr>
        <w:t>具備</w:t>
      </w:r>
      <w:r w:rsidR="00D42589" w:rsidRPr="007E2E54">
        <w:rPr>
          <w:rFonts w:hint="eastAsia"/>
          <w:color w:val="000000"/>
        </w:rPr>
        <w:t>。</w:t>
      </w:r>
    </w:p>
    <w:p w:rsidR="000F4EF0" w:rsidRDefault="000F4EF0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DE13F7" w:rsidRPr="007E2E54" w:rsidRDefault="00DE13F7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丑二、正示無此過</w:t>
      </w:r>
    </w:p>
    <w:p w:rsidR="00D42589" w:rsidRPr="00A87924" w:rsidRDefault="00D42589" w:rsidP="004036F2">
      <w:pPr>
        <w:pStyle w:val="2"/>
        <w:spacing w:before="180" w:line="440" w:lineRule="exact"/>
        <w:jc w:val="center"/>
        <w:rPr>
          <w:color w:val="000000"/>
          <w:sz w:val="22"/>
          <w:szCs w:val="22"/>
        </w:rPr>
      </w:pPr>
      <w:bookmarkStart w:id="107" w:name="_Toc506644978"/>
      <w:r w:rsidRPr="007E2E54">
        <w:rPr>
          <w:rFonts w:hint="eastAsia"/>
          <w:color w:val="000000"/>
          <w:sz w:val="24"/>
        </w:rPr>
        <w:t>汝謂我著空</w:t>
      </w:r>
      <w:r w:rsidR="00E800C7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而為我生過</w:t>
      </w:r>
      <w:r w:rsidR="00E800C7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汝今所說過</w:t>
      </w:r>
      <w:r w:rsidR="00E800C7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於空則無有</w:t>
      </w:r>
      <w:r w:rsidR="00E800C7" w:rsidRPr="007E2E54">
        <w:rPr>
          <w:rFonts w:hint="eastAsia"/>
          <w:color w:val="000000"/>
          <w:sz w:val="24"/>
        </w:rPr>
        <w:t>。</w:t>
      </w:r>
      <w:r w:rsidR="00E800C7" w:rsidRPr="00A87924">
        <w:rPr>
          <w:rFonts w:hint="eastAsia"/>
          <w:color w:val="000000"/>
          <w:sz w:val="22"/>
          <w:szCs w:val="22"/>
        </w:rPr>
        <w:t>(24-13)</w:t>
      </w:r>
      <w:bookmarkEnd w:id="107"/>
    </w:p>
    <w:p w:rsidR="00AB12A1" w:rsidRPr="007E2E54" w:rsidRDefault="00AB12A1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此段是前面他人質疑</w:t>
      </w:r>
      <w:r w:rsidR="00D42589" w:rsidRPr="007E2E54">
        <w:rPr>
          <w:rFonts w:hint="eastAsia"/>
          <w:color w:val="000000"/>
        </w:rPr>
        <w:t>「</w:t>
      </w:r>
      <w:r w:rsidRPr="007E2E54">
        <w:rPr>
          <w:rFonts w:ascii="新細明體" w:hAnsi="新細明體" w:hint="eastAsia"/>
          <w:color w:val="000000"/>
        </w:rPr>
        <w:t>若一切皆空，無生亦無滅，如是則無有，四聖諦之法……</w:t>
      </w:r>
      <w:r w:rsidR="00D42589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的反駁</w:t>
      </w:r>
      <w:r w:rsidR="00D42589" w:rsidRPr="007E2E54">
        <w:rPr>
          <w:rFonts w:hint="eastAsia"/>
          <w:color w:val="000000"/>
        </w:rPr>
        <w:t>。</w:t>
      </w:r>
    </w:p>
    <w:p w:rsidR="00D42589" w:rsidRPr="007E2E54" w:rsidRDefault="00AB12A1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不了解無誤之二</w:t>
      </w:r>
      <w:r w:rsidR="00D42589" w:rsidRPr="007E2E54">
        <w:rPr>
          <w:rFonts w:hint="eastAsia"/>
          <w:color w:val="000000"/>
        </w:rPr>
        <w:t>諦，</w:t>
      </w:r>
      <w:r w:rsidRPr="007E2E54">
        <w:rPr>
          <w:rFonts w:hint="eastAsia"/>
          <w:color w:val="000000"/>
        </w:rPr>
        <w:t>而說：</w:t>
      </w:r>
      <w:r w:rsidR="00311648" w:rsidRPr="007E2E54">
        <w:rPr>
          <w:rFonts w:hint="eastAsia"/>
          <w:color w:val="000000"/>
        </w:rPr>
        <w:t>「</w:t>
      </w:r>
      <w:r w:rsidR="00D42589" w:rsidRPr="007E2E54">
        <w:rPr>
          <w:rFonts w:hint="eastAsia"/>
          <w:color w:val="000000"/>
        </w:rPr>
        <w:t>全部都空的話，就會無生</w:t>
      </w:r>
      <w:r w:rsidRPr="007E2E54">
        <w:rPr>
          <w:rFonts w:hint="eastAsia"/>
          <w:color w:val="000000"/>
        </w:rPr>
        <w:t>、</w:t>
      </w:r>
      <w:r w:rsidR="00D42589" w:rsidRPr="007E2E54">
        <w:rPr>
          <w:rFonts w:hint="eastAsia"/>
          <w:color w:val="000000"/>
        </w:rPr>
        <w:t>無滅</w:t>
      </w:r>
      <w:r w:rsidRPr="007E2E54">
        <w:rPr>
          <w:rFonts w:hint="eastAsia"/>
          <w:color w:val="000000"/>
        </w:rPr>
        <w:t>……，有諸多</w:t>
      </w:r>
      <w:r w:rsidR="00D42589" w:rsidRPr="007E2E54">
        <w:rPr>
          <w:rFonts w:hint="eastAsia"/>
          <w:color w:val="000000"/>
        </w:rPr>
        <w:t>過失</w:t>
      </w:r>
      <w:r w:rsidR="00311648" w:rsidRPr="007E2E54">
        <w:rPr>
          <w:rFonts w:hint="eastAsia"/>
          <w:color w:val="000000"/>
        </w:rPr>
        <w:t>。」這是</w:t>
      </w:r>
      <w:r w:rsidR="00D42589" w:rsidRPr="007E2E54">
        <w:rPr>
          <w:rFonts w:hint="eastAsia"/>
          <w:color w:val="000000"/>
        </w:rPr>
        <w:t>不了解空性、空性的意思、及空性的目的</w:t>
      </w:r>
      <w:r w:rsidR="00311648" w:rsidRPr="007E2E54">
        <w:rPr>
          <w:rFonts w:hint="eastAsia"/>
          <w:color w:val="000000"/>
        </w:rPr>
        <w:t>所致</w:t>
      </w:r>
      <w:r w:rsidRPr="007E2E54">
        <w:rPr>
          <w:rFonts w:hint="eastAsia"/>
          <w:color w:val="000000"/>
        </w:rPr>
        <w:t>，</w:t>
      </w:r>
      <w:r w:rsidR="00311648" w:rsidRPr="007E2E54">
        <w:rPr>
          <w:rFonts w:hint="eastAsia"/>
          <w:color w:val="000000"/>
        </w:rPr>
        <w:t>對我</w:t>
      </w:r>
      <w:r w:rsidR="00311648" w:rsidRPr="007E2E54">
        <w:rPr>
          <w:color w:val="000000"/>
        </w:rPr>
        <w:t>—</w:t>
      </w:r>
      <w:r w:rsidR="00311648" w:rsidRPr="007E2E54">
        <w:rPr>
          <w:rFonts w:hint="eastAsia"/>
          <w:color w:val="000000"/>
        </w:rPr>
        <w:t>說空性者</w:t>
      </w:r>
      <w:r w:rsidR="00311648" w:rsidRPr="007E2E54">
        <w:rPr>
          <w:color w:val="000000"/>
        </w:rPr>
        <w:t>—</w:t>
      </w:r>
      <w:r w:rsidR="00311648" w:rsidRPr="007E2E54">
        <w:rPr>
          <w:rFonts w:hint="eastAsia"/>
          <w:color w:val="000000"/>
        </w:rPr>
        <w:t>並不適用。</w:t>
      </w:r>
      <w:r w:rsidR="00D42589" w:rsidRPr="007E2E54">
        <w:rPr>
          <w:rFonts w:hint="eastAsia"/>
          <w:color w:val="000000"/>
        </w:rPr>
        <w:t>你對空性講了</w:t>
      </w:r>
      <w:r w:rsidR="00311648" w:rsidRPr="007E2E54">
        <w:rPr>
          <w:rFonts w:hint="eastAsia"/>
          <w:color w:val="000000"/>
        </w:rPr>
        <w:t>許</w:t>
      </w:r>
      <w:r w:rsidR="00D42589" w:rsidRPr="007E2E54">
        <w:rPr>
          <w:rFonts w:hint="eastAsia"/>
          <w:color w:val="000000"/>
        </w:rPr>
        <w:t>多過失，從而否</w:t>
      </w:r>
      <w:r w:rsidR="00311648" w:rsidRPr="007E2E54">
        <w:rPr>
          <w:rFonts w:hint="eastAsia"/>
          <w:color w:val="000000"/>
        </w:rPr>
        <w:t>定</w:t>
      </w:r>
      <w:r w:rsidR="00D42589" w:rsidRPr="007E2E54">
        <w:rPr>
          <w:rFonts w:hint="eastAsia"/>
          <w:color w:val="000000"/>
        </w:rPr>
        <w:t>空性，但這些過失</w:t>
      </w:r>
      <w:r w:rsidR="00311648" w:rsidRPr="007E2E54">
        <w:rPr>
          <w:rFonts w:hint="eastAsia"/>
          <w:color w:val="000000"/>
        </w:rPr>
        <w:t>並不存在於</w:t>
      </w:r>
      <w:r w:rsidR="00D42589" w:rsidRPr="007E2E54">
        <w:rPr>
          <w:rFonts w:hint="eastAsia"/>
          <w:color w:val="000000"/>
        </w:rPr>
        <w:t>我</w:t>
      </w:r>
      <w:r w:rsidR="00311648" w:rsidRPr="007E2E54">
        <w:rPr>
          <w:rFonts w:hint="eastAsia"/>
          <w:color w:val="000000"/>
        </w:rPr>
        <w:t>宗。如</w:t>
      </w:r>
      <w:r w:rsidR="00D42589" w:rsidRPr="007E2E54">
        <w:rPr>
          <w:rFonts w:hint="eastAsia"/>
          <w:color w:val="000000"/>
        </w:rPr>
        <w:t>你</w:t>
      </w:r>
      <w:r w:rsidR="00311648" w:rsidRPr="007E2E54">
        <w:rPr>
          <w:rFonts w:hint="eastAsia"/>
          <w:color w:val="000000"/>
        </w:rPr>
        <w:t>曲解</w:t>
      </w:r>
      <w:r w:rsidR="00D42589" w:rsidRPr="007E2E54">
        <w:rPr>
          <w:rFonts w:hint="eastAsia"/>
          <w:color w:val="000000"/>
        </w:rPr>
        <w:t>沒有能作所作</w:t>
      </w:r>
      <w:r w:rsidR="00311648" w:rsidRPr="007E2E54">
        <w:rPr>
          <w:rFonts w:hint="eastAsia"/>
          <w:color w:val="000000"/>
        </w:rPr>
        <w:t>是</w:t>
      </w:r>
      <w:r w:rsidR="00D42589" w:rsidRPr="007E2E54">
        <w:rPr>
          <w:rFonts w:hint="eastAsia"/>
          <w:color w:val="000000"/>
        </w:rPr>
        <w:t>空性的意思，</w:t>
      </w:r>
      <w:r w:rsidR="00311648" w:rsidRPr="007E2E54">
        <w:rPr>
          <w:rFonts w:hint="eastAsia"/>
          <w:color w:val="000000"/>
        </w:rPr>
        <w:t>說我宗有過失</w:t>
      </w:r>
      <w:r w:rsidR="00EA4377" w:rsidRPr="007E2E54">
        <w:rPr>
          <w:rFonts w:hint="eastAsia"/>
          <w:color w:val="000000"/>
        </w:rPr>
        <w:t>，</w:t>
      </w:r>
      <w:r w:rsidR="00D42589" w:rsidRPr="007E2E54">
        <w:rPr>
          <w:rFonts w:hint="eastAsia"/>
          <w:color w:val="000000"/>
        </w:rPr>
        <w:t>可是我們</w:t>
      </w:r>
      <w:r w:rsidR="00311648" w:rsidRPr="007E2E54">
        <w:rPr>
          <w:rFonts w:hint="eastAsia"/>
          <w:color w:val="000000"/>
        </w:rPr>
        <w:t>的意思不是如此</w:t>
      </w:r>
      <w:r w:rsidR="00D42589" w:rsidRPr="007E2E54">
        <w:rPr>
          <w:rFonts w:hint="eastAsia"/>
          <w:color w:val="000000"/>
        </w:rPr>
        <w:t>，</w:t>
      </w:r>
      <w:r w:rsidR="00311648" w:rsidRPr="007E2E54">
        <w:rPr>
          <w:rFonts w:hint="eastAsia"/>
          <w:color w:val="000000"/>
        </w:rPr>
        <w:t>我宗</w:t>
      </w:r>
      <w:r w:rsidR="00D42589" w:rsidRPr="007E2E54">
        <w:rPr>
          <w:rFonts w:hint="eastAsia"/>
          <w:color w:val="000000"/>
        </w:rPr>
        <w:t>是緣起的意思</w:t>
      </w:r>
      <w:r w:rsidR="00311648" w:rsidRPr="007E2E54">
        <w:rPr>
          <w:rFonts w:hint="eastAsia"/>
          <w:color w:val="000000"/>
        </w:rPr>
        <w:t>即</w:t>
      </w:r>
      <w:r w:rsidR="00D42589" w:rsidRPr="007E2E54">
        <w:rPr>
          <w:rFonts w:hint="eastAsia"/>
          <w:color w:val="000000"/>
        </w:rPr>
        <w:t>是自性空的意思，</w:t>
      </w:r>
      <w:r w:rsidR="00311648" w:rsidRPr="007E2E54">
        <w:rPr>
          <w:rFonts w:hint="eastAsia"/>
          <w:color w:val="000000"/>
        </w:rPr>
        <w:t>因此</w:t>
      </w:r>
      <w:r w:rsidR="00D42589" w:rsidRPr="007E2E54">
        <w:rPr>
          <w:rFonts w:hint="eastAsia"/>
          <w:color w:val="000000"/>
        </w:rPr>
        <w:t>你的這些</w:t>
      </w:r>
      <w:r w:rsidR="00311648" w:rsidRPr="007E2E54">
        <w:rPr>
          <w:rFonts w:hint="eastAsia"/>
          <w:color w:val="000000"/>
        </w:rPr>
        <w:t>指</w:t>
      </w:r>
      <w:r w:rsidR="00652E71" w:rsidRPr="007E2E54">
        <w:rPr>
          <w:rFonts w:hint="eastAsia"/>
          <w:color w:val="000000"/>
        </w:rPr>
        <w:t>責</w:t>
      </w:r>
      <w:r w:rsidR="00D42589" w:rsidRPr="007E2E54">
        <w:rPr>
          <w:rFonts w:hint="eastAsia"/>
          <w:color w:val="000000"/>
        </w:rPr>
        <w:t>是不對的。在中觀宗來說，一切能作所作都是合理的，</w:t>
      </w:r>
      <w:r w:rsidR="00481B5D" w:rsidRPr="007E2E54">
        <w:rPr>
          <w:rFonts w:hint="eastAsia"/>
          <w:color w:val="000000"/>
        </w:rPr>
        <w:t>說</w:t>
      </w:r>
      <w:r w:rsidR="00D42589" w:rsidRPr="007E2E54">
        <w:rPr>
          <w:rFonts w:hint="eastAsia"/>
          <w:color w:val="000000"/>
        </w:rPr>
        <w:t>這些不合理的爭端</w:t>
      </w:r>
      <w:r w:rsidR="00481B5D" w:rsidRPr="007E2E54">
        <w:rPr>
          <w:rFonts w:hint="eastAsia"/>
          <w:color w:val="000000"/>
        </w:rPr>
        <w:t>，</w:t>
      </w:r>
      <w:r w:rsidR="00D42589" w:rsidRPr="007E2E54">
        <w:rPr>
          <w:rFonts w:hint="eastAsia"/>
          <w:color w:val="000000"/>
        </w:rPr>
        <w:t>是因為不懂緣起</w:t>
      </w:r>
      <w:r w:rsidR="00481B5D" w:rsidRPr="007E2E54">
        <w:rPr>
          <w:rFonts w:hint="eastAsia"/>
          <w:color w:val="000000"/>
        </w:rPr>
        <w:t>的意思。</w:t>
      </w:r>
      <w:r w:rsidR="00D42589" w:rsidRPr="007E2E54">
        <w:rPr>
          <w:rFonts w:hint="eastAsia"/>
          <w:color w:val="000000"/>
        </w:rPr>
        <w:t>所以</w:t>
      </w:r>
      <w:r w:rsidR="00481B5D" w:rsidRPr="007E2E54">
        <w:rPr>
          <w:rFonts w:hint="eastAsia"/>
          <w:color w:val="000000"/>
        </w:rPr>
        <w:t>應努力</w:t>
      </w:r>
      <w:r w:rsidR="00D42589" w:rsidRPr="007E2E54">
        <w:rPr>
          <w:rFonts w:hint="eastAsia"/>
          <w:color w:val="000000"/>
        </w:rPr>
        <w:t>弄清楚這</w:t>
      </w:r>
      <w:r w:rsidR="00481B5D" w:rsidRPr="007E2E54">
        <w:rPr>
          <w:rFonts w:hint="eastAsia"/>
          <w:color w:val="000000"/>
        </w:rPr>
        <w:t>點</w:t>
      </w:r>
      <w:r w:rsidR="00D42589" w:rsidRPr="007E2E54">
        <w:rPr>
          <w:rFonts w:hint="eastAsia"/>
          <w:color w:val="000000"/>
        </w:rPr>
        <w:t>。</w:t>
      </w:r>
    </w:p>
    <w:p w:rsidR="00DE13F7" w:rsidRPr="007E2E54" w:rsidRDefault="00DE13F7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DE13F7" w:rsidRPr="007E2E54" w:rsidRDefault="00DE13F7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丑三、不僅無過反而有功德之理</w:t>
      </w:r>
    </w:p>
    <w:p w:rsidR="00D42589" w:rsidRPr="00A87924" w:rsidRDefault="00D42589" w:rsidP="004036F2">
      <w:pPr>
        <w:pStyle w:val="2"/>
        <w:spacing w:before="180" w:line="440" w:lineRule="exact"/>
        <w:jc w:val="center"/>
        <w:rPr>
          <w:color w:val="000000"/>
          <w:sz w:val="22"/>
          <w:szCs w:val="22"/>
        </w:rPr>
      </w:pPr>
      <w:bookmarkStart w:id="108" w:name="_Toc506644979"/>
      <w:r w:rsidRPr="007E2E54">
        <w:rPr>
          <w:rFonts w:hint="eastAsia"/>
          <w:color w:val="000000"/>
          <w:sz w:val="24"/>
        </w:rPr>
        <w:t>以有空義故</w:t>
      </w:r>
      <w:r w:rsidR="008A7723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一切法得成</w:t>
      </w:r>
      <w:r w:rsidR="008A7723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若無空義者</w:t>
      </w:r>
      <w:r w:rsidR="008A7723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一切則不成</w:t>
      </w:r>
      <w:r w:rsidR="008A7723" w:rsidRPr="007E2E54">
        <w:rPr>
          <w:rFonts w:hint="eastAsia"/>
          <w:color w:val="000000"/>
          <w:sz w:val="24"/>
        </w:rPr>
        <w:t>。</w:t>
      </w:r>
      <w:r w:rsidR="008A7723" w:rsidRPr="00A87924">
        <w:rPr>
          <w:rFonts w:hint="eastAsia"/>
          <w:color w:val="000000"/>
          <w:sz w:val="22"/>
          <w:szCs w:val="22"/>
        </w:rPr>
        <w:t>(24-14)</w:t>
      </w:r>
      <w:bookmarkEnd w:id="108"/>
    </w:p>
    <w:p w:rsidR="00D42589" w:rsidRPr="007E2E54" w:rsidRDefault="00D42589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在我方來說，不僅沒有</w:t>
      </w:r>
      <w:r w:rsidR="009C135F" w:rsidRPr="007E2E54">
        <w:rPr>
          <w:rFonts w:hint="eastAsia"/>
          <w:color w:val="000000"/>
        </w:rPr>
        <w:t>前述</w:t>
      </w:r>
      <w:r w:rsidRPr="007E2E54">
        <w:rPr>
          <w:rFonts w:hint="eastAsia"/>
          <w:color w:val="000000"/>
        </w:rPr>
        <w:t>的過失，四諦的建立也非常合理</w:t>
      </w:r>
      <w:r w:rsidR="009C135F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因為有自相空的空</w:t>
      </w:r>
      <w:r w:rsidR="009C135F" w:rsidRPr="007E2E54">
        <w:rPr>
          <w:rFonts w:hint="eastAsia"/>
          <w:color w:val="000000"/>
        </w:rPr>
        <w:t>性</w:t>
      </w:r>
      <w:r w:rsidRPr="007E2E54">
        <w:rPr>
          <w:rFonts w:hint="eastAsia"/>
          <w:color w:val="000000"/>
        </w:rPr>
        <w:t>，</w:t>
      </w:r>
      <w:r w:rsidR="009C135F" w:rsidRPr="007E2E54">
        <w:rPr>
          <w:rFonts w:hint="eastAsia"/>
          <w:color w:val="000000"/>
        </w:rPr>
        <w:t>就</w:t>
      </w:r>
      <w:r w:rsidRPr="007E2E54">
        <w:rPr>
          <w:rFonts w:hint="eastAsia"/>
          <w:color w:val="000000"/>
        </w:rPr>
        <w:t>可以合理</w:t>
      </w:r>
      <w:r w:rsidR="009C135F" w:rsidRPr="007E2E54">
        <w:rPr>
          <w:rFonts w:hint="eastAsia"/>
          <w:color w:val="000000"/>
        </w:rPr>
        <w:t>地</w:t>
      </w:r>
      <w:r w:rsidRPr="007E2E54">
        <w:rPr>
          <w:rFonts w:hint="eastAsia"/>
          <w:color w:val="000000"/>
        </w:rPr>
        <w:t>建立一切。</w:t>
      </w:r>
      <w:r w:rsidR="009C135F" w:rsidRPr="007E2E54">
        <w:rPr>
          <w:rFonts w:hint="eastAsia"/>
          <w:color w:val="000000"/>
        </w:rPr>
        <w:t>怎麼</w:t>
      </w:r>
      <w:r w:rsidR="009C135F" w:rsidRPr="007E2E54">
        <w:rPr>
          <w:rFonts w:hint="eastAsia"/>
          <w:color w:val="000000"/>
        </w:rPr>
        <w:lastRenderedPageBreak/>
        <w:t>說</w:t>
      </w:r>
      <w:r w:rsidRPr="007E2E54">
        <w:rPr>
          <w:rFonts w:hint="eastAsia"/>
          <w:color w:val="000000"/>
        </w:rPr>
        <w:t>呢？因為緣起</w:t>
      </w:r>
      <w:r w:rsidR="009C135F" w:rsidRPr="007E2E54">
        <w:rPr>
          <w:rFonts w:hint="eastAsia"/>
          <w:color w:val="000000"/>
        </w:rPr>
        <w:t>即自性</w:t>
      </w:r>
      <w:r w:rsidRPr="007E2E54">
        <w:rPr>
          <w:rFonts w:hint="eastAsia"/>
          <w:color w:val="000000"/>
        </w:rPr>
        <w:t>空的空</w:t>
      </w:r>
      <w:r w:rsidR="009C135F" w:rsidRPr="007E2E54">
        <w:rPr>
          <w:rFonts w:hint="eastAsia"/>
          <w:color w:val="000000"/>
        </w:rPr>
        <w:t>性</w:t>
      </w:r>
      <w:r w:rsidRPr="007E2E54">
        <w:rPr>
          <w:rFonts w:hint="eastAsia"/>
          <w:color w:val="000000"/>
        </w:rPr>
        <w:t>，只要空性堪</w:t>
      </w:r>
      <w:r w:rsidR="009C135F" w:rsidRPr="007E2E54">
        <w:rPr>
          <w:rFonts w:hint="eastAsia"/>
          <w:color w:val="000000"/>
        </w:rPr>
        <w:t>有</w:t>
      </w:r>
      <w:r w:rsidRPr="007E2E54">
        <w:rPr>
          <w:rFonts w:hint="eastAsia"/>
          <w:color w:val="000000"/>
        </w:rPr>
        <w:t>，緣起也就堪</w:t>
      </w:r>
      <w:r w:rsidR="003C0EAA" w:rsidRPr="007E2E54">
        <w:rPr>
          <w:rFonts w:hint="eastAsia"/>
          <w:color w:val="000000"/>
        </w:rPr>
        <w:t>有</w:t>
      </w:r>
      <w:r w:rsidR="009C135F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緣起堪</w:t>
      </w:r>
      <w:r w:rsidR="003C0EAA" w:rsidRPr="007E2E54">
        <w:rPr>
          <w:rFonts w:hint="eastAsia"/>
          <w:color w:val="000000"/>
        </w:rPr>
        <w:t>有</w:t>
      </w:r>
      <w:r w:rsidRPr="007E2E54">
        <w:rPr>
          <w:rFonts w:hint="eastAsia"/>
          <w:color w:val="000000"/>
        </w:rPr>
        <w:t>，苦的緣起也就堪</w:t>
      </w:r>
      <w:r w:rsidR="003C0EAA" w:rsidRPr="007E2E54">
        <w:rPr>
          <w:rFonts w:hint="eastAsia"/>
          <w:color w:val="000000"/>
        </w:rPr>
        <w:t>有</w:t>
      </w:r>
      <w:r w:rsidRPr="007E2E54">
        <w:rPr>
          <w:rFonts w:hint="eastAsia"/>
          <w:color w:val="000000"/>
        </w:rPr>
        <w:t>；由苦，生苦</w:t>
      </w:r>
      <w:r w:rsidR="009C135F" w:rsidRPr="007E2E54">
        <w:rPr>
          <w:rFonts w:hint="eastAsia"/>
          <w:color w:val="000000"/>
        </w:rPr>
        <w:t>之</w:t>
      </w:r>
      <w:r w:rsidRPr="007E2E54">
        <w:rPr>
          <w:rFonts w:hint="eastAsia"/>
          <w:color w:val="000000"/>
        </w:rPr>
        <w:t>集諦、滅苦</w:t>
      </w:r>
      <w:r w:rsidR="009C135F" w:rsidRPr="007E2E54">
        <w:rPr>
          <w:rFonts w:hint="eastAsia"/>
          <w:color w:val="000000"/>
        </w:rPr>
        <w:t>之</w:t>
      </w:r>
      <w:r w:rsidRPr="007E2E54">
        <w:rPr>
          <w:rFonts w:hint="eastAsia"/>
          <w:color w:val="000000"/>
        </w:rPr>
        <w:t>滅諦、走向滅諦</w:t>
      </w:r>
      <w:r w:rsidR="009C135F" w:rsidRPr="007E2E54">
        <w:rPr>
          <w:rFonts w:hint="eastAsia"/>
          <w:color w:val="000000"/>
        </w:rPr>
        <w:t>之</w:t>
      </w:r>
      <w:r w:rsidRPr="007E2E54">
        <w:rPr>
          <w:rFonts w:hint="eastAsia"/>
          <w:color w:val="000000"/>
        </w:rPr>
        <w:t>道</w:t>
      </w:r>
      <w:r w:rsidR="009C135F" w:rsidRPr="007E2E54">
        <w:rPr>
          <w:rFonts w:hint="eastAsia"/>
          <w:color w:val="000000"/>
        </w:rPr>
        <w:t>諦都</w:t>
      </w:r>
      <w:r w:rsidRPr="007E2E54">
        <w:rPr>
          <w:rFonts w:hint="eastAsia"/>
          <w:color w:val="000000"/>
        </w:rPr>
        <w:t>堪</w:t>
      </w:r>
      <w:r w:rsidR="003C0EAA" w:rsidRPr="007E2E54">
        <w:rPr>
          <w:rFonts w:hint="eastAsia"/>
          <w:color w:val="000000"/>
        </w:rPr>
        <w:t>有</w:t>
      </w:r>
      <w:r w:rsidRPr="007E2E54">
        <w:rPr>
          <w:rFonts w:hint="eastAsia"/>
          <w:color w:val="000000"/>
        </w:rPr>
        <w:t>。有</w:t>
      </w:r>
      <w:r w:rsidR="009C135F" w:rsidRPr="007E2E54">
        <w:rPr>
          <w:rFonts w:hint="eastAsia"/>
          <w:color w:val="000000"/>
        </w:rPr>
        <w:t>這些，</w:t>
      </w:r>
      <w:r w:rsidRPr="007E2E54">
        <w:rPr>
          <w:rFonts w:hint="eastAsia"/>
          <w:color w:val="000000"/>
        </w:rPr>
        <w:t>就有了解</w:t>
      </w:r>
      <w:r w:rsidR="009C135F" w:rsidRPr="007E2E54">
        <w:rPr>
          <w:rFonts w:hint="eastAsia"/>
          <w:color w:val="000000"/>
        </w:rPr>
        <w:t>這些</w:t>
      </w:r>
      <w:r w:rsidR="009C135F" w:rsidRPr="007E2E54">
        <w:rPr>
          <w:rFonts w:hint="eastAsia"/>
          <w:color w:val="000000"/>
        </w:rPr>
        <w:t>(</w:t>
      </w:r>
      <w:r w:rsidRPr="007E2E54">
        <w:rPr>
          <w:rFonts w:hint="eastAsia"/>
          <w:color w:val="000000"/>
        </w:rPr>
        <w:t>四諦</w:t>
      </w:r>
      <w:r w:rsidR="009C135F" w:rsidRPr="007E2E54">
        <w:rPr>
          <w:rFonts w:hint="eastAsia"/>
          <w:color w:val="000000"/>
        </w:rPr>
        <w:t>)</w:t>
      </w:r>
      <w:r w:rsidR="009C135F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四</w:t>
      </w:r>
      <w:r w:rsidR="009C135F" w:rsidRPr="007E2E54">
        <w:rPr>
          <w:rFonts w:hint="eastAsia"/>
          <w:color w:val="000000"/>
        </w:rPr>
        <w:t>智</w:t>
      </w:r>
      <w:r w:rsidRPr="007E2E54">
        <w:rPr>
          <w:rFonts w:hint="eastAsia"/>
          <w:color w:val="000000"/>
        </w:rPr>
        <w:t>；有四</w:t>
      </w:r>
      <w:r w:rsidR="009C135F" w:rsidRPr="007E2E54">
        <w:rPr>
          <w:rFonts w:hint="eastAsia"/>
          <w:color w:val="000000"/>
        </w:rPr>
        <w:t>智</w:t>
      </w:r>
      <w:r w:rsidRPr="007E2E54">
        <w:rPr>
          <w:rFonts w:hint="eastAsia"/>
          <w:color w:val="000000"/>
        </w:rPr>
        <w:t>，四果</w:t>
      </w:r>
      <w:r w:rsidR="009C135F" w:rsidRPr="007E2E54">
        <w:rPr>
          <w:rFonts w:hint="eastAsia"/>
          <w:color w:val="000000"/>
        </w:rPr>
        <w:t>及</w:t>
      </w:r>
      <w:r w:rsidRPr="007E2E54">
        <w:rPr>
          <w:rFonts w:hint="eastAsia"/>
          <w:color w:val="000000"/>
        </w:rPr>
        <w:t>安住於</w:t>
      </w:r>
      <w:r w:rsidR="009C135F" w:rsidRPr="007E2E54">
        <w:rPr>
          <w:rFonts w:hint="eastAsia"/>
          <w:color w:val="000000"/>
        </w:rPr>
        <w:t>彼等也</w:t>
      </w:r>
      <w:r w:rsidRPr="007E2E54">
        <w:rPr>
          <w:rFonts w:hint="eastAsia"/>
          <w:color w:val="000000"/>
        </w:rPr>
        <w:t>都</w:t>
      </w:r>
      <w:r w:rsidR="009C135F" w:rsidRPr="007E2E54">
        <w:rPr>
          <w:rFonts w:hint="eastAsia"/>
          <w:color w:val="000000"/>
        </w:rPr>
        <w:t>堪</w:t>
      </w:r>
      <w:r w:rsidR="003C0EAA" w:rsidRPr="007E2E54">
        <w:rPr>
          <w:rFonts w:hint="eastAsia"/>
          <w:color w:val="000000"/>
        </w:rPr>
        <w:t>有</w:t>
      </w:r>
      <w:r w:rsidRPr="007E2E54">
        <w:rPr>
          <w:rFonts w:hint="eastAsia"/>
          <w:color w:val="000000"/>
        </w:rPr>
        <w:t>。</w:t>
      </w:r>
      <w:r w:rsidR="009C135F" w:rsidRPr="007E2E54">
        <w:rPr>
          <w:rFonts w:hint="eastAsia"/>
          <w:color w:val="000000"/>
        </w:rPr>
        <w:t>有</w:t>
      </w:r>
      <w:r w:rsidRPr="007E2E54">
        <w:rPr>
          <w:rFonts w:hint="eastAsia"/>
          <w:color w:val="000000"/>
        </w:rPr>
        <w:t>四向</w:t>
      </w:r>
      <w:r w:rsidR="009C135F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四</w:t>
      </w:r>
      <w:r w:rsidR="009C135F" w:rsidRPr="007E2E54">
        <w:rPr>
          <w:rFonts w:hint="eastAsia"/>
          <w:color w:val="000000"/>
        </w:rPr>
        <w:t>住</w:t>
      </w:r>
      <w:r w:rsidRPr="007E2E54">
        <w:rPr>
          <w:rFonts w:hint="eastAsia"/>
          <w:color w:val="000000"/>
        </w:rPr>
        <w:t>，</w:t>
      </w:r>
      <w:r w:rsidR="009C135F" w:rsidRPr="007E2E54">
        <w:rPr>
          <w:rFonts w:hint="eastAsia"/>
          <w:color w:val="000000"/>
        </w:rPr>
        <w:t>僧</w:t>
      </w:r>
      <w:r w:rsidRPr="007E2E54">
        <w:rPr>
          <w:rFonts w:hint="eastAsia"/>
          <w:color w:val="000000"/>
        </w:rPr>
        <w:t>也就有了</w:t>
      </w:r>
      <w:r w:rsidR="009C135F" w:rsidRPr="007E2E54">
        <w:rPr>
          <w:rFonts w:hint="eastAsia"/>
          <w:color w:val="000000"/>
        </w:rPr>
        <w:t>；有</w:t>
      </w:r>
      <w:r w:rsidRPr="007E2E54">
        <w:rPr>
          <w:rFonts w:hint="eastAsia"/>
          <w:color w:val="000000"/>
        </w:rPr>
        <w:t>諸</w:t>
      </w:r>
      <w:r w:rsidR="009C135F" w:rsidRPr="007E2E54">
        <w:rPr>
          <w:rFonts w:hint="eastAsia"/>
          <w:color w:val="000000"/>
        </w:rPr>
        <w:t>諦</w:t>
      </w:r>
      <w:r w:rsidRPr="007E2E54">
        <w:rPr>
          <w:rFonts w:hint="eastAsia"/>
          <w:color w:val="000000"/>
        </w:rPr>
        <w:t>，也就有法</w:t>
      </w:r>
      <w:r w:rsidR="009C135F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有</w:t>
      </w:r>
      <w:r w:rsidR="009C135F" w:rsidRPr="007E2E54">
        <w:rPr>
          <w:rFonts w:hint="eastAsia"/>
          <w:color w:val="000000"/>
        </w:rPr>
        <w:t>僧、</w:t>
      </w:r>
      <w:r w:rsidRPr="007E2E54">
        <w:rPr>
          <w:rFonts w:hint="eastAsia"/>
          <w:color w:val="000000"/>
        </w:rPr>
        <w:t>有法</w:t>
      </w:r>
      <w:r w:rsidR="003C0EAA" w:rsidRPr="007E2E54">
        <w:rPr>
          <w:rFonts w:hint="eastAsia"/>
          <w:color w:val="000000"/>
        </w:rPr>
        <w:t>二者</w:t>
      </w:r>
      <w:r w:rsidR="009C135F" w:rsidRPr="007E2E54">
        <w:rPr>
          <w:rFonts w:hint="eastAsia"/>
          <w:color w:val="000000"/>
        </w:rPr>
        <w:t>，</w:t>
      </w:r>
      <w:r w:rsidR="003C0EAA" w:rsidRPr="007E2E54">
        <w:rPr>
          <w:rFonts w:hint="eastAsia"/>
          <w:color w:val="000000"/>
        </w:rPr>
        <w:t>就堪有</w:t>
      </w:r>
      <w:r w:rsidRPr="007E2E54">
        <w:rPr>
          <w:rFonts w:hint="eastAsia"/>
          <w:color w:val="000000"/>
        </w:rPr>
        <w:t>佛，三寶也就</w:t>
      </w:r>
      <w:r w:rsidR="003C0EAA" w:rsidRPr="007E2E54">
        <w:rPr>
          <w:rFonts w:hint="eastAsia"/>
          <w:color w:val="000000"/>
        </w:rPr>
        <w:t>堪</w:t>
      </w:r>
      <w:r w:rsidRPr="007E2E54">
        <w:rPr>
          <w:rFonts w:hint="eastAsia"/>
          <w:color w:val="000000"/>
        </w:rPr>
        <w:t>有。世間</w:t>
      </w:r>
      <w:r w:rsidR="003C0EAA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出世間法，法</w:t>
      </w:r>
      <w:r w:rsidR="003C0EAA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非法及它們的果、世間名言也都</w:t>
      </w:r>
      <w:r w:rsidR="003C0EAA" w:rsidRPr="007E2E54">
        <w:rPr>
          <w:rFonts w:hint="eastAsia"/>
          <w:color w:val="000000"/>
        </w:rPr>
        <w:t>堪有</w:t>
      </w:r>
      <w:r w:rsidRPr="007E2E54">
        <w:rPr>
          <w:rFonts w:hint="eastAsia"/>
          <w:color w:val="000000"/>
        </w:rPr>
        <w:t>。</w:t>
      </w:r>
      <w:r w:rsidR="003C0EAA" w:rsidRPr="007E2E54">
        <w:rPr>
          <w:rFonts w:hint="eastAsia"/>
          <w:color w:val="000000"/>
        </w:rPr>
        <w:t>釋論說堪有</w:t>
      </w:r>
      <w:r w:rsidRPr="007E2E54">
        <w:rPr>
          <w:rFonts w:hint="eastAsia"/>
          <w:color w:val="000000"/>
        </w:rPr>
        <w:t>是有之意，</w:t>
      </w:r>
      <w:r w:rsidR="003C0EAA" w:rsidRPr="007E2E54">
        <w:rPr>
          <w:rFonts w:hint="eastAsia"/>
          <w:color w:val="000000"/>
        </w:rPr>
        <w:t>且說是</w:t>
      </w:r>
      <w:r w:rsidRPr="007E2E54">
        <w:rPr>
          <w:rFonts w:hint="eastAsia"/>
          <w:color w:val="000000"/>
        </w:rPr>
        <w:t>中觀宗</w:t>
      </w:r>
      <w:r w:rsidR="003C0EAA" w:rsidRPr="007E2E54">
        <w:rPr>
          <w:rFonts w:hint="eastAsia"/>
          <w:color w:val="000000"/>
        </w:rPr>
        <w:t>，故非說「有」即墮入有邊，及說「中觀宗，一切安立都</w:t>
      </w:r>
      <w:r w:rsidR="00EA4377" w:rsidRPr="007E2E54">
        <w:rPr>
          <w:rFonts w:hint="eastAsia"/>
          <w:color w:val="000000"/>
        </w:rPr>
        <w:t>只</w:t>
      </w:r>
      <w:r w:rsidR="003C0EAA" w:rsidRPr="007E2E54">
        <w:rPr>
          <w:rFonts w:hint="eastAsia"/>
          <w:color w:val="000000"/>
        </w:rPr>
        <w:t>是在他人面前</w:t>
      </w:r>
      <w:r w:rsidR="00EA4377" w:rsidRPr="007E2E54">
        <w:rPr>
          <w:rFonts w:hint="eastAsia"/>
          <w:color w:val="000000"/>
        </w:rPr>
        <w:t>而已</w:t>
      </w:r>
      <w:r w:rsidR="003C0EAA" w:rsidRPr="007E2E54">
        <w:rPr>
          <w:rFonts w:hint="eastAsia"/>
          <w:color w:val="000000"/>
        </w:rPr>
        <w:t>」亦可破除。</w:t>
      </w:r>
    </w:p>
    <w:p w:rsidR="00D42589" w:rsidRDefault="00D42589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後</w:t>
      </w:r>
      <w:r w:rsidR="00F869C6" w:rsidRPr="007E2E54">
        <w:rPr>
          <w:rFonts w:hint="eastAsia"/>
          <w:color w:val="000000"/>
        </w:rPr>
        <w:t>期</w:t>
      </w:r>
      <w:r w:rsidRPr="007E2E54">
        <w:rPr>
          <w:rFonts w:hint="eastAsia"/>
          <w:color w:val="000000"/>
        </w:rPr>
        <w:t>西藏</w:t>
      </w:r>
      <w:r w:rsidR="00F869C6" w:rsidRPr="007E2E54">
        <w:rPr>
          <w:rFonts w:hint="eastAsia"/>
          <w:color w:val="000000"/>
        </w:rPr>
        <w:t>，有</w:t>
      </w:r>
      <w:r w:rsidRPr="007E2E54">
        <w:rPr>
          <w:rFonts w:hint="eastAsia"/>
          <w:color w:val="000000"/>
        </w:rPr>
        <w:t>一談到空</w:t>
      </w:r>
      <w:r w:rsidR="00F869C6" w:rsidRPr="007E2E54">
        <w:rPr>
          <w:rFonts w:hint="eastAsia"/>
          <w:color w:val="000000"/>
        </w:rPr>
        <w:t>，就</w:t>
      </w:r>
      <w:r w:rsidRPr="007E2E54">
        <w:rPr>
          <w:rFonts w:hint="eastAsia"/>
          <w:color w:val="000000"/>
        </w:rPr>
        <w:t>往完全不存在的方面去談</w:t>
      </w:r>
      <w:r w:rsidR="00EA4377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也</w:t>
      </w:r>
      <w:r w:rsidR="00F869C6" w:rsidRPr="007E2E54">
        <w:rPr>
          <w:rFonts w:hint="eastAsia"/>
          <w:color w:val="000000"/>
        </w:rPr>
        <w:t>有一談到</w:t>
      </w:r>
      <w:r w:rsidRPr="007E2E54">
        <w:rPr>
          <w:rFonts w:hint="eastAsia"/>
          <w:color w:val="000000"/>
        </w:rPr>
        <w:t>有，就只能夠說在</w:t>
      </w:r>
      <w:r w:rsidR="00F869C6" w:rsidRPr="007E2E54">
        <w:rPr>
          <w:rFonts w:hint="eastAsia"/>
          <w:color w:val="000000"/>
        </w:rPr>
        <w:t>你我面前</w:t>
      </w:r>
      <w:r w:rsidRPr="007E2E54">
        <w:rPr>
          <w:rFonts w:hint="eastAsia"/>
          <w:color w:val="000000"/>
        </w:rPr>
        <w:t>有</w:t>
      </w:r>
      <w:r w:rsidR="00F869C6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你的看法當中有，事實上沒有</w:t>
      </w:r>
      <w:r w:rsidR="00F869C6" w:rsidRPr="007E2E54">
        <w:rPr>
          <w:rFonts w:hint="eastAsia"/>
          <w:color w:val="000000"/>
        </w:rPr>
        <w:t>的。</w:t>
      </w:r>
      <w:r w:rsidRPr="007E2E54">
        <w:rPr>
          <w:rFonts w:hint="eastAsia"/>
          <w:color w:val="000000"/>
        </w:rPr>
        <w:t>這些都是不對的</w:t>
      </w:r>
      <w:r w:rsidR="00F869C6" w:rsidRPr="007E2E54">
        <w:rPr>
          <w:rFonts w:hint="eastAsia"/>
          <w:color w:val="000000"/>
        </w:rPr>
        <w:t>說法</w:t>
      </w:r>
      <w:r w:rsidRPr="007E2E54">
        <w:rPr>
          <w:rFonts w:hint="eastAsia"/>
          <w:color w:val="000000"/>
        </w:rPr>
        <w:t>。堪</w:t>
      </w:r>
      <w:r w:rsidR="00F869C6" w:rsidRPr="007E2E54">
        <w:rPr>
          <w:rFonts w:hint="eastAsia"/>
          <w:color w:val="000000"/>
        </w:rPr>
        <w:t>有</w:t>
      </w:r>
      <w:r w:rsidRPr="007E2E54">
        <w:rPr>
          <w:rFonts w:hint="eastAsia"/>
          <w:color w:val="000000"/>
        </w:rPr>
        <w:t>是有之意，既然有，就不是</w:t>
      </w:r>
      <w:r w:rsidR="00B439DB" w:rsidRPr="007E2E54">
        <w:rPr>
          <w:rFonts w:hint="eastAsia"/>
          <w:color w:val="000000"/>
        </w:rPr>
        <w:t>只在</w:t>
      </w:r>
      <w:r w:rsidRPr="007E2E54">
        <w:rPr>
          <w:rFonts w:hint="eastAsia"/>
          <w:color w:val="000000"/>
        </w:rPr>
        <w:t>你的看法當中有而已，必須要有。這</w:t>
      </w:r>
      <w:r w:rsidR="00B439DB" w:rsidRPr="007E2E54">
        <w:rPr>
          <w:rFonts w:hint="eastAsia"/>
          <w:color w:val="000000"/>
        </w:rPr>
        <w:t>點非常重要，</w:t>
      </w:r>
      <w:r w:rsidR="009F4B44" w:rsidRPr="007E2E54">
        <w:rPr>
          <w:rFonts w:hint="eastAsia"/>
          <w:color w:val="000000"/>
        </w:rPr>
        <w:t>這</w:t>
      </w:r>
      <w:r w:rsidR="00B439DB" w:rsidRPr="007E2E54">
        <w:rPr>
          <w:rFonts w:hint="eastAsia"/>
          <w:color w:val="000000"/>
        </w:rPr>
        <w:t>也</w:t>
      </w:r>
      <w:r w:rsidR="009F4B44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宗喀巴大師</w:t>
      </w:r>
      <w:r w:rsidR="00B439DB" w:rsidRPr="007E2E54">
        <w:rPr>
          <w:rFonts w:hint="eastAsia"/>
          <w:color w:val="000000"/>
        </w:rPr>
        <w:t>言教</w:t>
      </w:r>
      <w:r w:rsidRPr="007E2E54">
        <w:rPr>
          <w:rFonts w:hint="eastAsia"/>
          <w:color w:val="000000"/>
        </w:rPr>
        <w:t>的特色</w:t>
      </w:r>
      <w:r w:rsidR="00B439DB" w:rsidRPr="007E2E54">
        <w:rPr>
          <w:rFonts w:hint="eastAsia"/>
          <w:color w:val="000000"/>
        </w:rPr>
        <w:t>。若「如</w:t>
      </w:r>
      <w:r w:rsidRPr="007E2E54">
        <w:rPr>
          <w:rFonts w:hint="eastAsia"/>
          <w:color w:val="000000"/>
        </w:rPr>
        <w:t>幻諸法有功用</w:t>
      </w:r>
      <w:r w:rsidR="00B439DB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行不通，自性空</w:t>
      </w:r>
      <w:r w:rsidR="00B439DB" w:rsidRPr="007E2E54">
        <w:rPr>
          <w:rFonts w:hint="eastAsia"/>
          <w:color w:val="000000"/>
        </w:rPr>
        <w:t>之大門就算是</w:t>
      </w:r>
      <w:r w:rsidRPr="007E2E54">
        <w:rPr>
          <w:rFonts w:hint="eastAsia"/>
          <w:color w:val="000000"/>
        </w:rPr>
        <w:t>關</w:t>
      </w:r>
      <w:r w:rsidR="00B439DB" w:rsidRPr="007E2E54">
        <w:rPr>
          <w:rFonts w:hint="eastAsia"/>
          <w:color w:val="000000"/>
        </w:rPr>
        <w:t>上了</w:t>
      </w:r>
      <w:r w:rsidR="00EA4377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自性空</w:t>
      </w:r>
      <w:r w:rsidR="00B439DB" w:rsidRPr="007E2E54">
        <w:rPr>
          <w:rFonts w:hint="eastAsia"/>
          <w:color w:val="000000"/>
        </w:rPr>
        <w:t>，且在</w:t>
      </w:r>
      <w:r w:rsidRPr="007E2E54">
        <w:rPr>
          <w:rFonts w:hint="eastAsia"/>
          <w:color w:val="000000"/>
        </w:rPr>
        <w:t>幻化</w:t>
      </w:r>
      <w:r w:rsidR="00B439DB" w:rsidRPr="007E2E54">
        <w:rPr>
          <w:rFonts w:hint="eastAsia"/>
          <w:color w:val="000000"/>
        </w:rPr>
        <w:t>之諸法</w:t>
      </w:r>
      <w:r w:rsidRPr="007E2E54">
        <w:rPr>
          <w:rFonts w:hint="eastAsia"/>
          <w:color w:val="000000"/>
        </w:rPr>
        <w:t>上面建立功用</w:t>
      </w:r>
      <w:r w:rsidR="00B439DB" w:rsidRPr="007E2E54">
        <w:rPr>
          <w:rFonts w:hint="eastAsia"/>
          <w:color w:val="000000"/>
        </w:rPr>
        <w:t>─</w:t>
      </w:r>
      <w:r w:rsidRPr="007E2E54">
        <w:rPr>
          <w:rFonts w:hint="eastAsia"/>
          <w:color w:val="000000"/>
        </w:rPr>
        <w:t>名言有，</w:t>
      </w:r>
      <w:r w:rsidR="00B439DB" w:rsidRPr="007E2E54">
        <w:rPr>
          <w:rFonts w:hint="eastAsia"/>
          <w:color w:val="000000"/>
        </w:rPr>
        <w:t>如是</w:t>
      </w:r>
      <w:r w:rsidRPr="007E2E54">
        <w:rPr>
          <w:rFonts w:hint="eastAsia"/>
          <w:color w:val="000000"/>
        </w:rPr>
        <w:t>才能如實通達自性空</w:t>
      </w:r>
      <w:r w:rsidR="00EA4377" w:rsidRPr="007E2E54">
        <w:rPr>
          <w:rFonts w:hint="eastAsia"/>
          <w:color w:val="000000"/>
        </w:rPr>
        <w:t>；</w:t>
      </w:r>
      <w:r w:rsidR="00C660B0" w:rsidRPr="007E2E54">
        <w:rPr>
          <w:rFonts w:hint="eastAsia"/>
          <w:color w:val="000000"/>
        </w:rPr>
        <w:t>不是這樣</w:t>
      </w:r>
      <w:r w:rsidR="00B439DB" w:rsidRPr="007E2E54">
        <w:rPr>
          <w:rFonts w:hint="eastAsia"/>
          <w:color w:val="000000"/>
        </w:rPr>
        <w:t>，是無法如實通達</w:t>
      </w:r>
      <w:r w:rsidRPr="007E2E54">
        <w:rPr>
          <w:rFonts w:hint="eastAsia"/>
          <w:color w:val="000000"/>
        </w:rPr>
        <w:t>自性空的。</w:t>
      </w:r>
      <w:r w:rsidR="00B439DB" w:rsidRPr="007E2E54">
        <w:rPr>
          <w:rFonts w:hint="eastAsia"/>
          <w:color w:val="000000"/>
        </w:rPr>
        <w:t>很多人都在講空性，若</w:t>
      </w:r>
      <w:r w:rsidRPr="007E2E54">
        <w:rPr>
          <w:rFonts w:hint="eastAsia"/>
          <w:color w:val="000000"/>
        </w:rPr>
        <w:t>講空性時</w:t>
      </w:r>
      <w:r w:rsidR="00B439DB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否決</w:t>
      </w:r>
      <w:r w:rsidR="00B439DB" w:rsidRPr="007E2E54">
        <w:rPr>
          <w:rFonts w:hint="eastAsia"/>
          <w:color w:val="000000"/>
        </w:rPr>
        <w:t>了</w:t>
      </w:r>
      <w:r w:rsidRPr="007E2E54">
        <w:rPr>
          <w:rFonts w:hint="eastAsia"/>
          <w:color w:val="000000"/>
        </w:rPr>
        <w:t>功用、功能</w:t>
      </w:r>
      <w:r w:rsidR="00B439DB" w:rsidRPr="007E2E54">
        <w:rPr>
          <w:rFonts w:hint="eastAsia"/>
          <w:color w:val="000000"/>
        </w:rPr>
        <w:t>─「只是自己看到的，事實上不存在……」，一直往這方面扯</w:t>
      </w:r>
      <w:r w:rsidRPr="007E2E54">
        <w:rPr>
          <w:rFonts w:hint="eastAsia"/>
          <w:color w:val="000000"/>
        </w:rPr>
        <w:t>，就說明</w:t>
      </w:r>
      <w:r w:rsidR="00B439DB" w:rsidRPr="007E2E54">
        <w:rPr>
          <w:rFonts w:hint="eastAsia"/>
          <w:color w:val="000000"/>
        </w:rPr>
        <w:t>顛倒</w:t>
      </w:r>
      <w:r w:rsidRPr="007E2E54">
        <w:rPr>
          <w:rFonts w:hint="eastAsia"/>
          <w:color w:val="000000"/>
        </w:rPr>
        <w:t>了。</w:t>
      </w:r>
    </w:p>
    <w:p w:rsidR="00F438E3" w:rsidRPr="007E2E54" w:rsidRDefault="00F438E3" w:rsidP="004036F2">
      <w:pPr>
        <w:spacing w:beforeLines="50" w:line="440" w:lineRule="exact"/>
        <w:ind w:firstLineChars="200" w:firstLine="480"/>
        <w:rPr>
          <w:color w:val="000000"/>
        </w:rPr>
      </w:pPr>
    </w:p>
    <w:p w:rsidR="00D42589" w:rsidRPr="007E2E54" w:rsidRDefault="00DE13F7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子二、列舉此過者有此過失之理</w:t>
      </w:r>
      <w:r w:rsidR="00D42589" w:rsidRPr="007E2E54">
        <w:rPr>
          <w:rFonts w:ascii="標楷體" w:eastAsia="標楷體" w:hAnsi="標楷體" w:hint="eastAsia"/>
          <w:b/>
          <w:color w:val="000000"/>
        </w:rPr>
        <w:t>。分三：丑一、說過失者反</w:t>
      </w:r>
      <w:r w:rsidR="00D42589" w:rsidRPr="007E2E54">
        <w:rPr>
          <w:rFonts w:ascii="標楷體" w:eastAsia="標楷體" w:hAnsi="標楷體" w:hint="eastAsia"/>
          <w:b/>
          <w:color w:val="000000"/>
        </w:rPr>
        <w:lastRenderedPageBreak/>
        <w:t>而犯了此等過失；丑二、他是把自己的過失說成是別人的過失；丑三、明說此等過失。今初</w:t>
      </w:r>
    </w:p>
    <w:p w:rsidR="00D42589" w:rsidRPr="007E2E54" w:rsidRDefault="00D42589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哪一個宗認為自性空是不</w:t>
      </w:r>
      <w:r w:rsidR="00A155A0" w:rsidRPr="007E2E54">
        <w:rPr>
          <w:rFonts w:hint="eastAsia"/>
          <w:color w:val="000000"/>
        </w:rPr>
        <w:t>合理</w:t>
      </w:r>
      <w:r w:rsidRPr="007E2E54">
        <w:rPr>
          <w:rFonts w:hint="eastAsia"/>
          <w:color w:val="000000"/>
        </w:rPr>
        <w:t>的，</w:t>
      </w:r>
      <w:r w:rsidR="00A155A0" w:rsidRPr="007E2E54">
        <w:rPr>
          <w:rFonts w:hint="eastAsia"/>
          <w:color w:val="000000"/>
        </w:rPr>
        <w:t>也就無法安立</w:t>
      </w:r>
      <w:r w:rsidRPr="007E2E54">
        <w:rPr>
          <w:rFonts w:hint="eastAsia"/>
          <w:color w:val="000000"/>
        </w:rPr>
        <w:t>緣起，一切</w:t>
      </w:r>
      <w:r w:rsidR="00A155A0" w:rsidRPr="007E2E54">
        <w:rPr>
          <w:rFonts w:hint="eastAsia"/>
          <w:color w:val="000000"/>
        </w:rPr>
        <w:t>法也</w:t>
      </w:r>
      <w:r w:rsidRPr="007E2E54">
        <w:rPr>
          <w:rFonts w:hint="eastAsia"/>
          <w:color w:val="000000"/>
        </w:rPr>
        <w:t>會變成不可成。</w:t>
      </w:r>
      <w:r w:rsidR="00A155A0" w:rsidRPr="007E2E54">
        <w:rPr>
          <w:rFonts w:hint="eastAsia"/>
          <w:color w:val="000000"/>
        </w:rPr>
        <w:t>如何不合理？</w:t>
      </w:r>
      <w:r w:rsidRPr="007E2E54">
        <w:rPr>
          <w:rFonts w:hint="eastAsia"/>
          <w:color w:val="000000"/>
        </w:rPr>
        <w:t>後</w:t>
      </w:r>
      <w:r w:rsidR="00A155A0" w:rsidRPr="007E2E54">
        <w:rPr>
          <w:rFonts w:hint="eastAsia"/>
          <w:color w:val="000000"/>
        </w:rPr>
        <w:t>當說明</w:t>
      </w:r>
      <w:r w:rsidRPr="007E2E54">
        <w:rPr>
          <w:rFonts w:hint="eastAsia"/>
          <w:color w:val="000000"/>
        </w:rPr>
        <w:t>。</w:t>
      </w:r>
    </w:p>
    <w:p w:rsidR="00D42589" w:rsidRPr="007E2E54" w:rsidRDefault="00D42589" w:rsidP="004036F2">
      <w:pPr>
        <w:spacing w:beforeLines="50" w:line="440" w:lineRule="exact"/>
        <w:ind w:firstLineChars="200" w:firstLine="480"/>
        <w:rPr>
          <w:color w:val="000000"/>
        </w:rPr>
      </w:pPr>
    </w:p>
    <w:p w:rsidR="00D42589" w:rsidRPr="007E2E54" w:rsidRDefault="00D42589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丑二、他是把自己的過失說成是別人的過失</w:t>
      </w:r>
    </w:p>
    <w:p w:rsidR="00D42589" w:rsidRPr="00A87924" w:rsidRDefault="00D42589" w:rsidP="004036F2">
      <w:pPr>
        <w:pStyle w:val="2"/>
        <w:spacing w:before="180" w:line="440" w:lineRule="exact"/>
        <w:jc w:val="center"/>
        <w:rPr>
          <w:color w:val="000000"/>
          <w:sz w:val="22"/>
          <w:szCs w:val="22"/>
        </w:rPr>
      </w:pPr>
      <w:bookmarkStart w:id="109" w:name="_Toc506644980"/>
      <w:r w:rsidRPr="007E2E54">
        <w:rPr>
          <w:rFonts w:hint="eastAsia"/>
          <w:color w:val="000000"/>
          <w:sz w:val="24"/>
        </w:rPr>
        <w:t>汝今自有過</w:t>
      </w:r>
      <w:r w:rsidR="008A7723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而以回向我</w:t>
      </w:r>
      <w:r w:rsidR="008A7723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如人乘馬者</w:t>
      </w:r>
      <w:r w:rsidR="008A7723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自忘於所乘</w:t>
      </w:r>
      <w:r w:rsidR="008A7723" w:rsidRPr="007E2E54">
        <w:rPr>
          <w:rFonts w:hint="eastAsia"/>
          <w:color w:val="000000"/>
          <w:sz w:val="24"/>
        </w:rPr>
        <w:t>。</w:t>
      </w:r>
      <w:r w:rsidR="008A7723" w:rsidRPr="00A87924">
        <w:rPr>
          <w:rFonts w:hint="eastAsia"/>
          <w:color w:val="000000"/>
          <w:sz w:val="22"/>
          <w:szCs w:val="22"/>
        </w:rPr>
        <w:t>(24-15)</w:t>
      </w:r>
      <w:bookmarkEnd w:id="109"/>
    </w:p>
    <w:p w:rsidR="00D42589" w:rsidRPr="007E2E54" w:rsidRDefault="0060162B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如是</w:t>
      </w:r>
      <w:r w:rsidR="00D42589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我</w:t>
      </w:r>
      <w:r w:rsidR="00D42589" w:rsidRPr="007E2E54">
        <w:rPr>
          <w:rFonts w:hint="eastAsia"/>
          <w:color w:val="000000"/>
        </w:rPr>
        <w:t>宗是非常</w:t>
      </w:r>
      <w:r w:rsidRPr="007E2E54">
        <w:rPr>
          <w:rFonts w:hint="eastAsia"/>
          <w:color w:val="000000"/>
        </w:rPr>
        <w:t>正確</w:t>
      </w:r>
      <w:r w:rsidR="00D42589" w:rsidRPr="007E2E54">
        <w:rPr>
          <w:rFonts w:hint="eastAsia"/>
          <w:color w:val="000000"/>
        </w:rPr>
        <w:t>的。為</w:t>
      </w:r>
      <w:r w:rsidR="006C65A1" w:rsidRPr="007E2E54">
        <w:rPr>
          <w:rFonts w:hint="eastAsia"/>
          <w:color w:val="000000"/>
        </w:rPr>
        <w:t>什麼</w:t>
      </w:r>
      <w:r w:rsidR="00D42589" w:rsidRPr="007E2E54">
        <w:rPr>
          <w:rFonts w:hint="eastAsia"/>
          <w:color w:val="000000"/>
        </w:rPr>
        <w:t>？因為輪迴</w:t>
      </w:r>
      <w:r w:rsidR="00EA4377" w:rsidRPr="007E2E54">
        <w:rPr>
          <w:rFonts w:hint="eastAsia"/>
          <w:color w:val="000000"/>
        </w:rPr>
        <w:t>、</w:t>
      </w:r>
      <w:r w:rsidR="00D42589" w:rsidRPr="007E2E54">
        <w:rPr>
          <w:rFonts w:hint="eastAsia"/>
          <w:color w:val="000000"/>
        </w:rPr>
        <w:t>涅槃</w:t>
      </w:r>
      <w:r w:rsidR="00EA4377" w:rsidRPr="007E2E54">
        <w:rPr>
          <w:rFonts w:hint="eastAsia"/>
          <w:color w:val="000000"/>
        </w:rPr>
        <w:t>、</w:t>
      </w:r>
      <w:r w:rsidR="00D42589" w:rsidRPr="007E2E54">
        <w:rPr>
          <w:rFonts w:hint="eastAsia"/>
          <w:color w:val="000000"/>
        </w:rPr>
        <w:t>一切現象都可以不相違的安立</w:t>
      </w:r>
      <w:r w:rsidRPr="007E2E54">
        <w:rPr>
          <w:rFonts w:hint="eastAsia"/>
          <w:color w:val="000000"/>
        </w:rPr>
        <w:t>。你才有嚴重及粗顯的過失。因為愚</w:t>
      </w:r>
      <w:r w:rsidR="00D42589" w:rsidRPr="007E2E54">
        <w:rPr>
          <w:rFonts w:hint="eastAsia"/>
          <w:color w:val="000000"/>
        </w:rPr>
        <w:t>笨</w:t>
      </w:r>
      <w:r w:rsidRPr="007E2E54">
        <w:rPr>
          <w:rFonts w:hint="eastAsia"/>
          <w:color w:val="000000"/>
        </w:rPr>
        <w:t>，看不到</w:t>
      </w:r>
      <w:r w:rsidR="00D42589" w:rsidRPr="007E2E54">
        <w:rPr>
          <w:rFonts w:hint="eastAsia"/>
          <w:color w:val="000000"/>
        </w:rPr>
        <w:t>功</w:t>
      </w:r>
      <w:r w:rsidRPr="007E2E54">
        <w:rPr>
          <w:rFonts w:hint="eastAsia"/>
          <w:color w:val="000000"/>
        </w:rPr>
        <w:t>德與</w:t>
      </w:r>
      <w:r w:rsidR="00D42589" w:rsidRPr="007E2E54">
        <w:rPr>
          <w:rFonts w:hint="eastAsia"/>
          <w:color w:val="000000"/>
        </w:rPr>
        <w:t>過</w:t>
      </w:r>
      <w:r w:rsidRPr="007E2E54">
        <w:rPr>
          <w:rFonts w:hint="eastAsia"/>
          <w:color w:val="000000"/>
        </w:rPr>
        <w:t>失，所以你將</w:t>
      </w:r>
      <w:r w:rsidR="00D42589" w:rsidRPr="007E2E54">
        <w:rPr>
          <w:rFonts w:hint="eastAsia"/>
          <w:color w:val="000000"/>
        </w:rPr>
        <w:t>自己的過失轉</w:t>
      </w:r>
      <w:r w:rsidRPr="007E2E54">
        <w:rPr>
          <w:rFonts w:hint="eastAsia"/>
          <w:color w:val="000000"/>
        </w:rPr>
        <w:t>成</w:t>
      </w:r>
      <w:r w:rsidR="004A162F" w:rsidRPr="007E2E54">
        <w:rPr>
          <w:rFonts w:hint="eastAsia"/>
          <w:color w:val="000000"/>
        </w:rPr>
        <w:t>為</w:t>
      </w:r>
      <w:r w:rsidR="00D42589" w:rsidRPr="007E2E54">
        <w:rPr>
          <w:rFonts w:hint="eastAsia"/>
          <w:color w:val="000000"/>
        </w:rPr>
        <w:t>我</w:t>
      </w:r>
      <w:r w:rsidRPr="007E2E54">
        <w:rPr>
          <w:rFonts w:hint="eastAsia"/>
          <w:color w:val="000000"/>
        </w:rPr>
        <w:t>宗</w:t>
      </w:r>
      <w:r w:rsidR="00D42589" w:rsidRPr="007E2E54">
        <w:rPr>
          <w:rFonts w:hint="eastAsia"/>
          <w:color w:val="000000"/>
        </w:rPr>
        <w:t>的過失，就</w:t>
      </w:r>
      <w:r w:rsidRPr="007E2E54">
        <w:rPr>
          <w:rFonts w:hint="eastAsia"/>
          <w:color w:val="000000"/>
        </w:rPr>
        <w:t>好像</w:t>
      </w:r>
      <w:r w:rsidR="00D42589" w:rsidRPr="007E2E54">
        <w:rPr>
          <w:rFonts w:hint="eastAsia"/>
          <w:color w:val="000000"/>
        </w:rPr>
        <w:t>自己明明騎著馬，可是忘掉了</w:t>
      </w:r>
      <w:r w:rsidRPr="007E2E54">
        <w:rPr>
          <w:rFonts w:hint="eastAsia"/>
          <w:color w:val="000000"/>
        </w:rPr>
        <w:t>，</w:t>
      </w:r>
      <w:r w:rsidR="00D42589" w:rsidRPr="007E2E54">
        <w:rPr>
          <w:rFonts w:hint="eastAsia"/>
          <w:color w:val="000000"/>
        </w:rPr>
        <w:t>以為馬被別人搶</w:t>
      </w:r>
      <w:r w:rsidRPr="007E2E54">
        <w:rPr>
          <w:rFonts w:hint="eastAsia"/>
          <w:color w:val="000000"/>
        </w:rPr>
        <w:t>走</w:t>
      </w:r>
      <w:r w:rsidR="00D42589" w:rsidRPr="007E2E54">
        <w:rPr>
          <w:rFonts w:hint="eastAsia"/>
          <w:color w:val="000000"/>
        </w:rPr>
        <w:t>，在那邊找碴。你也一樣，</w:t>
      </w:r>
      <w:r w:rsidRPr="007E2E54">
        <w:rPr>
          <w:rFonts w:hint="eastAsia"/>
          <w:color w:val="000000"/>
        </w:rPr>
        <w:t>因為有</w:t>
      </w:r>
      <w:r w:rsidR="00D42589" w:rsidRPr="007E2E54">
        <w:rPr>
          <w:rFonts w:hint="eastAsia"/>
          <w:color w:val="000000"/>
        </w:rPr>
        <w:t>自性有的認知，所以明明騎在緣起的馬上，可是就是看不到，</w:t>
      </w:r>
      <w:r w:rsidRPr="007E2E54">
        <w:rPr>
          <w:rFonts w:hint="eastAsia"/>
          <w:color w:val="000000"/>
        </w:rPr>
        <w:t>還</w:t>
      </w:r>
      <w:r w:rsidR="00D42589" w:rsidRPr="007E2E54">
        <w:rPr>
          <w:rFonts w:hint="eastAsia"/>
          <w:color w:val="000000"/>
        </w:rPr>
        <w:t>一直跟我</w:t>
      </w:r>
      <w:r w:rsidRPr="007E2E54">
        <w:rPr>
          <w:rFonts w:hint="eastAsia"/>
          <w:color w:val="000000"/>
        </w:rPr>
        <w:t>宗</w:t>
      </w:r>
      <w:r w:rsidR="00D42589" w:rsidRPr="007E2E54">
        <w:rPr>
          <w:rFonts w:hint="eastAsia"/>
          <w:color w:val="000000"/>
        </w:rPr>
        <w:t>諍</w:t>
      </w:r>
      <w:r w:rsidRPr="007E2E54">
        <w:rPr>
          <w:rFonts w:hint="eastAsia"/>
          <w:color w:val="000000"/>
        </w:rPr>
        <w:t>辯</w:t>
      </w:r>
      <w:r w:rsidR="00D42589" w:rsidRPr="007E2E54">
        <w:rPr>
          <w:rFonts w:hint="eastAsia"/>
          <w:color w:val="000000"/>
        </w:rPr>
        <w:t>。</w:t>
      </w:r>
    </w:p>
    <w:p w:rsidR="00C21B31" w:rsidRPr="007E2E54" w:rsidRDefault="00C21B31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DE13F7" w:rsidRPr="007E2E54" w:rsidRDefault="00D42589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丑三、明說此等過失</w:t>
      </w:r>
    </w:p>
    <w:p w:rsidR="008A7723" w:rsidRPr="00A87924" w:rsidRDefault="00D42589" w:rsidP="004036F2">
      <w:pPr>
        <w:pStyle w:val="2"/>
        <w:spacing w:before="180" w:line="440" w:lineRule="exact"/>
        <w:jc w:val="center"/>
        <w:rPr>
          <w:color w:val="000000"/>
          <w:sz w:val="22"/>
          <w:szCs w:val="22"/>
        </w:rPr>
      </w:pPr>
      <w:bookmarkStart w:id="110" w:name="_Toc506644981"/>
      <w:r w:rsidRPr="007E2E54">
        <w:rPr>
          <w:rFonts w:hint="eastAsia"/>
          <w:color w:val="000000"/>
          <w:sz w:val="24"/>
        </w:rPr>
        <w:lastRenderedPageBreak/>
        <w:t>若汝見諸法</w:t>
      </w:r>
      <w:r w:rsidR="008A7723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決定有性者</w:t>
      </w:r>
      <w:r w:rsidR="008A7723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即為見諸法</w:t>
      </w:r>
      <w:r w:rsidR="008A7723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無因亦無緣</w:t>
      </w:r>
      <w:r w:rsidR="008A7723" w:rsidRPr="007E2E54">
        <w:rPr>
          <w:rFonts w:hint="eastAsia"/>
          <w:color w:val="000000"/>
          <w:sz w:val="24"/>
        </w:rPr>
        <w:t>。</w:t>
      </w:r>
      <w:r w:rsidR="008A7723" w:rsidRPr="00A87924">
        <w:rPr>
          <w:rFonts w:hint="eastAsia"/>
          <w:color w:val="000000"/>
          <w:sz w:val="22"/>
          <w:szCs w:val="22"/>
        </w:rPr>
        <w:t>(24-16)</w:t>
      </w:r>
      <w:bookmarkEnd w:id="110"/>
    </w:p>
    <w:p w:rsidR="00D42589" w:rsidRPr="00A87924" w:rsidRDefault="00D42589" w:rsidP="004036F2">
      <w:pPr>
        <w:pStyle w:val="2"/>
        <w:spacing w:before="180" w:line="440" w:lineRule="exact"/>
        <w:jc w:val="center"/>
        <w:rPr>
          <w:color w:val="000000"/>
          <w:sz w:val="22"/>
          <w:szCs w:val="22"/>
        </w:rPr>
      </w:pPr>
      <w:bookmarkStart w:id="111" w:name="_Toc506644982"/>
      <w:r w:rsidRPr="007E2E54">
        <w:rPr>
          <w:rFonts w:hint="eastAsia"/>
          <w:color w:val="000000"/>
          <w:sz w:val="24"/>
        </w:rPr>
        <w:t>即為破因果</w:t>
      </w:r>
      <w:r w:rsidR="008A7723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作作者作法</w:t>
      </w:r>
      <w:r w:rsidR="008A7723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亦復壞一切</w:t>
      </w:r>
      <w:r w:rsidR="008A7723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萬物之生滅</w:t>
      </w:r>
      <w:r w:rsidR="008A7723" w:rsidRPr="007E2E54">
        <w:rPr>
          <w:rFonts w:hint="eastAsia"/>
          <w:color w:val="000000"/>
          <w:sz w:val="24"/>
        </w:rPr>
        <w:t>。</w:t>
      </w:r>
      <w:r w:rsidR="008A7723" w:rsidRPr="00A87924">
        <w:rPr>
          <w:rFonts w:hint="eastAsia"/>
          <w:color w:val="000000"/>
          <w:sz w:val="22"/>
          <w:szCs w:val="22"/>
        </w:rPr>
        <w:t>(24-17)</w:t>
      </w:r>
      <w:bookmarkEnd w:id="111"/>
    </w:p>
    <w:p w:rsidR="00D42589" w:rsidRPr="007E2E54" w:rsidRDefault="00DB51F3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他人</w:t>
      </w:r>
      <w:r w:rsidR="00D42589" w:rsidRPr="007E2E54">
        <w:rPr>
          <w:rFonts w:hint="eastAsia"/>
          <w:color w:val="000000"/>
        </w:rPr>
        <w:t>說我</w:t>
      </w:r>
      <w:r w:rsidRPr="007E2E54">
        <w:rPr>
          <w:rFonts w:hint="eastAsia"/>
          <w:color w:val="000000"/>
        </w:rPr>
        <w:t>宗有</w:t>
      </w:r>
      <w:r w:rsidR="00D42589" w:rsidRPr="007E2E54">
        <w:rPr>
          <w:rFonts w:hint="eastAsia"/>
          <w:color w:val="000000"/>
        </w:rPr>
        <w:t>過</w:t>
      </w:r>
      <w:r w:rsidRPr="007E2E54">
        <w:rPr>
          <w:rFonts w:hint="eastAsia"/>
          <w:color w:val="000000"/>
        </w:rPr>
        <w:t>之</w:t>
      </w:r>
      <w:r w:rsidR="00D42589" w:rsidRPr="007E2E54">
        <w:rPr>
          <w:rFonts w:hint="eastAsia"/>
          <w:color w:val="000000"/>
        </w:rPr>
        <w:t>過失是</w:t>
      </w:r>
      <w:r w:rsidR="006C65A1" w:rsidRPr="007E2E54">
        <w:rPr>
          <w:rFonts w:hint="eastAsia"/>
          <w:color w:val="000000"/>
        </w:rPr>
        <w:t>什麼</w:t>
      </w:r>
      <w:r w:rsidR="00D42589" w:rsidRPr="007E2E54">
        <w:rPr>
          <w:rFonts w:hint="eastAsia"/>
          <w:color w:val="000000"/>
        </w:rPr>
        <w:t>？</w:t>
      </w:r>
    </w:p>
    <w:p w:rsidR="00D42589" w:rsidRPr="007E2E54" w:rsidRDefault="00DB51F3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若</w:t>
      </w:r>
      <w:r w:rsidR="00D42589" w:rsidRPr="007E2E54">
        <w:rPr>
          <w:rFonts w:hint="eastAsia"/>
          <w:color w:val="000000"/>
        </w:rPr>
        <w:t>你認為一切法是自性有，</w:t>
      </w:r>
      <w:r w:rsidRPr="007E2E54">
        <w:rPr>
          <w:rFonts w:hint="eastAsia"/>
          <w:color w:val="000000"/>
        </w:rPr>
        <w:t>由於</w:t>
      </w:r>
      <w:r w:rsidR="00D42589" w:rsidRPr="007E2E54">
        <w:rPr>
          <w:rFonts w:hint="eastAsia"/>
          <w:color w:val="000000"/>
        </w:rPr>
        <w:t>自性有無法由因緣生，</w:t>
      </w:r>
      <w:r w:rsidRPr="007E2E54">
        <w:rPr>
          <w:rFonts w:hint="eastAsia"/>
          <w:color w:val="000000"/>
        </w:rPr>
        <w:t>所以</w:t>
      </w:r>
      <w:r w:rsidR="00D42589" w:rsidRPr="007E2E54">
        <w:rPr>
          <w:rFonts w:hint="eastAsia"/>
          <w:color w:val="000000"/>
        </w:rPr>
        <w:t>你要承認一切法是不依於因緣的。</w:t>
      </w:r>
      <w:r w:rsidRPr="007E2E54">
        <w:rPr>
          <w:rFonts w:hint="eastAsia"/>
          <w:color w:val="000000"/>
        </w:rPr>
        <w:t>若</w:t>
      </w:r>
      <w:r w:rsidR="00D42589" w:rsidRPr="007E2E54">
        <w:rPr>
          <w:rFonts w:hint="eastAsia"/>
          <w:color w:val="000000"/>
        </w:rPr>
        <w:t>認為瓶子是自性有，它就不需要泥漿的因緣，也沒有由</w:t>
      </w:r>
      <w:r w:rsidRPr="007E2E54">
        <w:rPr>
          <w:rFonts w:hint="eastAsia"/>
          <w:color w:val="000000"/>
        </w:rPr>
        <w:t>彼而</w:t>
      </w:r>
      <w:r w:rsidR="00D42589" w:rsidRPr="007E2E54">
        <w:rPr>
          <w:rFonts w:hint="eastAsia"/>
          <w:color w:val="000000"/>
        </w:rPr>
        <w:t>生的</w:t>
      </w:r>
      <w:r w:rsidRPr="007E2E54">
        <w:rPr>
          <w:rFonts w:hint="eastAsia"/>
          <w:color w:val="000000"/>
        </w:rPr>
        <w:t>果</w:t>
      </w:r>
      <w:r w:rsidRPr="007E2E54">
        <w:rPr>
          <w:color w:val="000000"/>
        </w:rPr>
        <w:t>—</w:t>
      </w:r>
      <w:r w:rsidR="00D42589" w:rsidRPr="007E2E54">
        <w:rPr>
          <w:rFonts w:hint="eastAsia"/>
          <w:color w:val="000000"/>
        </w:rPr>
        <w:t>瓶子</w:t>
      </w:r>
      <w:r w:rsidRPr="007E2E54">
        <w:rPr>
          <w:rFonts w:hint="eastAsia"/>
          <w:color w:val="000000"/>
        </w:rPr>
        <w:t>；若</w:t>
      </w:r>
      <w:r w:rsidR="00D42589" w:rsidRPr="007E2E54">
        <w:rPr>
          <w:rFonts w:hint="eastAsia"/>
          <w:color w:val="000000"/>
        </w:rPr>
        <w:t>沒有瓶子，也就不會有造瓶者、造瓶的輪、造瓶</w:t>
      </w:r>
      <w:r w:rsidRPr="007E2E54">
        <w:rPr>
          <w:rFonts w:hint="eastAsia"/>
          <w:color w:val="000000"/>
        </w:rPr>
        <w:t>此</w:t>
      </w:r>
      <w:r w:rsidR="00D42589" w:rsidRPr="007E2E54">
        <w:rPr>
          <w:rFonts w:hint="eastAsia"/>
          <w:color w:val="000000"/>
        </w:rPr>
        <w:t>事</w:t>
      </w:r>
      <w:r w:rsidRPr="007E2E54">
        <w:rPr>
          <w:rFonts w:hint="eastAsia"/>
          <w:color w:val="000000"/>
        </w:rPr>
        <w:t>；沒有這</w:t>
      </w:r>
      <w:r w:rsidR="00D42589" w:rsidRPr="007E2E54">
        <w:rPr>
          <w:rFonts w:hint="eastAsia"/>
          <w:color w:val="000000"/>
        </w:rPr>
        <w:t>些，</w:t>
      </w:r>
      <w:r w:rsidRPr="007E2E54">
        <w:rPr>
          <w:rFonts w:hint="eastAsia"/>
          <w:color w:val="000000"/>
        </w:rPr>
        <w:t>也就沒有</w:t>
      </w:r>
      <w:r w:rsidR="00D42589" w:rsidRPr="007E2E54">
        <w:rPr>
          <w:rFonts w:hint="eastAsia"/>
          <w:color w:val="000000"/>
        </w:rPr>
        <w:t>生滅</w:t>
      </w:r>
      <w:r w:rsidRPr="007E2E54">
        <w:rPr>
          <w:rFonts w:hint="eastAsia"/>
          <w:color w:val="000000"/>
        </w:rPr>
        <w:t>等</w:t>
      </w:r>
      <w:r w:rsidR="00D42589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對果</w:t>
      </w:r>
      <w:r w:rsidR="00D42589" w:rsidRPr="007E2E54">
        <w:rPr>
          <w:rFonts w:hint="eastAsia"/>
          <w:color w:val="000000"/>
        </w:rPr>
        <w:t>也會</w:t>
      </w:r>
      <w:r w:rsidRPr="007E2E54">
        <w:rPr>
          <w:rFonts w:hint="eastAsia"/>
          <w:color w:val="000000"/>
        </w:rPr>
        <w:t>造成</w:t>
      </w:r>
      <w:r w:rsidR="00D42589" w:rsidRPr="007E2E54">
        <w:rPr>
          <w:rFonts w:hint="eastAsia"/>
          <w:color w:val="000000"/>
        </w:rPr>
        <w:t>違害。總之，既不會有瓶子</w:t>
      </w:r>
      <w:r w:rsidRPr="007E2E54">
        <w:rPr>
          <w:rFonts w:hint="eastAsia"/>
          <w:color w:val="000000"/>
        </w:rPr>
        <w:t>，</w:t>
      </w:r>
      <w:r w:rsidR="00D42589" w:rsidRPr="007E2E54">
        <w:rPr>
          <w:rFonts w:hint="eastAsia"/>
          <w:color w:val="000000"/>
        </w:rPr>
        <w:t>也不會有瓶子的因、瓶子的果，因果</w:t>
      </w:r>
      <w:r w:rsidRPr="007E2E54">
        <w:rPr>
          <w:rFonts w:hint="eastAsia"/>
          <w:color w:val="000000"/>
        </w:rPr>
        <w:t>、</w:t>
      </w:r>
      <w:r w:rsidR="00D42589" w:rsidRPr="007E2E54">
        <w:rPr>
          <w:rFonts w:hint="eastAsia"/>
          <w:color w:val="000000"/>
        </w:rPr>
        <w:t>生滅</w:t>
      </w:r>
      <w:r w:rsidRPr="007E2E54">
        <w:rPr>
          <w:rFonts w:hint="eastAsia"/>
          <w:color w:val="000000"/>
        </w:rPr>
        <w:t>等</w:t>
      </w:r>
      <w:r w:rsidR="00D42589" w:rsidRPr="007E2E54">
        <w:rPr>
          <w:rFonts w:hint="eastAsia"/>
          <w:color w:val="000000"/>
        </w:rPr>
        <w:t>都無法建立。</w:t>
      </w:r>
      <w:r w:rsidRPr="007E2E54">
        <w:rPr>
          <w:rFonts w:hint="eastAsia"/>
          <w:color w:val="000000"/>
        </w:rPr>
        <w:t>因此，說</w:t>
      </w:r>
      <w:r w:rsidR="00D42589" w:rsidRPr="007E2E54">
        <w:rPr>
          <w:rFonts w:hint="eastAsia"/>
          <w:color w:val="000000"/>
        </w:rPr>
        <w:t>自性</w:t>
      </w:r>
      <w:r w:rsidRPr="007E2E54">
        <w:rPr>
          <w:rFonts w:hint="eastAsia"/>
          <w:color w:val="000000"/>
        </w:rPr>
        <w:t>有</w:t>
      </w:r>
      <w:r w:rsidR="00D42589" w:rsidRPr="007E2E54">
        <w:rPr>
          <w:rFonts w:hint="eastAsia"/>
          <w:color w:val="000000"/>
        </w:rPr>
        <w:t>，</w:t>
      </w:r>
      <w:r w:rsidR="004A162F" w:rsidRPr="007E2E54">
        <w:rPr>
          <w:rFonts w:hint="eastAsia"/>
          <w:color w:val="000000"/>
        </w:rPr>
        <w:t>將</w:t>
      </w:r>
      <w:r w:rsidR="00F7093F" w:rsidRPr="007E2E54">
        <w:rPr>
          <w:rFonts w:hint="eastAsia"/>
          <w:color w:val="000000"/>
        </w:rPr>
        <w:t>有</w:t>
      </w:r>
      <w:r w:rsidR="004A162F" w:rsidRPr="007E2E54">
        <w:rPr>
          <w:rFonts w:hint="eastAsia"/>
          <w:color w:val="000000"/>
        </w:rPr>
        <w:t>如是</w:t>
      </w:r>
      <w:r w:rsidR="00D42589" w:rsidRPr="007E2E54">
        <w:rPr>
          <w:rFonts w:hint="eastAsia"/>
          <w:color w:val="000000"/>
        </w:rPr>
        <w:t>過失，</w:t>
      </w:r>
      <w:r w:rsidR="004A162F" w:rsidRPr="007E2E54">
        <w:rPr>
          <w:rFonts w:hint="eastAsia"/>
          <w:color w:val="000000"/>
        </w:rPr>
        <w:t>而</w:t>
      </w:r>
      <w:r w:rsidR="00D42589" w:rsidRPr="007E2E54">
        <w:rPr>
          <w:rFonts w:hint="eastAsia"/>
          <w:color w:val="000000"/>
        </w:rPr>
        <w:t>你是把自己的過失轉成</w:t>
      </w:r>
      <w:r w:rsidR="004A162F" w:rsidRPr="007E2E54">
        <w:rPr>
          <w:rFonts w:hint="eastAsia"/>
          <w:color w:val="000000"/>
        </w:rPr>
        <w:t>為</w:t>
      </w:r>
      <w:r w:rsidR="00D42589" w:rsidRPr="007E2E54">
        <w:rPr>
          <w:rFonts w:hint="eastAsia"/>
          <w:color w:val="000000"/>
        </w:rPr>
        <w:t>我</w:t>
      </w:r>
      <w:r w:rsidR="004A162F" w:rsidRPr="007E2E54">
        <w:rPr>
          <w:rFonts w:hint="eastAsia"/>
          <w:color w:val="000000"/>
        </w:rPr>
        <w:t>宗</w:t>
      </w:r>
      <w:r w:rsidR="00D42589" w:rsidRPr="007E2E54">
        <w:rPr>
          <w:rFonts w:hint="eastAsia"/>
          <w:color w:val="000000"/>
        </w:rPr>
        <w:t>的過失。</w:t>
      </w:r>
    </w:p>
    <w:p w:rsidR="00D42589" w:rsidRPr="007E2E54" w:rsidRDefault="00D42589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DE13F7" w:rsidRPr="007E2E54" w:rsidRDefault="00DE13F7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癸二、自宗主張的空是緣起之義</w:t>
      </w:r>
    </w:p>
    <w:p w:rsidR="00177910" w:rsidRPr="00A87924" w:rsidRDefault="00177910" w:rsidP="004036F2">
      <w:pPr>
        <w:pStyle w:val="2"/>
        <w:spacing w:before="180" w:line="440" w:lineRule="exact"/>
        <w:jc w:val="center"/>
        <w:rPr>
          <w:color w:val="000000"/>
          <w:sz w:val="22"/>
          <w:szCs w:val="22"/>
        </w:rPr>
      </w:pPr>
      <w:bookmarkStart w:id="112" w:name="_Toc506644983"/>
      <w:r w:rsidRPr="007E2E54">
        <w:rPr>
          <w:rFonts w:hint="eastAsia"/>
          <w:color w:val="000000"/>
          <w:sz w:val="24"/>
        </w:rPr>
        <w:t>眾因緣生法，我說即是無，亦為是假名，亦是中道義。</w:t>
      </w:r>
      <w:r w:rsidRPr="00A87924">
        <w:rPr>
          <w:rFonts w:hint="eastAsia"/>
          <w:color w:val="000000"/>
          <w:sz w:val="22"/>
          <w:szCs w:val="22"/>
        </w:rPr>
        <w:t>(24-18)</w:t>
      </w:r>
      <w:bookmarkEnd w:id="112"/>
    </w:p>
    <w:p w:rsidR="0007695C" w:rsidRPr="007E2E54" w:rsidRDefault="0007695C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問：勝義諦與世俗諦是相違，還是相屬？</w:t>
      </w:r>
      <w:r w:rsidRPr="007E2E54">
        <w:rPr>
          <w:rFonts w:hint="eastAsia"/>
          <w:color w:val="000000"/>
        </w:rPr>
        <w:t>(</w:t>
      </w:r>
      <w:r w:rsidRPr="007E2E54">
        <w:rPr>
          <w:rFonts w:hint="eastAsia"/>
          <w:color w:val="000000"/>
        </w:rPr>
        <w:t>生</w:t>
      </w:r>
      <w:r w:rsidRPr="007E2E54">
        <w:rPr>
          <w:rFonts w:hint="eastAsia"/>
          <w:color w:val="000000"/>
        </w:rPr>
        <w:t>)</w:t>
      </w:r>
      <w:r w:rsidRPr="007E2E54">
        <w:rPr>
          <w:rFonts w:hint="eastAsia"/>
          <w:color w:val="000000"/>
        </w:rPr>
        <w:t>答：相違。是勝義諦就不會是世俗諦；是世俗諦就不會是勝義諦。問：緣起與性空相違，還是相屬？</w:t>
      </w:r>
      <w:r w:rsidRPr="007E2E54">
        <w:rPr>
          <w:rFonts w:hint="eastAsia"/>
          <w:color w:val="000000"/>
        </w:rPr>
        <w:t>(</w:t>
      </w:r>
      <w:r w:rsidRPr="007E2E54">
        <w:rPr>
          <w:rFonts w:hint="eastAsia"/>
          <w:color w:val="000000"/>
        </w:rPr>
        <w:t>生</w:t>
      </w:r>
      <w:r w:rsidRPr="007E2E54">
        <w:rPr>
          <w:rFonts w:hint="eastAsia"/>
          <w:color w:val="000000"/>
        </w:rPr>
        <w:t>)</w:t>
      </w:r>
      <w:r w:rsidRPr="007E2E54">
        <w:rPr>
          <w:rFonts w:hint="eastAsia"/>
          <w:color w:val="000000"/>
        </w:rPr>
        <w:t>答：相屬。空性也是緣起法。問：自性空與緣起是同義嗎？</w:t>
      </w:r>
      <w:r w:rsidRPr="007E2E54">
        <w:rPr>
          <w:rFonts w:hint="eastAsia"/>
          <w:color w:val="000000"/>
        </w:rPr>
        <w:t>(</w:t>
      </w:r>
      <w:r w:rsidRPr="007E2E54">
        <w:rPr>
          <w:rFonts w:hint="eastAsia"/>
          <w:color w:val="000000"/>
        </w:rPr>
        <w:t>生</w:t>
      </w:r>
      <w:r w:rsidRPr="007E2E54">
        <w:rPr>
          <w:rFonts w:hint="eastAsia"/>
          <w:color w:val="000000"/>
        </w:rPr>
        <w:t>)</w:t>
      </w:r>
      <w:r w:rsidRPr="007E2E54">
        <w:rPr>
          <w:rFonts w:hint="eastAsia"/>
          <w:color w:val="000000"/>
        </w:rPr>
        <w:t>答：不是。問：不是說「自性空即緣起義」嗎？</w:t>
      </w:r>
      <w:r w:rsidRPr="007E2E54">
        <w:rPr>
          <w:rFonts w:hint="eastAsia"/>
          <w:color w:val="000000"/>
        </w:rPr>
        <w:t>(</w:t>
      </w:r>
      <w:r w:rsidRPr="007E2E54">
        <w:rPr>
          <w:rFonts w:hint="eastAsia"/>
          <w:color w:val="000000"/>
        </w:rPr>
        <w:t>生</w:t>
      </w:r>
      <w:r w:rsidRPr="007E2E54">
        <w:rPr>
          <w:rFonts w:hint="eastAsia"/>
          <w:color w:val="000000"/>
        </w:rPr>
        <w:t>)</w:t>
      </w:r>
      <w:r w:rsidRPr="007E2E54">
        <w:rPr>
          <w:rFonts w:hint="eastAsia"/>
          <w:color w:val="000000"/>
        </w:rPr>
        <w:t>答：緣起是解釋自性空最好</w:t>
      </w:r>
      <w:r w:rsidRPr="007E2E54">
        <w:rPr>
          <w:rFonts w:hint="eastAsia"/>
          <w:color w:val="000000"/>
        </w:rPr>
        <w:lastRenderedPageBreak/>
        <w:t>的方式，但不能把空性與緣起等同。問：同義的定義是什麼？要八周遍。沒錯，自性空與緣起不是相違。自性空本身就是緣起，一切法都是緣起，所以是相屬。如瓶子的自性空是自性空，也是緣起，是二個的交接處，所以是相屬。相屬不等於同義，同義要有八周遍</w:t>
      </w:r>
      <w:r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有</w:t>
      </w:r>
      <w:r w:rsidRPr="007E2E54">
        <w:rPr>
          <w:rFonts w:hint="eastAsia"/>
          <w:color w:val="000000"/>
        </w:rPr>
        <w:t>A</w:t>
      </w:r>
      <w:r w:rsidRPr="007E2E54">
        <w:rPr>
          <w:rFonts w:hint="eastAsia"/>
          <w:color w:val="000000"/>
        </w:rPr>
        <w:t>就一定有</w:t>
      </w:r>
      <w:r w:rsidRPr="007E2E54">
        <w:rPr>
          <w:rFonts w:hint="eastAsia"/>
          <w:color w:val="000000"/>
        </w:rPr>
        <w:t>B</w:t>
      </w:r>
      <w:r w:rsidRPr="007E2E54">
        <w:rPr>
          <w:rFonts w:hint="eastAsia"/>
          <w:color w:val="000000"/>
        </w:rPr>
        <w:t>，有</w:t>
      </w:r>
      <w:r w:rsidRPr="007E2E54">
        <w:rPr>
          <w:rFonts w:hint="eastAsia"/>
          <w:color w:val="000000"/>
        </w:rPr>
        <w:t>B</w:t>
      </w:r>
      <w:r w:rsidRPr="007E2E54">
        <w:rPr>
          <w:rFonts w:hint="eastAsia"/>
          <w:color w:val="000000"/>
        </w:rPr>
        <w:t>就一定有</w:t>
      </w:r>
      <w:r w:rsidRPr="007E2E54">
        <w:rPr>
          <w:rFonts w:hint="eastAsia"/>
          <w:color w:val="000000"/>
        </w:rPr>
        <w:t>A</w:t>
      </w:r>
      <w:r w:rsidRPr="007E2E54">
        <w:rPr>
          <w:rFonts w:hint="eastAsia"/>
          <w:color w:val="000000"/>
        </w:rPr>
        <w:t>，沒有</w:t>
      </w:r>
      <w:r w:rsidRPr="007E2E54">
        <w:rPr>
          <w:rFonts w:hint="eastAsia"/>
          <w:color w:val="000000"/>
        </w:rPr>
        <w:t>A</w:t>
      </w:r>
      <w:r w:rsidRPr="007E2E54">
        <w:rPr>
          <w:rFonts w:hint="eastAsia"/>
          <w:color w:val="000000"/>
        </w:rPr>
        <w:t>就一定沒有</w:t>
      </w:r>
      <w:r w:rsidRPr="007E2E54">
        <w:rPr>
          <w:rFonts w:hint="eastAsia"/>
          <w:color w:val="000000"/>
        </w:rPr>
        <w:t>B</w:t>
      </w:r>
      <w:r w:rsidRPr="007E2E54">
        <w:rPr>
          <w:rFonts w:hint="eastAsia"/>
          <w:color w:val="000000"/>
        </w:rPr>
        <w:t>，沒有</w:t>
      </w:r>
      <w:r w:rsidRPr="007E2E54">
        <w:rPr>
          <w:rFonts w:hint="eastAsia"/>
          <w:color w:val="000000"/>
        </w:rPr>
        <w:t>B</w:t>
      </w:r>
      <w:r w:rsidRPr="007E2E54">
        <w:rPr>
          <w:rFonts w:hint="eastAsia"/>
          <w:color w:val="000000"/>
        </w:rPr>
        <w:t>就一定沒有</w:t>
      </w:r>
      <w:r w:rsidRPr="007E2E54">
        <w:rPr>
          <w:rFonts w:hint="eastAsia"/>
          <w:color w:val="000000"/>
        </w:rPr>
        <w:t>A</w:t>
      </w:r>
      <w:r w:rsidRPr="007E2E54">
        <w:rPr>
          <w:rFonts w:hint="eastAsia"/>
          <w:color w:val="000000"/>
        </w:rPr>
        <w:t>。那麼，難道說「自性空即緣起義」</w:t>
      </w:r>
      <w:r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自性空跟緣起是同義</w:t>
      </w:r>
      <w:r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錯了嗎？這要看說話的場合，一般弘法的場合可以這麼說；但仔細推敲的話，它們不是八周遍的關係，所以不能這麼說。當論著當中出現這樣的字眼，就要另外解釋。</w:t>
      </w:r>
    </w:p>
    <w:p w:rsidR="00D42589" w:rsidRPr="007E2E54" w:rsidRDefault="0007695C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自宗講的自性空是什麼意思呢？</w:t>
      </w:r>
      <w:r w:rsidR="00177910" w:rsidRPr="007E2E54">
        <w:rPr>
          <w:rFonts w:hint="eastAsia"/>
          <w:color w:val="000000"/>
        </w:rPr>
        <w:t>「眾因緣生法，我說即是無，亦為是假名，亦是中道義。」</w:t>
      </w:r>
      <w:r w:rsidR="00D42589" w:rsidRPr="007E2E54">
        <w:rPr>
          <w:rFonts w:hint="eastAsia"/>
          <w:color w:val="000000"/>
        </w:rPr>
        <w:t>一般來說，同義要</w:t>
      </w:r>
      <w:r w:rsidR="00B31CCA" w:rsidRPr="007E2E54">
        <w:rPr>
          <w:rFonts w:hint="eastAsia"/>
          <w:color w:val="000000"/>
        </w:rPr>
        <w:t>滿足</w:t>
      </w:r>
      <w:r w:rsidR="00D42589" w:rsidRPr="007E2E54">
        <w:rPr>
          <w:rFonts w:hint="eastAsia"/>
          <w:color w:val="000000"/>
        </w:rPr>
        <w:t>八遍，</w:t>
      </w:r>
      <w:r w:rsidR="00B31CCA" w:rsidRPr="007E2E54">
        <w:rPr>
          <w:rFonts w:hint="eastAsia"/>
          <w:color w:val="000000"/>
        </w:rPr>
        <w:t>所以</w:t>
      </w:r>
      <w:r w:rsidR="00D42589" w:rsidRPr="007E2E54">
        <w:rPr>
          <w:rFonts w:hint="eastAsia"/>
          <w:color w:val="000000"/>
        </w:rPr>
        <w:t>以因明的角度</w:t>
      </w:r>
      <w:r w:rsidR="00B31CCA" w:rsidRPr="007E2E54">
        <w:rPr>
          <w:rFonts w:hint="eastAsia"/>
          <w:color w:val="000000"/>
        </w:rPr>
        <w:t>講，</w:t>
      </w:r>
      <w:r w:rsidR="002D71DA" w:rsidRPr="007E2E54">
        <w:rPr>
          <w:rFonts w:hint="eastAsia"/>
          <w:color w:val="000000"/>
        </w:rPr>
        <w:t>空性</w:t>
      </w:r>
      <w:r w:rsidR="00B31CCA" w:rsidRPr="007E2E54">
        <w:rPr>
          <w:rFonts w:hint="eastAsia"/>
          <w:color w:val="000000"/>
        </w:rPr>
        <w:t>與緣起</w:t>
      </w:r>
      <w:r w:rsidR="00D42589" w:rsidRPr="007E2E54">
        <w:rPr>
          <w:rFonts w:hint="eastAsia"/>
          <w:color w:val="000000"/>
        </w:rPr>
        <w:t>是不同義。</w:t>
      </w:r>
      <w:r w:rsidR="00287DED" w:rsidRPr="007E2E54">
        <w:rPr>
          <w:rFonts w:hint="eastAsia"/>
          <w:color w:val="000000"/>
        </w:rPr>
        <w:t>有時二字的字義相同；有時內容同義，但字義不同；此處既不是內容同義，也不是字義相同。</w:t>
      </w:r>
      <w:r w:rsidR="002D71DA" w:rsidRPr="007E2E54">
        <w:rPr>
          <w:rFonts w:hint="eastAsia"/>
          <w:color w:val="000000"/>
        </w:rPr>
        <w:t>此處</w:t>
      </w:r>
      <w:r w:rsidR="00B31CCA" w:rsidRPr="007E2E54">
        <w:rPr>
          <w:rFonts w:hint="eastAsia"/>
          <w:color w:val="000000"/>
        </w:rPr>
        <w:t>要這樣解釋：</w:t>
      </w:r>
      <w:r w:rsidR="00D42589" w:rsidRPr="007E2E54">
        <w:rPr>
          <w:rFonts w:hint="eastAsia"/>
          <w:color w:val="000000"/>
        </w:rPr>
        <w:t>一切法無法獨立，因為它們都是因緣所生。只要是因緣所生，</w:t>
      </w:r>
      <w:r w:rsidR="00D53D3D" w:rsidRPr="007E2E54">
        <w:rPr>
          <w:rFonts w:hint="eastAsia"/>
          <w:color w:val="000000"/>
        </w:rPr>
        <w:t>就</w:t>
      </w:r>
      <w:r w:rsidR="00D42589" w:rsidRPr="007E2E54">
        <w:rPr>
          <w:rFonts w:hint="eastAsia"/>
          <w:color w:val="000000"/>
        </w:rPr>
        <w:t>無法獨立</w:t>
      </w:r>
      <w:r w:rsidR="002D71DA" w:rsidRPr="007E2E54">
        <w:rPr>
          <w:rFonts w:hint="eastAsia"/>
          <w:color w:val="000000"/>
        </w:rPr>
        <w:t>，</w:t>
      </w:r>
      <w:r w:rsidR="00D53D3D" w:rsidRPr="007E2E54">
        <w:rPr>
          <w:rFonts w:hint="eastAsia"/>
          <w:color w:val="000000"/>
        </w:rPr>
        <w:t>只要是獨立，就無法被因緣左右</w:t>
      </w:r>
      <w:r w:rsidR="00D42589" w:rsidRPr="007E2E54">
        <w:rPr>
          <w:rFonts w:hint="eastAsia"/>
          <w:color w:val="000000"/>
        </w:rPr>
        <w:t>，</w:t>
      </w:r>
      <w:r w:rsidR="00B31CCA" w:rsidRPr="007E2E54">
        <w:rPr>
          <w:rFonts w:hint="eastAsia"/>
          <w:color w:val="000000"/>
        </w:rPr>
        <w:t>在</w:t>
      </w:r>
      <w:r w:rsidR="00D42589" w:rsidRPr="007E2E54">
        <w:rPr>
          <w:rFonts w:hint="eastAsia"/>
          <w:color w:val="000000"/>
        </w:rPr>
        <w:t>這方面是八遍。</w:t>
      </w:r>
    </w:p>
    <w:p w:rsidR="00D42589" w:rsidRPr="007E2E54" w:rsidRDefault="00DE4C87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《正理海》：</w:t>
      </w:r>
      <w:r w:rsidR="003C459D" w:rsidRPr="007E2E54">
        <w:rPr>
          <w:rFonts w:hint="eastAsia"/>
          <w:color w:val="000000"/>
        </w:rPr>
        <w:t>於</w:t>
      </w:r>
      <w:r w:rsidR="00D42589" w:rsidRPr="007E2E54">
        <w:rPr>
          <w:rFonts w:hint="eastAsia"/>
          <w:color w:val="000000"/>
        </w:rPr>
        <w:t>我</w:t>
      </w:r>
      <w:r w:rsidR="003C459D" w:rsidRPr="007E2E54">
        <w:rPr>
          <w:rFonts w:hint="eastAsia"/>
          <w:color w:val="000000"/>
        </w:rPr>
        <w:t>宗，</w:t>
      </w:r>
      <w:r w:rsidR="00D42589" w:rsidRPr="007E2E54">
        <w:rPr>
          <w:rFonts w:hint="eastAsia"/>
          <w:color w:val="000000"/>
        </w:rPr>
        <w:t>一切現象</w:t>
      </w:r>
      <w:r w:rsidRPr="007E2E54">
        <w:rPr>
          <w:rFonts w:hint="eastAsia"/>
          <w:color w:val="000000"/>
        </w:rPr>
        <w:t>皆</w:t>
      </w:r>
      <w:r w:rsidR="00D42589" w:rsidRPr="007E2E54">
        <w:rPr>
          <w:rFonts w:hint="eastAsia"/>
          <w:color w:val="000000"/>
        </w:rPr>
        <w:t>可合理安立</w:t>
      </w:r>
      <w:r w:rsidR="003C459D" w:rsidRPr="007E2E54">
        <w:rPr>
          <w:rFonts w:hint="eastAsia"/>
          <w:color w:val="000000"/>
        </w:rPr>
        <w:t>。</w:t>
      </w:r>
      <w:r w:rsidR="00D42589" w:rsidRPr="007E2E54">
        <w:rPr>
          <w:rFonts w:hint="eastAsia"/>
          <w:color w:val="000000"/>
        </w:rPr>
        <w:t>因為我宗</w:t>
      </w:r>
      <w:r w:rsidR="003C459D" w:rsidRPr="007E2E54">
        <w:rPr>
          <w:rFonts w:hint="eastAsia"/>
          <w:color w:val="000000"/>
        </w:rPr>
        <w:t>主張</w:t>
      </w:r>
      <w:r w:rsidR="00D42589" w:rsidRPr="007E2E54">
        <w:rPr>
          <w:rFonts w:hint="eastAsia"/>
          <w:color w:val="000000"/>
        </w:rPr>
        <w:t>因緣所生就</w:t>
      </w:r>
      <w:r w:rsidR="00D42589" w:rsidRPr="007E2E54">
        <w:rPr>
          <w:rFonts w:ascii="新細明體" w:hAnsi="新細明體" w:hint="eastAsia"/>
          <w:color w:val="000000"/>
        </w:rPr>
        <w:t>是自性空的意思。</w:t>
      </w:r>
      <w:r w:rsidR="002347AC" w:rsidRPr="007E2E54">
        <w:rPr>
          <w:rFonts w:hint="eastAsia"/>
          <w:color w:val="000000"/>
        </w:rPr>
        <w:t>《無熱惱問經》</w:t>
      </w:r>
      <w:r w:rsidR="003C459D" w:rsidRPr="007E2E54">
        <w:rPr>
          <w:rFonts w:ascii="新細明體" w:hAnsi="新細明體" w:hint="eastAsia"/>
          <w:color w:val="000000"/>
        </w:rPr>
        <w:t>云</w:t>
      </w:r>
      <w:r w:rsidR="00D42589" w:rsidRPr="007E2E54">
        <w:rPr>
          <w:rFonts w:ascii="新細明體" w:hAnsi="新細明體" w:hint="eastAsia"/>
          <w:color w:val="000000"/>
        </w:rPr>
        <w:t>：</w:t>
      </w:r>
      <w:r w:rsidR="003C459D" w:rsidRPr="007E2E54">
        <w:rPr>
          <w:rFonts w:ascii="新細明體" w:hAnsi="新細明體" w:hint="eastAsia"/>
          <w:color w:val="000000"/>
        </w:rPr>
        <w:t>「</w:t>
      </w:r>
      <w:r w:rsidR="002347AC" w:rsidRPr="007E2E54">
        <w:rPr>
          <w:rFonts w:hint="eastAsia"/>
          <w:color w:val="000000"/>
        </w:rPr>
        <w:t>諸依緣生即無生，彼中非有生自性。</w:t>
      </w:r>
      <w:r w:rsidR="003C459D" w:rsidRPr="007E2E54">
        <w:rPr>
          <w:rFonts w:ascii="新細明體" w:hAnsi="新細明體" w:hint="eastAsia"/>
          <w:color w:val="000000"/>
        </w:rPr>
        <w:t>」</w:t>
      </w:r>
      <w:r w:rsidR="00D42589" w:rsidRPr="007E2E54">
        <w:rPr>
          <w:rFonts w:ascii="新細明體" w:hAnsi="新細明體" w:hint="eastAsia"/>
          <w:color w:val="000000"/>
        </w:rPr>
        <w:t>《楞伽經》</w:t>
      </w:r>
      <w:r w:rsidR="00F26C02" w:rsidRPr="007E2E54">
        <w:rPr>
          <w:rFonts w:ascii="新細明體" w:hAnsi="新細明體" w:hint="eastAsia"/>
          <w:color w:val="000000"/>
        </w:rPr>
        <w:t>云</w:t>
      </w:r>
      <w:r w:rsidR="00D42589" w:rsidRPr="007E2E54">
        <w:rPr>
          <w:rFonts w:ascii="新細明體" w:hAnsi="新細明體" w:hint="eastAsia"/>
          <w:color w:val="000000"/>
        </w:rPr>
        <w:t>：</w:t>
      </w:r>
      <w:r w:rsidR="00F26C02" w:rsidRPr="007E2E54">
        <w:rPr>
          <w:rFonts w:ascii="新細明體" w:hAnsi="新細明體" w:hint="eastAsia"/>
          <w:color w:val="000000"/>
        </w:rPr>
        <w:t>「大慧，我依自性不生密意，說一切法不生。」</w:t>
      </w:r>
      <w:r w:rsidR="002347AC" w:rsidRPr="007E2E54">
        <w:rPr>
          <w:rFonts w:ascii="新細明體" w:hAnsi="新細明體" w:hint="eastAsia"/>
          <w:color w:val="000000"/>
        </w:rPr>
        <w:t>此</w:t>
      </w:r>
      <w:r w:rsidR="00D42589" w:rsidRPr="007E2E54">
        <w:rPr>
          <w:rFonts w:ascii="新細明體" w:hAnsi="新細明體" w:hint="eastAsia"/>
          <w:color w:val="000000"/>
        </w:rPr>
        <w:t>是佛陀自解</w:t>
      </w:r>
      <w:r w:rsidR="002347AC" w:rsidRPr="007E2E54">
        <w:rPr>
          <w:rFonts w:ascii="新細明體" w:hAnsi="新細明體" w:hint="eastAsia"/>
          <w:color w:val="000000"/>
        </w:rPr>
        <w:t>其密義。</w:t>
      </w:r>
      <w:r w:rsidR="00D42589" w:rsidRPr="007E2E54">
        <w:rPr>
          <w:rFonts w:hint="eastAsia"/>
          <w:color w:val="000000"/>
        </w:rPr>
        <w:t>《百</w:t>
      </w:r>
      <w:r w:rsidR="00D42589" w:rsidRPr="007E2E54">
        <w:rPr>
          <w:rFonts w:hint="eastAsia"/>
          <w:color w:val="000000"/>
        </w:rPr>
        <w:lastRenderedPageBreak/>
        <w:t>五十頌》</w:t>
      </w:r>
      <w:r w:rsidR="007300D6" w:rsidRPr="007E2E54">
        <w:rPr>
          <w:rFonts w:hint="eastAsia"/>
          <w:color w:val="000000"/>
        </w:rPr>
        <w:t>云：「</w:t>
      </w:r>
      <w:r w:rsidR="00D42589" w:rsidRPr="007E2E54">
        <w:rPr>
          <w:rFonts w:hint="eastAsia"/>
          <w:color w:val="000000"/>
        </w:rPr>
        <w:t>一切法</w:t>
      </w:r>
      <w:r w:rsidR="007300D6" w:rsidRPr="007E2E54">
        <w:rPr>
          <w:rFonts w:hint="eastAsia"/>
          <w:color w:val="000000"/>
        </w:rPr>
        <w:t>皆</w:t>
      </w:r>
      <w:r w:rsidR="00D42589" w:rsidRPr="007E2E54">
        <w:rPr>
          <w:rFonts w:hint="eastAsia"/>
          <w:color w:val="000000"/>
        </w:rPr>
        <w:t>空，</w:t>
      </w:r>
      <w:r w:rsidR="007300D6" w:rsidRPr="007E2E54">
        <w:rPr>
          <w:rFonts w:hint="eastAsia"/>
          <w:color w:val="000000"/>
        </w:rPr>
        <w:t>以無</w:t>
      </w:r>
      <w:r w:rsidR="00D42589" w:rsidRPr="007E2E54">
        <w:rPr>
          <w:rFonts w:hint="eastAsia"/>
          <w:color w:val="000000"/>
        </w:rPr>
        <w:t>自性故。</w:t>
      </w:r>
      <w:r w:rsidR="007300D6" w:rsidRPr="007E2E54">
        <w:rPr>
          <w:rFonts w:hint="eastAsia"/>
          <w:color w:val="000000"/>
        </w:rPr>
        <w:t>」</w:t>
      </w:r>
    </w:p>
    <w:p w:rsidR="00D42589" w:rsidRPr="007E2E54" w:rsidRDefault="00D42589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第一</w:t>
      </w:r>
      <w:r w:rsidR="00F577B2" w:rsidRPr="007E2E54">
        <w:rPr>
          <w:rFonts w:hint="eastAsia"/>
          <w:color w:val="000000"/>
        </w:rPr>
        <w:t>段引</w:t>
      </w:r>
      <w:r w:rsidRPr="007E2E54">
        <w:rPr>
          <w:rFonts w:hint="eastAsia"/>
          <w:color w:val="000000"/>
        </w:rPr>
        <w:t>經談到由緣起的正理來破自性生</w:t>
      </w:r>
      <w:r w:rsidR="00F577B2" w:rsidRPr="007E2E54">
        <w:rPr>
          <w:rFonts w:hint="eastAsia"/>
          <w:color w:val="000000"/>
        </w:rPr>
        <w:t>，即</w:t>
      </w:r>
      <w:r w:rsidRPr="007E2E54">
        <w:rPr>
          <w:rFonts w:hint="eastAsia"/>
          <w:color w:val="000000"/>
        </w:rPr>
        <w:t>因為是緣起，所以自性</w:t>
      </w:r>
      <w:r w:rsidR="00F577B2" w:rsidRPr="007E2E54">
        <w:rPr>
          <w:rFonts w:hint="eastAsia"/>
          <w:color w:val="000000"/>
        </w:rPr>
        <w:t>空</w:t>
      </w:r>
      <w:r w:rsidRPr="007E2E54">
        <w:rPr>
          <w:rFonts w:hint="eastAsia"/>
          <w:color w:val="000000"/>
        </w:rPr>
        <w:t>。</w:t>
      </w:r>
      <w:r w:rsidR="00F577B2" w:rsidRPr="007E2E54">
        <w:rPr>
          <w:rFonts w:hint="eastAsia"/>
          <w:color w:val="000000"/>
        </w:rPr>
        <w:t>要</w:t>
      </w:r>
      <w:r w:rsidRPr="007E2E54">
        <w:rPr>
          <w:rFonts w:hint="eastAsia"/>
          <w:color w:val="000000"/>
        </w:rPr>
        <w:t>依賴因緣的意思就是自性空的意思。</w:t>
      </w:r>
      <w:r w:rsidR="00F577B2" w:rsidRPr="007E2E54">
        <w:rPr>
          <w:rFonts w:hint="eastAsia"/>
          <w:color w:val="000000"/>
        </w:rPr>
        <w:t>破除</w:t>
      </w:r>
      <w:r w:rsidR="0089167A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只要是依因緣而生滅的緣起就周遍於有自性</w:t>
      </w:r>
      <w:r w:rsidR="0089167A" w:rsidRPr="007E2E54">
        <w:rPr>
          <w:rFonts w:hint="eastAsia"/>
          <w:color w:val="000000"/>
        </w:rPr>
        <w:t>」</w:t>
      </w:r>
      <w:r w:rsidR="00F577B2" w:rsidRPr="007E2E54">
        <w:rPr>
          <w:rFonts w:hint="eastAsia"/>
          <w:color w:val="000000"/>
        </w:rPr>
        <w:t>及</w:t>
      </w:r>
      <w:r w:rsidR="0089167A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自性</w:t>
      </w:r>
      <w:r w:rsidR="00F577B2" w:rsidRPr="007E2E54">
        <w:rPr>
          <w:rFonts w:hint="eastAsia"/>
          <w:color w:val="000000"/>
        </w:rPr>
        <w:t>空沒有</w:t>
      </w:r>
      <w:r w:rsidRPr="007E2E54">
        <w:rPr>
          <w:rFonts w:hint="eastAsia"/>
          <w:color w:val="000000"/>
        </w:rPr>
        <w:t>能作所作的現象</w:t>
      </w:r>
      <w:r w:rsidR="0089167A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，</w:t>
      </w:r>
      <w:r w:rsidR="00F577B2" w:rsidRPr="007E2E54">
        <w:rPr>
          <w:rFonts w:hint="eastAsia"/>
          <w:color w:val="000000"/>
        </w:rPr>
        <w:t>以</w:t>
      </w:r>
      <w:r w:rsidRPr="007E2E54">
        <w:rPr>
          <w:rFonts w:hint="eastAsia"/>
          <w:color w:val="000000"/>
        </w:rPr>
        <w:t>善分不生</w:t>
      </w:r>
      <w:r w:rsidR="00F577B2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自性不生的差別</w:t>
      </w:r>
      <w:r w:rsidR="00F577B2" w:rsidRPr="007E2E54">
        <w:rPr>
          <w:rFonts w:hint="eastAsia"/>
          <w:color w:val="000000"/>
        </w:rPr>
        <w:t>之故</w:t>
      </w:r>
      <w:r w:rsidRPr="007E2E54">
        <w:rPr>
          <w:rFonts w:hint="eastAsia"/>
          <w:color w:val="000000"/>
        </w:rPr>
        <w:t>。</w:t>
      </w:r>
      <w:r w:rsidR="00F577B2" w:rsidRPr="007E2E54">
        <w:rPr>
          <w:rFonts w:hint="eastAsia"/>
          <w:color w:val="000000"/>
        </w:rPr>
        <w:t>也就是第一個</w:t>
      </w:r>
      <w:r w:rsidR="00F577B2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只要是緣生，就是自性不生，是在破</w:t>
      </w:r>
      <w:r w:rsidR="00F577B2" w:rsidRPr="007E2E54">
        <w:rPr>
          <w:rFonts w:hint="eastAsia"/>
          <w:color w:val="000000"/>
        </w:rPr>
        <w:t>他人的「</w:t>
      </w:r>
      <w:r w:rsidRPr="007E2E54">
        <w:rPr>
          <w:rFonts w:hint="eastAsia"/>
          <w:color w:val="000000"/>
        </w:rPr>
        <w:t>自性有才有，自性沒有就</w:t>
      </w:r>
      <w:r w:rsidR="00F577B2" w:rsidRPr="007E2E54">
        <w:rPr>
          <w:rFonts w:hint="eastAsia"/>
          <w:color w:val="000000"/>
        </w:rPr>
        <w:t>完全</w:t>
      </w:r>
      <w:r w:rsidRPr="007E2E54">
        <w:rPr>
          <w:rFonts w:hint="eastAsia"/>
          <w:color w:val="000000"/>
        </w:rPr>
        <w:t>沒有</w:t>
      </w:r>
      <w:r w:rsidR="00F577B2" w:rsidRPr="007E2E54">
        <w:rPr>
          <w:rFonts w:hint="eastAsia"/>
          <w:color w:val="000000"/>
        </w:rPr>
        <w:t>」的說法</w:t>
      </w:r>
      <w:r w:rsidRPr="007E2E54">
        <w:rPr>
          <w:rFonts w:hint="eastAsia"/>
          <w:color w:val="000000"/>
        </w:rPr>
        <w:t>。</w:t>
      </w:r>
    </w:p>
    <w:p w:rsidR="004018B2" w:rsidRPr="007E2E54" w:rsidRDefault="00D42589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第二</w:t>
      </w:r>
      <w:r w:rsidR="00F577B2" w:rsidRPr="007E2E54">
        <w:rPr>
          <w:rFonts w:hint="eastAsia"/>
          <w:color w:val="000000"/>
        </w:rPr>
        <w:t>段引經</w:t>
      </w:r>
      <w:r w:rsidRPr="007E2E54">
        <w:rPr>
          <w:rFonts w:hint="eastAsia"/>
          <w:color w:val="000000"/>
        </w:rPr>
        <w:t>是導師</w:t>
      </w:r>
      <w:r w:rsidR="00F577B2" w:rsidRPr="007E2E54">
        <w:rPr>
          <w:rFonts w:hint="eastAsia"/>
          <w:color w:val="000000"/>
        </w:rPr>
        <w:t>對</w:t>
      </w:r>
      <w:r w:rsidRPr="007E2E54">
        <w:rPr>
          <w:rFonts w:hint="eastAsia"/>
          <w:color w:val="000000"/>
        </w:rPr>
        <w:t>自己</w:t>
      </w:r>
      <w:r w:rsidR="00F577B2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的</w:t>
      </w:r>
      <w:r w:rsidR="00F577B2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無生</w:t>
      </w:r>
      <w:r w:rsidR="00F577B2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作解釋，說</w:t>
      </w:r>
      <w:r w:rsidR="00F577B2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無生</w:t>
      </w:r>
      <w:r w:rsidR="00F577B2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是</w:t>
      </w:r>
      <w:r w:rsidR="00F577B2" w:rsidRPr="007E2E54">
        <w:rPr>
          <w:rFonts w:hint="eastAsia"/>
          <w:color w:val="000000"/>
        </w:rPr>
        <w:t>指</w:t>
      </w:r>
      <w:r w:rsidRPr="007E2E54">
        <w:rPr>
          <w:rFonts w:hint="eastAsia"/>
          <w:color w:val="000000"/>
        </w:rPr>
        <w:t>自性不生。</w:t>
      </w:r>
      <w:r w:rsidR="00F577B2" w:rsidRPr="007E2E54">
        <w:rPr>
          <w:rFonts w:hint="eastAsia"/>
          <w:color w:val="000000"/>
        </w:rPr>
        <w:t>因此，所有破生之經典</w:t>
      </w:r>
      <w:r w:rsidR="00F577B2" w:rsidRPr="007E2E54">
        <w:rPr>
          <w:color w:val="000000"/>
        </w:rPr>
        <w:t>—</w:t>
      </w:r>
      <w:r w:rsidR="00F577B2" w:rsidRPr="007E2E54">
        <w:rPr>
          <w:rFonts w:hint="eastAsia"/>
          <w:color w:val="000000"/>
        </w:rPr>
        <w:t>像有些經典有「</w:t>
      </w:r>
      <w:r w:rsidRPr="007E2E54">
        <w:rPr>
          <w:rFonts w:hint="eastAsia"/>
          <w:color w:val="000000"/>
        </w:rPr>
        <w:t>不生亦不滅</w:t>
      </w:r>
      <w:r w:rsidR="00F577B2" w:rsidRPr="007E2E54">
        <w:rPr>
          <w:rFonts w:hint="eastAsia"/>
          <w:color w:val="000000"/>
        </w:rPr>
        <w:t>」的句子</w:t>
      </w:r>
      <w:r w:rsidRPr="007E2E54">
        <w:rPr>
          <w:rFonts w:hint="eastAsia"/>
          <w:color w:val="000000"/>
        </w:rPr>
        <w:t>，它們並不是</w:t>
      </w:r>
      <w:r w:rsidR="00F577B2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完全沒有，而是在說自性沒有。</w:t>
      </w:r>
      <w:r w:rsidR="004018B2" w:rsidRPr="007E2E54">
        <w:rPr>
          <w:rFonts w:hint="eastAsia"/>
          <w:color w:val="000000"/>
        </w:rPr>
        <w:t>總之，「</w:t>
      </w:r>
      <w:r w:rsidRPr="007E2E54">
        <w:rPr>
          <w:rFonts w:hint="eastAsia"/>
          <w:color w:val="000000"/>
        </w:rPr>
        <w:t>無生</w:t>
      </w:r>
      <w:r w:rsidR="004018B2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也好</w:t>
      </w:r>
      <w:r w:rsidR="004018B2" w:rsidRPr="007E2E54">
        <w:rPr>
          <w:rFonts w:hint="eastAsia"/>
          <w:color w:val="000000"/>
        </w:rPr>
        <w:t>，「</w:t>
      </w:r>
      <w:r w:rsidRPr="007E2E54">
        <w:rPr>
          <w:rFonts w:hint="eastAsia"/>
          <w:color w:val="000000"/>
        </w:rPr>
        <w:t>無眼耳鼻舌身意</w:t>
      </w:r>
      <w:r w:rsidR="004018B2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也好，經</w:t>
      </w:r>
      <w:r w:rsidR="004018B2" w:rsidRPr="007E2E54">
        <w:rPr>
          <w:rFonts w:hint="eastAsia"/>
          <w:color w:val="000000"/>
        </w:rPr>
        <w:t>典</w:t>
      </w:r>
      <w:r w:rsidRPr="007E2E54">
        <w:rPr>
          <w:rFonts w:hint="eastAsia"/>
          <w:color w:val="000000"/>
        </w:rPr>
        <w:t>中直接說</w:t>
      </w:r>
      <w:r w:rsidR="004018B2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無</w:t>
      </w:r>
      <w:r w:rsidR="004018B2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，但導師自己解釋那是自性</w:t>
      </w:r>
      <w:r w:rsidR="004018B2" w:rsidRPr="007E2E54">
        <w:rPr>
          <w:rFonts w:hint="eastAsia"/>
          <w:color w:val="000000"/>
        </w:rPr>
        <w:t>無</w:t>
      </w:r>
      <w:r w:rsidRPr="007E2E54">
        <w:rPr>
          <w:rFonts w:hint="eastAsia"/>
          <w:color w:val="000000"/>
        </w:rPr>
        <w:t>之意，而不是單純的</w:t>
      </w:r>
      <w:r w:rsidR="004018B2" w:rsidRPr="007E2E54">
        <w:rPr>
          <w:rFonts w:hint="eastAsia"/>
          <w:color w:val="000000"/>
        </w:rPr>
        <w:t>沒有</w:t>
      </w:r>
      <w:r w:rsidRPr="007E2E54">
        <w:rPr>
          <w:rFonts w:hint="eastAsia"/>
          <w:color w:val="000000"/>
        </w:rPr>
        <w:t>，我們認清這</w:t>
      </w:r>
      <w:r w:rsidR="004018B2" w:rsidRPr="007E2E54">
        <w:rPr>
          <w:rFonts w:hint="eastAsia"/>
          <w:color w:val="000000"/>
        </w:rPr>
        <w:t>點</w:t>
      </w:r>
      <w:r w:rsidRPr="007E2E54">
        <w:rPr>
          <w:rFonts w:hint="eastAsia"/>
          <w:color w:val="000000"/>
        </w:rPr>
        <w:t>。</w:t>
      </w:r>
    </w:p>
    <w:p w:rsidR="00D42589" w:rsidRPr="007E2E54" w:rsidRDefault="00D42589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第三</w:t>
      </w:r>
      <w:r w:rsidR="004018B2" w:rsidRPr="007E2E54">
        <w:rPr>
          <w:rFonts w:hint="eastAsia"/>
          <w:color w:val="000000"/>
        </w:rPr>
        <w:t>段引經</w:t>
      </w:r>
      <w:r w:rsidRPr="007E2E54">
        <w:rPr>
          <w:rFonts w:hint="eastAsia"/>
          <w:color w:val="000000"/>
        </w:rPr>
        <w:t>是說</w:t>
      </w:r>
      <w:r w:rsidR="004018B2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空</w:t>
      </w:r>
      <w:r w:rsidR="004018B2" w:rsidRPr="007E2E54">
        <w:rPr>
          <w:rFonts w:hint="eastAsia"/>
          <w:color w:val="000000"/>
        </w:rPr>
        <w:t>的意思</w:t>
      </w:r>
      <w:r w:rsidRPr="007E2E54">
        <w:rPr>
          <w:rFonts w:hint="eastAsia"/>
          <w:color w:val="000000"/>
        </w:rPr>
        <w:t>就是自性空，自性沒有</w:t>
      </w:r>
      <w:r w:rsidR="004018B2" w:rsidRPr="007E2E54">
        <w:rPr>
          <w:rFonts w:hint="eastAsia"/>
          <w:color w:val="000000"/>
        </w:rPr>
        <w:t>與</w:t>
      </w:r>
      <w:r w:rsidRPr="007E2E54">
        <w:rPr>
          <w:rFonts w:hint="eastAsia"/>
          <w:color w:val="000000"/>
        </w:rPr>
        <w:t>沒有是有差別的。</w:t>
      </w:r>
    </w:p>
    <w:p w:rsidR="00253AEF" w:rsidRPr="007E2E54" w:rsidRDefault="004018B2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講了很多次「</w:t>
      </w:r>
      <w:r w:rsidR="00D42589" w:rsidRPr="007E2E54">
        <w:rPr>
          <w:rFonts w:hint="eastAsia"/>
          <w:color w:val="000000"/>
        </w:rPr>
        <w:t>自性空是緣起義</w:t>
      </w:r>
      <w:r w:rsidRPr="007E2E54">
        <w:rPr>
          <w:rFonts w:hint="eastAsia"/>
          <w:color w:val="000000"/>
        </w:rPr>
        <w:t>」</w:t>
      </w:r>
      <w:r w:rsidR="00D42589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那是什麼意思呢？若如「</w:t>
      </w:r>
      <w:r w:rsidR="00D42589" w:rsidRPr="007E2E54">
        <w:rPr>
          <w:rFonts w:hint="eastAsia"/>
          <w:color w:val="000000"/>
        </w:rPr>
        <w:t>鼓腹</w:t>
      </w:r>
      <w:r w:rsidRPr="007E2E54">
        <w:rPr>
          <w:rFonts w:hint="eastAsia"/>
          <w:color w:val="000000"/>
        </w:rPr>
        <w:t>…」是</w:t>
      </w:r>
      <w:r w:rsidR="00D42589" w:rsidRPr="007E2E54">
        <w:rPr>
          <w:rFonts w:hint="eastAsia"/>
          <w:color w:val="000000"/>
        </w:rPr>
        <w:t>瓶子</w:t>
      </w:r>
      <w:r w:rsidRPr="007E2E54">
        <w:rPr>
          <w:rFonts w:hint="eastAsia"/>
          <w:color w:val="000000"/>
        </w:rPr>
        <w:t>的</w:t>
      </w:r>
      <w:r w:rsidR="00D42589" w:rsidRPr="007E2E54">
        <w:rPr>
          <w:rFonts w:hint="eastAsia"/>
          <w:color w:val="000000"/>
        </w:rPr>
        <w:t>定義</w:t>
      </w:r>
      <w:r w:rsidRPr="007E2E54">
        <w:rPr>
          <w:rFonts w:hint="eastAsia"/>
          <w:color w:val="000000"/>
        </w:rPr>
        <w:t>般，</w:t>
      </w:r>
      <w:r w:rsidR="00D42589" w:rsidRPr="007E2E54">
        <w:rPr>
          <w:rFonts w:hint="eastAsia"/>
          <w:color w:val="000000"/>
        </w:rPr>
        <w:t>了解果都是由因緣而生的智慧就必須要了解空</w:t>
      </w:r>
      <w:r w:rsidRPr="007E2E54">
        <w:rPr>
          <w:rFonts w:hint="eastAsia"/>
          <w:color w:val="000000"/>
        </w:rPr>
        <w:t>性，這行不通。也就是，像</w:t>
      </w:r>
      <w:r w:rsidR="00D42589" w:rsidRPr="007E2E54">
        <w:rPr>
          <w:rFonts w:hint="eastAsia"/>
          <w:color w:val="000000"/>
        </w:rPr>
        <w:t>了解</w:t>
      </w:r>
      <w:r w:rsidRPr="007E2E54">
        <w:rPr>
          <w:rFonts w:hint="eastAsia"/>
          <w:color w:val="000000"/>
        </w:rPr>
        <w:t>了</w:t>
      </w:r>
      <w:r w:rsidR="00D42589" w:rsidRPr="007E2E54">
        <w:rPr>
          <w:rFonts w:hint="eastAsia"/>
          <w:color w:val="000000"/>
        </w:rPr>
        <w:t>剎那生滅</w:t>
      </w:r>
      <w:r w:rsidRPr="007E2E54">
        <w:rPr>
          <w:rFonts w:hint="eastAsia"/>
          <w:color w:val="000000"/>
        </w:rPr>
        <w:t>，</w:t>
      </w:r>
      <w:r w:rsidR="00D42589" w:rsidRPr="007E2E54">
        <w:rPr>
          <w:rFonts w:hint="eastAsia"/>
          <w:color w:val="000000"/>
        </w:rPr>
        <w:t>基本上就了解到無常，與此</w:t>
      </w:r>
      <w:r w:rsidRPr="007E2E54">
        <w:rPr>
          <w:rFonts w:hint="eastAsia"/>
          <w:color w:val="000000"/>
        </w:rPr>
        <w:t>相</w:t>
      </w:r>
      <w:r w:rsidR="00D42589" w:rsidRPr="007E2E54">
        <w:rPr>
          <w:rFonts w:hint="eastAsia"/>
          <w:color w:val="000000"/>
        </w:rPr>
        <w:t>同，了解是由因緣而生</w:t>
      </w:r>
      <w:r w:rsidRPr="007E2E54">
        <w:rPr>
          <w:rFonts w:hint="eastAsia"/>
          <w:color w:val="000000"/>
        </w:rPr>
        <w:t>就</w:t>
      </w:r>
      <w:r w:rsidR="00D42589" w:rsidRPr="007E2E54">
        <w:rPr>
          <w:rFonts w:hint="eastAsia"/>
          <w:color w:val="000000"/>
        </w:rPr>
        <w:t>了解了空性</w:t>
      </w:r>
      <w:r w:rsidR="00291A42" w:rsidRPr="007E2E54">
        <w:rPr>
          <w:color w:val="000000"/>
        </w:rPr>
        <w:t>—</w:t>
      </w:r>
      <w:r w:rsidR="00291A42" w:rsidRPr="007E2E54">
        <w:rPr>
          <w:rFonts w:hint="eastAsia"/>
          <w:color w:val="000000"/>
        </w:rPr>
        <w:t>並不知道</w:t>
      </w:r>
      <w:r w:rsidR="00D42589" w:rsidRPr="007E2E54">
        <w:rPr>
          <w:rFonts w:hint="eastAsia"/>
          <w:color w:val="000000"/>
        </w:rPr>
        <w:t>是不是了解</w:t>
      </w:r>
      <w:r w:rsidR="00291A42" w:rsidRPr="007E2E54">
        <w:rPr>
          <w:rFonts w:hint="eastAsia"/>
          <w:color w:val="000000"/>
        </w:rPr>
        <w:t>名言</w:t>
      </w:r>
      <w:r w:rsidR="00D42589" w:rsidRPr="007E2E54">
        <w:rPr>
          <w:rFonts w:hint="eastAsia"/>
          <w:color w:val="000000"/>
        </w:rPr>
        <w:t>，但至少了解到意思，這</w:t>
      </w:r>
      <w:r w:rsidR="00D42589" w:rsidRPr="007E2E54">
        <w:rPr>
          <w:rFonts w:hint="eastAsia"/>
          <w:color w:val="000000"/>
        </w:rPr>
        <w:lastRenderedPageBreak/>
        <w:t>行</w:t>
      </w:r>
      <w:r w:rsidRPr="007E2E54">
        <w:rPr>
          <w:rFonts w:hint="eastAsia"/>
          <w:color w:val="000000"/>
        </w:rPr>
        <w:t>不通</w:t>
      </w:r>
      <w:r w:rsidR="00D42589" w:rsidRPr="007E2E54">
        <w:rPr>
          <w:rFonts w:hint="eastAsia"/>
          <w:color w:val="000000"/>
        </w:rPr>
        <w:t>。那麼，是不是</w:t>
      </w:r>
      <w:r w:rsidR="00291A42" w:rsidRPr="007E2E54">
        <w:rPr>
          <w:rFonts w:hint="eastAsia"/>
          <w:color w:val="000000"/>
        </w:rPr>
        <w:t>「</w:t>
      </w:r>
      <w:r w:rsidR="00D42589" w:rsidRPr="007E2E54">
        <w:rPr>
          <w:rFonts w:hint="eastAsia"/>
          <w:color w:val="000000"/>
        </w:rPr>
        <w:t>緣起</w:t>
      </w:r>
      <w:r w:rsidR="00291A42" w:rsidRPr="007E2E54">
        <w:rPr>
          <w:rFonts w:hint="eastAsia"/>
          <w:color w:val="000000"/>
        </w:rPr>
        <w:t>」</w:t>
      </w:r>
      <w:r w:rsidR="00D42589" w:rsidRPr="007E2E54">
        <w:rPr>
          <w:rFonts w:hint="eastAsia"/>
          <w:color w:val="000000"/>
        </w:rPr>
        <w:t>的字義就是空性之意？也不是。字義相同的話，了解這個字義時，實義也會被了解</w:t>
      </w:r>
      <w:r w:rsidR="00291A42" w:rsidRPr="007E2E54">
        <w:rPr>
          <w:rFonts w:hint="eastAsia"/>
          <w:color w:val="000000"/>
        </w:rPr>
        <w:t>；這有與前面相同</w:t>
      </w:r>
      <w:r w:rsidR="00D42589" w:rsidRPr="007E2E54">
        <w:rPr>
          <w:rFonts w:hint="eastAsia"/>
          <w:color w:val="000000"/>
        </w:rPr>
        <w:t>的問題</w:t>
      </w:r>
      <w:r w:rsidR="00291A42" w:rsidRPr="007E2E54">
        <w:rPr>
          <w:rFonts w:hint="eastAsia"/>
          <w:color w:val="000000"/>
        </w:rPr>
        <w:t>，變</w:t>
      </w:r>
      <w:r w:rsidR="00D42589" w:rsidRPr="007E2E54">
        <w:rPr>
          <w:rFonts w:hint="eastAsia"/>
          <w:color w:val="000000"/>
        </w:rPr>
        <w:t>成直接了解緣起的智慧要間接了解空性，</w:t>
      </w:r>
      <w:r w:rsidR="00291A42" w:rsidRPr="007E2E54">
        <w:rPr>
          <w:rFonts w:hint="eastAsia"/>
          <w:color w:val="000000"/>
        </w:rPr>
        <w:t>因此</w:t>
      </w:r>
      <w:r w:rsidR="00D42589" w:rsidRPr="007E2E54">
        <w:rPr>
          <w:rFonts w:hint="eastAsia"/>
          <w:color w:val="000000"/>
        </w:rPr>
        <w:t>這</w:t>
      </w:r>
      <w:r w:rsidR="00291A42" w:rsidRPr="007E2E54">
        <w:rPr>
          <w:rFonts w:hint="eastAsia"/>
          <w:color w:val="000000"/>
        </w:rPr>
        <w:t>也</w:t>
      </w:r>
      <w:r w:rsidR="00D42589" w:rsidRPr="007E2E54">
        <w:rPr>
          <w:rFonts w:hint="eastAsia"/>
          <w:color w:val="000000"/>
        </w:rPr>
        <w:t>不對。那</w:t>
      </w:r>
      <w:r w:rsidR="00291A42" w:rsidRPr="007E2E54">
        <w:rPr>
          <w:rFonts w:hint="eastAsia"/>
          <w:color w:val="000000"/>
        </w:rPr>
        <w:t>麼，</w:t>
      </w:r>
      <w:r w:rsidR="00D42589" w:rsidRPr="007E2E54">
        <w:rPr>
          <w:rFonts w:hint="eastAsia"/>
          <w:color w:val="000000"/>
        </w:rPr>
        <w:t>是怎樣的</w:t>
      </w:r>
      <w:r w:rsidR="00291A42" w:rsidRPr="007E2E54">
        <w:rPr>
          <w:rFonts w:hint="eastAsia"/>
          <w:color w:val="000000"/>
        </w:rPr>
        <w:t>情況</w:t>
      </w:r>
      <w:r w:rsidR="00D42589" w:rsidRPr="007E2E54">
        <w:rPr>
          <w:rFonts w:hint="eastAsia"/>
          <w:color w:val="000000"/>
        </w:rPr>
        <w:t>呢？空即緣起之意，是針對了解自性有被量識所破的中觀師</w:t>
      </w:r>
      <w:r w:rsidR="00291A42" w:rsidRPr="007E2E54">
        <w:rPr>
          <w:rFonts w:hint="eastAsia"/>
          <w:color w:val="000000"/>
        </w:rPr>
        <w:t>而說的</w:t>
      </w:r>
      <w:r w:rsidR="00D42589" w:rsidRPr="007E2E54">
        <w:rPr>
          <w:rFonts w:hint="eastAsia"/>
          <w:color w:val="000000"/>
        </w:rPr>
        <w:t>，而不是</w:t>
      </w:r>
      <w:r w:rsidR="00291A42" w:rsidRPr="007E2E54">
        <w:rPr>
          <w:rFonts w:hint="eastAsia"/>
          <w:color w:val="000000"/>
        </w:rPr>
        <w:t>針對</w:t>
      </w:r>
      <w:r w:rsidR="00D42589" w:rsidRPr="007E2E54">
        <w:rPr>
          <w:rFonts w:hint="eastAsia"/>
          <w:color w:val="000000"/>
        </w:rPr>
        <w:t>其他人。這樣</w:t>
      </w:r>
      <w:r w:rsidR="00291A42" w:rsidRPr="007E2E54">
        <w:rPr>
          <w:rFonts w:hint="eastAsia"/>
          <w:color w:val="000000"/>
        </w:rPr>
        <w:t>的</w:t>
      </w:r>
      <w:r w:rsidR="00D42589" w:rsidRPr="007E2E54">
        <w:rPr>
          <w:rFonts w:hint="eastAsia"/>
          <w:color w:val="000000"/>
        </w:rPr>
        <w:t>中觀師，</w:t>
      </w:r>
      <w:r w:rsidR="00291A42" w:rsidRPr="007E2E54">
        <w:rPr>
          <w:rFonts w:hint="eastAsia"/>
          <w:color w:val="000000"/>
        </w:rPr>
        <w:t>直接了解</w:t>
      </w:r>
      <w:r w:rsidR="00D42589" w:rsidRPr="007E2E54">
        <w:rPr>
          <w:rFonts w:hint="eastAsia"/>
          <w:color w:val="000000"/>
        </w:rPr>
        <w:t>內外一切法都是依於因緣的緣起，由通達</w:t>
      </w:r>
      <w:r w:rsidR="00291A42" w:rsidRPr="007E2E54">
        <w:rPr>
          <w:rFonts w:hint="eastAsia"/>
          <w:color w:val="000000"/>
        </w:rPr>
        <w:t>此</w:t>
      </w:r>
      <w:r w:rsidR="00D42589" w:rsidRPr="007E2E54">
        <w:rPr>
          <w:rFonts w:hint="eastAsia"/>
          <w:color w:val="000000"/>
        </w:rPr>
        <w:t>之力，接下來就會了解自性空</w:t>
      </w:r>
      <w:r w:rsidR="005B5BF5" w:rsidRPr="007E2E54">
        <w:rPr>
          <w:rFonts w:hint="eastAsia"/>
          <w:color w:val="000000"/>
        </w:rPr>
        <w:t>。</w:t>
      </w:r>
      <w:r w:rsidR="009C7610" w:rsidRPr="007E2E54">
        <w:rPr>
          <w:rStyle w:val="ac"/>
          <w:color w:val="000000"/>
        </w:rPr>
        <w:footnoteReference w:id="65"/>
      </w:r>
      <w:r w:rsidR="005B5BF5" w:rsidRPr="007E2E54">
        <w:rPr>
          <w:rFonts w:hint="eastAsia"/>
          <w:color w:val="000000"/>
        </w:rPr>
        <w:t>了解</w:t>
      </w:r>
      <w:r w:rsidR="00D42589" w:rsidRPr="007E2E54">
        <w:rPr>
          <w:rFonts w:hint="eastAsia"/>
          <w:color w:val="000000"/>
        </w:rPr>
        <w:t>自性</w:t>
      </w:r>
      <w:r w:rsidR="005B5BF5" w:rsidRPr="007E2E54">
        <w:rPr>
          <w:rFonts w:hint="eastAsia"/>
          <w:color w:val="000000"/>
        </w:rPr>
        <w:t>有則</w:t>
      </w:r>
      <w:r w:rsidR="00D42589" w:rsidRPr="007E2E54">
        <w:rPr>
          <w:rFonts w:hint="eastAsia"/>
          <w:color w:val="000000"/>
        </w:rPr>
        <w:t>不依賴其他，</w:t>
      </w:r>
      <w:r w:rsidR="005B5BF5" w:rsidRPr="007E2E54">
        <w:rPr>
          <w:rFonts w:hint="eastAsia"/>
          <w:color w:val="000000"/>
        </w:rPr>
        <w:t>亦能由量識通達自性有與</w:t>
      </w:r>
      <w:r w:rsidR="00D42589" w:rsidRPr="007E2E54">
        <w:rPr>
          <w:rFonts w:hint="eastAsia"/>
          <w:color w:val="000000"/>
        </w:rPr>
        <w:t>緣起</w:t>
      </w:r>
      <w:r w:rsidR="005B5BF5" w:rsidRPr="007E2E54">
        <w:rPr>
          <w:rFonts w:hint="eastAsia"/>
          <w:color w:val="000000"/>
        </w:rPr>
        <w:t>二者</w:t>
      </w:r>
      <w:r w:rsidR="00D42589" w:rsidRPr="007E2E54">
        <w:rPr>
          <w:rFonts w:hint="eastAsia"/>
          <w:color w:val="000000"/>
        </w:rPr>
        <w:t>是相衝突的</w:t>
      </w:r>
      <w:r w:rsidR="00253AEF" w:rsidRPr="007E2E54">
        <w:rPr>
          <w:color w:val="000000"/>
        </w:rPr>
        <w:t>—</w:t>
      </w:r>
      <w:r w:rsidR="005B5BF5" w:rsidRPr="007E2E54">
        <w:rPr>
          <w:rFonts w:hint="eastAsia"/>
          <w:color w:val="000000"/>
        </w:rPr>
        <w:t>即</w:t>
      </w:r>
      <w:r w:rsidR="00D42589" w:rsidRPr="007E2E54">
        <w:rPr>
          <w:rFonts w:hint="eastAsia"/>
          <w:color w:val="000000"/>
        </w:rPr>
        <w:t>只要是因緣所生，就無法獨立而有；只要是獨立</w:t>
      </w:r>
      <w:r w:rsidR="0089167A" w:rsidRPr="007E2E54">
        <w:rPr>
          <w:rFonts w:hint="eastAsia"/>
          <w:color w:val="000000"/>
        </w:rPr>
        <w:t>而</w:t>
      </w:r>
      <w:r w:rsidR="00D42589" w:rsidRPr="007E2E54">
        <w:rPr>
          <w:rFonts w:hint="eastAsia"/>
          <w:color w:val="000000"/>
        </w:rPr>
        <w:t>有</w:t>
      </w:r>
      <w:r w:rsidR="005B5BF5" w:rsidRPr="007E2E54">
        <w:rPr>
          <w:rFonts w:hint="eastAsia"/>
          <w:color w:val="000000"/>
        </w:rPr>
        <w:t>，</w:t>
      </w:r>
      <w:r w:rsidR="00D42589" w:rsidRPr="007E2E54">
        <w:rPr>
          <w:rFonts w:hint="eastAsia"/>
          <w:color w:val="000000"/>
        </w:rPr>
        <w:t>是無法依於因緣的。</w:t>
      </w:r>
    </w:p>
    <w:p w:rsidR="00D42589" w:rsidRDefault="00D42589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因此，透由緣起而遮</w:t>
      </w:r>
      <w:r w:rsidR="005B5BF5" w:rsidRPr="007E2E54">
        <w:rPr>
          <w:rFonts w:hint="eastAsia"/>
          <w:color w:val="000000"/>
        </w:rPr>
        <w:t>除</w:t>
      </w:r>
      <w:r w:rsidRPr="007E2E54">
        <w:rPr>
          <w:rFonts w:hint="eastAsia"/>
          <w:color w:val="000000"/>
        </w:rPr>
        <w:t>自性有，從而</w:t>
      </w:r>
      <w:r w:rsidR="005B5BF5" w:rsidRPr="007E2E54">
        <w:rPr>
          <w:rFonts w:hint="eastAsia"/>
          <w:color w:val="000000"/>
        </w:rPr>
        <w:t>確認</w:t>
      </w:r>
      <w:r w:rsidRPr="007E2E54">
        <w:rPr>
          <w:rFonts w:hint="eastAsia"/>
          <w:color w:val="000000"/>
        </w:rPr>
        <w:t>空性。</w:t>
      </w:r>
      <w:r w:rsidR="005B5BF5" w:rsidRPr="007E2E54">
        <w:rPr>
          <w:rFonts w:hint="eastAsia"/>
          <w:color w:val="000000"/>
        </w:rPr>
        <w:t>任何</w:t>
      </w:r>
      <w:r w:rsidRPr="007E2E54">
        <w:rPr>
          <w:rFonts w:hint="eastAsia"/>
          <w:color w:val="000000"/>
        </w:rPr>
        <w:t>看到、聽到、想到苗等是由因緣而生的當下，</w:t>
      </w:r>
      <w:r w:rsidR="005B5BF5" w:rsidRPr="007E2E54">
        <w:rPr>
          <w:rFonts w:hint="eastAsia"/>
          <w:color w:val="000000"/>
        </w:rPr>
        <w:t>以其為</w:t>
      </w:r>
      <w:r w:rsidRPr="007E2E54">
        <w:rPr>
          <w:rFonts w:hint="eastAsia"/>
          <w:color w:val="000000"/>
        </w:rPr>
        <w:t>理由，</w:t>
      </w:r>
      <w:r w:rsidR="005B5BF5" w:rsidRPr="007E2E54">
        <w:rPr>
          <w:rFonts w:hint="eastAsia"/>
          <w:color w:val="000000"/>
        </w:rPr>
        <w:t>而串習</w:t>
      </w:r>
      <w:r w:rsidRPr="007E2E54">
        <w:rPr>
          <w:rFonts w:hint="eastAsia"/>
          <w:color w:val="000000"/>
        </w:rPr>
        <w:t>自性</w:t>
      </w:r>
      <w:r w:rsidR="005B5BF5" w:rsidRPr="007E2E54">
        <w:rPr>
          <w:rFonts w:hint="eastAsia"/>
          <w:color w:val="000000"/>
        </w:rPr>
        <w:t>空的道理</w:t>
      </w:r>
      <w:r w:rsidR="0089167A" w:rsidRPr="007E2E54">
        <w:rPr>
          <w:rFonts w:hint="eastAsia"/>
          <w:color w:val="000000"/>
        </w:rPr>
        <w:t>。</w:t>
      </w:r>
      <w:r w:rsidR="005B5BF5" w:rsidRPr="007E2E54">
        <w:rPr>
          <w:rFonts w:hint="eastAsia"/>
          <w:color w:val="000000"/>
        </w:rPr>
        <w:t>如此一來</w:t>
      </w:r>
      <w:r w:rsidRPr="007E2E54">
        <w:rPr>
          <w:rFonts w:hint="eastAsia"/>
          <w:color w:val="000000"/>
        </w:rPr>
        <w:t>，</w:t>
      </w:r>
      <w:r w:rsidR="005B5BF5" w:rsidRPr="007E2E54">
        <w:rPr>
          <w:rFonts w:hint="eastAsia"/>
          <w:color w:val="000000"/>
        </w:rPr>
        <w:t>即使</w:t>
      </w:r>
      <w:r w:rsidRPr="007E2E54">
        <w:rPr>
          <w:rFonts w:hint="eastAsia"/>
          <w:color w:val="000000"/>
        </w:rPr>
        <w:t>在</w:t>
      </w:r>
      <w:r w:rsidR="00253AEF" w:rsidRPr="007E2E54">
        <w:rPr>
          <w:rFonts w:hint="eastAsia"/>
          <w:color w:val="000000"/>
        </w:rPr>
        <w:t>他世</w:t>
      </w:r>
      <w:r w:rsidRPr="007E2E54">
        <w:rPr>
          <w:rFonts w:hint="eastAsia"/>
          <w:color w:val="000000"/>
        </w:rPr>
        <w:t>沒有直接</w:t>
      </w:r>
      <w:r w:rsidR="005B5BF5" w:rsidRPr="007E2E54">
        <w:rPr>
          <w:rFonts w:hint="eastAsia"/>
          <w:color w:val="000000"/>
        </w:rPr>
        <w:t>聽聞到</w:t>
      </w:r>
      <w:r w:rsidRPr="007E2E54">
        <w:rPr>
          <w:rFonts w:hint="eastAsia"/>
          <w:color w:val="000000"/>
        </w:rPr>
        <w:t>自性空</w:t>
      </w:r>
      <w:r w:rsidR="005B5BF5" w:rsidRPr="007E2E54">
        <w:rPr>
          <w:rFonts w:hint="eastAsia"/>
          <w:color w:val="000000"/>
        </w:rPr>
        <w:t>之語</w:t>
      </w:r>
      <w:r w:rsidRPr="007E2E54">
        <w:rPr>
          <w:rFonts w:hint="eastAsia"/>
          <w:color w:val="000000"/>
        </w:rPr>
        <w:t>，</w:t>
      </w:r>
      <w:r w:rsidR="005B5BF5" w:rsidRPr="007E2E54">
        <w:rPr>
          <w:rFonts w:hint="eastAsia"/>
          <w:color w:val="000000"/>
        </w:rPr>
        <w:t>但</w:t>
      </w:r>
      <w:r w:rsidRPr="007E2E54">
        <w:rPr>
          <w:rFonts w:hint="eastAsia"/>
          <w:color w:val="000000"/>
        </w:rPr>
        <w:t>當</w:t>
      </w:r>
      <w:r w:rsidR="005B5BF5" w:rsidRPr="007E2E54">
        <w:rPr>
          <w:rFonts w:hint="eastAsia"/>
          <w:color w:val="000000"/>
        </w:rPr>
        <w:t>他人</w:t>
      </w:r>
      <w:r w:rsidRPr="007E2E54">
        <w:rPr>
          <w:rFonts w:hint="eastAsia"/>
          <w:color w:val="000000"/>
        </w:rPr>
        <w:t>講</w:t>
      </w:r>
      <w:r w:rsidR="005B5BF5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緣起</w:t>
      </w:r>
      <w:r w:rsidR="005B5BF5" w:rsidRPr="007E2E54">
        <w:rPr>
          <w:rFonts w:hint="eastAsia"/>
          <w:color w:val="000000"/>
        </w:rPr>
        <w:t>之</w:t>
      </w:r>
      <w:r w:rsidRPr="007E2E54">
        <w:rPr>
          <w:rFonts w:hint="eastAsia"/>
          <w:color w:val="000000"/>
        </w:rPr>
        <w:t>法</w:t>
      </w:r>
      <w:r w:rsidR="005B5BF5" w:rsidRPr="007E2E54">
        <w:rPr>
          <w:rFonts w:hint="eastAsia"/>
          <w:color w:val="000000"/>
        </w:rPr>
        <w:t>時</w:t>
      </w:r>
      <w:r w:rsidRPr="007E2E54">
        <w:rPr>
          <w:rFonts w:hint="eastAsia"/>
          <w:color w:val="000000"/>
        </w:rPr>
        <w:t>，也能</w:t>
      </w:r>
      <w:r w:rsidR="00253AEF" w:rsidRPr="007E2E54">
        <w:rPr>
          <w:rFonts w:hint="eastAsia"/>
          <w:color w:val="000000"/>
        </w:rPr>
        <w:t>喚醒所植之</w:t>
      </w:r>
      <w:r w:rsidRPr="007E2E54">
        <w:rPr>
          <w:rFonts w:hint="eastAsia"/>
          <w:color w:val="000000"/>
        </w:rPr>
        <w:t>空正見的習氣，</w:t>
      </w:r>
      <w:r w:rsidR="00253AEF" w:rsidRPr="007E2E54">
        <w:rPr>
          <w:rFonts w:hint="eastAsia"/>
          <w:color w:val="000000"/>
        </w:rPr>
        <w:t>就</w:t>
      </w:r>
      <w:r w:rsidRPr="007E2E54">
        <w:rPr>
          <w:rFonts w:hint="eastAsia"/>
          <w:color w:val="000000"/>
        </w:rPr>
        <w:t>像達特行者，因為聽到四聖諦緣起</w:t>
      </w:r>
      <w:r w:rsidR="00253AEF" w:rsidRPr="007E2E54">
        <w:rPr>
          <w:rFonts w:hint="eastAsia"/>
          <w:color w:val="000000"/>
        </w:rPr>
        <w:t>的</w:t>
      </w:r>
      <w:r w:rsidR="008A67D1" w:rsidRPr="007E2E54">
        <w:rPr>
          <w:rFonts w:hint="eastAsia"/>
          <w:color w:val="000000"/>
        </w:rPr>
        <w:t>部分</w:t>
      </w:r>
      <w:r w:rsidRPr="007E2E54">
        <w:rPr>
          <w:rFonts w:hint="eastAsia"/>
          <w:color w:val="000000"/>
        </w:rPr>
        <w:t>，</w:t>
      </w:r>
      <w:r w:rsidR="00253AEF" w:rsidRPr="007E2E54">
        <w:rPr>
          <w:rFonts w:hint="eastAsia"/>
          <w:color w:val="000000"/>
        </w:rPr>
        <w:lastRenderedPageBreak/>
        <w:t>便</w:t>
      </w:r>
      <w:r w:rsidRPr="007E2E54">
        <w:rPr>
          <w:rFonts w:hint="eastAsia"/>
          <w:color w:val="000000"/>
        </w:rPr>
        <w:t>懂了空性。</w:t>
      </w:r>
    </w:p>
    <w:p w:rsidR="00F438E3" w:rsidRPr="007E2E54" w:rsidRDefault="00F438E3" w:rsidP="004036F2">
      <w:pPr>
        <w:spacing w:beforeLines="50" w:line="440" w:lineRule="exact"/>
        <w:ind w:firstLineChars="200" w:firstLine="480"/>
        <w:rPr>
          <w:color w:val="000000"/>
        </w:rPr>
      </w:pPr>
    </w:p>
    <w:p w:rsidR="00177910" w:rsidRPr="00A87924" w:rsidRDefault="00177910" w:rsidP="004036F2">
      <w:pPr>
        <w:pStyle w:val="2"/>
        <w:spacing w:before="180" w:line="440" w:lineRule="exact"/>
        <w:jc w:val="center"/>
        <w:rPr>
          <w:color w:val="000000"/>
          <w:sz w:val="22"/>
          <w:szCs w:val="22"/>
        </w:rPr>
      </w:pPr>
      <w:bookmarkStart w:id="113" w:name="_Toc506644984"/>
      <w:r w:rsidRPr="007E2E54">
        <w:rPr>
          <w:rFonts w:hint="eastAsia"/>
          <w:color w:val="000000"/>
          <w:sz w:val="24"/>
        </w:rPr>
        <w:t>未曾有一法，不從因緣生，是故一切法，無不是空者。</w:t>
      </w:r>
      <w:r w:rsidRPr="00A87924">
        <w:rPr>
          <w:rFonts w:hint="eastAsia"/>
          <w:color w:val="000000"/>
          <w:sz w:val="22"/>
          <w:szCs w:val="22"/>
        </w:rPr>
        <w:t>(24-19)</w:t>
      </w:r>
      <w:bookmarkEnd w:id="113"/>
    </w:p>
    <w:p w:rsidR="00D42589" w:rsidRPr="007E2E54" w:rsidRDefault="00D42589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自性空的意思就是依賴而安立，</w:t>
      </w:r>
      <w:r w:rsidR="00382AA0" w:rsidRPr="007E2E54">
        <w:rPr>
          <w:rFonts w:hint="eastAsia"/>
          <w:color w:val="000000"/>
        </w:rPr>
        <w:t>如</w:t>
      </w:r>
      <w:r w:rsidRPr="007E2E54">
        <w:rPr>
          <w:rFonts w:hint="eastAsia"/>
          <w:color w:val="000000"/>
        </w:rPr>
        <w:t>依於輪</w:t>
      </w:r>
      <w:r w:rsidR="00382AA0" w:rsidRPr="007E2E54">
        <w:rPr>
          <w:rFonts w:hint="eastAsia"/>
          <w:color w:val="000000"/>
        </w:rPr>
        <w:t>子</w:t>
      </w:r>
      <w:r w:rsidRPr="007E2E54">
        <w:rPr>
          <w:rFonts w:hint="eastAsia"/>
          <w:color w:val="000000"/>
        </w:rPr>
        <w:t>等而安立車子</w:t>
      </w:r>
      <w:r w:rsidR="00382AA0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依由自己的支分而安立，通達</w:t>
      </w:r>
      <w:r w:rsidR="00382AA0" w:rsidRPr="007E2E54">
        <w:rPr>
          <w:rFonts w:hint="eastAsia"/>
          <w:color w:val="000000"/>
        </w:rPr>
        <w:t>此</w:t>
      </w:r>
      <w:r w:rsidRPr="007E2E54">
        <w:rPr>
          <w:rFonts w:hint="eastAsia"/>
          <w:color w:val="000000"/>
        </w:rPr>
        <w:t>就能通達自性空。自性空的空性</w:t>
      </w:r>
      <w:r w:rsidR="00382AA0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是唯一斷除有無二邊的中道。《回諍論》</w:t>
      </w:r>
      <w:r w:rsidR="00382AA0" w:rsidRPr="007E2E54">
        <w:rPr>
          <w:rFonts w:hint="eastAsia"/>
          <w:color w:val="000000"/>
        </w:rPr>
        <w:t>云</w:t>
      </w:r>
      <w:r w:rsidRPr="007E2E54">
        <w:rPr>
          <w:rFonts w:hint="eastAsia"/>
          <w:color w:val="000000"/>
        </w:rPr>
        <w:t>：</w:t>
      </w:r>
      <w:r w:rsidR="00382AA0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誰說空緣起，與中道一</w:t>
      </w:r>
      <w:r w:rsidR="00382AA0" w:rsidRPr="007E2E54">
        <w:rPr>
          <w:rFonts w:hint="eastAsia"/>
          <w:color w:val="000000"/>
        </w:rPr>
        <w:t>義</w:t>
      </w:r>
      <w:r w:rsidRPr="007E2E54">
        <w:rPr>
          <w:rFonts w:hint="eastAsia"/>
          <w:color w:val="000000"/>
        </w:rPr>
        <w:t>，無等聖者</w:t>
      </w:r>
      <w:r w:rsidR="00382AA0" w:rsidRPr="007E2E54">
        <w:rPr>
          <w:rFonts w:hint="eastAsia"/>
          <w:color w:val="000000"/>
        </w:rPr>
        <w:t>佛</w:t>
      </w:r>
      <w:r w:rsidRPr="007E2E54">
        <w:rPr>
          <w:rFonts w:hint="eastAsia"/>
          <w:color w:val="000000"/>
        </w:rPr>
        <w:t>，</w:t>
      </w:r>
      <w:r w:rsidR="00382AA0" w:rsidRPr="007E2E54">
        <w:rPr>
          <w:rFonts w:hint="eastAsia"/>
          <w:color w:val="000000"/>
        </w:rPr>
        <w:t>於彼我</w:t>
      </w:r>
      <w:r w:rsidRPr="007E2E54">
        <w:rPr>
          <w:rFonts w:hint="eastAsia"/>
          <w:color w:val="000000"/>
        </w:rPr>
        <w:t>禮敬。</w:t>
      </w:r>
      <w:r w:rsidR="00382AA0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《海龍王請問經》</w:t>
      </w:r>
      <w:r w:rsidR="00382AA0" w:rsidRPr="007E2E54">
        <w:rPr>
          <w:rFonts w:hint="eastAsia"/>
          <w:color w:val="000000"/>
        </w:rPr>
        <w:t>云</w:t>
      </w:r>
      <w:r w:rsidRPr="007E2E54">
        <w:rPr>
          <w:rFonts w:hint="eastAsia"/>
          <w:color w:val="000000"/>
        </w:rPr>
        <w:t>：</w:t>
      </w:r>
      <w:r w:rsidR="00382AA0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智者</w:t>
      </w:r>
      <w:r w:rsidR="00382AA0" w:rsidRPr="007E2E54">
        <w:rPr>
          <w:rFonts w:hint="eastAsia"/>
          <w:color w:val="000000"/>
        </w:rPr>
        <w:t>通達</w:t>
      </w:r>
      <w:r w:rsidRPr="007E2E54">
        <w:rPr>
          <w:rFonts w:hint="eastAsia"/>
          <w:color w:val="000000"/>
        </w:rPr>
        <w:t>緣起法，</w:t>
      </w:r>
      <w:r w:rsidR="00F5526E" w:rsidRPr="007E2E54">
        <w:rPr>
          <w:rFonts w:hint="eastAsia"/>
          <w:color w:val="000000"/>
        </w:rPr>
        <w:t>故</w:t>
      </w:r>
      <w:r w:rsidRPr="007E2E54">
        <w:rPr>
          <w:rFonts w:hint="eastAsia"/>
          <w:color w:val="000000"/>
        </w:rPr>
        <w:t>不依</w:t>
      </w:r>
      <w:r w:rsidR="00F5526E" w:rsidRPr="007E2E54">
        <w:rPr>
          <w:rFonts w:hint="eastAsia"/>
          <w:color w:val="000000"/>
        </w:rPr>
        <w:t>止</w:t>
      </w:r>
      <w:r w:rsidRPr="007E2E54">
        <w:rPr>
          <w:rFonts w:hint="eastAsia"/>
          <w:color w:val="000000"/>
        </w:rPr>
        <w:t>於邊見，知</w:t>
      </w:r>
      <w:r w:rsidR="00F5526E" w:rsidRPr="007E2E54">
        <w:rPr>
          <w:rFonts w:hint="eastAsia"/>
          <w:color w:val="000000"/>
        </w:rPr>
        <w:t>法</w:t>
      </w:r>
      <w:r w:rsidRPr="007E2E54">
        <w:rPr>
          <w:rFonts w:hint="eastAsia"/>
          <w:color w:val="000000"/>
        </w:rPr>
        <w:t>具因</w:t>
      </w:r>
      <w:r w:rsidR="00F5526E" w:rsidRPr="007E2E54">
        <w:rPr>
          <w:rFonts w:hint="eastAsia"/>
          <w:color w:val="000000"/>
        </w:rPr>
        <w:t>及</w:t>
      </w:r>
      <w:r w:rsidRPr="007E2E54">
        <w:rPr>
          <w:rFonts w:hint="eastAsia"/>
          <w:color w:val="000000"/>
        </w:rPr>
        <w:t>具緣，無因無緣法</w:t>
      </w:r>
      <w:r w:rsidR="00F5526E" w:rsidRPr="007E2E54">
        <w:rPr>
          <w:rFonts w:hint="eastAsia"/>
          <w:color w:val="000000"/>
        </w:rPr>
        <w:t>非有</w:t>
      </w:r>
      <w:r w:rsidRPr="007E2E54">
        <w:rPr>
          <w:rFonts w:hint="eastAsia"/>
          <w:color w:val="000000"/>
        </w:rPr>
        <w:t>。</w:t>
      </w:r>
      <w:r w:rsidR="00F5526E" w:rsidRPr="007E2E54">
        <w:rPr>
          <w:rFonts w:hint="eastAsia"/>
          <w:color w:val="000000"/>
        </w:rPr>
        <w:t>」</w:t>
      </w:r>
    </w:p>
    <w:p w:rsidR="00DE13F7" w:rsidRPr="007E2E54" w:rsidRDefault="00DE13F7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DE13F7" w:rsidRPr="007E2E54" w:rsidRDefault="00DE13F7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癸三、若不承認自性空才會一切都不合理</w:t>
      </w:r>
      <w:r w:rsidR="00BA6C59" w:rsidRPr="007E2E54">
        <w:rPr>
          <w:rFonts w:ascii="標楷體" w:eastAsia="標楷體" w:hAnsi="標楷體" w:hint="eastAsia"/>
          <w:b/>
          <w:color w:val="000000"/>
        </w:rPr>
        <w:t>。分六：子一、所知不堪有四諦；子二、不能知四諦及四果；子三、不可能有三寶；子四、沒有作者及業果等；子五、不可能有世間名言；子六、不可能有出世間名言。</w:t>
      </w:r>
    </w:p>
    <w:p w:rsidR="00ED6004" w:rsidRPr="007E2E54" w:rsidRDefault="00920628" w:rsidP="004036F2">
      <w:pPr>
        <w:spacing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前面他人說：「若一切皆空，無生亦無滅，如是則無有，四聖諦之法。以無四諦故，見苦與斷集，證滅及修道，如是事皆無。以是事無故，則無四道果；無有四果故，得向者亦無。若無八賢聖，則無有僧寶；以無四諦故，亦無有法寶；以無法僧寶，以無有佛寶，如是說空者，是則破三寶。空法壞因果，亦壞於罪福，亦復悉毀壞，一切世俗法。」此處自</w:t>
      </w:r>
      <w:r w:rsidRPr="007E2E54">
        <w:rPr>
          <w:rFonts w:hint="eastAsia"/>
          <w:color w:val="000000"/>
        </w:rPr>
        <w:lastRenderedPageBreak/>
        <w:t>宗</w:t>
      </w:r>
      <w:r w:rsidR="000140DC" w:rsidRPr="007E2E54">
        <w:rPr>
          <w:rFonts w:hint="eastAsia"/>
          <w:color w:val="000000"/>
        </w:rPr>
        <w:t>反過去</w:t>
      </w:r>
      <w:r w:rsidRPr="007E2E54">
        <w:rPr>
          <w:rFonts w:hint="eastAsia"/>
          <w:color w:val="000000"/>
        </w:rPr>
        <w:t>說，若</w:t>
      </w:r>
      <w:r w:rsidR="000140DC" w:rsidRPr="007E2E54">
        <w:rPr>
          <w:rFonts w:hint="eastAsia"/>
          <w:color w:val="000000"/>
        </w:rPr>
        <w:t>有自性就會沒有上述</w:t>
      </w:r>
      <w:r w:rsidRPr="007E2E54">
        <w:rPr>
          <w:rFonts w:hint="eastAsia"/>
          <w:color w:val="000000"/>
        </w:rPr>
        <w:t>的</w:t>
      </w:r>
      <w:r w:rsidR="000140DC" w:rsidRPr="007E2E54">
        <w:rPr>
          <w:rFonts w:hint="eastAsia"/>
          <w:color w:val="000000"/>
        </w:rPr>
        <w:t>一切。</w:t>
      </w:r>
    </w:p>
    <w:p w:rsidR="00920628" w:rsidRPr="007E2E54" w:rsidRDefault="00920628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920628" w:rsidRPr="007E2E54" w:rsidRDefault="00920628" w:rsidP="004036F2">
      <w:pPr>
        <w:spacing w:beforeLines="50" w:line="440" w:lineRule="exact"/>
        <w:rPr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子一、所知不堪有四諦</w:t>
      </w:r>
    </w:p>
    <w:p w:rsidR="00BA6C59" w:rsidRPr="00A87924" w:rsidRDefault="00BA6C59" w:rsidP="004036F2">
      <w:pPr>
        <w:pStyle w:val="2"/>
        <w:spacing w:before="180" w:line="440" w:lineRule="exact"/>
        <w:jc w:val="center"/>
        <w:rPr>
          <w:color w:val="000000"/>
          <w:sz w:val="22"/>
          <w:szCs w:val="22"/>
        </w:rPr>
      </w:pPr>
      <w:bookmarkStart w:id="114" w:name="_Toc506644985"/>
      <w:r w:rsidRPr="007E2E54">
        <w:rPr>
          <w:rFonts w:hint="eastAsia"/>
          <w:color w:val="000000"/>
          <w:sz w:val="24"/>
        </w:rPr>
        <w:t>若一切不空</w:t>
      </w:r>
      <w:r w:rsidR="00ED6004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則無有生滅</w:t>
      </w:r>
      <w:r w:rsidR="00ED6004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如是則無有</w:t>
      </w:r>
      <w:r w:rsidR="00ED6004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四聖諦之法</w:t>
      </w:r>
      <w:r w:rsidR="00ED6004" w:rsidRPr="007E2E54">
        <w:rPr>
          <w:rFonts w:hint="eastAsia"/>
          <w:color w:val="000000"/>
          <w:sz w:val="24"/>
        </w:rPr>
        <w:t>。</w:t>
      </w:r>
      <w:r w:rsidR="00ED6004" w:rsidRPr="00A87924">
        <w:rPr>
          <w:rFonts w:hint="eastAsia"/>
          <w:color w:val="000000"/>
          <w:sz w:val="22"/>
          <w:szCs w:val="22"/>
        </w:rPr>
        <w:t>(24-20)</w:t>
      </w:r>
      <w:bookmarkEnd w:id="114"/>
    </w:p>
    <w:p w:rsidR="00ED6004" w:rsidRPr="00A87924" w:rsidRDefault="00BA6C59" w:rsidP="004036F2">
      <w:pPr>
        <w:pStyle w:val="2"/>
        <w:spacing w:before="180" w:line="440" w:lineRule="exact"/>
        <w:jc w:val="center"/>
        <w:rPr>
          <w:color w:val="000000"/>
          <w:sz w:val="22"/>
          <w:szCs w:val="22"/>
        </w:rPr>
      </w:pPr>
      <w:bookmarkStart w:id="115" w:name="_Toc506644986"/>
      <w:r w:rsidRPr="007E2E54">
        <w:rPr>
          <w:rFonts w:hint="eastAsia"/>
          <w:color w:val="000000"/>
          <w:sz w:val="24"/>
        </w:rPr>
        <w:t>若不從緣生</w:t>
      </w:r>
      <w:r w:rsidR="00ED6004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云何當有苦</w:t>
      </w:r>
      <w:r w:rsidR="00ED6004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無常是苦義</w:t>
      </w:r>
      <w:r w:rsidR="00ED6004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定性無無常</w:t>
      </w:r>
      <w:r w:rsidR="00ED6004" w:rsidRPr="007E2E54">
        <w:rPr>
          <w:rFonts w:hint="eastAsia"/>
          <w:color w:val="000000"/>
          <w:sz w:val="24"/>
        </w:rPr>
        <w:t>。</w:t>
      </w:r>
      <w:r w:rsidR="00ED6004" w:rsidRPr="00A87924">
        <w:rPr>
          <w:rFonts w:hint="eastAsia"/>
          <w:color w:val="000000"/>
          <w:sz w:val="22"/>
          <w:szCs w:val="22"/>
        </w:rPr>
        <w:t>(24-21)</w:t>
      </w:r>
      <w:bookmarkEnd w:id="115"/>
    </w:p>
    <w:p w:rsidR="00ED6004" w:rsidRPr="00A87924" w:rsidRDefault="00BA6C59" w:rsidP="004036F2">
      <w:pPr>
        <w:pStyle w:val="2"/>
        <w:spacing w:before="180" w:line="440" w:lineRule="exact"/>
        <w:jc w:val="center"/>
        <w:rPr>
          <w:color w:val="000000"/>
          <w:sz w:val="22"/>
          <w:szCs w:val="22"/>
        </w:rPr>
      </w:pPr>
      <w:bookmarkStart w:id="116" w:name="_Toc506644987"/>
      <w:r w:rsidRPr="007E2E54">
        <w:rPr>
          <w:rFonts w:hint="eastAsia"/>
          <w:color w:val="000000"/>
          <w:sz w:val="24"/>
        </w:rPr>
        <w:t>若苦有定性</w:t>
      </w:r>
      <w:r w:rsidR="00ED6004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何故從集生</w:t>
      </w:r>
      <w:r w:rsidR="00ED6004" w:rsidRPr="007E2E54">
        <w:rPr>
          <w:rFonts w:hint="eastAsia"/>
          <w:color w:val="000000"/>
          <w:sz w:val="24"/>
        </w:rPr>
        <w:t>，是</w:t>
      </w:r>
      <w:r w:rsidRPr="007E2E54">
        <w:rPr>
          <w:rFonts w:hint="eastAsia"/>
          <w:color w:val="000000"/>
          <w:sz w:val="24"/>
        </w:rPr>
        <w:t>故無有集</w:t>
      </w:r>
      <w:r w:rsidR="00ED6004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以破空義故</w:t>
      </w:r>
      <w:r w:rsidR="00ED6004" w:rsidRPr="007E2E54">
        <w:rPr>
          <w:rFonts w:hint="eastAsia"/>
          <w:color w:val="000000"/>
          <w:sz w:val="24"/>
        </w:rPr>
        <w:t>。</w:t>
      </w:r>
      <w:r w:rsidR="00ED6004" w:rsidRPr="00A87924">
        <w:rPr>
          <w:rFonts w:hint="eastAsia"/>
          <w:color w:val="000000"/>
          <w:sz w:val="22"/>
          <w:szCs w:val="22"/>
        </w:rPr>
        <w:t>(24-22)</w:t>
      </w:r>
      <w:bookmarkEnd w:id="116"/>
    </w:p>
    <w:p w:rsidR="00ED6004" w:rsidRPr="00A87924" w:rsidRDefault="00BA6C59" w:rsidP="004036F2">
      <w:pPr>
        <w:pStyle w:val="2"/>
        <w:spacing w:before="180" w:line="440" w:lineRule="exact"/>
        <w:jc w:val="center"/>
        <w:rPr>
          <w:color w:val="000000"/>
          <w:sz w:val="22"/>
          <w:szCs w:val="22"/>
        </w:rPr>
      </w:pPr>
      <w:bookmarkStart w:id="117" w:name="_Toc506644988"/>
      <w:r w:rsidRPr="007E2E54">
        <w:rPr>
          <w:rFonts w:hint="eastAsia"/>
          <w:color w:val="000000"/>
          <w:sz w:val="24"/>
        </w:rPr>
        <w:t>苦若有自性</w:t>
      </w:r>
      <w:r w:rsidR="00ED6004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則不應有滅</w:t>
      </w:r>
      <w:r w:rsidR="00ED6004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汝著定性故</w:t>
      </w:r>
      <w:r w:rsidR="00ED6004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即破於滅諦</w:t>
      </w:r>
      <w:r w:rsidR="00ED6004" w:rsidRPr="007E2E54">
        <w:rPr>
          <w:rFonts w:hint="eastAsia"/>
          <w:color w:val="000000"/>
          <w:sz w:val="24"/>
        </w:rPr>
        <w:t>。</w:t>
      </w:r>
      <w:r w:rsidR="00ED6004" w:rsidRPr="00A87924">
        <w:rPr>
          <w:rFonts w:hint="eastAsia"/>
          <w:color w:val="000000"/>
          <w:sz w:val="22"/>
          <w:szCs w:val="22"/>
        </w:rPr>
        <w:t>(24-23)</w:t>
      </w:r>
      <w:bookmarkEnd w:id="117"/>
    </w:p>
    <w:p w:rsidR="00ED6004" w:rsidRPr="00A87924" w:rsidRDefault="00BA6C59" w:rsidP="004036F2">
      <w:pPr>
        <w:pStyle w:val="2"/>
        <w:spacing w:before="180" w:line="440" w:lineRule="exact"/>
        <w:jc w:val="center"/>
        <w:rPr>
          <w:color w:val="000000"/>
          <w:sz w:val="22"/>
          <w:szCs w:val="22"/>
        </w:rPr>
      </w:pPr>
      <w:bookmarkStart w:id="118" w:name="_Toc506644989"/>
      <w:r w:rsidRPr="007E2E54">
        <w:rPr>
          <w:rFonts w:hint="eastAsia"/>
          <w:color w:val="000000"/>
          <w:sz w:val="24"/>
        </w:rPr>
        <w:t>苦若有定性</w:t>
      </w:r>
      <w:r w:rsidR="00ED6004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則無有修道</w:t>
      </w:r>
      <w:r w:rsidR="00ED6004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若道可修習</w:t>
      </w:r>
      <w:r w:rsidR="00ED6004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即無有定性</w:t>
      </w:r>
      <w:r w:rsidR="00ED6004" w:rsidRPr="007E2E54">
        <w:rPr>
          <w:rFonts w:hint="eastAsia"/>
          <w:color w:val="000000"/>
          <w:sz w:val="24"/>
        </w:rPr>
        <w:t>。</w:t>
      </w:r>
      <w:r w:rsidR="00ED6004" w:rsidRPr="00A87924">
        <w:rPr>
          <w:rFonts w:hint="eastAsia"/>
          <w:color w:val="000000"/>
          <w:sz w:val="22"/>
          <w:szCs w:val="22"/>
        </w:rPr>
        <w:t>(24-24)</w:t>
      </w:r>
      <w:bookmarkEnd w:id="118"/>
    </w:p>
    <w:p w:rsidR="00BA6C59" w:rsidRPr="00A87924" w:rsidRDefault="00BA6C59" w:rsidP="004036F2">
      <w:pPr>
        <w:pStyle w:val="2"/>
        <w:spacing w:before="180" w:line="440" w:lineRule="exact"/>
        <w:jc w:val="center"/>
        <w:rPr>
          <w:color w:val="000000"/>
          <w:sz w:val="22"/>
          <w:szCs w:val="22"/>
        </w:rPr>
      </w:pPr>
      <w:bookmarkStart w:id="119" w:name="_Toc506644990"/>
      <w:r w:rsidRPr="007E2E54">
        <w:rPr>
          <w:rFonts w:hint="eastAsia"/>
          <w:color w:val="000000"/>
          <w:sz w:val="24"/>
        </w:rPr>
        <w:t>若無有苦諦</w:t>
      </w:r>
      <w:r w:rsidR="00ED6004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及無集滅諦</w:t>
      </w:r>
      <w:r w:rsidR="00ED6004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所可滅苦道</w:t>
      </w:r>
      <w:r w:rsidR="00ED6004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竟為何所至</w:t>
      </w:r>
      <w:r w:rsidR="00ED6004" w:rsidRPr="007E2E54">
        <w:rPr>
          <w:rFonts w:hint="eastAsia"/>
          <w:color w:val="000000"/>
          <w:sz w:val="24"/>
        </w:rPr>
        <w:t>。</w:t>
      </w:r>
      <w:r w:rsidR="00ED6004" w:rsidRPr="00A87924">
        <w:rPr>
          <w:rFonts w:hint="eastAsia"/>
          <w:color w:val="000000"/>
          <w:sz w:val="22"/>
          <w:szCs w:val="22"/>
        </w:rPr>
        <w:t>(24-25)</w:t>
      </w:r>
      <w:bookmarkEnd w:id="119"/>
    </w:p>
    <w:p w:rsidR="00920628" w:rsidRPr="007E2E54" w:rsidRDefault="00920628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若</w:t>
      </w:r>
      <w:r w:rsidR="00BA6C59" w:rsidRPr="007E2E54">
        <w:rPr>
          <w:rFonts w:hint="eastAsia"/>
          <w:color w:val="000000"/>
        </w:rPr>
        <w:t>內外一切</w:t>
      </w:r>
      <w:r w:rsidRPr="007E2E54">
        <w:rPr>
          <w:rFonts w:hint="eastAsia"/>
          <w:color w:val="000000"/>
        </w:rPr>
        <w:t>法</w:t>
      </w:r>
      <w:r w:rsidR="00BA6C59" w:rsidRPr="007E2E54">
        <w:rPr>
          <w:rFonts w:hint="eastAsia"/>
          <w:color w:val="000000"/>
        </w:rPr>
        <w:t>自性不空，將會</w:t>
      </w:r>
      <w:r w:rsidRPr="007E2E54">
        <w:rPr>
          <w:rFonts w:hint="eastAsia"/>
          <w:color w:val="000000"/>
        </w:rPr>
        <w:t>沒有</w:t>
      </w:r>
      <w:r w:rsidR="00BA6C59" w:rsidRPr="007E2E54">
        <w:rPr>
          <w:rFonts w:hint="eastAsia"/>
          <w:color w:val="000000"/>
        </w:rPr>
        <w:t>生滅，</w:t>
      </w:r>
      <w:r w:rsidRPr="007E2E54">
        <w:rPr>
          <w:rFonts w:hint="eastAsia"/>
          <w:color w:val="000000"/>
        </w:rPr>
        <w:t>如是</w:t>
      </w:r>
      <w:r w:rsidR="00BA6C59" w:rsidRPr="007E2E54">
        <w:rPr>
          <w:rFonts w:hint="eastAsia"/>
          <w:color w:val="000000"/>
        </w:rPr>
        <w:t>四聖諦也會沒有</w:t>
      </w:r>
      <w:r w:rsidRPr="007E2E54">
        <w:rPr>
          <w:rFonts w:hint="eastAsia"/>
          <w:color w:val="000000"/>
        </w:rPr>
        <w:t>。</w:t>
      </w:r>
    </w:p>
    <w:p w:rsidR="00920628" w:rsidRPr="007E2E54" w:rsidRDefault="00BA6C59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何以故？因為</w:t>
      </w:r>
      <w:r w:rsidR="00920628" w:rsidRPr="007E2E54">
        <w:rPr>
          <w:rFonts w:hint="eastAsia"/>
          <w:color w:val="000000"/>
        </w:rPr>
        <w:t>若</w:t>
      </w:r>
      <w:r w:rsidRPr="007E2E54">
        <w:rPr>
          <w:rFonts w:hint="eastAsia"/>
          <w:color w:val="000000"/>
        </w:rPr>
        <w:t>有自性，就不會有緣起；</w:t>
      </w:r>
      <w:r w:rsidR="00920628" w:rsidRPr="007E2E54">
        <w:rPr>
          <w:rFonts w:hint="eastAsia"/>
          <w:color w:val="000000"/>
        </w:rPr>
        <w:t>若</w:t>
      </w:r>
      <w:r w:rsidRPr="007E2E54">
        <w:rPr>
          <w:rFonts w:hint="eastAsia"/>
          <w:color w:val="000000"/>
        </w:rPr>
        <w:t>不是緣起，</w:t>
      </w:r>
      <w:r w:rsidR="00920628" w:rsidRPr="007E2E54">
        <w:rPr>
          <w:rFonts w:hint="eastAsia"/>
          <w:color w:val="000000"/>
        </w:rPr>
        <w:t>就</w:t>
      </w:r>
      <w:r w:rsidRPr="007E2E54">
        <w:rPr>
          <w:rFonts w:hint="eastAsia"/>
          <w:color w:val="000000"/>
        </w:rPr>
        <w:t>不是無常，如虛空花，</w:t>
      </w:r>
      <w:r w:rsidR="00920628" w:rsidRPr="007E2E54">
        <w:rPr>
          <w:rFonts w:hint="eastAsia"/>
          <w:color w:val="000000"/>
        </w:rPr>
        <w:t>又</w:t>
      </w:r>
      <w:r w:rsidRPr="007E2E54">
        <w:rPr>
          <w:rFonts w:hint="eastAsia"/>
          <w:color w:val="000000"/>
        </w:rPr>
        <w:t>怎麼會有苦諦呢？因為一切無常皆是苦</w:t>
      </w:r>
      <w:r w:rsidR="00920628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佛陀</w:t>
      </w:r>
      <w:r w:rsidR="00920628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有漏的無常是苦，</w:t>
      </w:r>
      <w:r w:rsidR="00920628" w:rsidRPr="007E2E54">
        <w:rPr>
          <w:rFonts w:hint="eastAsia"/>
          <w:color w:val="000000"/>
        </w:rPr>
        <w:t>所以若有</w:t>
      </w:r>
      <w:r w:rsidRPr="007E2E54">
        <w:rPr>
          <w:rFonts w:hint="eastAsia"/>
          <w:color w:val="000000"/>
        </w:rPr>
        <w:t>自性有，就不會有苦</w:t>
      </w:r>
      <w:r w:rsidR="00920628" w:rsidRPr="007E2E54">
        <w:rPr>
          <w:rFonts w:hint="eastAsia"/>
          <w:color w:val="000000"/>
        </w:rPr>
        <w:t>。</w:t>
      </w:r>
    </w:p>
    <w:p w:rsidR="00663B66" w:rsidRPr="007E2E54" w:rsidRDefault="00920628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若</w:t>
      </w:r>
      <w:r w:rsidR="00BA6C59" w:rsidRPr="007E2E54">
        <w:rPr>
          <w:rFonts w:hint="eastAsia"/>
          <w:color w:val="000000"/>
        </w:rPr>
        <w:t>苦</w:t>
      </w:r>
      <w:r w:rsidRPr="007E2E54">
        <w:rPr>
          <w:rFonts w:hint="eastAsia"/>
          <w:color w:val="000000"/>
        </w:rPr>
        <w:t>是</w:t>
      </w:r>
      <w:r w:rsidR="00BA6C59" w:rsidRPr="007E2E54">
        <w:rPr>
          <w:rFonts w:hint="eastAsia"/>
          <w:color w:val="000000"/>
        </w:rPr>
        <w:t>自性有，</w:t>
      </w:r>
      <w:r w:rsidRPr="007E2E54">
        <w:rPr>
          <w:rFonts w:hint="eastAsia"/>
          <w:color w:val="000000"/>
        </w:rPr>
        <w:t>就</w:t>
      </w:r>
      <w:r w:rsidR="00BA6C59" w:rsidRPr="007E2E54">
        <w:rPr>
          <w:rFonts w:hint="eastAsia"/>
          <w:color w:val="000000"/>
        </w:rPr>
        <w:t>不會有生苦這件事情，集諦也</w:t>
      </w:r>
      <w:r w:rsidRPr="007E2E54">
        <w:rPr>
          <w:rFonts w:hint="eastAsia"/>
          <w:color w:val="000000"/>
        </w:rPr>
        <w:t>就</w:t>
      </w:r>
      <w:r w:rsidR="00BA6C59" w:rsidRPr="007E2E54">
        <w:rPr>
          <w:rFonts w:hint="eastAsia"/>
          <w:color w:val="000000"/>
        </w:rPr>
        <w:t>無法產生。</w:t>
      </w:r>
      <w:r w:rsidR="00663B66" w:rsidRPr="007E2E54">
        <w:rPr>
          <w:rFonts w:hint="eastAsia"/>
          <w:color w:val="000000"/>
        </w:rPr>
        <w:t>若</w:t>
      </w:r>
      <w:r w:rsidR="00BA6C59" w:rsidRPr="007E2E54">
        <w:rPr>
          <w:rFonts w:hint="eastAsia"/>
          <w:color w:val="000000"/>
        </w:rPr>
        <w:t>破壞苦是自性空，也將破壞到集諦，因為集苦而生</w:t>
      </w:r>
      <w:r w:rsidR="00663B66" w:rsidRPr="007E2E54">
        <w:rPr>
          <w:color w:val="000000"/>
        </w:rPr>
        <w:t>—</w:t>
      </w:r>
      <w:r w:rsidR="00BA6C59" w:rsidRPr="007E2E54">
        <w:rPr>
          <w:rFonts w:hint="eastAsia"/>
          <w:color w:val="000000"/>
        </w:rPr>
        <w:t>全部苦的來源就是集諦。</w:t>
      </w:r>
    </w:p>
    <w:p w:rsidR="00663B66" w:rsidRPr="007E2E54" w:rsidRDefault="00663B66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lastRenderedPageBreak/>
        <w:t>若</w:t>
      </w:r>
      <w:r w:rsidR="00BA6C59" w:rsidRPr="007E2E54">
        <w:rPr>
          <w:rFonts w:hint="eastAsia"/>
          <w:color w:val="000000"/>
        </w:rPr>
        <w:t>苦</w:t>
      </w:r>
      <w:r w:rsidRPr="007E2E54">
        <w:rPr>
          <w:rFonts w:hint="eastAsia"/>
          <w:color w:val="000000"/>
        </w:rPr>
        <w:t>是</w:t>
      </w:r>
      <w:r w:rsidR="00BA6C59" w:rsidRPr="007E2E54">
        <w:rPr>
          <w:rFonts w:hint="eastAsia"/>
          <w:color w:val="000000"/>
        </w:rPr>
        <w:t>自性有，也</w:t>
      </w:r>
      <w:r w:rsidRPr="007E2E54">
        <w:rPr>
          <w:rFonts w:hint="eastAsia"/>
          <w:color w:val="000000"/>
        </w:rPr>
        <w:t>就</w:t>
      </w:r>
      <w:r w:rsidR="00BA6C59" w:rsidRPr="007E2E54">
        <w:rPr>
          <w:rFonts w:hint="eastAsia"/>
          <w:color w:val="000000"/>
        </w:rPr>
        <w:t>不會有滅苦</w:t>
      </w:r>
      <w:r w:rsidRPr="007E2E54">
        <w:rPr>
          <w:rFonts w:hint="eastAsia"/>
          <w:color w:val="000000"/>
        </w:rPr>
        <w:t>之</w:t>
      </w:r>
      <w:r w:rsidR="00BA6C59" w:rsidRPr="007E2E54">
        <w:rPr>
          <w:rFonts w:hint="eastAsia"/>
          <w:color w:val="000000"/>
        </w:rPr>
        <w:t>滅諦，因為這樣的性質</w:t>
      </w:r>
      <w:r w:rsidRPr="007E2E54">
        <w:rPr>
          <w:rFonts w:hint="eastAsia"/>
          <w:color w:val="000000"/>
        </w:rPr>
        <w:t>是</w:t>
      </w:r>
      <w:r w:rsidR="00BA6C59" w:rsidRPr="007E2E54">
        <w:rPr>
          <w:rFonts w:hint="eastAsia"/>
          <w:color w:val="000000"/>
        </w:rPr>
        <w:t>永遠無法</w:t>
      </w:r>
      <w:r w:rsidRPr="007E2E54">
        <w:rPr>
          <w:rFonts w:hint="eastAsia"/>
          <w:color w:val="000000"/>
        </w:rPr>
        <w:t>壞滅</w:t>
      </w:r>
      <w:r w:rsidR="00BA6C59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；因為若</w:t>
      </w:r>
      <w:r w:rsidR="00BA6C59" w:rsidRPr="007E2E54">
        <w:rPr>
          <w:rFonts w:hint="eastAsia"/>
          <w:color w:val="000000"/>
        </w:rPr>
        <w:t>自性有，就</w:t>
      </w:r>
      <w:r w:rsidRPr="007E2E54">
        <w:rPr>
          <w:rFonts w:hint="eastAsia"/>
          <w:color w:val="000000"/>
        </w:rPr>
        <w:t>會</w:t>
      </w:r>
      <w:r w:rsidR="00BA6C59" w:rsidRPr="007E2E54">
        <w:rPr>
          <w:rFonts w:hint="eastAsia"/>
          <w:color w:val="000000"/>
        </w:rPr>
        <w:t>一切</w:t>
      </w:r>
      <w:r w:rsidRPr="007E2E54">
        <w:rPr>
          <w:rFonts w:hint="eastAsia"/>
          <w:color w:val="000000"/>
        </w:rPr>
        <w:t>時</w:t>
      </w:r>
      <w:r w:rsidR="00BA6C59" w:rsidRPr="007E2E54">
        <w:rPr>
          <w:rFonts w:hint="eastAsia"/>
          <w:color w:val="000000"/>
        </w:rPr>
        <w:t>安住</w:t>
      </w:r>
      <w:r w:rsidRPr="007E2E54">
        <w:rPr>
          <w:rFonts w:hint="eastAsia"/>
          <w:color w:val="000000"/>
        </w:rPr>
        <w:t>。因此，</w:t>
      </w:r>
      <w:r w:rsidR="00BA6C59" w:rsidRPr="007E2E54">
        <w:rPr>
          <w:rFonts w:hint="eastAsia"/>
          <w:color w:val="000000"/>
        </w:rPr>
        <w:t>你執自性有而反對自性空，也會違害到滅苦</w:t>
      </w:r>
      <w:r w:rsidRPr="007E2E54">
        <w:rPr>
          <w:rFonts w:hint="eastAsia"/>
          <w:color w:val="000000"/>
        </w:rPr>
        <w:t>之</w:t>
      </w:r>
      <w:r w:rsidR="00BA6C59" w:rsidRPr="007E2E54">
        <w:rPr>
          <w:rFonts w:hint="eastAsia"/>
          <w:color w:val="000000"/>
        </w:rPr>
        <w:t>滅諦。</w:t>
      </w:r>
    </w:p>
    <w:p w:rsidR="00663B66" w:rsidRPr="007E2E54" w:rsidRDefault="00663B66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若道諦是</w:t>
      </w:r>
      <w:r w:rsidR="00BA6C59" w:rsidRPr="007E2E54">
        <w:rPr>
          <w:rFonts w:hint="eastAsia"/>
          <w:color w:val="000000"/>
        </w:rPr>
        <w:t>自性有，</w:t>
      </w:r>
      <w:r w:rsidRPr="007E2E54">
        <w:rPr>
          <w:rFonts w:hint="eastAsia"/>
          <w:color w:val="000000"/>
        </w:rPr>
        <w:t>則</w:t>
      </w:r>
      <w:r w:rsidR="00BA6C59" w:rsidRPr="007E2E54">
        <w:rPr>
          <w:rFonts w:hint="eastAsia"/>
          <w:color w:val="000000"/>
        </w:rPr>
        <w:t>不修也會有，而且也不會有修道</w:t>
      </w:r>
      <w:r w:rsidRPr="007E2E54">
        <w:rPr>
          <w:rFonts w:hint="eastAsia"/>
          <w:color w:val="000000"/>
        </w:rPr>
        <w:t>。若</w:t>
      </w:r>
      <w:r w:rsidR="00BA6C59" w:rsidRPr="007E2E54">
        <w:rPr>
          <w:rFonts w:hint="eastAsia"/>
          <w:color w:val="000000"/>
        </w:rPr>
        <w:t>你</w:t>
      </w:r>
      <w:r w:rsidRPr="007E2E54">
        <w:rPr>
          <w:rFonts w:hint="eastAsia"/>
          <w:color w:val="000000"/>
        </w:rPr>
        <w:t>認為</w:t>
      </w:r>
      <w:r w:rsidR="00BA6C59" w:rsidRPr="007E2E54">
        <w:rPr>
          <w:rFonts w:hint="eastAsia"/>
          <w:color w:val="000000"/>
        </w:rPr>
        <w:t>道是</w:t>
      </w:r>
      <w:r w:rsidRPr="007E2E54">
        <w:rPr>
          <w:rFonts w:hint="eastAsia"/>
          <w:color w:val="000000"/>
        </w:rPr>
        <w:t>可</w:t>
      </w:r>
      <w:r w:rsidR="00BA6C59" w:rsidRPr="007E2E54">
        <w:rPr>
          <w:rFonts w:hint="eastAsia"/>
          <w:color w:val="000000"/>
        </w:rPr>
        <w:t>修的，就要承認道諦是自性空，因為自性有是不會有作用的。</w:t>
      </w:r>
    </w:p>
    <w:p w:rsidR="00BA6C59" w:rsidRPr="007E2E54" w:rsidRDefault="00BA6C59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獲得滅苦</w:t>
      </w:r>
      <w:r w:rsidR="00663B66" w:rsidRPr="007E2E54">
        <w:rPr>
          <w:rFonts w:hint="eastAsia"/>
          <w:color w:val="000000"/>
        </w:rPr>
        <w:t>之</w:t>
      </w:r>
      <w:r w:rsidRPr="007E2E54">
        <w:rPr>
          <w:rFonts w:hint="eastAsia"/>
          <w:color w:val="000000"/>
        </w:rPr>
        <w:t>滅諦</w:t>
      </w:r>
      <w:r w:rsidR="00663B66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斷集</w:t>
      </w:r>
      <w:r w:rsidR="00663B66" w:rsidRPr="007E2E54">
        <w:rPr>
          <w:rFonts w:hint="eastAsia"/>
          <w:color w:val="000000"/>
        </w:rPr>
        <w:t>之</w:t>
      </w:r>
      <w:r w:rsidRPr="007E2E54">
        <w:rPr>
          <w:rFonts w:hint="eastAsia"/>
          <w:color w:val="000000"/>
        </w:rPr>
        <w:t>集諦</w:t>
      </w:r>
      <w:r w:rsidR="00663B66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為了果</w:t>
      </w:r>
      <w:r w:rsidR="00663B66" w:rsidRPr="007E2E54">
        <w:rPr>
          <w:rFonts w:hint="eastAsia"/>
          <w:color w:val="000000"/>
        </w:rPr>
        <w:t>而要</w:t>
      </w:r>
      <w:r w:rsidRPr="007E2E54">
        <w:rPr>
          <w:rFonts w:hint="eastAsia"/>
          <w:color w:val="000000"/>
        </w:rPr>
        <w:t>修道，</w:t>
      </w:r>
      <w:r w:rsidR="00663B66" w:rsidRPr="007E2E54">
        <w:rPr>
          <w:rFonts w:hint="eastAsia"/>
          <w:color w:val="000000"/>
        </w:rPr>
        <w:t>對於</w:t>
      </w:r>
      <w:r w:rsidRPr="007E2E54">
        <w:rPr>
          <w:rFonts w:hint="eastAsia"/>
          <w:color w:val="000000"/>
        </w:rPr>
        <w:t>宣說諸法有自性</w:t>
      </w:r>
      <w:r w:rsidR="00663B66" w:rsidRPr="007E2E54">
        <w:rPr>
          <w:rFonts w:hint="eastAsia"/>
          <w:color w:val="000000"/>
        </w:rPr>
        <w:t>之</w:t>
      </w:r>
      <w:r w:rsidRPr="007E2E54">
        <w:rPr>
          <w:rFonts w:hint="eastAsia"/>
          <w:color w:val="000000"/>
        </w:rPr>
        <w:t>實事師</w:t>
      </w:r>
      <w:r w:rsidR="00663B66" w:rsidRPr="007E2E54">
        <w:rPr>
          <w:rFonts w:hint="eastAsia"/>
          <w:color w:val="000000"/>
        </w:rPr>
        <w:t>而言，</w:t>
      </w:r>
      <w:r w:rsidRPr="007E2E54">
        <w:rPr>
          <w:rFonts w:hint="eastAsia"/>
          <w:color w:val="000000"/>
        </w:rPr>
        <w:t>會沒有苦諦、集諦、滅諦，這樣也會沒有道諦</w:t>
      </w:r>
      <w:r w:rsidR="00663B66"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無法追求滅諦，又無法修道諦。</w:t>
      </w:r>
    </w:p>
    <w:p w:rsidR="00E04DD3" w:rsidRDefault="00E04DD3" w:rsidP="004036F2">
      <w:pPr>
        <w:spacing w:beforeLines="50" w:line="440" w:lineRule="exact"/>
        <w:ind w:firstLineChars="200" w:firstLine="480"/>
        <w:rPr>
          <w:color w:val="000000"/>
        </w:rPr>
      </w:pPr>
    </w:p>
    <w:p w:rsidR="00BA6C59" w:rsidRPr="007E2E54" w:rsidRDefault="00BA6C59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子二、不能知四諦及四果</w:t>
      </w:r>
    </w:p>
    <w:p w:rsidR="00ED6004" w:rsidRPr="00A87924" w:rsidRDefault="00BA6C59" w:rsidP="004036F2">
      <w:pPr>
        <w:pStyle w:val="2"/>
        <w:spacing w:before="180" w:line="440" w:lineRule="exact"/>
        <w:jc w:val="center"/>
        <w:rPr>
          <w:color w:val="000000"/>
          <w:sz w:val="22"/>
          <w:szCs w:val="22"/>
        </w:rPr>
      </w:pPr>
      <w:bookmarkStart w:id="120" w:name="_Toc506644991"/>
      <w:r w:rsidRPr="007E2E54">
        <w:rPr>
          <w:rFonts w:hint="eastAsia"/>
          <w:color w:val="000000"/>
          <w:sz w:val="24"/>
        </w:rPr>
        <w:t>若苦有定性</w:t>
      </w:r>
      <w:r w:rsidR="00ED6004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先來所不見</w:t>
      </w:r>
      <w:r w:rsidR="00ED6004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於今云何見</w:t>
      </w:r>
      <w:r w:rsidR="00ED6004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其性不異故</w:t>
      </w:r>
      <w:r w:rsidR="00ED6004" w:rsidRPr="007E2E54">
        <w:rPr>
          <w:rFonts w:hint="eastAsia"/>
          <w:color w:val="000000"/>
          <w:sz w:val="24"/>
        </w:rPr>
        <w:t>。</w:t>
      </w:r>
      <w:r w:rsidR="00ED6004" w:rsidRPr="00A87924">
        <w:rPr>
          <w:rFonts w:hint="eastAsia"/>
          <w:color w:val="000000"/>
          <w:sz w:val="22"/>
          <w:szCs w:val="22"/>
        </w:rPr>
        <w:t>(24-26)</w:t>
      </w:r>
      <w:bookmarkEnd w:id="120"/>
    </w:p>
    <w:p w:rsidR="00ED6004" w:rsidRPr="00A87924" w:rsidRDefault="00BA6C59" w:rsidP="004036F2">
      <w:pPr>
        <w:pStyle w:val="2"/>
        <w:spacing w:before="180" w:line="440" w:lineRule="exact"/>
        <w:jc w:val="center"/>
        <w:rPr>
          <w:color w:val="000000"/>
          <w:sz w:val="22"/>
          <w:szCs w:val="22"/>
        </w:rPr>
      </w:pPr>
      <w:bookmarkStart w:id="121" w:name="_Toc506644992"/>
      <w:r w:rsidRPr="007E2E54">
        <w:rPr>
          <w:rFonts w:hint="eastAsia"/>
          <w:color w:val="000000"/>
          <w:sz w:val="24"/>
        </w:rPr>
        <w:t>如見苦不然</w:t>
      </w:r>
      <w:r w:rsidR="00ED6004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斷集及證滅</w:t>
      </w:r>
      <w:r w:rsidR="00ED6004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修道及四果</w:t>
      </w:r>
      <w:r w:rsidR="00ED6004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是亦皆不然</w:t>
      </w:r>
      <w:r w:rsidR="00ED6004" w:rsidRPr="007E2E54">
        <w:rPr>
          <w:rFonts w:hint="eastAsia"/>
          <w:color w:val="000000"/>
          <w:sz w:val="24"/>
        </w:rPr>
        <w:t>。</w:t>
      </w:r>
      <w:r w:rsidR="00ED6004" w:rsidRPr="00A87924">
        <w:rPr>
          <w:rFonts w:hint="eastAsia"/>
          <w:color w:val="000000"/>
          <w:sz w:val="22"/>
          <w:szCs w:val="22"/>
        </w:rPr>
        <w:t>(24-27)</w:t>
      </w:r>
      <w:bookmarkEnd w:id="121"/>
    </w:p>
    <w:p w:rsidR="00BA6C59" w:rsidRPr="00A87924" w:rsidRDefault="00BA6C59" w:rsidP="004036F2">
      <w:pPr>
        <w:pStyle w:val="2"/>
        <w:spacing w:before="180" w:line="440" w:lineRule="exact"/>
        <w:jc w:val="center"/>
        <w:rPr>
          <w:color w:val="000000"/>
          <w:sz w:val="22"/>
          <w:szCs w:val="22"/>
        </w:rPr>
      </w:pPr>
      <w:bookmarkStart w:id="122" w:name="_Toc506644993"/>
      <w:r w:rsidRPr="007E2E54">
        <w:rPr>
          <w:rFonts w:hint="eastAsia"/>
          <w:color w:val="000000"/>
          <w:sz w:val="24"/>
        </w:rPr>
        <w:t>是四道果故</w:t>
      </w:r>
      <w:r w:rsidR="00ED6004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先來不可得</w:t>
      </w:r>
      <w:r w:rsidR="00ED6004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諸法性若定</w:t>
      </w:r>
      <w:r w:rsidR="00ED6004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今云何可得</w:t>
      </w:r>
      <w:r w:rsidR="00ED6004" w:rsidRPr="007E2E54">
        <w:rPr>
          <w:rFonts w:hint="eastAsia"/>
          <w:color w:val="000000"/>
          <w:sz w:val="24"/>
        </w:rPr>
        <w:t>。</w:t>
      </w:r>
      <w:r w:rsidR="00ED6004" w:rsidRPr="00A87924">
        <w:rPr>
          <w:rFonts w:hint="eastAsia"/>
          <w:color w:val="000000"/>
          <w:sz w:val="22"/>
          <w:szCs w:val="22"/>
        </w:rPr>
        <w:t>(24-28)</w:t>
      </w:r>
      <w:bookmarkEnd w:id="122"/>
    </w:p>
    <w:p w:rsidR="0065600B" w:rsidRPr="007E2E54" w:rsidRDefault="0089167A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自性有的話，</w:t>
      </w:r>
      <w:r w:rsidR="0065600B" w:rsidRPr="007E2E54">
        <w:rPr>
          <w:rFonts w:hint="eastAsia"/>
          <w:color w:val="000000"/>
        </w:rPr>
        <w:t>若以前不知</w:t>
      </w:r>
      <w:r w:rsidR="00BA6C59" w:rsidRPr="007E2E54">
        <w:rPr>
          <w:rFonts w:hint="eastAsia"/>
          <w:color w:val="000000"/>
        </w:rPr>
        <w:t>苦，以後也將無法知道</w:t>
      </w:r>
      <w:r w:rsidR="0065600B" w:rsidRPr="007E2E54">
        <w:rPr>
          <w:rFonts w:hint="eastAsia"/>
          <w:color w:val="000000"/>
        </w:rPr>
        <w:t>。</w:t>
      </w:r>
      <w:r w:rsidR="00BA6C59" w:rsidRPr="007E2E54">
        <w:rPr>
          <w:rFonts w:hint="eastAsia"/>
          <w:color w:val="000000"/>
        </w:rPr>
        <w:t>自性有</w:t>
      </w:r>
      <w:r w:rsidR="0065600B" w:rsidRPr="007E2E54">
        <w:rPr>
          <w:rFonts w:hint="eastAsia"/>
          <w:color w:val="000000"/>
        </w:rPr>
        <w:t>的話，</w:t>
      </w:r>
      <w:r w:rsidR="00BA6C59" w:rsidRPr="007E2E54">
        <w:rPr>
          <w:rFonts w:hint="eastAsia"/>
          <w:color w:val="000000"/>
        </w:rPr>
        <w:t>就</w:t>
      </w:r>
      <w:r w:rsidR="0065600B" w:rsidRPr="007E2E54">
        <w:rPr>
          <w:rFonts w:hint="eastAsia"/>
          <w:color w:val="000000"/>
        </w:rPr>
        <w:t>如同</w:t>
      </w:r>
      <w:r w:rsidR="00BA6C59" w:rsidRPr="007E2E54">
        <w:rPr>
          <w:rFonts w:hint="eastAsia"/>
          <w:color w:val="000000"/>
        </w:rPr>
        <w:t>火</w:t>
      </w:r>
      <w:r w:rsidR="0065600B" w:rsidRPr="007E2E54">
        <w:rPr>
          <w:rFonts w:hint="eastAsia"/>
          <w:color w:val="000000"/>
        </w:rPr>
        <w:t>與</w:t>
      </w:r>
      <w:r w:rsidR="00BA6C59" w:rsidRPr="007E2E54">
        <w:rPr>
          <w:rFonts w:hint="eastAsia"/>
          <w:color w:val="000000"/>
        </w:rPr>
        <w:t>溫度永遠無法分離，自性有</w:t>
      </w:r>
      <w:r w:rsidR="0065600B" w:rsidRPr="007E2E54">
        <w:rPr>
          <w:rFonts w:hint="eastAsia"/>
          <w:color w:val="000000"/>
        </w:rPr>
        <w:t>與</w:t>
      </w:r>
      <w:r w:rsidR="00BA6C59" w:rsidRPr="007E2E54">
        <w:rPr>
          <w:rFonts w:hint="eastAsia"/>
          <w:color w:val="000000"/>
        </w:rPr>
        <w:t>變化永遠相違，</w:t>
      </w:r>
      <w:r w:rsidR="0065600B" w:rsidRPr="007E2E54">
        <w:rPr>
          <w:rFonts w:hint="eastAsia"/>
          <w:color w:val="000000"/>
        </w:rPr>
        <w:t>如此就</w:t>
      </w:r>
      <w:r w:rsidR="00BA6C59" w:rsidRPr="007E2E54">
        <w:rPr>
          <w:rFonts w:hint="eastAsia"/>
          <w:color w:val="000000"/>
        </w:rPr>
        <w:t>永遠不會有知苦這件事情。</w:t>
      </w:r>
    </w:p>
    <w:p w:rsidR="0065600B" w:rsidRPr="007E2E54" w:rsidRDefault="0065600B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若如你</w:t>
      </w:r>
      <w:r w:rsidR="00BA6C59" w:rsidRPr="007E2E54">
        <w:rPr>
          <w:rFonts w:hint="eastAsia"/>
          <w:color w:val="000000"/>
        </w:rPr>
        <w:t>所</w:t>
      </w:r>
      <w:r w:rsidRPr="007E2E54">
        <w:rPr>
          <w:rFonts w:hint="eastAsia"/>
          <w:color w:val="000000"/>
        </w:rPr>
        <w:t>說</w:t>
      </w:r>
      <w:r w:rsidR="00BA6C59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則</w:t>
      </w:r>
      <w:r w:rsidR="00BA6C59" w:rsidRPr="007E2E54">
        <w:rPr>
          <w:rFonts w:hint="eastAsia"/>
          <w:color w:val="000000"/>
        </w:rPr>
        <w:t>斷集、證滅、修道也會沒有</w:t>
      </w:r>
      <w:r w:rsidRPr="007E2E54">
        <w:rPr>
          <w:rFonts w:hint="eastAsia"/>
          <w:color w:val="000000"/>
        </w:rPr>
        <w:t>。若</w:t>
      </w:r>
      <w:r w:rsidR="00BA6C59" w:rsidRPr="007E2E54">
        <w:rPr>
          <w:rFonts w:hint="eastAsia"/>
          <w:color w:val="000000"/>
        </w:rPr>
        <w:t>以前沒</w:t>
      </w:r>
      <w:r w:rsidR="00BA6C59" w:rsidRPr="007E2E54">
        <w:rPr>
          <w:rFonts w:hint="eastAsia"/>
          <w:color w:val="000000"/>
        </w:rPr>
        <w:lastRenderedPageBreak/>
        <w:t>有斷過</w:t>
      </w:r>
      <w:r w:rsidRPr="007E2E54">
        <w:rPr>
          <w:rFonts w:hint="eastAsia"/>
          <w:color w:val="000000"/>
        </w:rPr>
        <w:t>集諦</w:t>
      </w:r>
      <w:r w:rsidR="00BA6C59" w:rsidRPr="007E2E54">
        <w:rPr>
          <w:rFonts w:hint="eastAsia"/>
          <w:color w:val="000000"/>
        </w:rPr>
        <w:t>，因為它自性有，所以以後也無法斷除，自性是不會有壞滅的</w:t>
      </w:r>
      <w:r w:rsidRPr="007E2E54">
        <w:rPr>
          <w:rFonts w:hint="eastAsia"/>
          <w:color w:val="000000"/>
        </w:rPr>
        <w:t>。</w:t>
      </w:r>
      <w:r w:rsidR="00BA6C59" w:rsidRPr="007E2E54">
        <w:rPr>
          <w:rFonts w:hint="eastAsia"/>
          <w:color w:val="000000"/>
        </w:rPr>
        <w:t>後二者也是一樣，</w:t>
      </w:r>
      <w:r w:rsidRPr="007E2E54">
        <w:rPr>
          <w:rFonts w:hint="eastAsia"/>
          <w:color w:val="000000"/>
        </w:rPr>
        <w:t>如「若以前</w:t>
      </w:r>
      <w:r w:rsidR="00BA6C59" w:rsidRPr="007E2E54">
        <w:rPr>
          <w:rFonts w:hint="eastAsia"/>
          <w:color w:val="000000"/>
        </w:rPr>
        <w:t>不知</w:t>
      </w:r>
      <w:r w:rsidRPr="007E2E54">
        <w:rPr>
          <w:rFonts w:hint="eastAsia"/>
          <w:color w:val="000000"/>
        </w:rPr>
        <w:t>苦……」</w:t>
      </w:r>
      <w:r w:rsidR="00BA6C59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若</w:t>
      </w:r>
      <w:r w:rsidR="00BA6C59" w:rsidRPr="007E2E54">
        <w:rPr>
          <w:rFonts w:hint="eastAsia"/>
          <w:color w:val="000000"/>
        </w:rPr>
        <w:t>以前沒有，以後也不會發生</w:t>
      </w:r>
      <w:r w:rsidRPr="007E2E54">
        <w:rPr>
          <w:rFonts w:hint="eastAsia"/>
          <w:color w:val="000000"/>
        </w:rPr>
        <w:t>，</w:t>
      </w:r>
      <w:r w:rsidR="00BA6C59" w:rsidRPr="007E2E54">
        <w:rPr>
          <w:rFonts w:hint="eastAsia"/>
          <w:color w:val="000000"/>
        </w:rPr>
        <w:t>須陀洹果等四果，以前沒有，以後也不會有。</w:t>
      </w:r>
    </w:p>
    <w:p w:rsidR="00BA6C59" w:rsidRPr="007E2E54" w:rsidRDefault="0065600B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四果，</w:t>
      </w:r>
      <w:r w:rsidR="00BA6C59" w:rsidRPr="007E2E54">
        <w:rPr>
          <w:rFonts w:hint="eastAsia"/>
          <w:color w:val="000000"/>
        </w:rPr>
        <w:t>以前沒有獲得，</w:t>
      </w:r>
      <w:r w:rsidRPr="007E2E54">
        <w:rPr>
          <w:rFonts w:hint="eastAsia"/>
          <w:color w:val="000000"/>
        </w:rPr>
        <w:t>又</w:t>
      </w:r>
      <w:r w:rsidR="00BA6C59" w:rsidRPr="007E2E54">
        <w:rPr>
          <w:rFonts w:hint="eastAsia"/>
          <w:color w:val="000000"/>
        </w:rPr>
        <w:t>自性安住，以後怎麼會獲得？自性是無法有變化的。</w:t>
      </w:r>
    </w:p>
    <w:p w:rsidR="00BA6C59" w:rsidRDefault="00BA6C59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BA6C59" w:rsidRPr="007E2E54" w:rsidRDefault="00BA6C59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子三、不可能有三寶</w:t>
      </w:r>
    </w:p>
    <w:p w:rsidR="00F07194" w:rsidRPr="00A87924" w:rsidRDefault="00BA6C59" w:rsidP="004036F2">
      <w:pPr>
        <w:pStyle w:val="2"/>
        <w:spacing w:before="180" w:line="440" w:lineRule="exact"/>
        <w:jc w:val="center"/>
        <w:rPr>
          <w:color w:val="000000"/>
          <w:sz w:val="22"/>
          <w:szCs w:val="22"/>
        </w:rPr>
      </w:pPr>
      <w:bookmarkStart w:id="123" w:name="_Toc506644994"/>
      <w:r w:rsidRPr="007E2E54">
        <w:rPr>
          <w:rFonts w:hint="eastAsia"/>
          <w:color w:val="000000"/>
          <w:sz w:val="24"/>
        </w:rPr>
        <w:t>若無有四果</w:t>
      </w:r>
      <w:r w:rsidR="00F07194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則無得向者</w:t>
      </w:r>
      <w:r w:rsidR="00F07194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以無八聖故</w:t>
      </w:r>
      <w:r w:rsidR="00F07194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則無有僧寶</w:t>
      </w:r>
      <w:r w:rsidR="00F07194" w:rsidRPr="007E2E54">
        <w:rPr>
          <w:rFonts w:hint="eastAsia"/>
          <w:color w:val="000000"/>
          <w:sz w:val="24"/>
        </w:rPr>
        <w:t>。</w:t>
      </w:r>
      <w:r w:rsidR="00F07194" w:rsidRPr="00A87924">
        <w:rPr>
          <w:rFonts w:hint="eastAsia"/>
          <w:color w:val="000000"/>
          <w:sz w:val="22"/>
          <w:szCs w:val="22"/>
        </w:rPr>
        <w:t>(24-29)</w:t>
      </w:r>
      <w:bookmarkEnd w:id="123"/>
    </w:p>
    <w:p w:rsidR="00BA6C59" w:rsidRPr="00A87924" w:rsidRDefault="00BA6C59" w:rsidP="004036F2">
      <w:pPr>
        <w:pStyle w:val="2"/>
        <w:spacing w:before="180" w:line="440" w:lineRule="exact"/>
        <w:jc w:val="center"/>
        <w:rPr>
          <w:color w:val="000000"/>
          <w:sz w:val="22"/>
          <w:szCs w:val="22"/>
        </w:rPr>
      </w:pPr>
      <w:bookmarkStart w:id="124" w:name="_Toc506644995"/>
      <w:r w:rsidRPr="007E2E54">
        <w:rPr>
          <w:rFonts w:hint="eastAsia"/>
          <w:color w:val="000000"/>
          <w:sz w:val="24"/>
        </w:rPr>
        <w:t>無四聖諦故</w:t>
      </w:r>
      <w:r w:rsidR="00F07194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亦無有法寶</w:t>
      </w:r>
      <w:r w:rsidR="00F07194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無法寶僧寶</w:t>
      </w:r>
      <w:r w:rsidR="00F07194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云何有佛寶</w:t>
      </w:r>
      <w:r w:rsidR="00F07194" w:rsidRPr="007E2E54">
        <w:rPr>
          <w:rFonts w:hint="eastAsia"/>
          <w:color w:val="000000"/>
          <w:sz w:val="24"/>
        </w:rPr>
        <w:t>。</w:t>
      </w:r>
      <w:r w:rsidR="00F07194" w:rsidRPr="00A87924">
        <w:rPr>
          <w:rFonts w:hint="eastAsia"/>
          <w:color w:val="000000"/>
          <w:sz w:val="22"/>
          <w:szCs w:val="22"/>
        </w:rPr>
        <w:t>(24-30)</w:t>
      </w:r>
      <w:bookmarkEnd w:id="124"/>
    </w:p>
    <w:p w:rsidR="00F07194" w:rsidRPr="00A87924" w:rsidRDefault="00BA6C59" w:rsidP="004036F2">
      <w:pPr>
        <w:pStyle w:val="2"/>
        <w:spacing w:before="180" w:line="440" w:lineRule="exact"/>
        <w:jc w:val="center"/>
        <w:rPr>
          <w:color w:val="000000"/>
          <w:sz w:val="22"/>
          <w:szCs w:val="22"/>
        </w:rPr>
      </w:pPr>
      <w:bookmarkStart w:id="125" w:name="_Toc506644996"/>
      <w:r w:rsidRPr="007E2E54">
        <w:rPr>
          <w:rFonts w:hint="eastAsia"/>
          <w:color w:val="000000"/>
          <w:sz w:val="24"/>
        </w:rPr>
        <w:t>汝說則不因</w:t>
      </w:r>
      <w:r w:rsidR="00F07194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菩提而有佛</w:t>
      </w:r>
      <w:r w:rsidR="00F07194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亦復不因佛</w:t>
      </w:r>
      <w:r w:rsidR="00F07194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而有於菩提</w:t>
      </w:r>
      <w:r w:rsidR="00F07194" w:rsidRPr="007E2E54">
        <w:rPr>
          <w:rFonts w:hint="eastAsia"/>
          <w:color w:val="000000"/>
          <w:sz w:val="24"/>
        </w:rPr>
        <w:t>。</w:t>
      </w:r>
      <w:r w:rsidR="00F07194" w:rsidRPr="00A87924">
        <w:rPr>
          <w:rFonts w:hint="eastAsia"/>
          <w:color w:val="000000"/>
          <w:sz w:val="22"/>
          <w:szCs w:val="22"/>
        </w:rPr>
        <w:t>(24-31)</w:t>
      </w:r>
      <w:bookmarkEnd w:id="125"/>
    </w:p>
    <w:p w:rsidR="00BA6C59" w:rsidRPr="00A87924" w:rsidRDefault="00BA6C59" w:rsidP="004036F2">
      <w:pPr>
        <w:pStyle w:val="2"/>
        <w:spacing w:before="180" w:line="440" w:lineRule="exact"/>
        <w:jc w:val="center"/>
        <w:rPr>
          <w:color w:val="000000"/>
          <w:sz w:val="22"/>
          <w:szCs w:val="22"/>
        </w:rPr>
      </w:pPr>
      <w:bookmarkStart w:id="126" w:name="_Toc506644997"/>
      <w:r w:rsidRPr="007E2E54">
        <w:rPr>
          <w:rFonts w:hint="eastAsia"/>
          <w:color w:val="000000"/>
          <w:sz w:val="24"/>
        </w:rPr>
        <w:t>雖復勤精進</w:t>
      </w:r>
      <w:r w:rsidR="00F07194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修行菩提道</w:t>
      </w:r>
      <w:r w:rsidR="00F07194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若先非佛性</w:t>
      </w:r>
      <w:r w:rsidR="00F07194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不應得成佛</w:t>
      </w:r>
      <w:r w:rsidR="00F07194" w:rsidRPr="007E2E54">
        <w:rPr>
          <w:rFonts w:hint="eastAsia"/>
          <w:color w:val="000000"/>
          <w:sz w:val="24"/>
        </w:rPr>
        <w:t>。</w:t>
      </w:r>
      <w:r w:rsidR="00F07194" w:rsidRPr="00A87924">
        <w:rPr>
          <w:rFonts w:hint="eastAsia"/>
          <w:color w:val="000000"/>
          <w:sz w:val="22"/>
          <w:szCs w:val="22"/>
        </w:rPr>
        <w:t>(24-32)</w:t>
      </w:r>
      <w:bookmarkEnd w:id="126"/>
    </w:p>
    <w:p w:rsidR="0065600B" w:rsidRPr="007E2E54" w:rsidRDefault="0065600B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若無法得到</w:t>
      </w:r>
      <w:r w:rsidR="00BA6C59" w:rsidRPr="007E2E54">
        <w:rPr>
          <w:rFonts w:hint="eastAsia"/>
          <w:color w:val="000000"/>
        </w:rPr>
        <w:t>四果，</w:t>
      </w:r>
      <w:r w:rsidRPr="007E2E54">
        <w:rPr>
          <w:rFonts w:hint="eastAsia"/>
          <w:color w:val="000000"/>
        </w:rPr>
        <w:t>則</w:t>
      </w:r>
      <w:r w:rsidR="00BA6C59" w:rsidRPr="007E2E54">
        <w:rPr>
          <w:rFonts w:hint="eastAsia"/>
          <w:color w:val="000000"/>
        </w:rPr>
        <w:t>安住於四果及趨入於四果的四向也會沒有</w:t>
      </w:r>
      <w:r w:rsidRPr="007E2E54">
        <w:rPr>
          <w:rFonts w:hint="eastAsia"/>
          <w:color w:val="000000"/>
        </w:rPr>
        <w:t>；沒有四聖諦，則沒有</w:t>
      </w:r>
      <w:r w:rsidR="00BA6C59" w:rsidRPr="007E2E54">
        <w:rPr>
          <w:rFonts w:hint="eastAsia"/>
          <w:color w:val="000000"/>
        </w:rPr>
        <w:t>四雙</w:t>
      </w:r>
      <w:r w:rsidRPr="007E2E54">
        <w:rPr>
          <w:rFonts w:hint="eastAsia"/>
          <w:color w:val="000000"/>
        </w:rPr>
        <w:t>之</w:t>
      </w:r>
      <w:r w:rsidR="00BA6C59" w:rsidRPr="007E2E54">
        <w:rPr>
          <w:rFonts w:hint="eastAsia"/>
          <w:color w:val="000000"/>
        </w:rPr>
        <w:t>八聖人，</w:t>
      </w:r>
      <w:r w:rsidRPr="007E2E54">
        <w:rPr>
          <w:rFonts w:hint="eastAsia"/>
          <w:color w:val="000000"/>
        </w:rPr>
        <w:t>如是</w:t>
      </w:r>
      <w:r w:rsidR="00BA6C59" w:rsidRPr="007E2E54">
        <w:rPr>
          <w:rFonts w:hint="eastAsia"/>
          <w:color w:val="000000"/>
        </w:rPr>
        <w:t>也</w:t>
      </w:r>
      <w:r w:rsidRPr="007E2E54">
        <w:rPr>
          <w:rFonts w:hint="eastAsia"/>
          <w:color w:val="000000"/>
        </w:rPr>
        <w:t>就</w:t>
      </w:r>
      <w:r w:rsidR="00BA6C59" w:rsidRPr="007E2E54">
        <w:rPr>
          <w:rFonts w:hint="eastAsia"/>
          <w:color w:val="000000"/>
        </w:rPr>
        <w:t>沒有僧寶了。</w:t>
      </w:r>
    </w:p>
    <w:p w:rsidR="009B7FE4" w:rsidRPr="007E2E54" w:rsidRDefault="00BA6C59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沒有四聖諦，也</w:t>
      </w:r>
      <w:r w:rsidR="0065600B" w:rsidRPr="007E2E54">
        <w:rPr>
          <w:rFonts w:hint="eastAsia"/>
          <w:color w:val="000000"/>
        </w:rPr>
        <w:t>就</w:t>
      </w:r>
      <w:r w:rsidRPr="007E2E54">
        <w:rPr>
          <w:rFonts w:hint="eastAsia"/>
          <w:color w:val="000000"/>
        </w:rPr>
        <w:t>沒有法寶</w:t>
      </w:r>
      <w:r w:rsidR="0065600B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沒有法寶及僧寶，又怎麼會有</w:t>
      </w:r>
      <w:r w:rsidR="0065600B" w:rsidRPr="007E2E54">
        <w:rPr>
          <w:rFonts w:hint="eastAsia"/>
          <w:color w:val="000000"/>
        </w:rPr>
        <w:t>佛寶</w:t>
      </w:r>
      <w:r w:rsidRPr="007E2E54">
        <w:rPr>
          <w:rFonts w:hint="eastAsia"/>
          <w:color w:val="000000"/>
        </w:rPr>
        <w:t>？將不會有。這些</w:t>
      </w:r>
      <w:r w:rsidR="0065600B" w:rsidRPr="007E2E54">
        <w:rPr>
          <w:rFonts w:hint="eastAsia"/>
          <w:color w:val="000000"/>
        </w:rPr>
        <w:t>都</w:t>
      </w:r>
      <w:r w:rsidRPr="007E2E54">
        <w:rPr>
          <w:rFonts w:hint="eastAsia"/>
          <w:color w:val="000000"/>
        </w:rPr>
        <w:t>照</w:t>
      </w:r>
      <w:r w:rsidR="0065600B" w:rsidRPr="007E2E54">
        <w:rPr>
          <w:rFonts w:hint="eastAsia"/>
          <w:color w:val="000000"/>
        </w:rPr>
        <w:t>前面所說</w:t>
      </w:r>
      <w:r w:rsidRPr="007E2E54">
        <w:rPr>
          <w:rFonts w:hint="eastAsia"/>
          <w:color w:val="000000"/>
        </w:rPr>
        <w:t>那樣子</w:t>
      </w:r>
      <w:r w:rsidR="0065600B" w:rsidRPr="007E2E54">
        <w:rPr>
          <w:rFonts w:hint="eastAsia"/>
          <w:color w:val="000000"/>
        </w:rPr>
        <w:t>理</w:t>
      </w:r>
      <w:r w:rsidRPr="007E2E54">
        <w:rPr>
          <w:rFonts w:hint="eastAsia"/>
          <w:color w:val="000000"/>
        </w:rPr>
        <w:t>解，</w:t>
      </w:r>
      <w:r w:rsidR="0065600B" w:rsidRPr="007E2E54">
        <w:rPr>
          <w:rFonts w:hint="eastAsia"/>
          <w:color w:val="000000"/>
        </w:rPr>
        <w:t>即</w:t>
      </w:r>
      <w:r w:rsidRPr="007E2E54">
        <w:rPr>
          <w:rFonts w:hint="eastAsia"/>
          <w:color w:val="000000"/>
        </w:rPr>
        <w:t>因為自性有，自性有是永遠不會變化的</w:t>
      </w:r>
      <w:r w:rsidR="00DB5332" w:rsidRPr="007E2E54">
        <w:rPr>
          <w:rFonts w:hint="eastAsia"/>
          <w:color w:val="000000"/>
        </w:rPr>
        <w:t>；</w:t>
      </w:r>
      <w:r w:rsidR="0065600B" w:rsidRPr="007E2E54">
        <w:rPr>
          <w:rFonts w:hint="eastAsia"/>
          <w:color w:val="000000"/>
        </w:rPr>
        <w:t>以前沒有，以後又怎</w:t>
      </w:r>
      <w:r w:rsidR="0065600B" w:rsidRPr="007E2E54">
        <w:rPr>
          <w:rFonts w:hint="eastAsia"/>
          <w:color w:val="000000"/>
        </w:rPr>
        <w:lastRenderedPageBreak/>
        <w:t>麼會有？</w:t>
      </w:r>
    </w:p>
    <w:p w:rsidR="009B7FE4" w:rsidRPr="007E2E54" w:rsidRDefault="00DB5332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若</w:t>
      </w:r>
      <w:r w:rsidR="00BA6C59" w:rsidRPr="007E2E54">
        <w:rPr>
          <w:rFonts w:hint="eastAsia"/>
          <w:color w:val="000000"/>
        </w:rPr>
        <w:t>如你</w:t>
      </w:r>
      <w:r w:rsidRPr="007E2E54">
        <w:rPr>
          <w:rFonts w:hint="eastAsia"/>
          <w:color w:val="000000"/>
        </w:rPr>
        <w:t>所</w:t>
      </w:r>
      <w:r w:rsidR="00BA6C59" w:rsidRPr="007E2E54">
        <w:rPr>
          <w:rFonts w:hint="eastAsia"/>
          <w:color w:val="000000"/>
        </w:rPr>
        <w:t>說，佛自性有</w:t>
      </w:r>
      <w:r w:rsidRPr="007E2E54">
        <w:rPr>
          <w:rFonts w:hint="eastAsia"/>
          <w:color w:val="000000"/>
        </w:rPr>
        <w:t>的話</w:t>
      </w:r>
      <w:r w:rsidR="00BA6C59" w:rsidRPr="007E2E54">
        <w:rPr>
          <w:rFonts w:hint="eastAsia"/>
          <w:color w:val="000000"/>
        </w:rPr>
        <w:t>，菩提</w:t>
      </w:r>
      <w:r w:rsidRPr="007E2E54">
        <w:rPr>
          <w:color w:val="000000"/>
        </w:rPr>
        <w:t>—</w:t>
      </w:r>
      <w:r w:rsidR="00BA6C59" w:rsidRPr="007E2E54">
        <w:rPr>
          <w:rFonts w:hint="eastAsia"/>
          <w:color w:val="000000"/>
        </w:rPr>
        <w:t>一切遍知的智慧</w:t>
      </w:r>
      <w:r w:rsidRPr="007E2E54">
        <w:rPr>
          <w:color w:val="000000"/>
        </w:rPr>
        <w:t>—</w:t>
      </w:r>
      <w:r w:rsidR="00BA6C59" w:rsidRPr="007E2E54">
        <w:rPr>
          <w:rFonts w:hint="eastAsia"/>
          <w:color w:val="000000"/>
        </w:rPr>
        <w:t>也</w:t>
      </w:r>
      <w:r w:rsidRPr="007E2E54">
        <w:rPr>
          <w:rFonts w:hint="eastAsia"/>
          <w:color w:val="000000"/>
        </w:rPr>
        <w:t>會</w:t>
      </w:r>
      <w:r w:rsidR="00BA6C59" w:rsidRPr="007E2E54">
        <w:rPr>
          <w:rFonts w:hint="eastAsia"/>
          <w:color w:val="000000"/>
        </w:rPr>
        <w:t>變成不依賴而有</w:t>
      </w:r>
      <w:r w:rsidR="009B7FE4" w:rsidRPr="007E2E54">
        <w:rPr>
          <w:rFonts w:hint="eastAsia"/>
          <w:color w:val="000000"/>
        </w:rPr>
        <w:t>，</w:t>
      </w:r>
      <w:r w:rsidR="009B7FE4" w:rsidRPr="007E2E54">
        <w:rPr>
          <w:rFonts w:ascii="新細明體" w:hAnsi="新細明體" w:hint="eastAsia"/>
          <w:color w:val="000000"/>
        </w:rPr>
        <w:t>因為「</w:t>
      </w:r>
      <w:r w:rsidR="009B7FE4" w:rsidRPr="007E2E54">
        <w:rPr>
          <w:rFonts w:ascii="新細明體" w:hAnsi="新細明體"/>
          <w:color w:val="000000"/>
        </w:rPr>
        <w:t>性名為無作</w:t>
      </w:r>
      <w:r w:rsidR="009B7FE4" w:rsidRPr="007E2E54">
        <w:rPr>
          <w:rFonts w:ascii="新細明體" w:hAnsi="新細明體" w:hint="eastAsia"/>
          <w:color w:val="000000"/>
        </w:rPr>
        <w:t>，</w:t>
      </w:r>
      <w:r w:rsidR="009B7FE4" w:rsidRPr="007E2E54">
        <w:rPr>
          <w:rFonts w:ascii="新細明體" w:hAnsi="新細明體"/>
          <w:color w:val="000000"/>
        </w:rPr>
        <w:t>不待異法成</w:t>
      </w:r>
      <w:r w:rsidR="009B7FE4" w:rsidRPr="007E2E54">
        <w:rPr>
          <w:rFonts w:ascii="新細明體" w:hAnsi="新細明體" w:hint="eastAsia"/>
          <w:color w:val="000000"/>
        </w:rPr>
        <w:t>」。也就是說，</w:t>
      </w:r>
      <w:r w:rsidR="00BA6C59" w:rsidRPr="007E2E54">
        <w:rPr>
          <w:rFonts w:hint="eastAsia"/>
          <w:color w:val="000000"/>
        </w:rPr>
        <w:t>菩提</w:t>
      </w:r>
      <w:r w:rsidR="009B7FE4" w:rsidRPr="007E2E54">
        <w:rPr>
          <w:rFonts w:hint="eastAsia"/>
          <w:color w:val="000000"/>
        </w:rPr>
        <w:t>之</w:t>
      </w:r>
      <w:r w:rsidR="00BA6C59" w:rsidRPr="007E2E54">
        <w:rPr>
          <w:rFonts w:hint="eastAsia"/>
          <w:color w:val="000000"/>
        </w:rPr>
        <w:t>一切遍知的智慧也將不依於佛陀，因為自性有。</w:t>
      </w:r>
    </w:p>
    <w:p w:rsidR="00BA6C59" w:rsidRPr="007E2E54" w:rsidRDefault="00BA6C59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此外，</w:t>
      </w:r>
      <w:r w:rsidR="009B7FE4" w:rsidRPr="007E2E54">
        <w:rPr>
          <w:rFonts w:hint="eastAsia"/>
          <w:color w:val="000000"/>
        </w:rPr>
        <w:t>若如</w:t>
      </w:r>
      <w:r w:rsidRPr="007E2E54">
        <w:rPr>
          <w:rFonts w:hint="eastAsia"/>
          <w:color w:val="000000"/>
        </w:rPr>
        <w:t>你所說，</w:t>
      </w:r>
      <w:r w:rsidR="009B7FE4" w:rsidRPr="007E2E54">
        <w:rPr>
          <w:rFonts w:hint="eastAsia"/>
          <w:color w:val="000000"/>
        </w:rPr>
        <w:t>若</w:t>
      </w:r>
      <w:r w:rsidRPr="007E2E54">
        <w:rPr>
          <w:rFonts w:hint="eastAsia"/>
          <w:color w:val="000000"/>
        </w:rPr>
        <w:t>以前沒有成佛，也</w:t>
      </w:r>
      <w:r w:rsidR="009B7FE4" w:rsidRPr="007E2E54">
        <w:rPr>
          <w:rFonts w:hint="eastAsia"/>
          <w:color w:val="000000"/>
        </w:rPr>
        <w:t>就</w:t>
      </w:r>
      <w:r w:rsidRPr="007E2E54">
        <w:rPr>
          <w:rFonts w:hint="eastAsia"/>
          <w:color w:val="000000"/>
        </w:rPr>
        <w:t>不會再成佛了</w:t>
      </w:r>
      <w:r w:rsidR="009B7FE4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因為自性有的補特伽羅無法為了獲得菩提而行菩薩道</w:t>
      </w:r>
      <w:r w:rsidR="009B7FE4" w:rsidRPr="007E2E54">
        <w:rPr>
          <w:rFonts w:hint="eastAsia"/>
          <w:color w:val="000000"/>
        </w:rPr>
        <w:t>，因為</w:t>
      </w:r>
      <w:r w:rsidRPr="007E2E54">
        <w:rPr>
          <w:rFonts w:hint="eastAsia"/>
          <w:color w:val="000000"/>
        </w:rPr>
        <w:t>自性有是無法有變化的。</w:t>
      </w:r>
    </w:p>
    <w:p w:rsidR="00BA6C59" w:rsidRPr="007E2E54" w:rsidRDefault="00BA6C59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DE13F7" w:rsidRPr="007E2E54" w:rsidRDefault="00BA6C59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子四、沒有作者及業果等</w:t>
      </w:r>
    </w:p>
    <w:p w:rsidR="003E2D9A" w:rsidRPr="00A87924" w:rsidRDefault="00BA6C59" w:rsidP="004036F2">
      <w:pPr>
        <w:pStyle w:val="2"/>
        <w:spacing w:before="180" w:line="440" w:lineRule="exact"/>
        <w:jc w:val="center"/>
        <w:rPr>
          <w:color w:val="000000"/>
          <w:sz w:val="22"/>
          <w:szCs w:val="22"/>
        </w:rPr>
      </w:pPr>
      <w:bookmarkStart w:id="127" w:name="_Toc506644998"/>
      <w:r w:rsidRPr="007E2E54">
        <w:rPr>
          <w:rFonts w:hint="eastAsia"/>
          <w:color w:val="000000"/>
          <w:sz w:val="24"/>
        </w:rPr>
        <w:t>若諸法不空</w:t>
      </w:r>
      <w:r w:rsidR="003E2D9A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無作罪福者</w:t>
      </w:r>
      <w:r w:rsidR="003E2D9A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不空何所作</w:t>
      </w:r>
      <w:r w:rsidR="003E2D9A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以其性定故</w:t>
      </w:r>
      <w:r w:rsidR="003E2D9A" w:rsidRPr="007E2E54">
        <w:rPr>
          <w:rFonts w:hint="eastAsia"/>
          <w:color w:val="000000"/>
          <w:sz w:val="24"/>
        </w:rPr>
        <w:t>。</w:t>
      </w:r>
      <w:r w:rsidR="003E2D9A" w:rsidRPr="00A87924">
        <w:rPr>
          <w:rFonts w:hint="eastAsia"/>
          <w:color w:val="000000"/>
          <w:sz w:val="22"/>
          <w:szCs w:val="22"/>
        </w:rPr>
        <w:t>(24-33)</w:t>
      </w:r>
      <w:bookmarkEnd w:id="127"/>
    </w:p>
    <w:p w:rsidR="00F16706" w:rsidRDefault="00F16706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除此之外，若承認有自性有，則任何一個補特伽羅也無法造善不善等，因為自性有是不可以有這些行為的。</w:t>
      </w:r>
    </w:p>
    <w:p w:rsidR="00F438E3" w:rsidRPr="007E2E54" w:rsidRDefault="00F438E3" w:rsidP="004036F2">
      <w:pPr>
        <w:spacing w:beforeLines="50" w:line="440" w:lineRule="exact"/>
        <w:ind w:firstLineChars="200" w:firstLine="480"/>
        <w:rPr>
          <w:color w:val="000000"/>
        </w:rPr>
      </w:pPr>
    </w:p>
    <w:p w:rsidR="003E2D9A" w:rsidRPr="00A87924" w:rsidRDefault="00BA6C59" w:rsidP="004036F2">
      <w:pPr>
        <w:pStyle w:val="2"/>
        <w:spacing w:before="180" w:line="440" w:lineRule="exact"/>
        <w:jc w:val="center"/>
        <w:rPr>
          <w:color w:val="000000"/>
          <w:sz w:val="22"/>
          <w:szCs w:val="22"/>
        </w:rPr>
      </w:pPr>
      <w:bookmarkStart w:id="128" w:name="_Toc506644999"/>
      <w:r w:rsidRPr="007E2E54">
        <w:rPr>
          <w:rFonts w:hint="eastAsia"/>
          <w:color w:val="000000"/>
          <w:sz w:val="24"/>
        </w:rPr>
        <w:t>汝於罪福中</w:t>
      </w:r>
      <w:r w:rsidR="003E2D9A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不生果報者</w:t>
      </w:r>
      <w:r w:rsidR="003E2D9A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是則離罪福</w:t>
      </w:r>
      <w:r w:rsidR="003E2D9A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而有諸果報</w:t>
      </w:r>
      <w:r w:rsidR="003E2D9A" w:rsidRPr="007E2E54">
        <w:rPr>
          <w:rFonts w:hint="eastAsia"/>
          <w:color w:val="000000"/>
          <w:sz w:val="24"/>
        </w:rPr>
        <w:t>。</w:t>
      </w:r>
      <w:r w:rsidR="003E2D9A" w:rsidRPr="00A87924">
        <w:rPr>
          <w:rFonts w:hint="eastAsia"/>
          <w:color w:val="000000"/>
          <w:sz w:val="22"/>
          <w:szCs w:val="22"/>
        </w:rPr>
        <w:t>(24-34)</w:t>
      </w:r>
      <w:bookmarkEnd w:id="128"/>
    </w:p>
    <w:p w:rsidR="00F16706" w:rsidRDefault="00F16706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若說果有自性，則無法與非法的造作</w:t>
      </w:r>
      <w:r w:rsidR="0089167A" w:rsidRPr="007E2E54">
        <w:rPr>
          <w:rFonts w:hint="eastAsia"/>
          <w:color w:val="000000"/>
        </w:rPr>
        <w:t>；雖無造作此二因，</w:t>
      </w:r>
      <w:r w:rsidRPr="007E2E54">
        <w:rPr>
          <w:rFonts w:hint="eastAsia"/>
          <w:color w:val="000000"/>
        </w:rPr>
        <w:t>你也會有</w:t>
      </w:r>
      <w:r w:rsidR="0089167A" w:rsidRPr="007E2E54">
        <w:rPr>
          <w:rFonts w:hint="eastAsia"/>
          <w:color w:val="000000"/>
        </w:rPr>
        <w:t>其</w:t>
      </w:r>
      <w:r w:rsidRPr="007E2E54">
        <w:rPr>
          <w:rFonts w:hint="eastAsia"/>
          <w:color w:val="000000"/>
        </w:rPr>
        <w:t>果</w:t>
      </w:r>
      <w:r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悅意與不悅意</w:t>
      </w:r>
      <w:r w:rsidR="0089167A" w:rsidRPr="007E2E54">
        <w:rPr>
          <w:rFonts w:hint="eastAsia"/>
          <w:color w:val="000000"/>
        </w:rPr>
        <w:t>，有如此之過</w:t>
      </w:r>
      <w:r w:rsidRPr="007E2E54">
        <w:rPr>
          <w:rFonts w:hint="eastAsia"/>
          <w:color w:val="000000"/>
        </w:rPr>
        <w:t>。若如你所說，</w:t>
      </w:r>
      <w:r w:rsidR="0089167A" w:rsidRPr="007E2E54">
        <w:rPr>
          <w:rFonts w:hint="eastAsia"/>
          <w:color w:val="000000"/>
        </w:rPr>
        <w:t>則</w:t>
      </w:r>
      <w:r w:rsidRPr="007E2E54">
        <w:rPr>
          <w:rFonts w:hint="eastAsia"/>
          <w:color w:val="000000"/>
        </w:rPr>
        <w:t>為了果而努力</w:t>
      </w:r>
      <w:r w:rsidR="0089167A" w:rsidRPr="007E2E54">
        <w:rPr>
          <w:rFonts w:hint="eastAsia"/>
          <w:color w:val="000000"/>
        </w:rPr>
        <w:t>也將毫</w:t>
      </w:r>
      <w:r w:rsidRPr="007E2E54">
        <w:rPr>
          <w:rFonts w:hint="eastAsia"/>
          <w:color w:val="000000"/>
        </w:rPr>
        <w:t>無意義。因此，無法與非法造作的你，</w:t>
      </w:r>
      <w:r w:rsidRPr="007E2E54">
        <w:rPr>
          <w:rFonts w:hint="eastAsia"/>
          <w:color w:val="000000"/>
        </w:rPr>
        <w:lastRenderedPageBreak/>
        <w:t>將不會有從法、非法二因而生的果。</w:t>
      </w:r>
    </w:p>
    <w:p w:rsidR="00F438E3" w:rsidRPr="007E2E54" w:rsidRDefault="00F438E3" w:rsidP="004036F2">
      <w:pPr>
        <w:spacing w:beforeLines="50" w:line="440" w:lineRule="exact"/>
        <w:ind w:firstLineChars="200" w:firstLine="480"/>
        <w:rPr>
          <w:color w:val="000000"/>
        </w:rPr>
      </w:pPr>
    </w:p>
    <w:p w:rsidR="00BA6C59" w:rsidRPr="00A87924" w:rsidRDefault="00BA6C59" w:rsidP="004036F2">
      <w:pPr>
        <w:pStyle w:val="2"/>
        <w:spacing w:before="180" w:line="440" w:lineRule="exact"/>
        <w:jc w:val="center"/>
        <w:rPr>
          <w:color w:val="000000"/>
          <w:sz w:val="22"/>
          <w:szCs w:val="22"/>
        </w:rPr>
      </w:pPr>
      <w:bookmarkStart w:id="129" w:name="_Toc506645000"/>
      <w:r w:rsidRPr="007E2E54">
        <w:rPr>
          <w:rFonts w:hint="eastAsia"/>
          <w:color w:val="000000"/>
          <w:sz w:val="24"/>
        </w:rPr>
        <w:t>若謂從罪福</w:t>
      </w:r>
      <w:r w:rsidR="003E2D9A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而生果報者</w:t>
      </w:r>
      <w:r w:rsidR="003E2D9A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果從罪福生</w:t>
      </w:r>
      <w:r w:rsidR="003E2D9A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云何言不空</w:t>
      </w:r>
      <w:r w:rsidR="003E2D9A" w:rsidRPr="007E2E54">
        <w:rPr>
          <w:rFonts w:hint="eastAsia"/>
          <w:color w:val="000000"/>
          <w:sz w:val="24"/>
        </w:rPr>
        <w:t>。</w:t>
      </w:r>
      <w:r w:rsidR="003E2D9A" w:rsidRPr="00A87924">
        <w:rPr>
          <w:rFonts w:hint="eastAsia"/>
          <w:color w:val="000000"/>
          <w:sz w:val="22"/>
          <w:szCs w:val="22"/>
        </w:rPr>
        <w:t>(24-35)</w:t>
      </w:r>
      <w:bookmarkEnd w:id="129"/>
    </w:p>
    <w:p w:rsidR="008474A4" w:rsidRPr="007E2E54" w:rsidRDefault="008474A4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若你認為二因所生之果存在，又怎麼會說</w:t>
      </w:r>
      <w:r w:rsidR="0089167A" w:rsidRPr="007E2E54">
        <w:rPr>
          <w:rFonts w:hint="eastAsia"/>
          <w:color w:val="000000"/>
        </w:rPr>
        <w:t>它們</w:t>
      </w:r>
      <w:r w:rsidRPr="007E2E54">
        <w:rPr>
          <w:rFonts w:hint="eastAsia"/>
          <w:color w:val="000000"/>
        </w:rPr>
        <w:t>非自性空。因為是由法與非法所生</w:t>
      </w:r>
      <w:r w:rsidR="0089167A" w:rsidRPr="007E2E54">
        <w:rPr>
          <w:rFonts w:hint="eastAsia"/>
          <w:color w:val="000000"/>
        </w:rPr>
        <w:t>之緣起</w:t>
      </w:r>
      <w:r w:rsidRPr="007E2E54">
        <w:rPr>
          <w:rFonts w:hint="eastAsia"/>
          <w:color w:val="000000"/>
        </w:rPr>
        <w:t>故，猶如影像。</w:t>
      </w:r>
    </w:p>
    <w:p w:rsidR="00BA6C59" w:rsidRDefault="00BA6C59" w:rsidP="004036F2">
      <w:pPr>
        <w:spacing w:beforeLines="50" w:line="440" w:lineRule="exact"/>
        <w:ind w:firstLineChars="200" w:firstLine="480"/>
        <w:rPr>
          <w:color w:val="000000"/>
        </w:rPr>
      </w:pPr>
    </w:p>
    <w:p w:rsidR="00BA6C59" w:rsidRPr="007E2E54" w:rsidRDefault="00BA6C59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子五、不可能有世間名言</w:t>
      </w:r>
    </w:p>
    <w:p w:rsidR="003E2D9A" w:rsidRPr="00A87924" w:rsidRDefault="00BA6C59" w:rsidP="004036F2">
      <w:pPr>
        <w:pStyle w:val="2"/>
        <w:spacing w:before="180" w:line="440" w:lineRule="exact"/>
        <w:jc w:val="center"/>
        <w:rPr>
          <w:color w:val="000000"/>
          <w:sz w:val="22"/>
          <w:szCs w:val="22"/>
        </w:rPr>
      </w:pPr>
      <w:bookmarkStart w:id="130" w:name="_Toc506645001"/>
      <w:r w:rsidRPr="007E2E54">
        <w:rPr>
          <w:rFonts w:hint="eastAsia"/>
          <w:color w:val="000000"/>
          <w:sz w:val="24"/>
        </w:rPr>
        <w:t>汝破一切法</w:t>
      </w:r>
      <w:r w:rsidR="003E2D9A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諸因緣空義</w:t>
      </w:r>
      <w:r w:rsidR="003E2D9A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則破於世俗</w:t>
      </w:r>
      <w:r w:rsidR="003E2D9A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諸餘所有法</w:t>
      </w:r>
      <w:r w:rsidR="003E2D9A" w:rsidRPr="007E2E54">
        <w:rPr>
          <w:rFonts w:hint="eastAsia"/>
          <w:color w:val="000000"/>
          <w:sz w:val="24"/>
        </w:rPr>
        <w:t>。</w:t>
      </w:r>
      <w:r w:rsidR="003E2D9A" w:rsidRPr="00A87924">
        <w:rPr>
          <w:rFonts w:hint="eastAsia"/>
          <w:color w:val="000000"/>
          <w:sz w:val="22"/>
          <w:szCs w:val="22"/>
        </w:rPr>
        <w:t>(24-36)</w:t>
      </w:r>
      <w:bookmarkEnd w:id="130"/>
    </w:p>
    <w:p w:rsidR="00F16706" w:rsidRDefault="00F16706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若你說自性有，將會違害到緣起之自</w:t>
      </w:r>
      <w:r w:rsidR="00402643" w:rsidRPr="007E2E54">
        <w:rPr>
          <w:rFonts w:hint="eastAsia"/>
          <w:color w:val="000000"/>
        </w:rPr>
        <w:t>性空，如是，也將違害到來、去、坐、立</w:t>
      </w:r>
      <w:r w:rsidRPr="007E2E54">
        <w:rPr>
          <w:rFonts w:hint="eastAsia"/>
          <w:color w:val="000000"/>
        </w:rPr>
        <w:t>等一切世間名言。</w:t>
      </w:r>
    </w:p>
    <w:p w:rsidR="006006AE" w:rsidRPr="007E2E54" w:rsidRDefault="006006AE" w:rsidP="004036F2">
      <w:pPr>
        <w:spacing w:beforeLines="50" w:line="440" w:lineRule="exact"/>
        <w:ind w:firstLineChars="200" w:firstLine="480"/>
        <w:rPr>
          <w:color w:val="000000"/>
        </w:rPr>
      </w:pPr>
    </w:p>
    <w:p w:rsidR="003E2D9A" w:rsidRPr="00A87924" w:rsidRDefault="00BA6C59" w:rsidP="004036F2">
      <w:pPr>
        <w:pStyle w:val="2"/>
        <w:spacing w:before="180" w:line="440" w:lineRule="exact"/>
        <w:jc w:val="center"/>
        <w:rPr>
          <w:color w:val="000000"/>
          <w:sz w:val="22"/>
          <w:szCs w:val="22"/>
        </w:rPr>
      </w:pPr>
      <w:bookmarkStart w:id="131" w:name="_Toc506645002"/>
      <w:r w:rsidRPr="007E2E54">
        <w:rPr>
          <w:rFonts w:hint="eastAsia"/>
          <w:color w:val="000000"/>
          <w:sz w:val="24"/>
        </w:rPr>
        <w:t>若破於空義</w:t>
      </w:r>
      <w:r w:rsidR="003E2D9A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即應無所作</w:t>
      </w:r>
      <w:r w:rsidR="003E2D9A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無作而有作</w:t>
      </w:r>
      <w:r w:rsidR="003E2D9A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不作名作者</w:t>
      </w:r>
      <w:r w:rsidR="003E2D9A" w:rsidRPr="007E2E54">
        <w:rPr>
          <w:rFonts w:hint="eastAsia"/>
          <w:color w:val="000000"/>
          <w:sz w:val="24"/>
        </w:rPr>
        <w:t>。</w:t>
      </w:r>
      <w:r w:rsidR="003E2D9A" w:rsidRPr="00A87924">
        <w:rPr>
          <w:rFonts w:hint="eastAsia"/>
          <w:color w:val="000000"/>
          <w:sz w:val="22"/>
          <w:szCs w:val="22"/>
        </w:rPr>
        <w:t>(24-37)</w:t>
      </w:r>
      <w:bookmarkEnd w:id="131"/>
    </w:p>
    <w:p w:rsidR="00F16706" w:rsidRDefault="005A2F51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此外，有自性</w:t>
      </w:r>
      <w:r w:rsidR="00B92D62" w:rsidRPr="007E2E54">
        <w:rPr>
          <w:rFonts w:hint="eastAsia"/>
          <w:color w:val="000000"/>
        </w:rPr>
        <w:t>的話</w:t>
      </w:r>
      <w:r w:rsidRPr="007E2E54">
        <w:rPr>
          <w:rFonts w:hint="eastAsia"/>
          <w:color w:val="000000"/>
        </w:rPr>
        <w:t>，不</w:t>
      </w:r>
      <w:r w:rsidR="00B92D62" w:rsidRPr="007E2E54">
        <w:rPr>
          <w:rFonts w:hint="eastAsia"/>
          <w:color w:val="000000"/>
        </w:rPr>
        <w:t>需要誰</w:t>
      </w:r>
      <w:r w:rsidRPr="007E2E54">
        <w:rPr>
          <w:rFonts w:hint="eastAsia"/>
          <w:color w:val="000000"/>
        </w:rPr>
        <w:t>造作</w:t>
      </w:r>
      <w:r w:rsidR="00B92D62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它也會有，也就沒有造作</w:t>
      </w:r>
      <w:r w:rsidR="00B92D62" w:rsidRPr="007E2E54">
        <w:rPr>
          <w:rFonts w:hint="eastAsia"/>
          <w:color w:val="000000"/>
        </w:rPr>
        <w:t>了；</w:t>
      </w:r>
      <w:r w:rsidRPr="007E2E54">
        <w:rPr>
          <w:rFonts w:hint="eastAsia"/>
          <w:color w:val="000000"/>
        </w:rPr>
        <w:t>也</w:t>
      </w:r>
      <w:r w:rsidR="00B92D62" w:rsidRPr="007E2E54">
        <w:rPr>
          <w:rFonts w:hint="eastAsia"/>
          <w:color w:val="000000"/>
        </w:rPr>
        <w:t>沒</w:t>
      </w:r>
      <w:r w:rsidRPr="007E2E54">
        <w:rPr>
          <w:rFonts w:hint="eastAsia"/>
          <w:color w:val="000000"/>
        </w:rPr>
        <w:t>有為</w:t>
      </w:r>
      <w:r w:rsidR="00B92D62" w:rsidRPr="007E2E54">
        <w:rPr>
          <w:rFonts w:hint="eastAsia"/>
          <w:color w:val="000000"/>
        </w:rPr>
        <w:t>此之</w:t>
      </w:r>
      <w:r w:rsidRPr="007E2E54">
        <w:rPr>
          <w:rFonts w:hint="eastAsia"/>
          <w:color w:val="000000"/>
        </w:rPr>
        <w:t>精進</w:t>
      </w:r>
      <w:r w:rsidR="00B92D62" w:rsidRPr="007E2E54">
        <w:rPr>
          <w:rFonts w:hint="eastAsia"/>
          <w:color w:val="000000"/>
        </w:rPr>
        <w:t>，因為</w:t>
      </w:r>
      <w:r w:rsidRPr="007E2E54">
        <w:rPr>
          <w:rFonts w:hint="eastAsia"/>
          <w:color w:val="000000"/>
        </w:rPr>
        <w:t>不用</w:t>
      </w:r>
      <w:r w:rsidR="00B92D62" w:rsidRPr="007E2E54">
        <w:rPr>
          <w:rFonts w:hint="eastAsia"/>
          <w:color w:val="000000"/>
        </w:rPr>
        <w:t>造作</w:t>
      </w:r>
      <w:r w:rsidRPr="007E2E54">
        <w:rPr>
          <w:rFonts w:hint="eastAsia"/>
          <w:color w:val="000000"/>
        </w:rPr>
        <w:t>也會有</w:t>
      </w:r>
      <w:r w:rsidR="00B92D62" w:rsidRPr="007E2E54">
        <w:rPr>
          <w:rFonts w:hint="eastAsia"/>
          <w:color w:val="000000"/>
        </w:rPr>
        <w:t>；也會有</w:t>
      </w:r>
      <w:r w:rsidRPr="007E2E54">
        <w:rPr>
          <w:rFonts w:hint="eastAsia"/>
          <w:color w:val="000000"/>
        </w:rPr>
        <w:t>一個沒有做任何事情的作者</w:t>
      </w:r>
      <w:r w:rsidR="00B92D62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這些是不對的，所以諸法並不是自性不空。</w:t>
      </w:r>
    </w:p>
    <w:p w:rsidR="006006AE" w:rsidRPr="007E2E54" w:rsidRDefault="006006AE" w:rsidP="004036F2">
      <w:pPr>
        <w:spacing w:beforeLines="50" w:line="440" w:lineRule="exact"/>
        <w:ind w:firstLineChars="200" w:firstLine="480"/>
        <w:rPr>
          <w:color w:val="000000"/>
        </w:rPr>
      </w:pPr>
    </w:p>
    <w:p w:rsidR="00BA6C59" w:rsidRPr="00A87924" w:rsidRDefault="00BA6C59" w:rsidP="004036F2">
      <w:pPr>
        <w:pStyle w:val="2"/>
        <w:spacing w:before="180" w:line="440" w:lineRule="exact"/>
        <w:jc w:val="center"/>
        <w:rPr>
          <w:color w:val="000000"/>
          <w:sz w:val="22"/>
          <w:szCs w:val="22"/>
        </w:rPr>
      </w:pPr>
      <w:bookmarkStart w:id="132" w:name="_Toc506645003"/>
      <w:r w:rsidRPr="007E2E54">
        <w:rPr>
          <w:rFonts w:hint="eastAsia"/>
          <w:color w:val="000000"/>
          <w:sz w:val="24"/>
        </w:rPr>
        <w:lastRenderedPageBreak/>
        <w:t>若有決定性</w:t>
      </w:r>
      <w:r w:rsidR="003E2D9A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世間種種相</w:t>
      </w:r>
      <w:r w:rsidR="003E2D9A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則不生不滅</w:t>
      </w:r>
      <w:r w:rsidR="003E2D9A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常住而不壞</w:t>
      </w:r>
      <w:r w:rsidR="003E2D9A" w:rsidRPr="007E2E54">
        <w:rPr>
          <w:rFonts w:hint="eastAsia"/>
          <w:color w:val="000000"/>
          <w:sz w:val="24"/>
        </w:rPr>
        <w:t>。</w:t>
      </w:r>
      <w:r w:rsidR="003E2D9A" w:rsidRPr="00A87924">
        <w:rPr>
          <w:rFonts w:hint="eastAsia"/>
          <w:color w:val="000000"/>
          <w:sz w:val="22"/>
          <w:szCs w:val="22"/>
        </w:rPr>
        <w:t>(24-38)</w:t>
      </w:r>
      <w:bookmarkEnd w:id="132"/>
    </w:p>
    <w:p w:rsidR="00BA6C59" w:rsidRDefault="00BA6C59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此外，</w:t>
      </w:r>
      <w:r w:rsidR="00F5355E" w:rsidRPr="007E2E54">
        <w:rPr>
          <w:rFonts w:hint="eastAsia"/>
          <w:color w:val="000000"/>
        </w:rPr>
        <w:t>若</w:t>
      </w:r>
      <w:r w:rsidRPr="007E2E54">
        <w:rPr>
          <w:rFonts w:hint="eastAsia"/>
          <w:color w:val="000000"/>
        </w:rPr>
        <w:t>自性有，有情會</w:t>
      </w:r>
      <w:r w:rsidR="00F5355E" w:rsidRPr="007E2E54">
        <w:rPr>
          <w:rFonts w:hint="eastAsia"/>
          <w:color w:val="000000"/>
        </w:rPr>
        <w:t>變成</w:t>
      </w:r>
      <w:r w:rsidRPr="007E2E54">
        <w:rPr>
          <w:rFonts w:hint="eastAsia"/>
          <w:color w:val="000000"/>
        </w:rPr>
        <w:t>不生不滅，</w:t>
      </w:r>
      <w:r w:rsidR="00F5355E" w:rsidRPr="007E2E54">
        <w:rPr>
          <w:rFonts w:hint="eastAsia"/>
          <w:color w:val="000000"/>
        </w:rPr>
        <w:t>因為</w:t>
      </w:r>
      <w:r w:rsidRPr="007E2E54">
        <w:rPr>
          <w:rFonts w:hint="eastAsia"/>
          <w:color w:val="000000"/>
        </w:rPr>
        <w:t>自性是無法造作、無法壞滅</w:t>
      </w:r>
      <w:r w:rsidR="00F5355E" w:rsidRPr="007E2E54">
        <w:rPr>
          <w:rFonts w:hint="eastAsia"/>
          <w:color w:val="000000"/>
        </w:rPr>
        <w:t>的；</w:t>
      </w:r>
      <w:r w:rsidRPr="007E2E54">
        <w:rPr>
          <w:rFonts w:hint="eastAsia"/>
          <w:color w:val="000000"/>
        </w:rPr>
        <w:t>不生不滅的有情將會恆常安住</w:t>
      </w:r>
      <w:r w:rsidR="00F5355E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不依賴因緣的有情也會沒有各</w:t>
      </w:r>
      <w:r w:rsidR="00F5355E" w:rsidRPr="007E2E54">
        <w:rPr>
          <w:rFonts w:hint="eastAsia"/>
          <w:color w:val="000000"/>
        </w:rPr>
        <w:t>式</w:t>
      </w:r>
      <w:r w:rsidRPr="007E2E54">
        <w:rPr>
          <w:rFonts w:hint="eastAsia"/>
          <w:color w:val="000000"/>
        </w:rPr>
        <w:t>各樣的階段</w:t>
      </w:r>
      <w:r w:rsidR="00F5355E" w:rsidRPr="007E2E54">
        <w:rPr>
          <w:rFonts w:hint="eastAsia"/>
          <w:color w:val="000000"/>
        </w:rPr>
        <w:t>。如</w:t>
      </w:r>
      <w:r w:rsidRPr="007E2E54">
        <w:rPr>
          <w:rFonts w:hint="eastAsia"/>
          <w:color w:val="000000"/>
        </w:rPr>
        <w:t>佛陀說</w:t>
      </w:r>
      <w:r w:rsidR="00F5355E" w:rsidRPr="007E2E54">
        <w:rPr>
          <w:rFonts w:hint="eastAsia"/>
          <w:color w:val="000000"/>
        </w:rPr>
        <w:t>：「</w:t>
      </w:r>
      <w:r w:rsidRPr="007E2E54">
        <w:rPr>
          <w:rFonts w:hint="eastAsia"/>
          <w:color w:val="000000"/>
        </w:rPr>
        <w:t>若有少非空，佛定不授記，不變自常住，</w:t>
      </w:r>
      <w:r w:rsidR="00F5355E" w:rsidRPr="007E2E54">
        <w:rPr>
          <w:rFonts w:hint="eastAsia"/>
          <w:color w:val="000000"/>
        </w:rPr>
        <w:t>不</w:t>
      </w:r>
      <w:r w:rsidRPr="007E2E54">
        <w:rPr>
          <w:rFonts w:hint="eastAsia"/>
          <w:color w:val="000000"/>
        </w:rPr>
        <w:t>增亦</w:t>
      </w:r>
      <w:r w:rsidR="00F5355E" w:rsidRPr="007E2E54">
        <w:rPr>
          <w:rFonts w:hint="eastAsia"/>
          <w:color w:val="000000"/>
        </w:rPr>
        <w:t>不減</w:t>
      </w:r>
      <w:r w:rsidRPr="007E2E54">
        <w:rPr>
          <w:rFonts w:hint="eastAsia"/>
          <w:color w:val="000000"/>
        </w:rPr>
        <w:t>。</w:t>
      </w:r>
      <w:r w:rsidR="00F5355E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經</w:t>
      </w:r>
      <w:r w:rsidR="00FD6E93" w:rsidRPr="007E2E54">
        <w:rPr>
          <w:rFonts w:hint="eastAsia"/>
          <w:color w:val="000000"/>
        </w:rPr>
        <w:t>亦云：「</w:t>
      </w:r>
      <w:r w:rsidRPr="007E2E54">
        <w:rPr>
          <w:rFonts w:hint="eastAsia"/>
          <w:color w:val="000000"/>
        </w:rPr>
        <w:t>若法有自性，佛聲聞當知，常法無涅槃，</w:t>
      </w:r>
      <w:r w:rsidR="00FD6E93" w:rsidRPr="007E2E54">
        <w:rPr>
          <w:rFonts w:hint="eastAsia"/>
          <w:color w:val="000000"/>
        </w:rPr>
        <w:t>智無離戲論」若</w:t>
      </w:r>
      <w:r w:rsidRPr="007E2E54">
        <w:rPr>
          <w:rFonts w:hint="eastAsia"/>
          <w:color w:val="000000"/>
        </w:rPr>
        <w:t>法有自性</w:t>
      </w:r>
      <w:r w:rsidR="00FD6E93" w:rsidRPr="007E2E54">
        <w:rPr>
          <w:rFonts w:hint="eastAsia"/>
          <w:color w:val="000000"/>
        </w:rPr>
        <w:t>，則</w:t>
      </w:r>
      <w:r w:rsidRPr="007E2E54">
        <w:rPr>
          <w:rFonts w:hint="eastAsia"/>
          <w:color w:val="000000"/>
        </w:rPr>
        <w:t>成恆常</w:t>
      </w:r>
      <w:r w:rsidR="00FD6E93" w:rsidRPr="007E2E54">
        <w:rPr>
          <w:rFonts w:hint="eastAsia"/>
          <w:color w:val="000000"/>
        </w:rPr>
        <w:t>；</w:t>
      </w:r>
      <w:r w:rsidRPr="007E2E54">
        <w:rPr>
          <w:rFonts w:hint="eastAsia"/>
          <w:color w:val="000000"/>
        </w:rPr>
        <w:t>恆常</w:t>
      </w:r>
      <w:r w:rsidR="00FD6E93" w:rsidRPr="007E2E54">
        <w:rPr>
          <w:rFonts w:hint="eastAsia"/>
          <w:color w:val="000000"/>
        </w:rPr>
        <w:t>就</w:t>
      </w:r>
      <w:r w:rsidRPr="007E2E54">
        <w:rPr>
          <w:rFonts w:hint="eastAsia"/>
          <w:color w:val="000000"/>
        </w:rPr>
        <w:t>無涅槃。</w:t>
      </w:r>
      <w:r w:rsidR="00FD6E93" w:rsidRPr="007E2E54">
        <w:rPr>
          <w:rFonts w:hint="eastAsia"/>
          <w:color w:val="000000"/>
        </w:rPr>
        <w:t>若</w:t>
      </w:r>
      <w:r w:rsidRPr="007E2E54">
        <w:rPr>
          <w:rFonts w:hint="eastAsia"/>
          <w:color w:val="000000"/>
        </w:rPr>
        <w:t>苦是恆常的，就無法離苦</w:t>
      </w:r>
      <w:r w:rsidR="00FD6E93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無法離苦就無涅槃，一個智者一直修行上去會變成沒有戲論嗎？也不可能，他會永遠有戲論。</w:t>
      </w:r>
      <w:r w:rsidR="007C72B3" w:rsidRPr="007E2E54">
        <w:rPr>
          <w:rFonts w:hint="eastAsia"/>
          <w:color w:val="000000"/>
        </w:rPr>
        <w:t>非常明顯地，經典</w:t>
      </w:r>
      <w:r w:rsidR="00232617" w:rsidRPr="007E2E54">
        <w:rPr>
          <w:rFonts w:hint="eastAsia"/>
          <w:color w:val="000000"/>
        </w:rPr>
        <w:t>說</w:t>
      </w:r>
      <w:r w:rsidRPr="007E2E54">
        <w:rPr>
          <w:rFonts w:hint="eastAsia"/>
          <w:color w:val="000000"/>
        </w:rPr>
        <w:t>空性是緣起。</w:t>
      </w:r>
    </w:p>
    <w:p w:rsidR="006006AE" w:rsidRPr="007E2E54" w:rsidRDefault="006006AE" w:rsidP="004036F2">
      <w:pPr>
        <w:spacing w:beforeLines="50" w:line="440" w:lineRule="exact"/>
        <w:ind w:firstLineChars="200" w:firstLine="480"/>
        <w:rPr>
          <w:color w:val="000000"/>
        </w:rPr>
      </w:pPr>
    </w:p>
    <w:p w:rsidR="00BA6C59" w:rsidRPr="007E2E54" w:rsidRDefault="00BA6C59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子六、不可能有出世間名言</w:t>
      </w:r>
    </w:p>
    <w:p w:rsidR="00BA6C59" w:rsidRPr="00A87924" w:rsidRDefault="00BA6C59" w:rsidP="004036F2">
      <w:pPr>
        <w:pStyle w:val="2"/>
        <w:spacing w:before="180" w:line="440" w:lineRule="exact"/>
        <w:jc w:val="center"/>
        <w:rPr>
          <w:color w:val="000000"/>
          <w:sz w:val="22"/>
          <w:szCs w:val="22"/>
        </w:rPr>
      </w:pPr>
      <w:bookmarkStart w:id="133" w:name="_Toc506645004"/>
      <w:r w:rsidRPr="007E2E54">
        <w:rPr>
          <w:rFonts w:hint="eastAsia"/>
          <w:color w:val="000000"/>
          <w:sz w:val="24"/>
        </w:rPr>
        <w:t>若無有空者</w:t>
      </w:r>
      <w:r w:rsidR="00F9538F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未得不應得</w:t>
      </w:r>
      <w:r w:rsidR="00F9538F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亦無斷煩惱</w:t>
      </w:r>
      <w:r w:rsidR="00F9538F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亦無苦盡事</w:t>
      </w:r>
      <w:r w:rsidR="00F9538F" w:rsidRPr="007E2E54">
        <w:rPr>
          <w:rFonts w:hint="eastAsia"/>
          <w:color w:val="000000"/>
          <w:sz w:val="24"/>
        </w:rPr>
        <w:t>。</w:t>
      </w:r>
      <w:r w:rsidR="00F9538F" w:rsidRPr="00A87924">
        <w:rPr>
          <w:rFonts w:hint="eastAsia"/>
          <w:color w:val="000000"/>
          <w:sz w:val="22"/>
          <w:szCs w:val="22"/>
        </w:rPr>
        <w:t>(24-39)</w:t>
      </w:r>
      <w:bookmarkEnd w:id="133"/>
    </w:p>
    <w:p w:rsidR="00BA6C59" w:rsidRPr="007E2E54" w:rsidRDefault="00F53824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若</w:t>
      </w:r>
      <w:r w:rsidR="00BA6C59" w:rsidRPr="007E2E54">
        <w:rPr>
          <w:rFonts w:hint="eastAsia"/>
          <w:color w:val="000000"/>
        </w:rPr>
        <w:t>自性有不空，</w:t>
      </w:r>
      <w:r w:rsidRPr="007E2E54">
        <w:rPr>
          <w:rFonts w:hint="eastAsia"/>
          <w:color w:val="000000"/>
        </w:rPr>
        <w:t>則</w:t>
      </w:r>
      <w:r w:rsidR="00BA6C59" w:rsidRPr="007E2E54">
        <w:rPr>
          <w:rFonts w:hint="eastAsia"/>
          <w:color w:val="000000"/>
        </w:rPr>
        <w:t>以前未得的果將不會得</w:t>
      </w:r>
      <w:r w:rsidRPr="007E2E54">
        <w:rPr>
          <w:rFonts w:hint="eastAsia"/>
          <w:color w:val="000000"/>
        </w:rPr>
        <w:t>，</w:t>
      </w:r>
      <w:r w:rsidR="00BA6C59" w:rsidRPr="007E2E54">
        <w:rPr>
          <w:rFonts w:hint="eastAsia"/>
          <w:color w:val="000000"/>
        </w:rPr>
        <w:t>以前未盡的苦將不會有盡的邊</w:t>
      </w:r>
      <w:r w:rsidRPr="007E2E54">
        <w:rPr>
          <w:rFonts w:hint="eastAsia"/>
          <w:color w:val="000000"/>
        </w:rPr>
        <w:t>，</w:t>
      </w:r>
      <w:r w:rsidR="00BA6C59" w:rsidRPr="007E2E54">
        <w:rPr>
          <w:rFonts w:hint="eastAsia"/>
          <w:color w:val="000000"/>
        </w:rPr>
        <w:t>以前未斷的業及煩惱將無法斷</w:t>
      </w:r>
      <w:r w:rsidRPr="007E2E54">
        <w:rPr>
          <w:rFonts w:hint="eastAsia"/>
          <w:color w:val="000000"/>
        </w:rPr>
        <w:t>。是故</w:t>
      </w:r>
      <w:r w:rsidR="00BA6C59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一切</w:t>
      </w:r>
      <w:r w:rsidR="00BA6C59" w:rsidRPr="007E2E54">
        <w:rPr>
          <w:rFonts w:hint="eastAsia"/>
          <w:color w:val="000000"/>
        </w:rPr>
        <w:t>出世間名言將不合理。</w:t>
      </w:r>
      <w:r w:rsidR="001B1808" w:rsidRPr="007E2E54">
        <w:rPr>
          <w:rFonts w:hint="eastAsia"/>
          <w:color w:val="000000"/>
        </w:rPr>
        <w:t>是故，若你承認一切法自性有，一切內容的安立都不會合理。</w:t>
      </w:r>
    </w:p>
    <w:p w:rsidR="00BA6C59" w:rsidRPr="007E2E54" w:rsidRDefault="00BA6C59" w:rsidP="004036F2">
      <w:pPr>
        <w:spacing w:beforeLines="50" w:line="440" w:lineRule="exact"/>
        <w:ind w:firstLineChars="200" w:firstLine="480"/>
        <w:rPr>
          <w:color w:val="000000"/>
        </w:rPr>
      </w:pPr>
    </w:p>
    <w:p w:rsidR="00BA6C59" w:rsidRPr="007E2E54" w:rsidRDefault="00D31E70" w:rsidP="004036F2">
      <w:pPr>
        <w:spacing w:beforeLines="50" w:line="440" w:lineRule="exact"/>
        <w:rPr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癸四、若見緣起真如才會看到四諦的真如</w:t>
      </w:r>
    </w:p>
    <w:p w:rsidR="00BA6C59" w:rsidRPr="00A87924" w:rsidRDefault="00BA6C59" w:rsidP="004036F2">
      <w:pPr>
        <w:pStyle w:val="2"/>
        <w:spacing w:before="180" w:line="440" w:lineRule="exact"/>
        <w:jc w:val="center"/>
        <w:rPr>
          <w:color w:val="000000"/>
          <w:sz w:val="22"/>
          <w:szCs w:val="22"/>
        </w:rPr>
      </w:pPr>
      <w:bookmarkStart w:id="134" w:name="_Toc506645005"/>
      <w:r w:rsidRPr="007E2E54">
        <w:rPr>
          <w:rFonts w:hint="eastAsia"/>
          <w:color w:val="000000"/>
          <w:sz w:val="24"/>
        </w:rPr>
        <w:lastRenderedPageBreak/>
        <w:t>是故經中說</w:t>
      </w:r>
      <w:r w:rsidR="00F9538F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若見因緣法</w:t>
      </w:r>
      <w:r w:rsidR="00F9538F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則為能見佛</w:t>
      </w:r>
      <w:r w:rsidR="00F9538F" w:rsidRPr="007E2E54">
        <w:rPr>
          <w:rFonts w:hint="eastAsia"/>
          <w:color w:val="000000"/>
          <w:sz w:val="24"/>
        </w:rPr>
        <w:t>，</w:t>
      </w:r>
      <w:r w:rsidRPr="007E2E54">
        <w:rPr>
          <w:rFonts w:hint="eastAsia"/>
          <w:color w:val="000000"/>
          <w:sz w:val="24"/>
        </w:rPr>
        <w:t>見苦集滅道</w:t>
      </w:r>
      <w:r w:rsidR="00F9538F" w:rsidRPr="007E2E54">
        <w:rPr>
          <w:rFonts w:hint="eastAsia"/>
          <w:color w:val="000000"/>
          <w:sz w:val="24"/>
        </w:rPr>
        <w:t>。</w:t>
      </w:r>
      <w:r w:rsidR="00F9538F" w:rsidRPr="00A87924">
        <w:rPr>
          <w:rFonts w:hint="eastAsia"/>
          <w:color w:val="000000"/>
          <w:sz w:val="22"/>
          <w:szCs w:val="22"/>
        </w:rPr>
        <w:t>(24-40)</w:t>
      </w:r>
      <w:bookmarkEnd w:id="134"/>
    </w:p>
    <w:p w:rsidR="001B1808" w:rsidRPr="007E2E54" w:rsidRDefault="001B1808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能夠見到性空即緣起義的</w:t>
      </w:r>
      <w:r w:rsidR="00BA6C59" w:rsidRPr="007E2E54">
        <w:rPr>
          <w:rFonts w:hint="eastAsia"/>
          <w:color w:val="000000"/>
        </w:rPr>
        <w:t>瑜伽師</w:t>
      </w:r>
      <w:r w:rsidRPr="007E2E54">
        <w:rPr>
          <w:rFonts w:hint="eastAsia"/>
          <w:color w:val="000000"/>
        </w:rPr>
        <w:t>，</w:t>
      </w:r>
      <w:r w:rsidR="00BA6C59" w:rsidRPr="007E2E54">
        <w:rPr>
          <w:rFonts w:hint="eastAsia"/>
          <w:color w:val="000000"/>
        </w:rPr>
        <w:t>就</w:t>
      </w:r>
      <w:r w:rsidRPr="007E2E54">
        <w:rPr>
          <w:rFonts w:hint="eastAsia"/>
          <w:color w:val="000000"/>
        </w:rPr>
        <w:t>能</w:t>
      </w:r>
      <w:r w:rsidR="00BA6C59" w:rsidRPr="007E2E54">
        <w:rPr>
          <w:rFonts w:hint="eastAsia"/>
          <w:color w:val="000000"/>
        </w:rPr>
        <w:t>看到苦集滅道的真</w:t>
      </w:r>
      <w:r w:rsidRPr="007E2E54">
        <w:rPr>
          <w:rFonts w:hint="eastAsia"/>
          <w:color w:val="000000"/>
        </w:rPr>
        <w:t>如</w:t>
      </w:r>
      <w:r w:rsidR="00BA6C59" w:rsidRPr="007E2E54">
        <w:rPr>
          <w:rFonts w:hint="eastAsia"/>
          <w:color w:val="000000"/>
        </w:rPr>
        <w:t>。</w:t>
      </w:r>
    </w:p>
    <w:p w:rsidR="00BA6C59" w:rsidRPr="007E2E54" w:rsidRDefault="00BA6C59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之</w:t>
      </w:r>
      <w:r w:rsidR="005126A0" w:rsidRPr="007E2E54">
        <w:rPr>
          <w:rFonts w:hint="eastAsia"/>
          <w:color w:val="000000"/>
        </w:rPr>
        <w:t>後</w:t>
      </w:r>
      <w:r w:rsidRPr="007E2E54">
        <w:rPr>
          <w:rFonts w:hint="eastAsia"/>
          <w:color w:val="000000"/>
        </w:rPr>
        <w:t>引經</w:t>
      </w:r>
      <w:r w:rsidR="005126A0" w:rsidRPr="007E2E54">
        <w:rPr>
          <w:rFonts w:hint="eastAsia"/>
          <w:color w:val="000000"/>
        </w:rPr>
        <w:t>證明。</w:t>
      </w:r>
      <w:r w:rsidRPr="007E2E54">
        <w:rPr>
          <w:rFonts w:hint="eastAsia"/>
          <w:color w:val="000000"/>
        </w:rPr>
        <w:t>龍樹菩薩講</w:t>
      </w:r>
      <w:r w:rsidR="005126A0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這些，</w:t>
      </w:r>
      <w:r w:rsidR="005126A0" w:rsidRPr="007E2E54">
        <w:rPr>
          <w:rFonts w:hint="eastAsia"/>
          <w:color w:val="000000"/>
        </w:rPr>
        <w:t>來源是</w:t>
      </w:r>
      <w:r w:rsidR="006C65A1" w:rsidRPr="007E2E54">
        <w:rPr>
          <w:rFonts w:hint="eastAsia"/>
          <w:color w:val="000000"/>
        </w:rPr>
        <w:t>什麼</w:t>
      </w:r>
      <w:r w:rsidRPr="007E2E54">
        <w:rPr>
          <w:rFonts w:hint="eastAsia"/>
          <w:color w:val="000000"/>
        </w:rPr>
        <w:t>？經</w:t>
      </w:r>
      <w:r w:rsidR="005126A0" w:rsidRPr="007E2E54">
        <w:rPr>
          <w:rFonts w:hint="eastAsia"/>
          <w:color w:val="000000"/>
        </w:rPr>
        <w:t>云：「</w:t>
      </w:r>
      <w:r w:rsidRPr="007E2E54">
        <w:rPr>
          <w:rFonts w:hint="eastAsia"/>
          <w:color w:val="000000"/>
        </w:rPr>
        <w:t>薄伽梵</w:t>
      </w:r>
      <w:r w:rsidR="005126A0" w:rsidRPr="007E2E54">
        <w:rPr>
          <w:rFonts w:hint="eastAsia"/>
          <w:color w:val="000000"/>
        </w:rPr>
        <w:t>！</w:t>
      </w:r>
      <w:r w:rsidRPr="007E2E54">
        <w:rPr>
          <w:rFonts w:hint="eastAsia"/>
          <w:color w:val="000000"/>
        </w:rPr>
        <w:t>如何知四聖諦？薄伽梵曰</w:t>
      </w:r>
      <w:r w:rsidR="005126A0" w:rsidRPr="007E2E54">
        <w:rPr>
          <w:rFonts w:hint="eastAsia"/>
          <w:color w:val="000000"/>
        </w:rPr>
        <w:t>：</w:t>
      </w:r>
      <w:r w:rsidRPr="007E2E54">
        <w:rPr>
          <w:rFonts w:hint="eastAsia"/>
          <w:color w:val="000000"/>
        </w:rPr>
        <w:t>妙吉祥</w:t>
      </w:r>
      <w:r w:rsidR="005126A0" w:rsidRPr="007E2E54">
        <w:rPr>
          <w:rFonts w:hint="eastAsia"/>
          <w:color w:val="000000"/>
        </w:rPr>
        <w:t>！誰</w:t>
      </w:r>
      <w:r w:rsidRPr="007E2E54">
        <w:rPr>
          <w:rFonts w:hint="eastAsia"/>
          <w:color w:val="000000"/>
        </w:rPr>
        <w:t>見一切有為不生，彼人知苦；</w:t>
      </w:r>
      <w:r w:rsidR="005126A0" w:rsidRPr="007E2E54">
        <w:rPr>
          <w:rFonts w:hint="eastAsia"/>
          <w:color w:val="000000"/>
        </w:rPr>
        <w:t>誰</w:t>
      </w:r>
      <w:r w:rsidRPr="007E2E54">
        <w:rPr>
          <w:rFonts w:hint="eastAsia"/>
          <w:color w:val="000000"/>
        </w:rPr>
        <w:t>見一切法不生，彼人斷集；</w:t>
      </w:r>
      <w:r w:rsidR="005126A0" w:rsidRPr="007E2E54">
        <w:rPr>
          <w:rFonts w:hint="eastAsia"/>
          <w:color w:val="000000"/>
        </w:rPr>
        <w:t>誰</w:t>
      </w:r>
      <w:r w:rsidRPr="007E2E54">
        <w:rPr>
          <w:rFonts w:hint="eastAsia"/>
          <w:color w:val="000000"/>
        </w:rPr>
        <w:t>見一切法皆寂靜，彼</w:t>
      </w:r>
      <w:r w:rsidR="005126A0" w:rsidRPr="007E2E54">
        <w:rPr>
          <w:rFonts w:hint="eastAsia"/>
          <w:color w:val="000000"/>
        </w:rPr>
        <w:t>人</w:t>
      </w:r>
      <w:r w:rsidRPr="007E2E54">
        <w:rPr>
          <w:rFonts w:hint="eastAsia"/>
          <w:color w:val="000000"/>
        </w:rPr>
        <w:t>證</w:t>
      </w:r>
      <w:r w:rsidR="001B1808" w:rsidRPr="007E2E54">
        <w:rPr>
          <w:rFonts w:hint="eastAsia"/>
          <w:color w:val="000000"/>
        </w:rPr>
        <w:t>滅諦</w:t>
      </w:r>
      <w:r w:rsidRPr="007E2E54">
        <w:rPr>
          <w:rFonts w:hint="eastAsia"/>
          <w:color w:val="000000"/>
        </w:rPr>
        <w:t>；</w:t>
      </w:r>
      <w:r w:rsidR="005126A0" w:rsidRPr="007E2E54">
        <w:rPr>
          <w:rFonts w:hint="eastAsia"/>
          <w:color w:val="000000"/>
        </w:rPr>
        <w:t>誰</w:t>
      </w:r>
      <w:r w:rsidRPr="007E2E54">
        <w:rPr>
          <w:rFonts w:hint="eastAsia"/>
          <w:color w:val="000000"/>
        </w:rPr>
        <w:t>見一切法不生，彼人修道。如是見四聖諦，彼人不分別</w:t>
      </w:r>
      <w:r w:rsidR="005126A0" w:rsidRPr="007E2E54">
        <w:rPr>
          <w:rFonts w:hint="eastAsia"/>
          <w:color w:val="000000"/>
        </w:rPr>
        <w:t>『此等法善，此等法不善，此等法要斷，此等法要證，應知苦，斷集，證滅，修道』，</w:t>
      </w:r>
      <w:r w:rsidRPr="007E2E54">
        <w:rPr>
          <w:rFonts w:hint="eastAsia"/>
          <w:color w:val="000000"/>
        </w:rPr>
        <w:t>彼人不見所觀察之法故。諸凡夫童子分別，則當貪</w:t>
      </w:r>
      <w:r w:rsidR="00222355" w:rsidRPr="007E2E54">
        <w:rPr>
          <w:rFonts w:hint="eastAsia"/>
          <w:color w:val="000000"/>
        </w:rPr>
        <w:t>瞋</w:t>
      </w:r>
      <w:r w:rsidR="005126A0" w:rsidRPr="007E2E54">
        <w:rPr>
          <w:rFonts w:hint="eastAsia"/>
          <w:color w:val="000000"/>
        </w:rPr>
        <w:t>癡。</w:t>
      </w:r>
      <w:r w:rsidRPr="007E2E54">
        <w:rPr>
          <w:rFonts w:hint="eastAsia"/>
          <w:color w:val="000000"/>
        </w:rPr>
        <w:t>不取捨任何法</w:t>
      </w:r>
      <w:r w:rsidR="005126A0" w:rsidRPr="007E2E54">
        <w:rPr>
          <w:rFonts w:hint="eastAsia"/>
          <w:color w:val="000000"/>
        </w:rPr>
        <w:t>者</w:t>
      </w:r>
      <w:r w:rsidRPr="007E2E54">
        <w:rPr>
          <w:rFonts w:hint="eastAsia"/>
          <w:color w:val="000000"/>
        </w:rPr>
        <w:t>，不貪著三有</w:t>
      </w:r>
      <w:r w:rsidR="005126A0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見三有不生</w:t>
      </w:r>
      <w:r w:rsidR="005126A0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如幻、如夢、如谷聲</w:t>
      </w:r>
      <w:r w:rsidR="005126A0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見一切法如是自性故，</w:t>
      </w:r>
      <w:r w:rsidR="00E26B1E" w:rsidRPr="007E2E54">
        <w:rPr>
          <w:rFonts w:hint="eastAsia"/>
          <w:color w:val="000000"/>
        </w:rPr>
        <w:t>於</w:t>
      </w:r>
      <w:r w:rsidRPr="007E2E54">
        <w:rPr>
          <w:rFonts w:hint="eastAsia"/>
          <w:color w:val="000000"/>
        </w:rPr>
        <w:t>一切有情</w:t>
      </w:r>
      <w:r w:rsidR="00E26B1E" w:rsidRPr="007E2E54">
        <w:rPr>
          <w:rFonts w:hint="eastAsia"/>
          <w:color w:val="000000"/>
        </w:rPr>
        <w:t>遠離貪</w:t>
      </w:r>
      <w:r w:rsidR="00222355" w:rsidRPr="007E2E54">
        <w:rPr>
          <w:rFonts w:hint="eastAsia"/>
          <w:color w:val="000000"/>
        </w:rPr>
        <w:t>瞋</w:t>
      </w:r>
      <w:r w:rsidR="00E26B1E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何以故？彼不緣貪</w:t>
      </w:r>
      <w:r w:rsidR="00222355" w:rsidRPr="007E2E54">
        <w:rPr>
          <w:rFonts w:hint="eastAsia"/>
          <w:color w:val="000000"/>
        </w:rPr>
        <w:t>瞋</w:t>
      </w:r>
      <w:r w:rsidRPr="007E2E54">
        <w:rPr>
          <w:rFonts w:hint="eastAsia"/>
          <w:color w:val="000000"/>
        </w:rPr>
        <w:t>之法故。彼心等如虛空，不見佛</w:t>
      </w:r>
      <w:r w:rsidR="00E26B1E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不見法</w:t>
      </w:r>
      <w:r w:rsidR="00E26B1E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亦不見僧</w:t>
      </w:r>
      <w:r w:rsidR="00E26B1E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見一切法空故</w:t>
      </w:r>
      <w:r w:rsidR="00E26B1E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彼對一切法不生疑，無疑當無取，以無取而涅槃。</w:t>
      </w:r>
      <w:r w:rsidR="00E26B1E" w:rsidRPr="007E2E54">
        <w:rPr>
          <w:rFonts w:hint="eastAsia"/>
          <w:color w:val="000000"/>
        </w:rPr>
        <w:t>」</w:t>
      </w:r>
    </w:p>
    <w:p w:rsidR="00DE13F7" w:rsidRPr="007E2E54" w:rsidRDefault="00DE13F7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</w:p>
    <w:p w:rsidR="00F17631" w:rsidRPr="007E2E54" w:rsidRDefault="00F17631" w:rsidP="004036F2">
      <w:pPr>
        <w:spacing w:beforeLines="50" w:line="440" w:lineRule="exact"/>
        <w:rPr>
          <w:rFonts w:ascii="標楷體" w:eastAsia="標楷體" w:hAnsi="標楷體"/>
          <w:b/>
          <w:color w:val="000000"/>
        </w:rPr>
      </w:pPr>
      <w:r w:rsidRPr="007E2E54">
        <w:rPr>
          <w:rFonts w:ascii="標楷體" w:eastAsia="標楷體" w:hAnsi="標楷體" w:hint="eastAsia"/>
          <w:b/>
          <w:color w:val="000000"/>
        </w:rPr>
        <w:t>辛二、總結與品名</w:t>
      </w:r>
    </w:p>
    <w:p w:rsidR="00930C9A" w:rsidRPr="007E2E54" w:rsidRDefault="00BA6C59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當中觀</w:t>
      </w:r>
      <w:r w:rsidR="00930C9A" w:rsidRPr="007E2E54">
        <w:rPr>
          <w:rFonts w:hint="eastAsia"/>
          <w:color w:val="000000"/>
        </w:rPr>
        <w:t>宗說</w:t>
      </w:r>
      <w:r w:rsidRPr="007E2E54">
        <w:rPr>
          <w:rFonts w:hint="eastAsia"/>
          <w:color w:val="000000"/>
        </w:rPr>
        <w:t>一切法無絲毫自性存在時，他宗諍論說：</w:t>
      </w:r>
      <w:r w:rsidR="00930C9A" w:rsidRPr="007E2E54">
        <w:rPr>
          <w:rFonts w:hint="eastAsia"/>
          <w:color w:val="000000"/>
        </w:rPr>
        <w:t>這樣的</w:t>
      </w:r>
      <w:r w:rsidRPr="007E2E54">
        <w:rPr>
          <w:rFonts w:hint="eastAsia"/>
          <w:color w:val="000000"/>
        </w:rPr>
        <w:t>宗將無法安立任何世</w:t>
      </w:r>
      <w:r w:rsidR="00930C9A" w:rsidRPr="007E2E54">
        <w:rPr>
          <w:rFonts w:hint="eastAsia"/>
          <w:color w:val="000000"/>
        </w:rPr>
        <w:t>間、</w:t>
      </w:r>
      <w:r w:rsidRPr="007E2E54">
        <w:rPr>
          <w:rFonts w:hint="eastAsia"/>
          <w:color w:val="000000"/>
        </w:rPr>
        <w:t>出世</w:t>
      </w:r>
      <w:r w:rsidR="00930C9A" w:rsidRPr="007E2E54">
        <w:rPr>
          <w:rFonts w:hint="eastAsia"/>
          <w:color w:val="000000"/>
        </w:rPr>
        <w:t>間</w:t>
      </w:r>
      <w:r w:rsidRPr="007E2E54">
        <w:rPr>
          <w:rFonts w:hint="eastAsia"/>
          <w:color w:val="000000"/>
        </w:rPr>
        <w:t>之法。對此回答說：經過觀察，如是之破理無</w:t>
      </w:r>
      <w:r w:rsidR="00930C9A" w:rsidRPr="007E2E54">
        <w:rPr>
          <w:rFonts w:hint="eastAsia"/>
          <w:color w:val="000000"/>
        </w:rPr>
        <w:t>絲毫</w:t>
      </w:r>
      <w:r w:rsidRPr="007E2E54">
        <w:rPr>
          <w:rFonts w:hint="eastAsia"/>
          <w:color w:val="000000"/>
        </w:rPr>
        <w:t>經得起</w:t>
      </w:r>
      <w:r w:rsidR="00930C9A" w:rsidRPr="007E2E54">
        <w:rPr>
          <w:rFonts w:hint="eastAsia"/>
          <w:color w:val="000000"/>
        </w:rPr>
        <w:t>考驗</w:t>
      </w:r>
      <w:r w:rsidRPr="007E2E54">
        <w:rPr>
          <w:rFonts w:hint="eastAsia"/>
          <w:color w:val="000000"/>
        </w:rPr>
        <w:t>。故他宗有無法安立</w:t>
      </w:r>
      <w:r w:rsidRPr="007E2E54">
        <w:rPr>
          <w:rFonts w:hint="eastAsia"/>
          <w:color w:val="000000"/>
        </w:rPr>
        <w:lastRenderedPageBreak/>
        <w:t>此是此非之過</w:t>
      </w:r>
      <w:r w:rsidR="00930C9A" w:rsidRPr="007E2E54">
        <w:rPr>
          <w:rFonts w:hint="eastAsia"/>
          <w:color w:val="000000"/>
        </w:rPr>
        <w:t>；而自宗不僅無此等過失，一切內容皆極合理。</w:t>
      </w:r>
    </w:p>
    <w:p w:rsidR="00930C9A" w:rsidRPr="007E2E54" w:rsidRDefault="00930C9A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重點在於空</w:t>
      </w:r>
      <w:r w:rsidR="00BA6C59" w:rsidRPr="007E2E54">
        <w:rPr>
          <w:rFonts w:hint="eastAsia"/>
          <w:color w:val="000000"/>
        </w:rPr>
        <w:t>之義就是緣起之義，而非遮除能所法之空義</w:t>
      </w:r>
      <w:r w:rsidRPr="007E2E54">
        <w:rPr>
          <w:rFonts w:hint="eastAsia"/>
          <w:color w:val="000000"/>
        </w:rPr>
        <w:t>。也就是，空的意思是緣起之意，而不是什麼都沒有。因此，若是勝解中觀之理的具慧者，應如是宣說。</w:t>
      </w:r>
    </w:p>
    <w:p w:rsidR="00BA6C59" w:rsidRPr="007E2E54" w:rsidRDefault="00BA6C59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實事師大力</w:t>
      </w:r>
      <w:r w:rsidR="00930C9A" w:rsidRPr="007E2E54">
        <w:rPr>
          <w:rFonts w:hint="eastAsia"/>
          <w:color w:val="000000"/>
        </w:rPr>
        <w:t>地</w:t>
      </w:r>
      <w:r w:rsidRPr="007E2E54">
        <w:rPr>
          <w:rFonts w:hint="eastAsia"/>
          <w:color w:val="000000"/>
        </w:rPr>
        <w:t>諍</w:t>
      </w:r>
      <w:r w:rsidR="00930C9A" w:rsidRPr="007E2E54">
        <w:rPr>
          <w:rFonts w:hint="eastAsia"/>
          <w:color w:val="000000"/>
        </w:rPr>
        <w:t>論：</w:t>
      </w:r>
      <w:r w:rsidRPr="007E2E54">
        <w:rPr>
          <w:rFonts w:hint="eastAsia"/>
          <w:color w:val="000000"/>
        </w:rPr>
        <w:t>「你們</w:t>
      </w:r>
      <w:r w:rsidR="00930C9A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宗無法安立任何世</w:t>
      </w:r>
      <w:r w:rsidR="00930C9A" w:rsidRPr="007E2E54">
        <w:rPr>
          <w:rFonts w:hint="eastAsia"/>
          <w:color w:val="000000"/>
        </w:rPr>
        <w:t>間</w:t>
      </w:r>
      <w:r w:rsidRPr="007E2E54">
        <w:rPr>
          <w:rFonts w:hint="eastAsia"/>
          <w:color w:val="000000"/>
        </w:rPr>
        <w:t>、出世</w:t>
      </w:r>
      <w:r w:rsidR="00930C9A" w:rsidRPr="007E2E54">
        <w:rPr>
          <w:rFonts w:hint="eastAsia"/>
          <w:color w:val="000000"/>
        </w:rPr>
        <w:t>間的</w:t>
      </w:r>
      <w:r w:rsidRPr="007E2E54">
        <w:rPr>
          <w:rFonts w:hint="eastAsia"/>
          <w:color w:val="000000"/>
        </w:rPr>
        <w:t>內容</w:t>
      </w:r>
      <w:r w:rsidR="00930C9A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」在</w:t>
      </w:r>
      <w:r w:rsidR="00930C9A" w:rsidRPr="007E2E54">
        <w:rPr>
          <w:rFonts w:hint="eastAsia"/>
          <w:color w:val="000000"/>
        </w:rPr>
        <w:t>自宗</w:t>
      </w:r>
      <w:r w:rsidRPr="007E2E54">
        <w:rPr>
          <w:rFonts w:hint="eastAsia"/>
          <w:color w:val="000000"/>
        </w:rPr>
        <w:t>看來，</w:t>
      </w:r>
      <w:r w:rsidR="00930C9A" w:rsidRPr="007E2E54">
        <w:rPr>
          <w:rFonts w:hint="eastAsia"/>
          <w:color w:val="000000"/>
        </w:rPr>
        <w:t>不可以說「不</w:t>
      </w:r>
      <w:r w:rsidRPr="007E2E54">
        <w:rPr>
          <w:rFonts w:hint="eastAsia"/>
          <w:color w:val="000000"/>
        </w:rPr>
        <w:t>安立任何</w:t>
      </w:r>
      <w:r w:rsidR="00930C9A" w:rsidRPr="007E2E54">
        <w:rPr>
          <w:rFonts w:hint="eastAsia"/>
          <w:color w:val="000000"/>
        </w:rPr>
        <w:t>是此</w:t>
      </w:r>
      <w:r w:rsidRPr="007E2E54">
        <w:rPr>
          <w:rFonts w:hint="eastAsia"/>
          <w:color w:val="000000"/>
        </w:rPr>
        <w:t>非</w:t>
      </w:r>
      <w:r w:rsidR="00930C9A" w:rsidRPr="007E2E54">
        <w:rPr>
          <w:rFonts w:hint="eastAsia"/>
          <w:color w:val="000000"/>
        </w:rPr>
        <w:t>此」，</w:t>
      </w:r>
      <w:r w:rsidRPr="007E2E54">
        <w:rPr>
          <w:rFonts w:hint="eastAsia"/>
          <w:color w:val="000000"/>
        </w:rPr>
        <w:t>自己一開始就</w:t>
      </w:r>
      <w:r w:rsidR="00930C9A" w:rsidRPr="007E2E54">
        <w:rPr>
          <w:rFonts w:hint="eastAsia"/>
          <w:color w:val="000000"/>
        </w:rPr>
        <w:t>陷入其中</w:t>
      </w:r>
      <w:r w:rsidRPr="007E2E54">
        <w:rPr>
          <w:rFonts w:hint="eastAsia"/>
          <w:color w:val="000000"/>
        </w:rPr>
        <w:t>。</w:t>
      </w:r>
      <w:r w:rsidR="00930C9A" w:rsidRPr="007E2E54">
        <w:rPr>
          <w:rFonts w:hint="eastAsia"/>
          <w:color w:val="000000"/>
        </w:rPr>
        <w:t>也就是，</w:t>
      </w:r>
      <w:r w:rsidRPr="007E2E54">
        <w:rPr>
          <w:rFonts w:hint="eastAsia"/>
          <w:color w:val="000000"/>
        </w:rPr>
        <w:t>實事師說：</w:t>
      </w:r>
      <w:r w:rsidR="00930C9A" w:rsidRPr="007E2E54">
        <w:rPr>
          <w:rFonts w:hint="eastAsia"/>
          <w:color w:val="000000"/>
        </w:rPr>
        <w:t>「若</w:t>
      </w:r>
      <w:r w:rsidRPr="007E2E54">
        <w:rPr>
          <w:rFonts w:hint="eastAsia"/>
          <w:color w:val="000000"/>
        </w:rPr>
        <w:t>法</w:t>
      </w:r>
      <w:r w:rsidR="00930C9A" w:rsidRPr="007E2E54">
        <w:rPr>
          <w:rFonts w:hint="eastAsia"/>
          <w:color w:val="000000"/>
        </w:rPr>
        <w:t>無</w:t>
      </w:r>
      <w:r w:rsidRPr="007E2E54">
        <w:rPr>
          <w:rFonts w:hint="eastAsia"/>
          <w:color w:val="000000"/>
        </w:rPr>
        <w:t>自性，就相當於沒有，那就無法安立這個是這個，那個不是那個。</w:t>
      </w:r>
      <w:r w:rsidR="00930C9A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中觀師</w:t>
      </w:r>
      <w:r w:rsidR="00930C9A" w:rsidRPr="007E2E54">
        <w:rPr>
          <w:rFonts w:hint="eastAsia"/>
          <w:color w:val="000000"/>
        </w:rPr>
        <w:t>不可答</w:t>
      </w:r>
      <w:r w:rsidRPr="007E2E54">
        <w:rPr>
          <w:rFonts w:hint="eastAsia"/>
          <w:color w:val="000000"/>
        </w:rPr>
        <w:t>說：</w:t>
      </w:r>
      <w:r w:rsidR="00930C9A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我們沒有任何的認許</w:t>
      </w:r>
      <w:r w:rsidR="00884CD7" w:rsidRPr="007E2E54">
        <w:rPr>
          <w:rFonts w:hint="eastAsia"/>
          <w:color w:val="000000"/>
        </w:rPr>
        <w:t>。</w:t>
      </w:r>
      <w:r w:rsidRPr="007E2E54">
        <w:rPr>
          <w:rFonts w:hint="eastAsia"/>
          <w:color w:val="000000"/>
        </w:rPr>
        <w:t>沒有是此非此的認許，所以你不可以這樣跟我諍。</w:t>
      </w:r>
      <w:r w:rsidR="00884CD7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這種回答是</w:t>
      </w:r>
      <w:r w:rsidR="00884CD7" w:rsidRPr="007E2E54">
        <w:rPr>
          <w:rFonts w:hint="eastAsia"/>
          <w:color w:val="000000"/>
        </w:rPr>
        <w:t>他人</w:t>
      </w:r>
      <w:r w:rsidRPr="007E2E54">
        <w:rPr>
          <w:rFonts w:hint="eastAsia"/>
          <w:color w:val="000000"/>
        </w:rPr>
        <w:t>沒有出招，自己就已經鑽到他</w:t>
      </w:r>
      <w:r w:rsidR="00884CD7" w:rsidRPr="007E2E54">
        <w:rPr>
          <w:rFonts w:hint="eastAsia"/>
          <w:color w:val="000000"/>
        </w:rPr>
        <w:t>要</w:t>
      </w:r>
      <w:r w:rsidRPr="007E2E54">
        <w:rPr>
          <w:rFonts w:hint="eastAsia"/>
          <w:color w:val="000000"/>
        </w:rPr>
        <w:t>講的過失中。</w:t>
      </w:r>
    </w:p>
    <w:p w:rsidR="00BA6C59" w:rsidRPr="007E2E54" w:rsidRDefault="00BA6C59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最後這</w:t>
      </w:r>
      <w:r w:rsidR="009C705E" w:rsidRPr="007E2E54">
        <w:rPr>
          <w:rFonts w:hint="eastAsia"/>
          <w:color w:val="000000"/>
        </w:rPr>
        <w:t>點</w:t>
      </w:r>
      <w:r w:rsidRPr="007E2E54">
        <w:rPr>
          <w:rFonts w:hint="eastAsia"/>
          <w:color w:val="000000"/>
        </w:rPr>
        <w:t>很重要，龍樹菩薩、月稱菩薩是最講理、最有邏輯概念的人，可是後</w:t>
      </w:r>
      <w:r w:rsidR="009C705E" w:rsidRPr="007E2E54">
        <w:rPr>
          <w:rFonts w:hint="eastAsia"/>
          <w:color w:val="000000"/>
        </w:rPr>
        <w:t>來的一些人卻把</w:t>
      </w:r>
      <w:r w:rsidRPr="007E2E54">
        <w:rPr>
          <w:rFonts w:hint="eastAsia"/>
          <w:color w:val="000000"/>
        </w:rPr>
        <w:t>他們解釋成完全沒有邏輯概念</w:t>
      </w:r>
      <w:r w:rsidR="009C705E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認為</w:t>
      </w:r>
      <w:r w:rsidR="009C705E" w:rsidRPr="007E2E54">
        <w:rPr>
          <w:rFonts w:hint="eastAsia"/>
          <w:color w:val="000000"/>
        </w:rPr>
        <w:t>「</w:t>
      </w:r>
      <w:r w:rsidRPr="007E2E54">
        <w:rPr>
          <w:rFonts w:hint="eastAsia"/>
          <w:color w:val="000000"/>
        </w:rPr>
        <w:t>中觀師任何都不講，既不說有</w:t>
      </w:r>
      <w:r w:rsidR="009C705E" w:rsidRPr="007E2E54">
        <w:rPr>
          <w:rFonts w:hint="eastAsia"/>
          <w:color w:val="000000"/>
        </w:rPr>
        <w:t>、</w:t>
      </w:r>
      <w:r w:rsidRPr="007E2E54">
        <w:rPr>
          <w:rFonts w:hint="eastAsia"/>
          <w:color w:val="000000"/>
        </w:rPr>
        <w:t>也不說無</w:t>
      </w:r>
      <w:r w:rsidR="009C705E" w:rsidRPr="007E2E54">
        <w:rPr>
          <w:rFonts w:hint="eastAsia"/>
          <w:color w:val="000000"/>
        </w:rPr>
        <w:t>」</w:t>
      </w:r>
      <w:r w:rsidRPr="007E2E54">
        <w:rPr>
          <w:rFonts w:hint="eastAsia"/>
          <w:color w:val="000000"/>
        </w:rPr>
        <w:t>，</w:t>
      </w:r>
      <w:r w:rsidR="009C705E" w:rsidRPr="007E2E54">
        <w:rPr>
          <w:rFonts w:hint="eastAsia"/>
          <w:color w:val="000000"/>
        </w:rPr>
        <w:t>言下之意是</w:t>
      </w:r>
      <w:r w:rsidRPr="007E2E54">
        <w:rPr>
          <w:rFonts w:hint="eastAsia"/>
          <w:color w:val="000000"/>
        </w:rPr>
        <w:t>中觀師不講理</w:t>
      </w:r>
      <w:r w:rsidR="009C705E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意</w:t>
      </w:r>
      <w:r w:rsidR="009C705E" w:rsidRPr="007E2E54">
        <w:rPr>
          <w:rFonts w:hint="eastAsia"/>
          <w:color w:val="000000"/>
        </w:rPr>
        <w:t>思！</w:t>
      </w:r>
      <w:r w:rsidRPr="007E2E54">
        <w:rPr>
          <w:rFonts w:hint="eastAsia"/>
          <w:color w:val="000000"/>
        </w:rPr>
        <w:t>這樣還算是</w:t>
      </w:r>
      <w:r w:rsidR="009C705E" w:rsidRPr="007E2E54">
        <w:rPr>
          <w:rFonts w:hint="eastAsia"/>
          <w:color w:val="000000"/>
        </w:rPr>
        <w:t>跟隨</w:t>
      </w:r>
      <w:r w:rsidRPr="007E2E54">
        <w:rPr>
          <w:rFonts w:hint="eastAsia"/>
          <w:color w:val="000000"/>
        </w:rPr>
        <w:t>龍樹菩薩的人嗎？</w:t>
      </w:r>
      <w:r w:rsidR="009C705E" w:rsidRPr="007E2E54">
        <w:rPr>
          <w:rFonts w:hint="eastAsia"/>
          <w:color w:val="000000"/>
        </w:rPr>
        <w:t>有些人</w:t>
      </w:r>
      <w:r w:rsidRPr="007E2E54">
        <w:rPr>
          <w:rFonts w:hint="eastAsia"/>
          <w:color w:val="000000"/>
        </w:rPr>
        <w:t>一講到空性就全亂</w:t>
      </w:r>
      <w:r w:rsidR="009C705E" w:rsidRPr="007E2E54">
        <w:rPr>
          <w:rFonts w:hint="eastAsia"/>
          <w:color w:val="000000"/>
        </w:rPr>
        <w:t>了</w:t>
      </w:r>
      <w:r w:rsidRPr="007E2E54">
        <w:rPr>
          <w:rFonts w:hint="eastAsia"/>
          <w:color w:val="000000"/>
        </w:rPr>
        <w:t>套</w:t>
      </w:r>
      <w:r w:rsidR="009C705E" w:rsidRPr="007E2E54">
        <w:rPr>
          <w:rFonts w:hint="eastAsia"/>
          <w:color w:val="000000"/>
        </w:rPr>
        <w:t>：問：「</w:t>
      </w:r>
      <w:r w:rsidRPr="007E2E54">
        <w:rPr>
          <w:rFonts w:hint="eastAsia"/>
          <w:color w:val="000000"/>
        </w:rPr>
        <w:t>這張桌子是方的嗎？</w:t>
      </w:r>
      <w:r w:rsidR="009C705E" w:rsidRPr="007E2E54">
        <w:rPr>
          <w:rFonts w:hint="eastAsia"/>
          <w:color w:val="000000"/>
        </w:rPr>
        <w:t>」答：「</w:t>
      </w:r>
      <w:r w:rsidRPr="007E2E54">
        <w:rPr>
          <w:rFonts w:hint="eastAsia"/>
          <w:color w:val="000000"/>
        </w:rPr>
        <w:t>不可以說是方的。</w:t>
      </w:r>
      <w:r w:rsidR="009C705E" w:rsidRPr="007E2E54">
        <w:rPr>
          <w:rFonts w:hint="eastAsia"/>
          <w:color w:val="000000"/>
        </w:rPr>
        <w:t>」問：「</w:t>
      </w:r>
      <w:r w:rsidRPr="007E2E54">
        <w:rPr>
          <w:rFonts w:hint="eastAsia"/>
          <w:color w:val="000000"/>
        </w:rPr>
        <w:t>為</w:t>
      </w:r>
      <w:r w:rsidR="006C65A1" w:rsidRPr="007E2E54">
        <w:rPr>
          <w:rFonts w:hint="eastAsia"/>
          <w:color w:val="000000"/>
        </w:rPr>
        <w:t>什麼</w:t>
      </w:r>
      <w:r w:rsidRPr="007E2E54">
        <w:rPr>
          <w:rFonts w:hint="eastAsia"/>
          <w:color w:val="000000"/>
        </w:rPr>
        <w:t>？</w:t>
      </w:r>
      <w:r w:rsidR="009C705E" w:rsidRPr="007E2E54">
        <w:rPr>
          <w:rFonts w:hint="eastAsia"/>
          <w:color w:val="000000"/>
        </w:rPr>
        <w:t>」答：「</w:t>
      </w:r>
      <w:r w:rsidRPr="007E2E54">
        <w:rPr>
          <w:rFonts w:hint="eastAsia"/>
          <w:color w:val="000000"/>
        </w:rPr>
        <w:t>它還未做成桌子之前並不</w:t>
      </w:r>
      <w:r w:rsidR="009C705E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方</w:t>
      </w:r>
      <w:r w:rsidR="009C705E" w:rsidRPr="007E2E54">
        <w:rPr>
          <w:rFonts w:hint="eastAsia"/>
          <w:color w:val="000000"/>
        </w:rPr>
        <w:t>的</w:t>
      </w:r>
      <w:r w:rsidRPr="007E2E54">
        <w:rPr>
          <w:rFonts w:hint="eastAsia"/>
          <w:color w:val="000000"/>
        </w:rPr>
        <w:t>。</w:t>
      </w:r>
      <w:r w:rsidR="009C705E" w:rsidRPr="007E2E54">
        <w:rPr>
          <w:rFonts w:hint="eastAsia"/>
          <w:color w:val="000000"/>
        </w:rPr>
        <w:t>」問：「</w:t>
      </w:r>
      <w:r w:rsidRPr="007E2E54">
        <w:rPr>
          <w:rFonts w:hint="eastAsia"/>
          <w:color w:val="000000"/>
        </w:rPr>
        <w:t>難道不是方的？</w:t>
      </w:r>
      <w:r w:rsidR="009C705E" w:rsidRPr="007E2E54">
        <w:rPr>
          <w:rFonts w:hint="eastAsia"/>
          <w:color w:val="000000"/>
        </w:rPr>
        <w:t>」答：「</w:t>
      </w:r>
      <w:r w:rsidRPr="007E2E54">
        <w:rPr>
          <w:rFonts w:hint="eastAsia"/>
          <w:color w:val="000000"/>
        </w:rPr>
        <w:t>也不能說不是方的</w:t>
      </w:r>
      <w:r w:rsidR="009C705E" w:rsidRPr="007E2E54">
        <w:rPr>
          <w:rFonts w:hint="eastAsia"/>
          <w:color w:val="000000"/>
        </w:rPr>
        <w:t>！</w:t>
      </w:r>
      <w:r w:rsidRPr="007E2E54">
        <w:rPr>
          <w:rFonts w:hint="eastAsia"/>
          <w:color w:val="000000"/>
        </w:rPr>
        <w:t>做成桌子時它是方的。</w:t>
      </w:r>
      <w:r w:rsidR="009C705E" w:rsidRPr="007E2E54">
        <w:rPr>
          <w:rFonts w:hint="eastAsia"/>
          <w:color w:val="000000"/>
        </w:rPr>
        <w:t>」</w:t>
      </w:r>
      <w:r w:rsidR="00D948A8" w:rsidRPr="007E2E54">
        <w:rPr>
          <w:rFonts w:hint="eastAsia"/>
          <w:color w:val="000000"/>
        </w:rPr>
        <w:t>這種回答十分不</w:t>
      </w:r>
      <w:r w:rsidR="0046513B" w:rsidRPr="007E2E54">
        <w:rPr>
          <w:rFonts w:hint="eastAsia"/>
          <w:color w:val="000000"/>
        </w:rPr>
        <w:t>講理</w:t>
      </w:r>
      <w:r w:rsidRPr="007E2E54">
        <w:rPr>
          <w:rFonts w:hint="eastAsia"/>
          <w:color w:val="000000"/>
        </w:rPr>
        <w:t>。</w:t>
      </w:r>
      <w:r w:rsidR="00D948A8" w:rsidRPr="007E2E54">
        <w:rPr>
          <w:rFonts w:hint="eastAsia"/>
          <w:color w:val="000000"/>
        </w:rPr>
        <w:t>然而，後代</w:t>
      </w:r>
      <w:r w:rsidRPr="007E2E54">
        <w:rPr>
          <w:rFonts w:hint="eastAsia"/>
          <w:color w:val="000000"/>
        </w:rPr>
        <w:t>很多</w:t>
      </w:r>
      <w:r w:rsidR="00D948A8" w:rsidRPr="007E2E54">
        <w:rPr>
          <w:rFonts w:hint="eastAsia"/>
          <w:color w:val="000000"/>
        </w:rPr>
        <w:t>人是</w:t>
      </w:r>
      <w:r w:rsidRPr="007E2E54">
        <w:rPr>
          <w:rFonts w:hint="eastAsia"/>
          <w:color w:val="000000"/>
        </w:rPr>
        <w:t>這樣解釋</w:t>
      </w:r>
      <w:r w:rsidR="00D948A8" w:rsidRPr="007E2E54">
        <w:rPr>
          <w:rFonts w:hint="eastAsia"/>
          <w:color w:val="000000"/>
        </w:rPr>
        <w:t>空性的。</w:t>
      </w:r>
      <w:r w:rsidRPr="007E2E54">
        <w:rPr>
          <w:rFonts w:hint="eastAsia"/>
          <w:color w:val="000000"/>
        </w:rPr>
        <w:t>如此，實事師就算不出過，</w:t>
      </w:r>
      <w:r w:rsidR="00D948A8" w:rsidRPr="007E2E54">
        <w:rPr>
          <w:rFonts w:hint="eastAsia"/>
          <w:color w:val="000000"/>
        </w:rPr>
        <w:t>這樣回答的人</w:t>
      </w:r>
      <w:r w:rsidRPr="007E2E54">
        <w:rPr>
          <w:rFonts w:hint="eastAsia"/>
          <w:color w:val="000000"/>
        </w:rPr>
        <w:t>也已經滿身都是他們</w:t>
      </w:r>
      <w:r w:rsidR="00D948A8" w:rsidRPr="007E2E54">
        <w:rPr>
          <w:rFonts w:hint="eastAsia"/>
          <w:color w:val="000000"/>
        </w:rPr>
        <w:t>所</w:t>
      </w:r>
      <w:r w:rsidRPr="007E2E54">
        <w:rPr>
          <w:rFonts w:hint="eastAsia"/>
          <w:color w:val="000000"/>
        </w:rPr>
        <w:t>講的</w:t>
      </w:r>
      <w:r w:rsidRPr="007E2E54">
        <w:rPr>
          <w:rFonts w:hint="eastAsia"/>
          <w:color w:val="000000"/>
        </w:rPr>
        <w:lastRenderedPageBreak/>
        <w:t>過失了。</w:t>
      </w:r>
    </w:p>
    <w:p w:rsidR="002A017F" w:rsidRPr="007E2E54" w:rsidRDefault="0046513B" w:rsidP="004036F2">
      <w:pPr>
        <w:spacing w:beforeLines="50" w:line="440" w:lineRule="exact"/>
        <w:ind w:firstLineChars="200" w:firstLine="480"/>
        <w:rPr>
          <w:color w:val="000000"/>
        </w:rPr>
      </w:pPr>
      <w:r w:rsidRPr="007E2E54">
        <w:rPr>
          <w:rFonts w:hint="eastAsia"/>
          <w:color w:val="000000"/>
        </w:rPr>
        <w:t>看龍樹菩薩與實事師的爭論，</w:t>
      </w:r>
      <w:r w:rsidR="00BA6C59" w:rsidRPr="007E2E54">
        <w:rPr>
          <w:rFonts w:hint="eastAsia"/>
          <w:color w:val="000000"/>
        </w:rPr>
        <w:t>講</w:t>
      </w:r>
      <w:r w:rsidRPr="007E2E54">
        <w:rPr>
          <w:rFonts w:hint="eastAsia"/>
          <w:color w:val="000000"/>
        </w:rPr>
        <w:t>的就是</w:t>
      </w:r>
      <w:r w:rsidR="00BA6C59" w:rsidRPr="007E2E54">
        <w:rPr>
          <w:rFonts w:hint="eastAsia"/>
          <w:color w:val="000000"/>
        </w:rPr>
        <w:t>一個理，</w:t>
      </w:r>
      <w:r w:rsidRPr="007E2E54">
        <w:rPr>
          <w:rFonts w:hint="eastAsia"/>
          <w:color w:val="000000"/>
        </w:rPr>
        <w:t>「</w:t>
      </w:r>
      <w:r w:rsidR="00BA6C59" w:rsidRPr="007E2E54">
        <w:rPr>
          <w:rFonts w:hint="eastAsia"/>
          <w:color w:val="000000"/>
        </w:rPr>
        <w:t>你這樣不合邏輯，</w:t>
      </w:r>
      <w:r w:rsidRPr="007E2E54">
        <w:rPr>
          <w:rFonts w:hint="eastAsia"/>
          <w:color w:val="000000"/>
        </w:rPr>
        <w:t>那樣</w:t>
      </w:r>
      <w:r w:rsidR="00BA6C59" w:rsidRPr="007E2E54">
        <w:rPr>
          <w:rFonts w:hint="eastAsia"/>
          <w:color w:val="000000"/>
        </w:rPr>
        <w:t>不合邏輯，我們這樣才合</w:t>
      </w:r>
      <w:r w:rsidRPr="007E2E54">
        <w:rPr>
          <w:rFonts w:hint="eastAsia"/>
          <w:color w:val="000000"/>
        </w:rPr>
        <w:t>理」。</w:t>
      </w:r>
      <w:r w:rsidR="00BA6C59" w:rsidRPr="007E2E54">
        <w:rPr>
          <w:rFonts w:hint="eastAsia"/>
          <w:color w:val="000000"/>
        </w:rPr>
        <w:t>可是到</w:t>
      </w:r>
      <w:r w:rsidRPr="007E2E54">
        <w:rPr>
          <w:rFonts w:hint="eastAsia"/>
          <w:color w:val="000000"/>
        </w:rPr>
        <w:t>了後代，尤其</w:t>
      </w:r>
      <w:r w:rsidR="00BA6C59" w:rsidRPr="007E2E54">
        <w:rPr>
          <w:rFonts w:hint="eastAsia"/>
          <w:color w:val="000000"/>
        </w:rPr>
        <w:t>漢藏</w:t>
      </w:r>
      <w:r w:rsidRPr="007E2E54">
        <w:rPr>
          <w:rFonts w:hint="eastAsia"/>
          <w:color w:val="000000"/>
        </w:rPr>
        <w:t>的一些人</w:t>
      </w:r>
      <w:r w:rsidR="00BA6C59" w:rsidRPr="007E2E54">
        <w:rPr>
          <w:rFonts w:hint="eastAsia"/>
          <w:color w:val="000000"/>
        </w:rPr>
        <w:t>，就沒有</w:t>
      </w:r>
      <w:r w:rsidR="006C65A1" w:rsidRPr="007E2E54">
        <w:rPr>
          <w:rFonts w:hint="eastAsia"/>
          <w:color w:val="000000"/>
        </w:rPr>
        <w:t>什麼</w:t>
      </w:r>
      <w:r w:rsidR="00BA6C59" w:rsidRPr="007E2E54">
        <w:rPr>
          <w:rFonts w:hint="eastAsia"/>
          <w:color w:val="000000"/>
        </w:rPr>
        <w:t>邏輯</w:t>
      </w:r>
      <w:r w:rsidR="00C4351C" w:rsidRPr="007E2E54">
        <w:rPr>
          <w:rFonts w:hint="eastAsia"/>
          <w:color w:val="000000"/>
        </w:rPr>
        <w:t>可言</w:t>
      </w:r>
      <w:r w:rsidR="00BA6C59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似乎</w:t>
      </w:r>
      <w:r w:rsidR="00BA6C59" w:rsidRPr="007E2E54">
        <w:rPr>
          <w:rFonts w:hint="eastAsia"/>
          <w:color w:val="000000"/>
        </w:rPr>
        <w:t>愈不講理就愈高深，</w:t>
      </w:r>
      <w:r w:rsidRPr="007E2E54">
        <w:rPr>
          <w:rFonts w:hint="eastAsia"/>
          <w:color w:val="000000"/>
        </w:rPr>
        <w:t>什麼都</w:t>
      </w:r>
      <w:r w:rsidR="00BA6C59" w:rsidRPr="007E2E54">
        <w:rPr>
          <w:rFonts w:hint="eastAsia"/>
          <w:color w:val="000000"/>
        </w:rPr>
        <w:t>不可說</w:t>
      </w:r>
      <w:r w:rsidR="00C4351C" w:rsidRPr="007E2E54">
        <w:rPr>
          <w:rFonts w:hint="eastAsia"/>
          <w:color w:val="000000"/>
        </w:rPr>
        <w:t>，</w:t>
      </w:r>
      <w:r w:rsidRPr="007E2E54">
        <w:rPr>
          <w:rFonts w:hint="eastAsia"/>
          <w:color w:val="000000"/>
        </w:rPr>
        <w:t>「</w:t>
      </w:r>
      <w:r w:rsidR="00BA6C59" w:rsidRPr="007E2E54">
        <w:rPr>
          <w:rFonts w:hint="eastAsia"/>
          <w:color w:val="000000"/>
        </w:rPr>
        <w:t>是</w:t>
      </w:r>
      <w:r w:rsidRPr="007E2E54">
        <w:rPr>
          <w:rFonts w:hint="eastAsia"/>
          <w:color w:val="000000"/>
        </w:rPr>
        <w:t>嗎</w:t>
      </w:r>
      <w:r w:rsidR="00BA6C59" w:rsidRPr="007E2E54">
        <w:rPr>
          <w:rFonts w:hint="eastAsia"/>
          <w:color w:val="000000"/>
        </w:rPr>
        <w:t>？不可說。</w:t>
      </w:r>
      <w:r w:rsidRPr="007E2E54">
        <w:rPr>
          <w:rFonts w:hint="eastAsia"/>
          <w:color w:val="000000"/>
        </w:rPr>
        <w:t>」「</w:t>
      </w:r>
      <w:r w:rsidR="00BA6C59" w:rsidRPr="007E2E54">
        <w:rPr>
          <w:rFonts w:hint="eastAsia"/>
          <w:color w:val="000000"/>
        </w:rPr>
        <w:t>不是嗎？不可說。</w:t>
      </w:r>
      <w:r w:rsidRPr="007E2E54">
        <w:rPr>
          <w:rFonts w:hint="eastAsia"/>
          <w:color w:val="000000"/>
        </w:rPr>
        <w:t>」「</w:t>
      </w:r>
      <w:r w:rsidR="00BA6C59" w:rsidRPr="007E2E54">
        <w:rPr>
          <w:rFonts w:hint="eastAsia"/>
          <w:color w:val="000000"/>
        </w:rPr>
        <w:t>那</w:t>
      </w:r>
      <w:r w:rsidR="006C65A1" w:rsidRPr="007E2E54">
        <w:rPr>
          <w:rFonts w:hint="eastAsia"/>
          <w:color w:val="000000"/>
        </w:rPr>
        <w:t>什麼</w:t>
      </w:r>
      <w:r w:rsidR="00BA6C59" w:rsidRPr="007E2E54">
        <w:rPr>
          <w:rFonts w:hint="eastAsia"/>
          <w:color w:val="000000"/>
        </w:rPr>
        <w:t>可說？</w:t>
      </w:r>
      <w:r w:rsidR="006C65A1" w:rsidRPr="007E2E54">
        <w:rPr>
          <w:rFonts w:hint="eastAsia"/>
          <w:color w:val="000000"/>
        </w:rPr>
        <w:t>什麼</w:t>
      </w:r>
      <w:r w:rsidR="00BA6C59" w:rsidRPr="007E2E54">
        <w:rPr>
          <w:rFonts w:hint="eastAsia"/>
          <w:color w:val="000000"/>
        </w:rPr>
        <w:t>都不可說</w:t>
      </w:r>
      <w:r w:rsidRPr="007E2E54">
        <w:rPr>
          <w:rFonts w:hint="eastAsia"/>
          <w:color w:val="000000"/>
        </w:rPr>
        <w:t>！」</w:t>
      </w:r>
      <w:r w:rsidR="00BA6C59" w:rsidRPr="007E2E54">
        <w:rPr>
          <w:rFonts w:hint="eastAsia"/>
          <w:color w:val="000000"/>
        </w:rPr>
        <w:t>無間道、解脫道時是無分別</w:t>
      </w:r>
      <w:r w:rsidR="009D6755" w:rsidRPr="007E2E54">
        <w:rPr>
          <w:rFonts w:hint="eastAsia"/>
          <w:color w:val="000000"/>
        </w:rPr>
        <w:t>沒錯</w:t>
      </w:r>
      <w:r w:rsidR="00BA6C59" w:rsidRPr="007E2E54">
        <w:rPr>
          <w:rFonts w:hint="eastAsia"/>
          <w:color w:val="000000"/>
        </w:rPr>
        <w:t>，</w:t>
      </w:r>
      <w:r w:rsidR="009D6755" w:rsidRPr="007E2E54">
        <w:rPr>
          <w:rFonts w:hint="eastAsia"/>
          <w:color w:val="000000"/>
        </w:rPr>
        <w:t>然而即使是</w:t>
      </w:r>
      <w:r w:rsidR="00BA6C59" w:rsidRPr="007E2E54">
        <w:rPr>
          <w:rFonts w:hint="eastAsia"/>
          <w:color w:val="000000"/>
        </w:rPr>
        <w:t>佛陀也有是非</w:t>
      </w:r>
      <w:r w:rsidR="009D6755" w:rsidRPr="007E2E54">
        <w:rPr>
          <w:rFonts w:hint="eastAsia"/>
          <w:color w:val="000000"/>
        </w:rPr>
        <w:t>的想法，也有</w:t>
      </w:r>
      <w:r w:rsidR="00BA6C59" w:rsidRPr="007E2E54">
        <w:rPr>
          <w:rFonts w:hint="eastAsia"/>
          <w:color w:val="000000"/>
        </w:rPr>
        <w:t>慈悲心、菩提心</w:t>
      </w:r>
      <w:r w:rsidR="009D6755" w:rsidRPr="007E2E54">
        <w:rPr>
          <w:rFonts w:hint="eastAsia"/>
          <w:color w:val="000000"/>
        </w:rPr>
        <w:t>，不是什麼都沒有；</w:t>
      </w:r>
      <w:r w:rsidR="00BA6C59" w:rsidRPr="007E2E54">
        <w:rPr>
          <w:rFonts w:hint="eastAsia"/>
          <w:color w:val="000000"/>
        </w:rPr>
        <w:t>就算是龍樹菩薩</w:t>
      </w:r>
      <w:r w:rsidR="009D6755" w:rsidRPr="007E2E54">
        <w:rPr>
          <w:rFonts w:hint="eastAsia"/>
          <w:color w:val="000000"/>
        </w:rPr>
        <w:t>也要講是</w:t>
      </w:r>
      <w:r w:rsidR="00BA6C59" w:rsidRPr="007E2E54">
        <w:rPr>
          <w:rFonts w:hint="eastAsia"/>
          <w:color w:val="000000"/>
        </w:rPr>
        <w:t>非，</w:t>
      </w:r>
      <w:r w:rsidR="009D6755" w:rsidRPr="007E2E54">
        <w:rPr>
          <w:rFonts w:hint="eastAsia"/>
          <w:color w:val="000000"/>
        </w:rPr>
        <w:t>所說</w:t>
      </w:r>
      <w:r w:rsidR="00BA6C59" w:rsidRPr="007E2E54">
        <w:rPr>
          <w:rFonts w:hint="eastAsia"/>
          <w:color w:val="000000"/>
        </w:rPr>
        <w:t>都是有邏輯、都是講理的</w:t>
      </w:r>
      <w:r w:rsidR="009D6755" w:rsidRPr="007E2E54">
        <w:rPr>
          <w:rFonts w:hint="eastAsia"/>
          <w:color w:val="000000"/>
        </w:rPr>
        <w:t>。</w:t>
      </w:r>
      <w:r w:rsidR="00BA6C59" w:rsidRPr="007E2E54">
        <w:rPr>
          <w:rFonts w:hint="eastAsia"/>
          <w:color w:val="000000"/>
        </w:rPr>
        <w:t>分別</w:t>
      </w:r>
      <w:r w:rsidR="009D6755" w:rsidRPr="007E2E54">
        <w:rPr>
          <w:rFonts w:hint="eastAsia"/>
          <w:color w:val="000000"/>
        </w:rPr>
        <w:t>與</w:t>
      </w:r>
      <w:r w:rsidR="00BA6C59" w:rsidRPr="007E2E54">
        <w:rPr>
          <w:rFonts w:hint="eastAsia"/>
          <w:color w:val="000000"/>
        </w:rPr>
        <w:t>分別執著（實有執著）是</w:t>
      </w:r>
      <w:r w:rsidR="009D6755" w:rsidRPr="007E2E54">
        <w:rPr>
          <w:rFonts w:hint="eastAsia"/>
          <w:color w:val="000000"/>
        </w:rPr>
        <w:t>二</w:t>
      </w:r>
      <w:r w:rsidR="00BA6C59" w:rsidRPr="007E2E54">
        <w:rPr>
          <w:rFonts w:hint="eastAsia"/>
          <w:color w:val="000000"/>
        </w:rPr>
        <w:t>回事</w:t>
      </w:r>
      <w:r w:rsidR="009D6755" w:rsidRPr="007E2E54">
        <w:rPr>
          <w:rFonts w:hint="eastAsia"/>
          <w:color w:val="000000"/>
        </w:rPr>
        <w:t>，不要看到</w:t>
      </w:r>
      <w:r w:rsidR="00BA6C59" w:rsidRPr="007E2E54">
        <w:rPr>
          <w:rFonts w:hint="eastAsia"/>
          <w:color w:val="000000"/>
        </w:rPr>
        <w:t>經論</w:t>
      </w:r>
      <w:r w:rsidR="009D6755" w:rsidRPr="007E2E54">
        <w:rPr>
          <w:rFonts w:hint="eastAsia"/>
          <w:color w:val="000000"/>
        </w:rPr>
        <w:t>提到</w:t>
      </w:r>
      <w:r w:rsidR="00C4351C" w:rsidRPr="007E2E54">
        <w:rPr>
          <w:rFonts w:hint="eastAsia"/>
          <w:color w:val="000000"/>
        </w:rPr>
        <w:t>「</w:t>
      </w:r>
      <w:r w:rsidR="00BA6C59" w:rsidRPr="007E2E54">
        <w:rPr>
          <w:rFonts w:hint="eastAsia"/>
          <w:color w:val="000000"/>
        </w:rPr>
        <w:t>分別</w:t>
      </w:r>
      <w:r w:rsidR="00C4351C" w:rsidRPr="007E2E54">
        <w:rPr>
          <w:rFonts w:hint="eastAsia"/>
          <w:color w:val="000000"/>
        </w:rPr>
        <w:t>」</w:t>
      </w:r>
      <w:r w:rsidR="009D6755" w:rsidRPr="007E2E54">
        <w:rPr>
          <w:rFonts w:hint="eastAsia"/>
          <w:color w:val="000000"/>
        </w:rPr>
        <w:t>，就攪在一塊</w:t>
      </w:r>
      <w:r w:rsidR="00C4351C" w:rsidRPr="007E2E54">
        <w:rPr>
          <w:rFonts w:hint="eastAsia"/>
          <w:color w:val="000000"/>
        </w:rPr>
        <w:t>，變成</w:t>
      </w:r>
      <w:r w:rsidR="006C65A1" w:rsidRPr="007E2E54">
        <w:rPr>
          <w:rFonts w:hint="eastAsia"/>
          <w:color w:val="000000"/>
        </w:rPr>
        <w:t>什麼</w:t>
      </w:r>
      <w:r w:rsidR="00BA6C59" w:rsidRPr="007E2E54">
        <w:rPr>
          <w:rFonts w:hint="eastAsia"/>
          <w:color w:val="000000"/>
        </w:rPr>
        <w:t>都不</w:t>
      </w:r>
      <w:r w:rsidR="00C4351C" w:rsidRPr="007E2E54">
        <w:rPr>
          <w:rFonts w:hint="eastAsia"/>
          <w:color w:val="000000"/>
        </w:rPr>
        <w:t>可說、</w:t>
      </w:r>
      <w:r w:rsidR="00BA6C59" w:rsidRPr="007E2E54">
        <w:rPr>
          <w:rFonts w:hint="eastAsia"/>
          <w:color w:val="000000"/>
        </w:rPr>
        <w:t>講了就有分別</w:t>
      </w:r>
      <w:r w:rsidR="00C4351C" w:rsidRPr="007E2E54">
        <w:rPr>
          <w:rFonts w:hint="eastAsia"/>
          <w:color w:val="000000"/>
        </w:rPr>
        <w:t>，</w:t>
      </w:r>
      <w:r w:rsidR="00F82E0E" w:rsidRPr="007E2E54">
        <w:rPr>
          <w:rFonts w:hint="eastAsia"/>
          <w:color w:val="000000"/>
        </w:rPr>
        <w:t>那是</w:t>
      </w:r>
      <w:r w:rsidR="00BA6C59" w:rsidRPr="007E2E54">
        <w:rPr>
          <w:rFonts w:hint="eastAsia"/>
          <w:color w:val="000000"/>
        </w:rPr>
        <w:t>錯</w:t>
      </w:r>
      <w:r w:rsidR="00F82E0E" w:rsidRPr="007E2E54">
        <w:rPr>
          <w:rFonts w:hint="eastAsia"/>
          <w:color w:val="000000"/>
        </w:rPr>
        <w:t>的。</w:t>
      </w:r>
    </w:p>
    <w:p w:rsidR="00584D32" w:rsidRPr="00346CC1" w:rsidRDefault="002348BE" w:rsidP="006263EB">
      <w:pPr>
        <w:spacing w:beforeLines="50" w:line="440" w:lineRule="exact"/>
        <w:rPr>
          <w:rFonts w:ascii="Calibri" w:eastAsia="標楷體" w:hAnsi="Calibri" w:cs="Calibri"/>
          <w:color w:val="000000"/>
        </w:rPr>
      </w:pPr>
      <w:r w:rsidRPr="00346CC1">
        <w:rPr>
          <w:rFonts w:ascii="Calibri" w:eastAsia="標楷體" w:hAnsi="Calibri" w:cs="Calibri"/>
          <w:color w:val="000000"/>
        </w:rPr>
        <w:t>(2010</w:t>
      </w:r>
      <w:r w:rsidRPr="00346CC1">
        <w:rPr>
          <w:rFonts w:ascii="Calibri" w:eastAsia="標楷體" w:hAnsi="Calibri" w:cs="Calibri"/>
          <w:color w:val="000000"/>
        </w:rPr>
        <w:t>年起</w:t>
      </w:r>
      <w:r w:rsidR="00F91489" w:rsidRPr="00346CC1">
        <w:rPr>
          <w:rFonts w:ascii="Calibri" w:eastAsia="標楷體" w:hAnsi="Calibri" w:cs="Calibri" w:hint="eastAsia"/>
          <w:color w:val="000000"/>
        </w:rPr>
        <w:t>，</w:t>
      </w:r>
      <w:r w:rsidR="006263EB" w:rsidRPr="00346CC1">
        <w:rPr>
          <w:rFonts w:ascii="Calibri" w:eastAsia="標楷體" w:hAnsi="Calibri" w:cs="Calibri"/>
          <w:color w:val="000000"/>
        </w:rPr>
        <w:t>見悲青增格西</w:t>
      </w:r>
      <w:r w:rsidRPr="00346CC1">
        <w:rPr>
          <w:rFonts w:ascii="Calibri" w:eastAsia="標楷體" w:hAnsi="Calibri" w:cs="Calibri"/>
          <w:color w:val="000000"/>
        </w:rPr>
        <w:t>宣講於達賴喇嘛西藏宗教文化基金會</w:t>
      </w:r>
      <w:r w:rsidR="00172C84" w:rsidRPr="00346CC1">
        <w:rPr>
          <w:rFonts w:ascii="Calibri" w:eastAsia="標楷體" w:hAnsi="Calibri" w:cs="Calibri"/>
          <w:color w:val="000000"/>
        </w:rPr>
        <w:t>佛學班</w:t>
      </w:r>
      <w:r w:rsidR="006263EB" w:rsidRPr="00346CC1">
        <w:rPr>
          <w:rFonts w:ascii="Calibri" w:eastAsia="標楷體" w:hAnsi="Calibri" w:cs="Calibri"/>
          <w:color w:val="000000"/>
        </w:rPr>
        <w:t>。</w:t>
      </w:r>
      <w:r w:rsidR="003053CC" w:rsidRPr="003053CC">
        <w:rPr>
          <w:rFonts w:ascii="Calibri" w:eastAsia="標楷體" w:hAnsi="Calibri" w:cs="Calibri"/>
          <w:color w:val="000000"/>
        </w:rPr>
        <w:t>賴郁文</w:t>
      </w:r>
      <w:r w:rsidR="003053CC">
        <w:rPr>
          <w:rFonts w:ascii="Calibri" w:eastAsia="標楷體" w:hAnsi="Calibri" w:cs="Calibri" w:hint="eastAsia"/>
          <w:color w:val="000000"/>
        </w:rPr>
        <w:t>於</w:t>
      </w:r>
      <w:r w:rsidR="003053CC" w:rsidRPr="003053CC">
        <w:rPr>
          <w:rFonts w:ascii="Calibri" w:eastAsia="標楷體" w:hAnsi="Calibri" w:cs="Calibri"/>
          <w:color w:val="000000"/>
        </w:rPr>
        <w:t>2014</w:t>
      </w:r>
      <w:r w:rsidR="003053CC" w:rsidRPr="003053CC">
        <w:rPr>
          <w:rFonts w:ascii="Calibri" w:eastAsia="標楷體" w:hAnsi="Calibri" w:cs="Calibri"/>
          <w:color w:val="000000"/>
        </w:rPr>
        <w:t>年編輯</w:t>
      </w:r>
      <w:r w:rsidR="003053CC">
        <w:rPr>
          <w:rFonts w:ascii="Calibri" w:eastAsia="標楷體" w:hAnsi="Calibri" w:cs="Calibri" w:hint="eastAsia"/>
          <w:color w:val="000000"/>
        </w:rPr>
        <w:t>初版</w:t>
      </w:r>
      <w:r w:rsidR="00F91489" w:rsidRPr="00346CC1">
        <w:rPr>
          <w:rFonts w:ascii="Calibri" w:eastAsia="標楷體" w:hAnsi="Calibri" w:cs="Calibri" w:hint="eastAsia"/>
          <w:color w:val="000000"/>
        </w:rPr>
        <w:t>，</w:t>
      </w:r>
      <w:r w:rsidR="006263EB" w:rsidRPr="00346CC1">
        <w:rPr>
          <w:rFonts w:ascii="Calibri" w:eastAsia="標楷體" w:hAnsi="Calibri" w:cs="Calibri"/>
          <w:color w:val="000000"/>
        </w:rPr>
        <w:t>2018</w:t>
      </w:r>
      <w:r w:rsidR="006263EB" w:rsidRPr="00346CC1">
        <w:rPr>
          <w:rFonts w:ascii="Calibri" w:eastAsia="標楷體" w:hAnsi="Calibri" w:cs="Calibri"/>
          <w:color w:val="000000"/>
        </w:rPr>
        <w:t>年</w:t>
      </w:r>
      <w:r w:rsidR="003053CC" w:rsidRPr="00346CC1">
        <w:rPr>
          <w:rFonts w:ascii="Calibri" w:eastAsia="標楷體" w:hAnsi="Calibri" w:cs="Calibri" w:hint="eastAsia"/>
          <w:color w:val="000000"/>
        </w:rPr>
        <w:t>修訂</w:t>
      </w:r>
      <w:r w:rsidR="00F91489" w:rsidRPr="00346CC1">
        <w:rPr>
          <w:rFonts w:ascii="Calibri" w:eastAsia="標楷體" w:hAnsi="Calibri" w:cs="Calibri" w:hint="eastAsia"/>
          <w:color w:val="000000"/>
        </w:rPr>
        <w:t>二版</w:t>
      </w:r>
      <w:r w:rsidR="006263EB" w:rsidRPr="00346CC1">
        <w:rPr>
          <w:rFonts w:ascii="Calibri" w:eastAsia="標楷體" w:hAnsi="Calibri" w:cs="Calibri"/>
          <w:color w:val="000000"/>
        </w:rPr>
        <w:t>。</w:t>
      </w:r>
      <w:r w:rsidRPr="00346CC1">
        <w:rPr>
          <w:rFonts w:ascii="Calibri" w:eastAsia="標楷體" w:hAnsi="Calibri" w:cs="Calibri"/>
          <w:color w:val="000000"/>
        </w:rPr>
        <w:t>)</w:t>
      </w:r>
    </w:p>
    <w:p w:rsidR="00584D32" w:rsidRDefault="00584D32" w:rsidP="004036F2">
      <w:pPr>
        <w:spacing w:beforeLines="50" w:line="440" w:lineRule="exact"/>
        <w:jc w:val="right"/>
        <w:rPr>
          <w:rFonts w:ascii="標楷體" w:eastAsia="標楷體" w:hAnsi="標楷體"/>
          <w:color w:val="000000"/>
        </w:rPr>
      </w:pPr>
    </w:p>
    <w:p w:rsidR="00584D32" w:rsidRDefault="00584D32" w:rsidP="00584D32">
      <w:pPr>
        <w:spacing w:beforeLines="50" w:line="440" w:lineRule="exact"/>
        <w:rPr>
          <w:rFonts w:ascii="標楷體" w:eastAsia="標楷體" w:hAnsi="標楷體"/>
          <w:color w:val="000000"/>
        </w:rPr>
      </w:pPr>
    </w:p>
    <w:p w:rsidR="00584D32" w:rsidRDefault="00584D32" w:rsidP="00584D32">
      <w:pPr>
        <w:spacing w:beforeLines="50" w:line="440" w:lineRule="exact"/>
        <w:ind w:right="360"/>
        <w:jc w:val="right"/>
        <w:rPr>
          <w:rFonts w:ascii="標楷體" w:eastAsia="標楷體" w:hAnsi="標楷體"/>
          <w:color w:val="000000"/>
        </w:rPr>
        <w:sectPr w:rsidR="00584D32" w:rsidSect="00D851EB">
          <w:type w:val="oddPage"/>
          <w:pgSz w:w="8732" w:h="12247" w:code="11"/>
          <w:pgMar w:top="1134" w:right="992" w:bottom="964" w:left="1361" w:header="851" w:footer="757" w:gutter="0"/>
          <w:cols w:space="425"/>
          <w:docGrid w:type="linesAndChars" w:linePitch="360"/>
        </w:sectPr>
      </w:pPr>
    </w:p>
    <w:p w:rsidR="002A017F" w:rsidRPr="006718A7" w:rsidRDefault="002A017F" w:rsidP="00D91F7D">
      <w:pPr>
        <w:pStyle w:val="1"/>
        <w:spacing w:line="480" w:lineRule="auto"/>
        <w:ind w:right="-84"/>
        <w:jc w:val="center"/>
        <w:rPr>
          <w:rFonts w:ascii="文鼎粗行楷" w:eastAsia="文鼎粗行楷"/>
          <w:bCs w:val="0"/>
          <w:color w:val="000000"/>
          <w:sz w:val="36"/>
          <w:szCs w:val="36"/>
        </w:rPr>
      </w:pPr>
      <w:bookmarkStart w:id="135" w:name="_Toc307578247"/>
      <w:bookmarkStart w:id="136" w:name="_Toc506645006"/>
      <w:r w:rsidRPr="006718A7">
        <w:rPr>
          <w:rFonts w:ascii="文鼎粗行楷" w:eastAsia="文鼎粗行楷" w:hint="eastAsia"/>
          <w:bCs w:val="0"/>
          <w:color w:val="000000"/>
          <w:sz w:val="36"/>
          <w:szCs w:val="36"/>
        </w:rPr>
        <w:lastRenderedPageBreak/>
        <w:t>迴向文</w:t>
      </w:r>
      <w:bookmarkEnd w:id="135"/>
      <w:bookmarkEnd w:id="136"/>
    </w:p>
    <w:p w:rsidR="002A017F" w:rsidRPr="00D91F7D" w:rsidRDefault="002A017F" w:rsidP="004036F2">
      <w:pPr>
        <w:spacing w:beforeLines="50" w:line="440" w:lineRule="exact"/>
        <w:rPr>
          <w:color w:val="000000"/>
          <w:sz w:val="26"/>
          <w:szCs w:val="26"/>
        </w:rPr>
      </w:pPr>
    </w:p>
    <w:p w:rsidR="00A87924" w:rsidRPr="006C6B48" w:rsidRDefault="002A017F" w:rsidP="004036F2">
      <w:pPr>
        <w:spacing w:beforeLines="50" w:after="100" w:line="440" w:lineRule="exact"/>
        <w:jc w:val="center"/>
        <w:rPr>
          <w:rFonts w:ascii="文鼎粗行楷" w:eastAsia="文鼎粗行楷" w:hAnsi="新細明體"/>
          <w:b/>
          <w:color w:val="000000"/>
          <w:sz w:val="32"/>
          <w:szCs w:val="32"/>
        </w:rPr>
      </w:pPr>
      <w:r w:rsidRPr="006C6B48">
        <w:rPr>
          <w:rFonts w:ascii="文鼎粗行楷" w:eastAsia="文鼎粗行楷" w:hAnsi="新細明體" w:hint="eastAsia"/>
          <w:b/>
          <w:color w:val="000000"/>
          <w:sz w:val="32"/>
          <w:szCs w:val="32"/>
        </w:rPr>
        <w:t>文殊師利勇猛智，普賢慧行亦復然，</w:t>
      </w:r>
    </w:p>
    <w:p w:rsidR="002A017F" w:rsidRPr="006C6B48" w:rsidRDefault="002A017F" w:rsidP="004036F2">
      <w:pPr>
        <w:spacing w:beforeLines="50" w:after="100" w:line="440" w:lineRule="exact"/>
        <w:jc w:val="center"/>
        <w:rPr>
          <w:rFonts w:ascii="文鼎粗行楷" w:eastAsia="文鼎粗行楷" w:hAnsi="新細明體"/>
          <w:b/>
          <w:color w:val="000000"/>
          <w:sz w:val="32"/>
          <w:szCs w:val="32"/>
        </w:rPr>
      </w:pPr>
      <w:r w:rsidRPr="006C6B48">
        <w:rPr>
          <w:rFonts w:ascii="文鼎粗行楷" w:eastAsia="文鼎粗行楷" w:hAnsi="新細明體" w:hint="eastAsia"/>
          <w:b/>
          <w:color w:val="000000"/>
          <w:sz w:val="32"/>
          <w:szCs w:val="32"/>
        </w:rPr>
        <w:t>我今迴向諸善根，隨彼一切常修學。</w:t>
      </w:r>
    </w:p>
    <w:p w:rsidR="00A87924" w:rsidRPr="006C6B48" w:rsidRDefault="002A017F" w:rsidP="004036F2">
      <w:pPr>
        <w:spacing w:beforeLines="50" w:after="100" w:line="440" w:lineRule="exact"/>
        <w:jc w:val="center"/>
        <w:rPr>
          <w:rFonts w:ascii="文鼎粗行楷" w:eastAsia="文鼎粗行楷" w:hAnsi="新細明體"/>
          <w:b/>
          <w:color w:val="000000"/>
          <w:sz w:val="32"/>
          <w:szCs w:val="32"/>
        </w:rPr>
      </w:pPr>
      <w:r w:rsidRPr="006C6B48">
        <w:rPr>
          <w:rFonts w:ascii="文鼎粗行楷" w:eastAsia="文鼎粗行楷" w:hAnsi="新細明體" w:hint="eastAsia"/>
          <w:b/>
          <w:color w:val="000000"/>
          <w:sz w:val="32"/>
          <w:szCs w:val="32"/>
        </w:rPr>
        <w:t>三世諸佛所稱歎，如是最勝諸大願，</w:t>
      </w:r>
    </w:p>
    <w:p w:rsidR="002A017F" w:rsidRPr="006C6B48" w:rsidRDefault="002A017F" w:rsidP="004036F2">
      <w:pPr>
        <w:spacing w:beforeLines="50" w:after="100" w:line="440" w:lineRule="exact"/>
        <w:jc w:val="center"/>
        <w:rPr>
          <w:rFonts w:ascii="文鼎粗行楷" w:eastAsia="文鼎粗行楷" w:hAnsi="新細明體"/>
          <w:b/>
          <w:color w:val="000000"/>
          <w:sz w:val="32"/>
          <w:szCs w:val="32"/>
        </w:rPr>
      </w:pPr>
      <w:r w:rsidRPr="006C6B48">
        <w:rPr>
          <w:rFonts w:ascii="文鼎粗行楷" w:eastAsia="文鼎粗行楷" w:hAnsi="新細明體" w:hint="eastAsia"/>
          <w:b/>
          <w:color w:val="000000"/>
          <w:sz w:val="32"/>
          <w:szCs w:val="32"/>
        </w:rPr>
        <w:t>我今迴向諸善根，為得普賢殊勝行。</w:t>
      </w:r>
    </w:p>
    <w:p w:rsidR="00DF42FF" w:rsidRPr="006C6B48" w:rsidRDefault="00DF42FF" w:rsidP="00C6473E">
      <w:pPr>
        <w:pStyle w:val="1"/>
        <w:spacing w:line="480" w:lineRule="auto"/>
        <w:ind w:right="-84"/>
        <w:jc w:val="center"/>
        <w:rPr>
          <w:rFonts w:ascii="文鼎粗行楷" w:eastAsia="文鼎粗行楷"/>
          <w:color w:val="000000"/>
          <w:sz w:val="32"/>
          <w:szCs w:val="32"/>
        </w:rPr>
        <w:sectPr w:rsidR="00DF42FF" w:rsidRPr="006C6B48" w:rsidSect="00D851EB">
          <w:pgSz w:w="8732" w:h="12247" w:code="11"/>
          <w:pgMar w:top="1134" w:right="992" w:bottom="964" w:left="1361" w:header="851" w:footer="992" w:gutter="0"/>
          <w:cols w:space="425"/>
          <w:docGrid w:type="linesAndChars" w:linePitch="360"/>
        </w:sectPr>
      </w:pPr>
    </w:p>
    <w:p w:rsidR="008F6A0C" w:rsidRPr="006718A7" w:rsidRDefault="00DF68FB" w:rsidP="00C6473E">
      <w:pPr>
        <w:pStyle w:val="1"/>
        <w:spacing w:line="480" w:lineRule="auto"/>
        <w:ind w:right="-84"/>
        <w:jc w:val="center"/>
        <w:rPr>
          <w:rFonts w:ascii="文鼎粗行楷" w:eastAsia="文鼎粗行楷" w:hAnsi="新細明體"/>
          <w:color w:val="000000"/>
          <w:sz w:val="36"/>
          <w:szCs w:val="36"/>
        </w:rPr>
      </w:pPr>
      <w:bookmarkStart w:id="137" w:name="_Toc506645007"/>
      <w:r w:rsidRPr="006718A7">
        <w:rPr>
          <w:rFonts w:ascii="文鼎粗行楷" w:eastAsia="文鼎粗行楷" w:hint="eastAsia"/>
          <w:color w:val="000000"/>
          <w:sz w:val="36"/>
          <w:szCs w:val="36"/>
        </w:rPr>
        <w:lastRenderedPageBreak/>
        <w:t>附錄</w:t>
      </w:r>
      <w:r w:rsidR="0098155D" w:rsidRPr="006718A7">
        <w:rPr>
          <w:rFonts w:ascii="文鼎粗行楷" w:eastAsia="文鼎粗行楷" w:hint="eastAsia"/>
          <w:color w:val="000000"/>
          <w:sz w:val="36"/>
          <w:szCs w:val="36"/>
        </w:rPr>
        <w:t>一</w:t>
      </w:r>
      <w:r w:rsidRPr="006718A7">
        <w:rPr>
          <w:rFonts w:ascii="文鼎粗行楷" w:eastAsia="文鼎粗行楷" w:hint="eastAsia"/>
          <w:color w:val="000000"/>
          <w:sz w:val="36"/>
          <w:szCs w:val="36"/>
        </w:rPr>
        <w:t>：</w:t>
      </w:r>
      <w:r w:rsidRPr="006718A7">
        <w:rPr>
          <w:rFonts w:ascii="文鼎粗行楷" w:eastAsia="文鼎粗行楷" w:hAnsi="新細明體" w:hint="eastAsia"/>
          <w:color w:val="000000"/>
          <w:sz w:val="36"/>
          <w:szCs w:val="36"/>
        </w:rPr>
        <w:t>本書所涉之《正理海》科判</w:t>
      </w:r>
      <w:bookmarkEnd w:id="137"/>
    </w:p>
    <w:p w:rsidR="001C25CA" w:rsidRPr="007E2E54" w:rsidRDefault="001C25CA" w:rsidP="00101367">
      <w:pPr>
        <w:spacing w:beforeLines="50" w:line="360" w:lineRule="exact"/>
        <w:jc w:val="center"/>
        <w:rPr>
          <w:b/>
          <w:color w:val="000000"/>
        </w:rPr>
      </w:pP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>甲一、前行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乙一、需尋空性之理及如何尋求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丙一、需尋空性之理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丙二、如何尋求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乙二、開示作者殊勝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乙三、彼所造論之建立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乙四、信受甚深法之利益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乙五、堪為宣說空性之法器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>甲二、正文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乙一、名義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乙二、論義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丙一、由緣起離邊門讚佛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丁一、總義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戊一、於此語義有論之所詮之理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戊二、於差別事上具有八差別法之理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戊三、斷諍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己一、滅等無自性之斷諍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己二、滅等數及次第之斷諍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丁二、支分義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丙二、緣起離八邊之理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丁一、排列修持品文之次第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戊一、認識持正理所破的邪慧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己一、正義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己二、於所破簡別之理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lastRenderedPageBreak/>
        <w:t xml:space="preserve">        戊二、論文如何顯示滅彼執之支分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丁二、釋各品文義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戊一、示緣起自性空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己一、正義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庚一、略示二無我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辛一、觀因果的能作所作而破法有自性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壬一、釋品文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癸一、破所生果之生有自性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子一、破四邊生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丑一、破生之宗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寅一、正義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寅二、餘義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  卯一、明二種遮之相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  卯二、思惟彼二何者是正理的所立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    辰一、示所立是遮無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    辰二、斷除對此之諍論</w:t>
      </w:r>
    </w:p>
    <w:p w:rsidR="00872E59" w:rsidRPr="004A4F43" w:rsidRDefault="00872E59" w:rsidP="00FD0E4C">
      <w:pPr>
        <w:ind w:left="3937" w:right="-84" w:hangingChars="1788" w:hanging="3937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      巳一、斷除以理智成立無自性為有之諍</w:t>
      </w:r>
    </w:p>
    <w:p w:rsidR="00872E59" w:rsidRPr="004A4F43" w:rsidRDefault="00872E59" w:rsidP="00FD0E4C">
      <w:pPr>
        <w:ind w:left="3937" w:right="-84" w:hangingChars="1788" w:hanging="3937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      巳二、斷以理智成立無自性則成為諦實之諍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丑二、破生之正理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寅一、破自生之正理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  卯一、安立自宗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  卯二、他宗妨難之理</w:t>
      </w:r>
    </w:p>
    <w:p w:rsidR="00872E59" w:rsidRPr="004A4F43" w:rsidRDefault="00872E59" w:rsidP="001A1860">
      <w:pPr>
        <w:tabs>
          <w:tab w:val="left" w:pos="6261"/>
        </w:tabs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  卯三、自宗無此過之理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寅二、破他生等之正理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  卯一、破其他三生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lastRenderedPageBreak/>
        <w:t xml:space="preserve">                          卯二、破四生之結論及斷諍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子二、斷破他生違教之諍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丑一、列出與經教相違之諍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丑二、斷違教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癸二、破能生因之緣有自性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子一、總破緣有自性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丑一、由能生的作用破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寅一、破由能成辦生的作用執為緣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寅二、破由能生果執為緣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丑二、由所生的作用破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子二、別破四緣有自性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丑一、破因緣的定義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丑二、破所緣緣的定義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丑三、破等無間緣的定義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丑四、破增上緣的定義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子三、示其他總破之理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丑一、破以生果為由說有自性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丑二、破果是緣之自性或非緣之自性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丑三、破緣與非緣決定故有自性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壬二、以教建立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壬三、總結與品名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辛二、觀去來的能作所作而破補特伽羅有自性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壬一、釋品文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癸一、廣說</w:t>
      </w:r>
    </w:p>
    <w:p w:rsidR="00872E59" w:rsidRPr="004A4F43" w:rsidRDefault="00872E59" w:rsidP="00FD0E4C">
      <w:pPr>
        <w:ind w:left="2830" w:right="-84" w:hangingChars="1285" w:hanging="2830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子一、破所作事與能作作者別別有所作動作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丑一、觀所作事而破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寅一、總破三道中有作用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lastRenderedPageBreak/>
        <w:t xml:space="preserve">                        寅二、別破</w:t>
      </w:r>
      <w:r w:rsidR="00FD6661">
        <w:rPr>
          <w:rFonts w:ascii="標楷體" w:eastAsia="標楷體" w:hAnsi="標楷體" w:hint="eastAsia"/>
          <w:b/>
          <w:color w:val="000000"/>
          <w:sz w:val="22"/>
          <w:szCs w:val="22"/>
        </w:rPr>
        <w:t>跨步</w:t>
      </w: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>有作用</w:t>
      </w:r>
    </w:p>
    <w:p w:rsidR="00B86C45" w:rsidRDefault="00872E59" w:rsidP="00B86C45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  卯一、安立他方</w:t>
      </w:r>
    </w:p>
    <w:p w:rsidR="00872E59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</w:t>
      </w:r>
      <w:r w:rsidR="00B86C45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</w:t>
      </w: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卯二、破他的正理</w:t>
      </w:r>
    </w:p>
    <w:p w:rsidR="00B86C45" w:rsidRDefault="00B86C45" w:rsidP="00B86C45">
      <w:pPr>
        <w:ind w:leftChars="1299" w:left="3686" w:right="-84" w:hangingChars="258" w:hanging="568"/>
        <w:rPr>
          <w:rFonts w:ascii="標楷體" w:eastAsia="標楷體" w:hAnsi="標楷體"/>
          <w:b/>
          <w:sz w:val="22"/>
          <w:szCs w:val="22"/>
        </w:rPr>
      </w:pPr>
      <w:r w:rsidRPr="00B86C45">
        <w:rPr>
          <w:rFonts w:ascii="標楷體" w:eastAsia="標楷體" w:hAnsi="標楷體" w:hint="eastAsia"/>
          <w:b/>
          <w:color w:val="000000"/>
          <w:sz w:val="22"/>
          <w:szCs w:val="22"/>
        </w:rPr>
        <w:t>辰</w:t>
      </w:r>
      <w:r w:rsidRPr="00B86C45">
        <w:rPr>
          <w:rFonts w:ascii="標楷體" w:eastAsia="標楷體" w:hAnsi="標楷體" w:hint="eastAsia"/>
          <w:b/>
          <w:sz w:val="22"/>
          <w:szCs w:val="22"/>
        </w:rPr>
        <w:t>一、動作之詞與作業之詞，一有義，另一則無義</w:t>
      </w:r>
    </w:p>
    <w:p w:rsidR="00B86C45" w:rsidRPr="00B86C45" w:rsidRDefault="00B86C45" w:rsidP="00B86C45">
      <w:pPr>
        <w:ind w:leftChars="1300" w:left="3684" w:right="-84" w:hangingChars="256" w:hanging="564"/>
        <w:rPr>
          <w:rFonts w:ascii="標楷體" w:eastAsia="標楷體" w:hAnsi="標楷體"/>
          <w:b/>
          <w:color w:val="000000"/>
          <w:sz w:val="22"/>
          <w:szCs w:val="22"/>
        </w:rPr>
      </w:pPr>
      <w:r w:rsidRPr="00B86C45">
        <w:rPr>
          <w:rFonts w:ascii="標楷體" w:eastAsia="標楷體" w:hAnsi="標楷體" w:hint="eastAsia"/>
          <w:b/>
          <w:sz w:val="22"/>
          <w:szCs w:val="22"/>
        </w:rPr>
        <w:t>辰二、若二詞都有義，就有太過之失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丑二、觀作者而破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寅一、破去者是去的所依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寅二、觀察三相而破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寅三、別破去者有去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丑三、破有作之能立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寅一、破有開始去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寅二、破有去的路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寅三、破去的對治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寅四、破有去的反面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寅五、破有安住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丑四、觀作</w:t>
      </w:r>
      <w:r w:rsidR="00537E3F">
        <w:rPr>
          <w:rFonts w:ascii="標楷體" w:eastAsia="標楷體" w:hAnsi="標楷體" w:hint="eastAsia"/>
          <w:b/>
          <w:color w:val="000000"/>
          <w:sz w:val="22"/>
          <w:szCs w:val="22"/>
        </w:rPr>
        <w:t>用</w:t>
      </w: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>破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寅一、觀察去者與去是一或異而破</w:t>
      </w:r>
    </w:p>
    <w:p w:rsidR="00872E59" w:rsidRPr="004A4F43" w:rsidRDefault="00872E59" w:rsidP="00FD0E4C">
      <w:pPr>
        <w:ind w:left="3279" w:right="-84" w:hangingChars="1489" w:hanging="3279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寅二、觀察是否有安立作者的第二個作用而破</w:t>
      </w:r>
    </w:p>
    <w:p w:rsidR="00872E59" w:rsidRPr="00E5283C" w:rsidRDefault="00872E59" w:rsidP="00FD0E4C">
      <w:pPr>
        <w:ind w:left="2843" w:right="-84" w:hangingChars="1291" w:hanging="2843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子二</w:t>
      </w:r>
      <w:r w:rsidRPr="00E5283C">
        <w:rPr>
          <w:rFonts w:ascii="標楷體" w:eastAsia="標楷體" w:hAnsi="標楷體" w:hint="eastAsia"/>
          <w:b/>
          <w:color w:val="000000"/>
          <w:sz w:val="22"/>
          <w:szCs w:val="22"/>
        </w:rPr>
        <w:t>、</w:t>
      </w:r>
      <w:r w:rsidR="00E5283C" w:rsidRPr="00E5283C">
        <w:rPr>
          <w:rFonts w:ascii="標楷體" w:eastAsia="標楷體" w:hAnsi="標楷體" w:hint="eastAsia"/>
          <w:b/>
          <w:color w:val="000000"/>
          <w:sz w:val="22"/>
          <w:szCs w:val="22"/>
        </w:rPr>
        <w:t>破業與作者有共同所作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癸二、結論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壬二、結合了義經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壬三、總結與品名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庚二、廣釋二無我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辛一、別釋法無我及補特伽羅無我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lastRenderedPageBreak/>
        <w:t xml:space="preserve">              辛二、示有為法自性空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辛三、趣入無我之理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壬一、釋品文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癸一、趣入真如之理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子一、抉擇真如見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丑一、破我自性有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寅一、希求解脫者首先應如何觀察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寅二、如何抉擇無我見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  卯一、破我與五蘊自性一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  卯二、破我與五蘊自性異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丑二、示由此而破我所自性有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子二、修彼而滅除過失之次第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丑一、滅除過患之次第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寅一、滅薩迦耶見之理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寅二、斷諍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寅三、由滅取故滅生之理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丑二、獲得解脫之理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癸二、斷違教之諍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子一、正說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子二、真如不可言說之理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癸三、趣入真如的次第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癸四、真如的定義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子一、聖者的真如的定義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子二、世間人的真實的定義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癸五、示必須成辦此義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壬二、結合了義經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壬三、總結與品名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lastRenderedPageBreak/>
        <w:t xml:space="preserve">          己二、斷諍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庚一、觀察諦實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辛一、釋品文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壬一、牒諍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癸一、生滅等不合理之諍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子一、四諦的能作所作不合理之諍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子二、向果不合理之諍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子三、三寶不合理之諍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癸二、業果等不合理之諍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壬二、回答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癸一、示他宗之諍是沒有了解緣起真如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子一、自宗無他宗所舉過失之理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丑一、無此過之理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寅一、係未了解三內容之諍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寅二、如是興諍是因為未了解二諦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  卯一、示不懂二諦的自性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    辰一、講根本頌的字義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    辰二、解釋釋論所講之義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      巳一、釋世俗諦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        午一、世俗諦的字義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        午二、世俗諦的定義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        午三、世俗諦的分類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      巳二、釋勝義諦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        午一、勝義及諦的意思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        午二、勝義諦的定義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          未一、正文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          未二、斷諍</w:t>
      </w:r>
    </w:p>
    <w:p w:rsidR="00872E59" w:rsidRPr="004A4F43" w:rsidRDefault="00872E59" w:rsidP="00FD0E4C">
      <w:pPr>
        <w:ind w:left="4596" w:right="-84" w:hangingChars="2087" w:hanging="4596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lastRenderedPageBreak/>
        <w:t xml:space="preserve">                                    申一、斷除如所有智不合理之諍</w:t>
      </w:r>
    </w:p>
    <w:p w:rsidR="00872E59" w:rsidRPr="004A4F43" w:rsidRDefault="00872E59" w:rsidP="00FD0E4C">
      <w:pPr>
        <w:ind w:left="4596" w:right="-84" w:hangingChars="2087" w:hanging="4596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            申二、斷除盡所有智不合理之諍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        午三、勝義諦的分類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      巳三、釋二諦數目決定</w:t>
      </w:r>
    </w:p>
    <w:p w:rsidR="00872E59" w:rsidRPr="004A4F43" w:rsidRDefault="00872E59" w:rsidP="00FD0E4C">
      <w:pPr>
        <w:ind w:left="3475" w:right="-84" w:hangingChars="1578" w:hanging="3475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  卯二、若不懂二諦即不能了解經典的真實義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  卯三、講二諦的目的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  卯四、倒執二諦的過患</w:t>
      </w:r>
    </w:p>
    <w:p w:rsidR="00872E59" w:rsidRPr="004A4F43" w:rsidRDefault="00872E59" w:rsidP="00FD0E4C">
      <w:pPr>
        <w:ind w:left="3475" w:right="-84" w:hangingChars="1578" w:hanging="3475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    卯五、由二諦甚深難知故佛最初不說法之理由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丑二、正示無此過失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丑三、不僅無過反而有功德之理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子二、列舉此過者有此過失之理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丑一、說過失者反而犯了此等過失</w:t>
      </w:r>
    </w:p>
    <w:p w:rsidR="00872E59" w:rsidRPr="004A4F43" w:rsidRDefault="00872E59" w:rsidP="00FD0E4C">
      <w:pPr>
        <w:ind w:left="3054" w:right="-84" w:hangingChars="1387" w:hanging="305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丑二、他是把自己的過失說成是別人的過失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  丑三、明說此等過失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癸二、自宗主張的空是緣起之義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癸三、若不承認自性空才會一切都不合理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子一、所知不堪有四諦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子二、不能知四諦及四果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子三、不可能有三寶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子四、沒有作者及業果等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子五、不可能有世間名言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      子六、不可能有出世間名言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lastRenderedPageBreak/>
        <w:t xml:space="preserve">                  癸四、若見緣起真如才會看到四諦的真如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辛二、總結與品名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庚二、觀察涅槃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戊二、由有無通達緣起而出入輪迴之理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己一、釋品文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庚一、流轉緣起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辛一、能引因果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  辛二、能生因果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  庚二、還滅緣起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  己二、總結與品名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戊三、若通達緣起則惡見自息</w:t>
      </w:r>
    </w:p>
    <w:p w:rsidR="00872E59" w:rsidRPr="004A4F43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丙三、隨念大師恩德而申敬禮</w:t>
      </w:r>
    </w:p>
    <w:p w:rsidR="00584D32" w:rsidRDefault="00872E59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  <w:r w:rsidRPr="004A4F43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乙三、後義</w:t>
      </w:r>
    </w:p>
    <w:p w:rsidR="00DF42FF" w:rsidRDefault="00DF42FF" w:rsidP="001A1860">
      <w:pPr>
        <w:ind w:right="-84"/>
        <w:rPr>
          <w:rFonts w:ascii="標楷體" w:eastAsia="標楷體" w:hAnsi="標楷體"/>
          <w:b/>
          <w:color w:val="000000"/>
          <w:sz w:val="22"/>
          <w:szCs w:val="22"/>
        </w:rPr>
      </w:pPr>
    </w:p>
    <w:p w:rsidR="00DF42FF" w:rsidRPr="006718A7" w:rsidRDefault="00DF42FF" w:rsidP="00C6473E">
      <w:pPr>
        <w:pStyle w:val="1"/>
        <w:spacing w:line="480" w:lineRule="auto"/>
        <w:ind w:right="-84"/>
        <w:jc w:val="center"/>
        <w:rPr>
          <w:rFonts w:ascii="文鼎粗行楷" w:eastAsia="文鼎粗行楷" w:hAnsi="新細明體"/>
          <w:bCs w:val="0"/>
          <w:color w:val="000000"/>
          <w:sz w:val="36"/>
          <w:szCs w:val="36"/>
        </w:rPr>
        <w:sectPr w:rsidR="00DF42FF" w:rsidRPr="006718A7" w:rsidSect="00D851EB">
          <w:pgSz w:w="8732" w:h="12247" w:code="11"/>
          <w:pgMar w:top="1134" w:right="992" w:bottom="964" w:left="1361" w:header="851" w:footer="992" w:gutter="0"/>
          <w:cols w:space="425"/>
          <w:docGrid w:type="linesAndChars" w:linePitch="360"/>
        </w:sectPr>
      </w:pPr>
    </w:p>
    <w:p w:rsidR="005E7669" w:rsidRPr="006718A7" w:rsidRDefault="00167FC5" w:rsidP="00C6473E">
      <w:pPr>
        <w:pStyle w:val="1"/>
        <w:spacing w:line="480" w:lineRule="auto"/>
        <w:ind w:right="-84"/>
        <w:jc w:val="center"/>
        <w:rPr>
          <w:rFonts w:ascii="文鼎粗行楷" w:eastAsia="文鼎粗行楷" w:hAnsi="新細明體"/>
          <w:bCs w:val="0"/>
          <w:color w:val="000000"/>
          <w:sz w:val="36"/>
          <w:szCs w:val="36"/>
        </w:rPr>
      </w:pPr>
      <w:bookmarkStart w:id="138" w:name="_Toc506645008"/>
      <w:r w:rsidRPr="006718A7">
        <w:rPr>
          <w:rFonts w:ascii="文鼎粗行楷" w:eastAsia="文鼎粗行楷" w:hAnsi="新細明體" w:hint="eastAsia"/>
          <w:bCs w:val="0"/>
          <w:color w:val="000000"/>
          <w:sz w:val="36"/>
          <w:szCs w:val="36"/>
        </w:rPr>
        <w:lastRenderedPageBreak/>
        <w:t>附錄二：《中論》</w:t>
      </w:r>
      <w:r w:rsidR="00F32E54" w:rsidRPr="006718A7">
        <w:rPr>
          <w:rFonts w:ascii="文鼎粗行楷" w:eastAsia="文鼎粗行楷" w:hAnsi="新細明體" w:hint="eastAsia"/>
          <w:bCs w:val="0"/>
          <w:color w:val="000000"/>
          <w:sz w:val="36"/>
          <w:szCs w:val="36"/>
        </w:rPr>
        <w:t>部分品章</w:t>
      </w:r>
      <w:r w:rsidR="005E7669" w:rsidRPr="006718A7">
        <w:rPr>
          <w:rFonts w:ascii="文鼎粗行楷" w:eastAsia="文鼎粗行楷" w:hAnsi="新細明體" w:hint="eastAsia"/>
          <w:bCs w:val="0"/>
          <w:color w:val="000000"/>
          <w:sz w:val="36"/>
          <w:szCs w:val="36"/>
        </w:rPr>
        <w:t>翻譯對照</w:t>
      </w:r>
      <w:bookmarkEnd w:id="138"/>
    </w:p>
    <w:p w:rsidR="005E7669" w:rsidRPr="007E2E54" w:rsidRDefault="005E7669" w:rsidP="00101367">
      <w:pPr>
        <w:spacing w:beforeLines="50" w:line="360" w:lineRule="exact"/>
        <w:jc w:val="center"/>
        <w:rPr>
          <w:b/>
          <w:color w:val="000000"/>
        </w:rPr>
      </w:pPr>
    </w:p>
    <w:p w:rsidR="00E7614C" w:rsidRPr="007E2E54" w:rsidRDefault="00E7614C" w:rsidP="001A1860">
      <w:pPr>
        <w:ind w:right="-84"/>
        <w:rPr>
          <w:color w:val="000000"/>
        </w:rPr>
      </w:pPr>
      <w:r w:rsidRPr="007E2E54">
        <w:rPr>
          <w:rFonts w:hint="eastAsia"/>
          <w:color w:val="000000"/>
        </w:rPr>
        <w:t>舊譯：鳩摩羅什法師譯。</w:t>
      </w:r>
    </w:p>
    <w:p w:rsidR="00E7614C" w:rsidRPr="007E2E54" w:rsidRDefault="00E7614C" w:rsidP="002C74A2">
      <w:pPr>
        <w:ind w:left="720" w:hangingChars="300" w:hanging="720"/>
        <w:rPr>
          <w:rFonts w:ascii="新細明體" w:hAnsi="新細明體"/>
          <w:color w:val="000000"/>
        </w:rPr>
      </w:pPr>
      <w:r w:rsidRPr="007E2E54">
        <w:rPr>
          <w:rFonts w:hint="eastAsia"/>
          <w:color w:val="000000"/>
        </w:rPr>
        <w:t>新譯：</w:t>
      </w:r>
      <w:r w:rsidR="002C74A2" w:rsidRPr="007E2E54">
        <w:rPr>
          <w:rFonts w:hint="eastAsia"/>
          <w:color w:val="000000"/>
        </w:rPr>
        <w:t>本頌</w:t>
      </w:r>
      <w:r w:rsidRPr="007E2E54">
        <w:rPr>
          <w:rFonts w:hint="eastAsia"/>
          <w:color w:val="000000"/>
        </w:rPr>
        <w:t>取自《中論頌</w:t>
      </w:r>
      <w:r w:rsidRPr="007E2E54">
        <w:rPr>
          <w:color w:val="000000"/>
        </w:rPr>
        <w:t>—</w:t>
      </w:r>
      <w:r w:rsidRPr="007E2E54">
        <w:rPr>
          <w:rFonts w:hint="eastAsia"/>
          <w:color w:val="000000"/>
        </w:rPr>
        <w:t>梵藏漢合校、導讀、譯註》</w:t>
      </w:r>
      <w:r w:rsidR="002C74A2" w:rsidRPr="007E2E54">
        <w:rPr>
          <w:rFonts w:ascii="新細明體" w:hAnsi="新細明體" w:hint="eastAsia"/>
          <w:color w:val="000000"/>
        </w:rPr>
        <w:t>(2011年6月，中西書局)，</w:t>
      </w:r>
      <w:r w:rsidRPr="007E2E54">
        <w:rPr>
          <w:rFonts w:ascii="新細明體" w:hAnsi="新細明體" w:hint="eastAsia"/>
          <w:color w:val="000000"/>
        </w:rPr>
        <w:t>葉少勇依梵文翻譯。</w:t>
      </w:r>
      <w:r w:rsidR="002C74A2" w:rsidRPr="007E2E54">
        <w:rPr>
          <w:rFonts w:ascii="新細明體" w:hAnsi="新細明體" w:hint="eastAsia"/>
          <w:color w:val="000000"/>
        </w:rPr>
        <w:t>附帶之註腳亦取自該書，但只摘引部份，非全部註解。</w:t>
      </w:r>
    </w:p>
    <w:p w:rsidR="00E7614C" w:rsidRPr="007E2E54" w:rsidRDefault="00E7614C" w:rsidP="001A1860">
      <w:pPr>
        <w:ind w:right="-84"/>
        <w:rPr>
          <w:color w:val="000000"/>
        </w:rPr>
      </w:pPr>
    </w:p>
    <w:p w:rsidR="00E7614C" w:rsidRPr="007E2E54" w:rsidRDefault="00E7614C" w:rsidP="001A1860">
      <w:pPr>
        <w:pStyle w:val="2"/>
        <w:ind w:right="-84"/>
        <w:rPr>
          <w:rFonts w:ascii="標楷體" w:eastAsia="標楷體" w:hAnsi="標楷體"/>
          <w:color w:val="000000"/>
          <w:sz w:val="24"/>
          <w:szCs w:val="24"/>
        </w:rPr>
      </w:pPr>
      <w:bookmarkStart w:id="139" w:name="_Toc35258425"/>
      <w:bookmarkStart w:id="140" w:name="_Toc506645009"/>
      <w:r w:rsidRPr="007E2E54">
        <w:rPr>
          <w:rFonts w:ascii="標楷體" w:eastAsia="標楷體" w:hAnsi="標楷體"/>
          <w:color w:val="000000"/>
          <w:sz w:val="24"/>
          <w:szCs w:val="24"/>
        </w:rPr>
        <w:t>【觀因緣品第一】</w:t>
      </w:r>
      <w:bookmarkEnd w:id="139"/>
      <w:bookmarkEnd w:id="140"/>
    </w:p>
    <w:tbl>
      <w:tblPr>
        <w:tblW w:w="6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1596"/>
        <w:gridCol w:w="1596"/>
        <w:gridCol w:w="2044"/>
      </w:tblGrid>
      <w:tr w:rsidR="00E7614C" w:rsidRPr="00E04DD3">
        <w:tc>
          <w:tcPr>
            <w:tcW w:w="882" w:type="dxa"/>
          </w:tcPr>
          <w:p w:rsidR="00E7614C" w:rsidRPr="00E04DD3" w:rsidRDefault="00E7614C" w:rsidP="00685D40">
            <w:pPr>
              <w:ind w:right="-84"/>
              <w:jc w:val="both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</w:tc>
        <w:tc>
          <w:tcPr>
            <w:tcW w:w="1596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鳩摩羅什譯版</w:t>
            </w:r>
          </w:p>
        </w:tc>
        <w:tc>
          <w:tcPr>
            <w:tcW w:w="1596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本書(依藏文)校譯</w:t>
            </w:r>
          </w:p>
        </w:tc>
        <w:tc>
          <w:tcPr>
            <w:tcW w:w="2044" w:type="dxa"/>
            <w:tcFitText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w w:val="95"/>
                <w:kern w:val="0"/>
                <w:sz w:val="23"/>
                <w:szCs w:val="23"/>
              </w:rPr>
              <w:t>葉少勇(依梵文)譯</w:t>
            </w:r>
            <w:r w:rsidRPr="00E04DD3">
              <w:rPr>
                <w:rFonts w:ascii="新細明體" w:hAnsi="新細明體" w:hint="eastAsia"/>
                <w:color w:val="000000"/>
                <w:spacing w:val="4"/>
                <w:w w:val="95"/>
                <w:kern w:val="0"/>
                <w:sz w:val="23"/>
                <w:szCs w:val="23"/>
              </w:rPr>
              <w:t>版</w:t>
            </w:r>
          </w:p>
        </w:tc>
      </w:tr>
      <w:tr w:rsidR="00E7614C" w:rsidRPr="00E04DD3">
        <w:tc>
          <w:tcPr>
            <w:tcW w:w="882" w:type="dxa"/>
          </w:tcPr>
          <w:p w:rsidR="00E7614C" w:rsidRPr="00E04DD3" w:rsidRDefault="00353562" w:rsidP="00685D40">
            <w:pPr>
              <w:ind w:right="-84"/>
              <w:jc w:val="both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歸敬頌</w:t>
            </w:r>
          </w:p>
        </w:tc>
        <w:tc>
          <w:tcPr>
            <w:tcW w:w="1596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不生亦不滅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不常亦不斷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不一亦不異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不來亦不出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96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</w:tc>
        <w:tc>
          <w:tcPr>
            <w:tcW w:w="2044" w:type="dxa"/>
          </w:tcPr>
          <w:p w:rsidR="005B010D" w:rsidRPr="00E04DD3" w:rsidRDefault="005B010D" w:rsidP="005B010D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無有滅亦無有生，</w:t>
            </w:r>
          </w:p>
          <w:p w:rsidR="00E7614C" w:rsidRPr="00E04DD3" w:rsidRDefault="00E7614C" w:rsidP="005B010D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無有常亦無有斷，</w:t>
            </w:r>
          </w:p>
          <w:p w:rsidR="00E7614C" w:rsidRPr="00E04DD3" w:rsidRDefault="00E7614C" w:rsidP="005B010D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無有一亦無有多，</w:t>
            </w:r>
          </w:p>
          <w:p w:rsidR="00E7614C" w:rsidRPr="00E04DD3" w:rsidRDefault="00E7614C" w:rsidP="005B010D">
            <w:pPr>
              <w:ind w:rightChars="-35"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無有來亦無有去。</w:t>
            </w:r>
          </w:p>
        </w:tc>
      </w:tr>
      <w:tr w:rsidR="00E7614C" w:rsidRPr="00E04DD3">
        <w:tc>
          <w:tcPr>
            <w:tcW w:w="882" w:type="dxa"/>
          </w:tcPr>
          <w:p w:rsidR="00E7614C" w:rsidRPr="00E04DD3" w:rsidRDefault="00353562" w:rsidP="00685D40">
            <w:pPr>
              <w:ind w:right="-84"/>
              <w:jc w:val="both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歸敬頌</w:t>
            </w:r>
          </w:p>
        </w:tc>
        <w:tc>
          <w:tcPr>
            <w:tcW w:w="1596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能說是因緣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善滅諸戲論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我稽首禮佛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諸說中第一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96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</w:tc>
        <w:tc>
          <w:tcPr>
            <w:tcW w:w="2044" w:type="dxa"/>
          </w:tcPr>
          <w:p w:rsidR="00E7614C" w:rsidRPr="00E04DD3" w:rsidRDefault="00E7614C" w:rsidP="004036F2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佛說(如是之)緣起，</w:t>
            </w:r>
          </w:p>
          <w:p w:rsidR="00E7614C" w:rsidRPr="00E04DD3" w:rsidRDefault="00E7614C" w:rsidP="004036F2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戲論息滅而妙善，</w:t>
            </w:r>
          </w:p>
          <w:p w:rsidR="00E7614C" w:rsidRPr="00E04DD3" w:rsidRDefault="00E7614C" w:rsidP="004036F2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是諸說者中最勝，</w:t>
            </w:r>
          </w:p>
          <w:p w:rsidR="00E7614C" w:rsidRPr="00E04DD3" w:rsidRDefault="00E7614C" w:rsidP="004036F2">
            <w:pPr>
              <w:ind w:rightChars="-35"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與彼我致恭敬禮。</w:t>
            </w:r>
          </w:p>
        </w:tc>
      </w:tr>
      <w:tr w:rsidR="00E7614C" w:rsidRPr="00E04DD3">
        <w:tc>
          <w:tcPr>
            <w:tcW w:w="882" w:type="dxa"/>
          </w:tcPr>
          <w:p w:rsidR="00E7614C" w:rsidRPr="00E04DD3" w:rsidRDefault="00E7614C" w:rsidP="00685D40">
            <w:pPr>
              <w:ind w:right="-84"/>
              <w:jc w:val="both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1-</w:t>
            </w:r>
            <w:r w:rsidR="00353562"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1596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諸法不自生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亦不從他生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不共不無因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是故知無生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96" w:type="dxa"/>
          </w:tcPr>
          <w:p w:rsidR="00E7614C" w:rsidRPr="00E04DD3" w:rsidRDefault="00E7614C" w:rsidP="006A4387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非自非從他，</w:t>
            </w:r>
          </w:p>
          <w:p w:rsidR="00E7614C" w:rsidRPr="00E04DD3" w:rsidRDefault="00E7614C" w:rsidP="006A4387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非共非無因，</w:t>
            </w:r>
          </w:p>
          <w:p w:rsidR="00E7614C" w:rsidRPr="00E04DD3" w:rsidRDefault="00E7614C" w:rsidP="006A4387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諸法隨於何，</w:t>
            </w:r>
          </w:p>
          <w:p w:rsidR="00E7614C" w:rsidRPr="00E04DD3" w:rsidRDefault="00E7614C" w:rsidP="006A4387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其生終非有。</w:t>
            </w:r>
          </w:p>
        </w:tc>
        <w:tc>
          <w:tcPr>
            <w:tcW w:w="2044" w:type="dxa"/>
          </w:tcPr>
          <w:p w:rsidR="00E7614C" w:rsidRPr="00E04DD3" w:rsidRDefault="00E7614C" w:rsidP="004036F2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從自生或從他生，</w:t>
            </w:r>
          </w:p>
          <w:p w:rsidR="00E7614C" w:rsidRPr="00E04DD3" w:rsidRDefault="00E7614C" w:rsidP="004036F2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從兩者或無因生，</w:t>
            </w:r>
          </w:p>
          <w:p w:rsidR="00E7614C" w:rsidRPr="00E04DD3" w:rsidRDefault="00E7614C" w:rsidP="004036F2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所生事物皆無有，</w:t>
            </w:r>
          </w:p>
          <w:p w:rsidR="00E7614C" w:rsidRPr="00E04DD3" w:rsidRDefault="00E7614C" w:rsidP="004036F2">
            <w:pPr>
              <w:ind w:rightChars="-35"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無論何者於何處。</w:t>
            </w:r>
          </w:p>
        </w:tc>
      </w:tr>
    </w:tbl>
    <w:p w:rsidR="008E16B1" w:rsidRDefault="008E16B1"/>
    <w:tbl>
      <w:tblPr>
        <w:tblW w:w="6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1596"/>
        <w:gridCol w:w="1596"/>
        <w:gridCol w:w="2044"/>
      </w:tblGrid>
      <w:tr w:rsidR="00E7614C" w:rsidRPr="00E04DD3">
        <w:tc>
          <w:tcPr>
            <w:tcW w:w="882" w:type="dxa"/>
          </w:tcPr>
          <w:p w:rsidR="00E7614C" w:rsidRPr="00E04DD3" w:rsidRDefault="00E7614C" w:rsidP="00685D40">
            <w:pPr>
              <w:ind w:right="-84"/>
              <w:jc w:val="both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1-</w:t>
            </w:r>
            <w:r w:rsidR="00353562"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</w:t>
            </w:r>
          </w:p>
          <w:p w:rsidR="00E7614C" w:rsidRPr="00E04DD3" w:rsidRDefault="00E7614C" w:rsidP="00685D40">
            <w:pPr>
              <w:ind w:right="-84"/>
              <w:jc w:val="both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  <w:shd w:val="clear" w:color="auto" w:fill="FFFFFF"/>
              </w:rPr>
              <w:lastRenderedPageBreak/>
              <w:t>(此從藏文版順序。舊譯與葉版次序相同。)</w:t>
            </w:r>
          </w:p>
        </w:tc>
        <w:tc>
          <w:tcPr>
            <w:tcW w:w="1596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lastRenderedPageBreak/>
              <w:t>因緣次第緣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lastRenderedPageBreak/>
              <w:t>緣緣增上緣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四緣生諸法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更無第五緣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96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 w:cs="Arial Unicode MS"/>
                <w:b/>
                <w:color w:val="000000"/>
                <w:sz w:val="23"/>
                <w:szCs w:val="23"/>
              </w:rPr>
            </w:pPr>
          </w:p>
        </w:tc>
        <w:tc>
          <w:tcPr>
            <w:tcW w:w="2044" w:type="dxa"/>
            <w:tcFitText/>
          </w:tcPr>
          <w:p w:rsidR="00E7614C" w:rsidRPr="00E04DD3" w:rsidRDefault="00E7614C" w:rsidP="004036F2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pacing w:val="7"/>
                <w:kern w:val="0"/>
                <w:sz w:val="23"/>
                <w:szCs w:val="23"/>
              </w:rPr>
              <w:t>有四種緣即因緣</w:t>
            </w:r>
            <w:r w:rsidRPr="00E04DD3">
              <w:rPr>
                <w:rFonts w:ascii="新細明體" w:hAnsi="新細明體" w:hint="eastAsia"/>
                <w:color w:val="000000"/>
                <w:spacing w:val="-23"/>
                <w:kern w:val="0"/>
                <w:sz w:val="23"/>
                <w:szCs w:val="23"/>
              </w:rPr>
              <w:t>、</w:t>
            </w:r>
          </w:p>
          <w:p w:rsidR="00E7614C" w:rsidRPr="00E04DD3" w:rsidRDefault="00E7614C" w:rsidP="004036F2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592D30">
              <w:rPr>
                <w:rFonts w:ascii="新細明體" w:hAnsi="新細明體" w:hint="eastAsia"/>
                <w:color w:val="000000"/>
                <w:w w:val="88"/>
                <w:kern w:val="0"/>
                <w:sz w:val="23"/>
                <w:szCs w:val="23"/>
              </w:rPr>
              <w:lastRenderedPageBreak/>
              <w:t>所緣(緣)及無間(緣)</w:t>
            </w:r>
            <w:r w:rsidRPr="00592D30">
              <w:rPr>
                <w:rFonts w:ascii="新細明體" w:hAnsi="新細明體" w:hint="eastAsia"/>
                <w:color w:val="000000"/>
                <w:spacing w:val="10"/>
                <w:w w:val="88"/>
                <w:kern w:val="0"/>
                <w:sz w:val="23"/>
                <w:szCs w:val="23"/>
              </w:rPr>
              <w:t>。</w:t>
            </w:r>
          </w:p>
          <w:p w:rsidR="00E7614C" w:rsidRPr="00E04DD3" w:rsidRDefault="00E7614C" w:rsidP="004036F2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592D30">
              <w:rPr>
                <w:rFonts w:ascii="新細明體" w:hAnsi="新細明體" w:hint="eastAsia"/>
                <w:color w:val="000000"/>
                <w:w w:val="95"/>
                <w:kern w:val="0"/>
                <w:sz w:val="23"/>
                <w:szCs w:val="23"/>
              </w:rPr>
              <w:t>如是亦有增上(緣)</w:t>
            </w:r>
            <w:r w:rsidRPr="00592D30">
              <w:rPr>
                <w:rFonts w:ascii="新細明體" w:hAnsi="新細明體" w:hint="eastAsia"/>
                <w:color w:val="000000"/>
                <w:spacing w:val="4"/>
                <w:w w:val="95"/>
                <w:kern w:val="0"/>
                <w:sz w:val="23"/>
                <w:szCs w:val="23"/>
              </w:rPr>
              <w:t>，</w:t>
            </w:r>
          </w:p>
          <w:p w:rsidR="00E7614C" w:rsidRPr="00E04DD3" w:rsidRDefault="00E7614C" w:rsidP="004036F2">
            <w:pPr>
              <w:ind w:rightChars="-35"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592D30">
              <w:rPr>
                <w:rFonts w:ascii="新細明體" w:hAnsi="新細明體" w:hint="eastAsia"/>
                <w:color w:val="000000"/>
                <w:spacing w:val="7"/>
                <w:kern w:val="0"/>
                <w:sz w:val="23"/>
                <w:szCs w:val="23"/>
              </w:rPr>
              <w:t>更無有第五種緣</w:t>
            </w:r>
            <w:r w:rsidRPr="00592D30">
              <w:rPr>
                <w:rFonts w:ascii="新細明體" w:hAnsi="新細明體" w:hint="eastAsia"/>
                <w:color w:val="000000"/>
                <w:spacing w:val="-23"/>
                <w:kern w:val="0"/>
                <w:sz w:val="23"/>
                <w:szCs w:val="23"/>
              </w:rPr>
              <w:t>。</w:t>
            </w:r>
          </w:p>
        </w:tc>
      </w:tr>
      <w:tr w:rsidR="00E7614C" w:rsidRPr="00E04DD3">
        <w:tc>
          <w:tcPr>
            <w:tcW w:w="882" w:type="dxa"/>
          </w:tcPr>
          <w:p w:rsidR="00E7614C" w:rsidRPr="00E04DD3" w:rsidRDefault="00E7614C" w:rsidP="00685D40">
            <w:pPr>
              <w:ind w:right="-84"/>
              <w:jc w:val="both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lastRenderedPageBreak/>
              <w:t>1-</w:t>
            </w:r>
            <w:r w:rsidR="00353562"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3</w:t>
            </w:r>
          </w:p>
          <w:p w:rsidR="00E7614C" w:rsidRPr="00E04DD3" w:rsidRDefault="00E7614C" w:rsidP="00685D40">
            <w:pPr>
              <w:ind w:right="-84"/>
              <w:jc w:val="both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  <w:shd w:val="clear" w:color="auto" w:fill="FFFFFF"/>
              </w:rPr>
              <w:t>(此從藏文版順序。舊譯與葉版次序相同。)</w:t>
            </w:r>
          </w:p>
        </w:tc>
        <w:tc>
          <w:tcPr>
            <w:tcW w:w="1596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如諸法自性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不在於緣中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以無自性故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他性亦復無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96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</w:tc>
        <w:tc>
          <w:tcPr>
            <w:tcW w:w="2044" w:type="dxa"/>
          </w:tcPr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因為事物之自性，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於緣等中不可得，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自性若是不可得，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他性亦是不可得。</w:t>
            </w:r>
          </w:p>
        </w:tc>
      </w:tr>
      <w:tr w:rsidR="00E7614C" w:rsidRPr="00E04DD3">
        <w:tc>
          <w:tcPr>
            <w:tcW w:w="882" w:type="dxa"/>
          </w:tcPr>
          <w:p w:rsidR="00E7614C" w:rsidRPr="00E04DD3" w:rsidRDefault="00E7614C" w:rsidP="00685D40">
            <w:pPr>
              <w:ind w:right="-84"/>
              <w:jc w:val="both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1-</w:t>
            </w:r>
            <w:r w:rsidR="00353562"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1596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果為從緣生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為從非緣生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是緣為有果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是緣為無果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96" w:type="dxa"/>
          </w:tcPr>
          <w:p w:rsidR="00E7614C" w:rsidRPr="00E04DD3" w:rsidRDefault="00507DA4" w:rsidP="00434567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作非</w:t>
            </w:r>
            <w:r w:rsidR="00E7614C"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具有緣，</w:t>
            </w:r>
          </w:p>
          <w:p w:rsidR="00E7614C" w:rsidRPr="00E04DD3" w:rsidRDefault="00E7614C" w:rsidP="00434567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無緣作不成，</w:t>
            </w:r>
          </w:p>
          <w:p w:rsidR="00E7614C" w:rsidRPr="00E04DD3" w:rsidRDefault="00E7614C" w:rsidP="00434567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無作則</w:t>
            </w:r>
            <w:r w:rsidR="00507DA4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霏霏</w:t>
            </w: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非緣，</w:t>
            </w:r>
          </w:p>
          <w:p w:rsidR="00E7614C" w:rsidRPr="00E04DD3" w:rsidRDefault="00E7614C" w:rsidP="00434567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豈具有作者。</w:t>
            </w:r>
          </w:p>
        </w:tc>
        <w:tc>
          <w:tcPr>
            <w:tcW w:w="2044" w:type="dxa"/>
          </w:tcPr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擁有緣之事非有，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無有緣之事非有。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無有事者非諸緣，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擁有事者亦如此。</w:t>
            </w:r>
          </w:p>
        </w:tc>
      </w:tr>
      <w:tr w:rsidR="00E7614C" w:rsidRPr="00E04DD3">
        <w:tc>
          <w:tcPr>
            <w:tcW w:w="882" w:type="dxa"/>
          </w:tcPr>
          <w:p w:rsidR="00E7614C" w:rsidRPr="00E04DD3" w:rsidRDefault="00E7614C" w:rsidP="00685D40">
            <w:pPr>
              <w:ind w:right="-84"/>
              <w:jc w:val="both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1-</w:t>
            </w:r>
            <w:r w:rsidR="00353562"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1596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因是法生果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是法名為緣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若是果未生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何不名非緣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96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2044" w:type="dxa"/>
          </w:tcPr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有謂緣彼等生(果)，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彼等方可稱為緣，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當(果)尚未生起時，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彼等豈不是非緣？</w:t>
            </w:r>
          </w:p>
        </w:tc>
      </w:tr>
    </w:tbl>
    <w:p w:rsidR="008E16B1" w:rsidRDefault="008E16B1">
      <w:r>
        <w:br w:type="page"/>
      </w:r>
    </w:p>
    <w:tbl>
      <w:tblPr>
        <w:tblW w:w="6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1596"/>
        <w:gridCol w:w="1596"/>
        <w:gridCol w:w="2044"/>
      </w:tblGrid>
      <w:tr w:rsidR="00E7614C" w:rsidRPr="00E04DD3">
        <w:tc>
          <w:tcPr>
            <w:tcW w:w="882" w:type="dxa"/>
          </w:tcPr>
          <w:p w:rsidR="00E7614C" w:rsidRPr="00E04DD3" w:rsidRDefault="00E7614C" w:rsidP="00685D40">
            <w:pPr>
              <w:ind w:right="-84"/>
              <w:jc w:val="both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1-</w:t>
            </w:r>
            <w:r w:rsidR="00353562"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6</w:t>
            </w:r>
          </w:p>
        </w:tc>
        <w:tc>
          <w:tcPr>
            <w:tcW w:w="1596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果先於緣中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有無俱不可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先無為誰緣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先有何用緣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96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2044" w:type="dxa"/>
          </w:tcPr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實體或有或為無，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彼之緣皆不合理。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無則緣為誰所有？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有則緣又有何用？</w:t>
            </w:r>
          </w:p>
        </w:tc>
      </w:tr>
      <w:tr w:rsidR="00E7614C" w:rsidRPr="00E04DD3">
        <w:tc>
          <w:tcPr>
            <w:tcW w:w="882" w:type="dxa"/>
          </w:tcPr>
          <w:p w:rsidR="00E7614C" w:rsidRPr="00E04DD3" w:rsidRDefault="00E7614C" w:rsidP="00685D40">
            <w:pPr>
              <w:ind w:right="-84"/>
              <w:jc w:val="both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1-</w:t>
            </w:r>
            <w:r w:rsidR="00353562"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7</w:t>
            </w:r>
          </w:p>
        </w:tc>
        <w:tc>
          <w:tcPr>
            <w:tcW w:w="1596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若果非有生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亦復非無生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亦非有無生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何得言有緣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96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2044" w:type="dxa"/>
            <w:tcFitText/>
          </w:tcPr>
          <w:p w:rsidR="00E7614C" w:rsidRPr="008E16B1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8E16B1">
              <w:rPr>
                <w:rFonts w:ascii="新細明體" w:hAnsi="新細明體" w:hint="eastAsia"/>
                <w:color w:val="000000"/>
                <w:spacing w:val="9"/>
                <w:kern w:val="0"/>
                <w:sz w:val="22"/>
                <w:szCs w:val="22"/>
              </w:rPr>
              <w:t>有無有亦無之法</w:t>
            </w:r>
            <w:r w:rsidRPr="008E16B1">
              <w:rPr>
                <w:rFonts w:ascii="新細明體" w:hAnsi="新細明體" w:hint="eastAsia"/>
                <w:color w:val="000000"/>
                <w:spacing w:val="3"/>
                <w:kern w:val="0"/>
                <w:sz w:val="22"/>
                <w:szCs w:val="22"/>
              </w:rPr>
              <w:t>，</w:t>
            </w:r>
          </w:p>
          <w:p w:rsidR="00E7614C" w:rsidRPr="008E16B1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592D30">
              <w:rPr>
                <w:rFonts w:ascii="新細明體" w:hAnsi="新細明體" w:hint="eastAsia"/>
                <w:color w:val="000000"/>
                <w:spacing w:val="9"/>
                <w:kern w:val="0"/>
                <w:sz w:val="22"/>
                <w:szCs w:val="22"/>
              </w:rPr>
              <w:t>此時皆不得生成</w:t>
            </w:r>
            <w:r w:rsidRPr="00592D30">
              <w:rPr>
                <w:rFonts w:ascii="新細明體" w:hAnsi="新細明體" w:hint="eastAsia"/>
                <w:color w:val="000000"/>
                <w:spacing w:val="3"/>
                <w:kern w:val="0"/>
                <w:sz w:val="22"/>
                <w:szCs w:val="22"/>
              </w:rPr>
              <w:t>，</w:t>
            </w:r>
          </w:p>
          <w:p w:rsidR="00E7614C" w:rsidRPr="008E16B1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592D30">
              <w:rPr>
                <w:rFonts w:ascii="新細明體" w:hAnsi="新細明體" w:hint="eastAsia"/>
                <w:color w:val="000000"/>
                <w:spacing w:val="9"/>
                <w:kern w:val="0"/>
                <w:sz w:val="22"/>
                <w:szCs w:val="22"/>
              </w:rPr>
              <w:t>如是使生者是因</w:t>
            </w:r>
            <w:r w:rsidRPr="00592D30">
              <w:rPr>
                <w:rFonts w:ascii="新細明體" w:hAnsi="新細明體" w:hint="eastAsia"/>
                <w:color w:val="000000"/>
                <w:spacing w:val="3"/>
                <w:kern w:val="0"/>
                <w:sz w:val="22"/>
                <w:szCs w:val="22"/>
              </w:rPr>
              <w:t>，</w:t>
            </w:r>
          </w:p>
          <w:p w:rsidR="00E7614C" w:rsidRPr="00E04DD3" w:rsidRDefault="00E7614C" w:rsidP="008E16B1">
            <w:pPr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8E16B1"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又如何能合道理？</w:t>
            </w:r>
            <w:r w:rsidRPr="008E16B1">
              <w:rPr>
                <w:rStyle w:val="ac"/>
                <w:rFonts w:ascii="新細明體" w:hAnsi="新細明體"/>
                <w:color w:val="000000"/>
                <w:kern w:val="0"/>
                <w:sz w:val="23"/>
                <w:szCs w:val="23"/>
              </w:rPr>
              <w:footnoteReference w:id="66"/>
            </w:r>
          </w:p>
        </w:tc>
      </w:tr>
      <w:tr w:rsidR="00E7614C" w:rsidRPr="00E04DD3">
        <w:tc>
          <w:tcPr>
            <w:tcW w:w="882" w:type="dxa"/>
          </w:tcPr>
          <w:p w:rsidR="00E7614C" w:rsidRPr="00E04DD3" w:rsidRDefault="00E7614C" w:rsidP="00685D40">
            <w:pPr>
              <w:ind w:right="-84"/>
              <w:jc w:val="both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1-</w:t>
            </w:r>
            <w:r w:rsidR="00353562"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8</w:t>
            </w:r>
          </w:p>
          <w:p w:rsidR="00E7614C" w:rsidRPr="00E04DD3" w:rsidRDefault="00E7614C" w:rsidP="00685D40">
            <w:pPr>
              <w:ind w:right="-84"/>
              <w:jc w:val="both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  <w:shd w:val="clear" w:color="auto" w:fill="FFFFFF"/>
              </w:rPr>
              <w:t>(此從藏文版順序。藏文版與葉版次序相同。)</w:t>
            </w:r>
          </w:p>
        </w:tc>
        <w:tc>
          <w:tcPr>
            <w:tcW w:w="1596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如諸佛所說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真實微妙法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於此無緣法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云何有緣緣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96" w:type="dxa"/>
          </w:tcPr>
          <w:p w:rsidR="00E7614C" w:rsidRPr="00E04DD3" w:rsidRDefault="00E7614C" w:rsidP="00434567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若有此緣法，</w:t>
            </w:r>
          </w:p>
          <w:p w:rsidR="00E7614C" w:rsidRPr="00E04DD3" w:rsidRDefault="00E7614C" w:rsidP="00434567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則彼無實義。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2044" w:type="dxa"/>
            <w:tcFitText/>
          </w:tcPr>
          <w:p w:rsidR="00E7614C" w:rsidRPr="008E16B1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8E16B1">
              <w:rPr>
                <w:rFonts w:ascii="新細明體" w:hAnsi="新細明體" w:hint="eastAsia"/>
                <w:color w:val="000000"/>
                <w:spacing w:val="7"/>
                <w:kern w:val="0"/>
                <w:sz w:val="23"/>
                <w:szCs w:val="23"/>
              </w:rPr>
              <w:t>此凡法者無所緣</w:t>
            </w:r>
            <w:r w:rsidRPr="008E16B1">
              <w:rPr>
                <w:rFonts w:ascii="新細明體" w:hAnsi="新細明體" w:hint="eastAsia"/>
                <w:color w:val="000000"/>
                <w:spacing w:val="-23"/>
                <w:kern w:val="0"/>
                <w:sz w:val="23"/>
                <w:szCs w:val="23"/>
              </w:rPr>
              <w:t>，</w:t>
            </w:r>
          </w:p>
          <w:p w:rsidR="00E7614C" w:rsidRPr="008E16B1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8E16B1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即是(佛之)所解說。</w:t>
            </w:r>
            <w:r w:rsidRPr="008E16B1">
              <w:rPr>
                <w:rStyle w:val="ac"/>
                <w:rFonts w:ascii="新細明體" w:hAnsi="新細明體"/>
                <w:color w:val="000000"/>
                <w:kern w:val="0"/>
                <w:sz w:val="23"/>
                <w:szCs w:val="23"/>
              </w:rPr>
              <w:footnoteReference w:id="67"/>
            </w:r>
          </w:p>
          <w:p w:rsidR="00E7614C" w:rsidRPr="008E16B1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8E16B1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是則</w:t>
            </w:r>
            <w:r w:rsidRPr="008E16B1">
              <w:rPr>
                <w:rStyle w:val="ac"/>
                <w:rFonts w:ascii="新細明體" w:hAnsi="新細明體"/>
                <w:color w:val="000000"/>
                <w:kern w:val="0"/>
                <w:sz w:val="23"/>
                <w:szCs w:val="23"/>
              </w:rPr>
              <w:footnoteReference w:id="68"/>
            </w:r>
            <w:r w:rsidRPr="008E16B1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法既無所緣，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592D30">
              <w:rPr>
                <w:rFonts w:ascii="新細明體" w:hAnsi="新細明體" w:hint="eastAsia"/>
                <w:color w:val="000000"/>
                <w:spacing w:val="4"/>
                <w:kern w:val="0"/>
                <w:sz w:val="23"/>
                <w:szCs w:val="23"/>
              </w:rPr>
              <w:t>又復何來所緣(緣)</w:t>
            </w:r>
            <w:r w:rsidRPr="00592D30">
              <w:rPr>
                <w:rFonts w:ascii="新細明體" w:hAnsi="新細明體" w:hint="eastAsia"/>
                <w:color w:val="000000"/>
                <w:spacing w:val="-22"/>
                <w:kern w:val="0"/>
                <w:sz w:val="23"/>
                <w:szCs w:val="23"/>
              </w:rPr>
              <w:t>?</w:t>
            </w:r>
          </w:p>
        </w:tc>
      </w:tr>
      <w:tr w:rsidR="00E7614C" w:rsidRPr="00E04DD3">
        <w:tc>
          <w:tcPr>
            <w:tcW w:w="882" w:type="dxa"/>
          </w:tcPr>
          <w:p w:rsidR="00E7614C" w:rsidRPr="00E04DD3" w:rsidRDefault="00E7614C" w:rsidP="00685D40">
            <w:pPr>
              <w:ind w:right="-84"/>
              <w:jc w:val="both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1-</w:t>
            </w:r>
            <w:r w:rsidR="00353562"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9</w:t>
            </w:r>
          </w:p>
          <w:p w:rsidR="00E7614C" w:rsidRPr="00E04DD3" w:rsidRDefault="00E7614C" w:rsidP="00685D40">
            <w:pPr>
              <w:ind w:right="-84"/>
              <w:jc w:val="both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  <w:shd w:val="clear" w:color="auto" w:fill="FFFFFF"/>
              </w:rPr>
              <w:t>(此從藏文版順序。</w:t>
            </w: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  <w:shd w:val="clear" w:color="auto" w:fill="FFFFFF"/>
              </w:rPr>
              <w:lastRenderedPageBreak/>
              <w:t>藏文版與葉版次序相同。)</w:t>
            </w:r>
          </w:p>
        </w:tc>
        <w:tc>
          <w:tcPr>
            <w:tcW w:w="1596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lastRenderedPageBreak/>
              <w:t>果若未生時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則不應有滅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滅法何能緣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故無次第緣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96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  <w:p w:rsidR="00E7614C" w:rsidRPr="00E04DD3" w:rsidRDefault="00E7614C" w:rsidP="00434567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故無次第緣。</w:t>
            </w:r>
          </w:p>
          <w:p w:rsidR="00E7614C" w:rsidRPr="00E04DD3" w:rsidRDefault="00E7614C" w:rsidP="00434567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滅法何能緣。</w:t>
            </w:r>
          </w:p>
        </w:tc>
        <w:tc>
          <w:tcPr>
            <w:tcW w:w="2044" w:type="dxa"/>
            <w:tcFitText/>
          </w:tcPr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pacing w:val="7"/>
                <w:kern w:val="0"/>
                <w:sz w:val="23"/>
                <w:szCs w:val="23"/>
              </w:rPr>
              <w:t>諸法未生起之時</w:t>
            </w:r>
            <w:r w:rsidRPr="00E04DD3">
              <w:rPr>
                <w:rFonts w:ascii="新細明體" w:hAnsi="新細明體" w:hint="eastAsia"/>
                <w:color w:val="000000"/>
                <w:spacing w:val="-23"/>
                <w:kern w:val="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592D30">
              <w:rPr>
                <w:rFonts w:ascii="新細明體" w:hAnsi="新細明體" w:hint="eastAsia"/>
                <w:color w:val="000000"/>
                <w:spacing w:val="7"/>
                <w:kern w:val="0"/>
                <w:sz w:val="23"/>
                <w:szCs w:val="23"/>
              </w:rPr>
              <w:t>則不可能容有滅</w:t>
            </w:r>
            <w:r w:rsidRPr="00592D30">
              <w:rPr>
                <w:rFonts w:ascii="新細明體" w:hAnsi="新細明體" w:hint="eastAsia"/>
                <w:color w:val="000000"/>
                <w:spacing w:val="-23"/>
                <w:kern w:val="0"/>
                <w:sz w:val="23"/>
                <w:szCs w:val="23"/>
              </w:rPr>
              <w:t>。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592D30">
              <w:rPr>
                <w:rFonts w:ascii="新細明體" w:hAnsi="新細明體" w:hint="eastAsia"/>
                <w:color w:val="000000"/>
                <w:w w:val="95"/>
                <w:kern w:val="0"/>
                <w:sz w:val="23"/>
                <w:szCs w:val="23"/>
              </w:rPr>
              <w:t>故無間(緣)不合理</w:t>
            </w:r>
            <w:r w:rsidRPr="00592D30">
              <w:rPr>
                <w:rFonts w:ascii="新細明體" w:hAnsi="新細明體" w:hint="eastAsia"/>
                <w:color w:val="000000"/>
                <w:spacing w:val="4"/>
                <w:w w:val="95"/>
                <w:kern w:val="0"/>
                <w:sz w:val="23"/>
                <w:szCs w:val="23"/>
              </w:rPr>
              <w:t>。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592D30">
              <w:rPr>
                <w:rFonts w:ascii="新細明體" w:hAnsi="新細明體" w:hint="eastAsia"/>
                <w:color w:val="000000"/>
                <w:spacing w:val="7"/>
                <w:kern w:val="0"/>
                <w:sz w:val="23"/>
                <w:szCs w:val="23"/>
              </w:rPr>
              <w:t>又已滅則誰為緣</w:t>
            </w:r>
            <w:r w:rsidRPr="00592D30">
              <w:rPr>
                <w:rFonts w:ascii="新細明體" w:hAnsi="新細明體" w:hint="eastAsia"/>
                <w:color w:val="000000"/>
                <w:spacing w:val="-23"/>
                <w:kern w:val="0"/>
                <w:sz w:val="23"/>
                <w:szCs w:val="23"/>
              </w:rPr>
              <w:t>？</w:t>
            </w:r>
          </w:p>
        </w:tc>
      </w:tr>
      <w:tr w:rsidR="00E7614C" w:rsidRPr="00E04DD3">
        <w:tc>
          <w:tcPr>
            <w:tcW w:w="882" w:type="dxa"/>
          </w:tcPr>
          <w:p w:rsidR="00E7614C" w:rsidRPr="00E04DD3" w:rsidRDefault="00E7614C" w:rsidP="00685D40">
            <w:pPr>
              <w:ind w:right="-84"/>
              <w:jc w:val="both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lastRenderedPageBreak/>
              <w:t>1-</w:t>
            </w:r>
            <w:r w:rsidR="00353562"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10</w:t>
            </w:r>
          </w:p>
        </w:tc>
        <w:tc>
          <w:tcPr>
            <w:tcW w:w="1596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諸法無自性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故無有有相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說有是事故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是事有不然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96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2044" w:type="dxa"/>
          </w:tcPr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於無自性諸事物，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存在性即不可得。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因此此有故彼起，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此說即是不容有。</w:t>
            </w:r>
          </w:p>
        </w:tc>
      </w:tr>
      <w:tr w:rsidR="00E7614C" w:rsidRPr="00E04DD3">
        <w:tc>
          <w:tcPr>
            <w:tcW w:w="882" w:type="dxa"/>
          </w:tcPr>
          <w:p w:rsidR="00E7614C" w:rsidRPr="00E04DD3" w:rsidRDefault="00E7614C" w:rsidP="00685D40">
            <w:pPr>
              <w:ind w:right="-84"/>
              <w:jc w:val="both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1-1</w:t>
            </w:r>
            <w:r w:rsidR="00353562"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1596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略廣因緣中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求果不可得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因緣中若無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云何從緣出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96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2044" w:type="dxa"/>
            <w:tcFitText/>
          </w:tcPr>
          <w:p w:rsidR="00E7614C" w:rsidRPr="008E16B1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8E16B1">
              <w:rPr>
                <w:rFonts w:ascii="新細明體" w:hAnsi="新細明體" w:hint="eastAsia"/>
                <w:color w:val="000000"/>
                <w:spacing w:val="7"/>
                <w:kern w:val="0"/>
                <w:sz w:val="23"/>
                <w:szCs w:val="23"/>
              </w:rPr>
              <w:t>諸緣若散若聚合</w:t>
            </w:r>
            <w:r w:rsidRPr="008E16B1">
              <w:rPr>
                <w:rFonts w:ascii="新細明體" w:hAnsi="新細明體" w:hint="eastAsia"/>
                <w:color w:val="000000"/>
                <w:spacing w:val="-23"/>
                <w:kern w:val="0"/>
                <w:sz w:val="23"/>
                <w:szCs w:val="23"/>
              </w:rPr>
              <w:t>，</w:t>
            </w:r>
          </w:p>
          <w:p w:rsidR="00E7614C" w:rsidRPr="008E16B1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592D30">
              <w:rPr>
                <w:rFonts w:ascii="新細明體" w:hAnsi="新細明體" w:hint="eastAsia"/>
                <w:color w:val="000000"/>
                <w:spacing w:val="7"/>
                <w:kern w:val="0"/>
                <w:sz w:val="23"/>
                <w:szCs w:val="23"/>
              </w:rPr>
              <w:t>其中亦無有彼果</w:t>
            </w:r>
            <w:r w:rsidRPr="00592D30">
              <w:rPr>
                <w:rFonts w:ascii="新細明體" w:hAnsi="新細明體" w:hint="eastAsia"/>
                <w:color w:val="000000"/>
                <w:spacing w:val="-23"/>
                <w:kern w:val="0"/>
                <w:sz w:val="23"/>
                <w:szCs w:val="23"/>
              </w:rPr>
              <w:t>。</w:t>
            </w:r>
          </w:p>
          <w:p w:rsidR="00E7614C" w:rsidRPr="008E16B1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592D30">
              <w:rPr>
                <w:rFonts w:ascii="新細明體" w:hAnsi="新細明體" w:hint="eastAsia"/>
                <w:color w:val="000000"/>
                <w:spacing w:val="7"/>
                <w:kern w:val="0"/>
                <w:sz w:val="23"/>
                <w:szCs w:val="23"/>
              </w:rPr>
              <w:t>彼於諸緣中無有</w:t>
            </w:r>
            <w:r w:rsidRPr="00592D30">
              <w:rPr>
                <w:rFonts w:ascii="新細明體" w:hAnsi="新細明體" w:hint="eastAsia"/>
                <w:color w:val="000000"/>
                <w:spacing w:val="-23"/>
                <w:kern w:val="0"/>
                <w:sz w:val="23"/>
                <w:szCs w:val="23"/>
              </w:rPr>
              <w:t>，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592D30">
              <w:rPr>
                <w:rFonts w:ascii="新細明體" w:hAnsi="新細明體" w:hint="eastAsia"/>
                <w:color w:val="000000"/>
                <w:w w:val="95"/>
                <w:kern w:val="0"/>
                <w:sz w:val="23"/>
                <w:szCs w:val="23"/>
              </w:rPr>
              <w:t>云何得從緣(生起)</w:t>
            </w:r>
            <w:r w:rsidRPr="00592D30">
              <w:rPr>
                <w:rFonts w:ascii="新細明體" w:hAnsi="新細明體" w:hint="eastAsia"/>
                <w:color w:val="000000"/>
                <w:spacing w:val="4"/>
                <w:w w:val="95"/>
                <w:kern w:val="0"/>
                <w:sz w:val="23"/>
                <w:szCs w:val="23"/>
              </w:rPr>
              <w:t>？</w:t>
            </w:r>
          </w:p>
        </w:tc>
      </w:tr>
      <w:tr w:rsidR="00E7614C" w:rsidRPr="00E04DD3">
        <w:tc>
          <w:tcPr>
            <w:tcW w:w="882" w:type="dxa"/>
          </w:tcPr>
          <w:p w:rsidR="00E7614C" w:rsidRPr="00E04DD3" w:rsidRDefault="00E7614C" w:rsidP="00685D40">
            <w:pPr>
              <w:ind w:right="-84"/>
              <w:jc w:val="both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1-1</w:t>
            </w:r>
            <w:r w:rsidR="00353562"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1596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若謂緣無果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而從緣中出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是果何不從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非緣中而出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96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2044" w:type="dxa"/>
          </w:tcPr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若此(果)者雖無有，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而從諸緣得生起，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以何原故此果者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不從非緣得生起。</w:t>
            </w:r>
          </w:p>
        </w:tc>
      </w:tr>
      <w:tr w:rsidR="00E7614C" w:rsidRPr="00E04DD3">
        <w:tc>
          <w:tcPr>
            <w:tcW w:w="882" w:type="dxa"/>
          </w:tcPr>
          <w:p w:rsidR="00E7614C" w:rsidRPr="00E04DD3" w:rsidRDefault="00E7614C" w:rsidP="00685D40">
            <w:pPr>
              <w:ind w:right="-84"/>
              <w:jc w:val="both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1-1</w:t>
            </w:r>
            <w:r w:rsidR="00353562"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3</w:t>
            </w:r>
          </w:p>
          <w:p w:rsidR="00E7614C" w:rsidRPr="00E04DD3" w:rsidRDefault="00E7614C" w:rsidP="00685D40">
            <w:pPr>
              <w:ind w:right="-84"/>
              <w:jc w:val="both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</w:tc>
        <w:tc>
          <w:tcPr>
            <w:tcW w:w="1596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若果從緣生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是緣無自性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從無自性生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何得從緣生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96" w:type="dxa"/>
          </w:tcPr>
          <w:p w:rsidR="00EC09ED" w:rsidRPr="00E04DD3" w:rsidRDefault="00EC09ED" w:rsidP="00434567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若果是緣性，</w:t>
            </w:r>
          </w:p>
          <w:p w:rsidR="00EC09ED" w:rsidRPr="00E04DD3" w:rsidRDefault="00EC09ED" w:rsidP="00434567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諸緣非我性，</w:t>
            </w:r>
          </w:p>
          <w:p w:rsidR="00EC09ED" w:rsidRPr="00E04DD3" w:rsidRDefault="00EC09ED" w:rsidP="00434567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非我所生果，</w:t>
            </w:r>
          </w:p>
          <w:p w:rsidR="00EC09ED" w:rsidRPr="00E04DD3" w:rsidRDefault="00EC09ED" w:rsidP="00434567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彼豈是緣性。</w:t>
            </w:r>
          </w:p>
          <w:p w:rsidR="00E7614C" w:rsidRPr="00E04DD3" w:rsidRDefault="00EC09ED" w:rsidP="00434567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是故非緣性。</w:t>
            </w:r>
          </w:p>
        </w:tc>
        <w:tc>
          <w:tcPr>
            <w:tcW w:w="2044" w:type="dxa"/>
          </w:tcPr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(若)果亦由緣組成，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緣亦非由自組成。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非自成者所生果，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彼如何為緣所成？</w:t>
            </w:r>
          </w:p>
        </w:tc>
      </w:tr>
      <w:tr w:rsidR="00E7614C" w:rsidRPr="00E04DD3">
        <w:tc>
          <w:tcPr>
            <w:tcW w:w="882" w:type="dxa"/>
          </w:tcPr>
          <w:p w:rsidR="00E7614C" w:rsidRPr="00E04DD3" w:rsidRDefault="00E7614C" w:rsidP="00685D40">
            <w:pPr>
              <w:ind w:right="-84"/>
              <w:jc w:val="both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1-1</w:t>
            </w:r>
            <w:r w:rsidR="00353562"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1596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果不從緣生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不從非緣生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以果無有故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緣非緣亦無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96" w:type="dxa"/>
          </w:tcPr>
          <w:p w:rsidR="00D22B75" w:rsidRPr="00E04DD3" w:rsidRDefault="00D22B75" w:rsidP="00434567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非緣性果無，</w:t>
            </w:r>
          </w:p>
          <w:p w:rsidR="00D22B75" w:rsidRPr="00E04DD3" w:rsidRDefault="00D22B75" w:rsidP="00434567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以無有果故，</w:t>
            </w:r>
          </w:p>
          <w:p w:rsidR="00E7614C" w:rsidRPr="00E04DD3" w:rsidRDefault="00D22B75" w:rsidP="00434567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非緣何成緣。</w:t>
            </w:r>
          </w:p>
        </w:tc>
        <w:tc>
          <w:tcPr>
            <w:tcW w:w="2044" w:type="dxa"/>
            <w:tcFitText/>
          </w:tcPr>
          <w:p w:rsidR="00E7614C" w:rsidRPr="008E16B1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8E16B1">
              <w:rPr>
                <w:rFonts w:ascii="新細明體" w:hAnsi="新細明體" w:hint="eastAsia"/>
                <w:color w:val="000000"/>
                <w:spacing w:val="9"/>
                <w:kern w:val="0"/>
                <w:sz w:val="22"/>
                <w:szCs w:val="22"/>
              </w:rPr>
              <w:t>是故無緣所成果</w:t>
            </w:r>
            <w:r w:rsidRPr="008E16B1">
              <w:rPr>
                <w:rFonts w:ascii="新細明體" w:hAnsi="新細明體" w:hint="eastAsia"/>
                <w:color w:val="000000"/>
                <w:spacing w:val="3"/>
                <w:kern w:val="0"/>
                <w:sz w:val="22"/>
                <w:szCs w:val="22"/>
              </w:rPr>
              <w:t>，</w:t>
            </w:r>
          </w:p>
          <w:p w:rsidR="00E7614C" w:rsidRPr="008E16B1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592D30">
              <w:rPr>
                <w:rFonts w:ascii="新細明體" w:hAnsi="新細明體" w:hint="eastAsia"/>
                <w:color w:val="000000"/>
                <w:spacing w:val="9"/>
                <w:kern w:val="0"/>
                <w:sz w:val="22"/>
                <w:szCs w:val="22"/>
              </w:rPr>
              <w:t>亦無非緣所成果</w:t>
            </w:r>
            <w:r w:rsidRPr="00592D30">
              <w:rPr>
                <w:rFonts w:ascii="新細明體" w:hAnsi="新細明體" w:hint="eastAsia"/>
                <w:color w:val="000000"/>
                <w:spacing w:val="3"/>
                <w:kern w:val="0"/>
                <w:sz w:val="22"/>
                <w:szCs w:val="22"/>
              </w:rPr>
              <w:t>。</w:t>
            </w:r>
          </w:p>
          <w:p w:rsidR="00E7614C" w:rsidRPr="008E16B1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592D30">
              <w:rPr>
                <w:rFonts w:ascii="新細明體" w:hAnsi="新細明體" w:hint="eastAsia"/>
                <w:color w:val="000000"/>
                <w:spacing w:val="9"/>
                <w:kern w:val="0"/>
                <w:sz w:val="22"/>
                <w:szCs w:val="22"/>
              </w:rPr>
              <w:t>由於無有果之故</w:t>
            </w:r>
            <w:r w:rsidRPr="00592D30">
              <w:rPr>
                <w:rFonts w:ascii="新細明體" w:hAnsi="新細明體" w:hint="eastAsia"/>
                <w:color w:val="000000"/>
                <w:spacing w:val="3"/>
                <w:kern w:val="0"/>
                <w:sz w:val="22"/>
                <w:szCs w:val="22"/>
              </w:rPr>
              <w:t>，</w:t>
            </w:r>
          </w:p>
          <w:p w:rsidR="00E7614C" w:rsidRPr="008E16B1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8E16B1"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何得諸緣與非緣？</w:t>
            </w:r>
            <w:r w:rsidRPr="008E16B1">
              <w:rPr>
                <w:rStyle w:val="ac"/>
                <w:rFonts w:ascii="新細明體" w:hAnsi="新細明體"/>
                <w:color w:val="000000"/>
                <w:kern w:val="0"/>
                <w:sz w:val="22"/>
                <w:szCs w:val="22"/>
              </w:rPr>
              <w:footnoteReference w:id="69"/>
            </w:r>
          </w:p>
        </w:tc>
      </w:tr>
    </w:tbl>
    <w:p w:rsidR="006B0951" w:rsidRDefault="006B0951" w:rsidP="001A1860">
      <w:pPr>
        <w:pStyle w:val="2"/>
        <w:ind w:right="-84"/>
        <w:rPr>
          <w:rFonts w:ascii="標楷體" w:eastAsia="標楷體" w:hAnsi="標楷體"/>
          <w:color w:val="000000"/>
          <w:sz w:val="24"/>
        </w:rPr>
        <w:sectPr w:rsidR="006B0951" w:rsidSect="00D851EB">
          <w:headerReference w:type="default" r:id="rId15"/>
          <w:pgSz w:w="8732" w:h="12247" w:code="11"/>
          <w:pgMar w:top="947" w:right="992" w:bottom="964" w:left="1361" w:header="907" w:footer="758" w:gutter="0"/>
          <w:cols w:space="425"/>
          <w:docGrid w:type="linesAndChars" w:linePitch="360"/>
        </w:sectPr>
      </w:pPr>
    </w:p>
    <w:p w:rsidR="00E7614C" w:rsidRPr="007E2E54" w:rsidRDefault="00E7614C" w:rsidP="001A1860">
      <w:pPr>
        <w:pStyle w:val="2"/>
        <w:ind w:right="-84"/>
        <w:rPr>
          <w:rFonts w:ascii="標楷體" w:eastAsia="標楷體" w:hAnsi="標楷體"/>
          <w:color w:val="000000"/>
          <w:sz w:val="24"/>
        </w:rPr>
      </w:pPr>
      <w:bookmarkStart w:id="141" w:name="_Toc506645010"/>
      <w:r w:rsidRPr="007E2E54">
        <w:rPr>
          <w:rFonts w:ascii="標楷體" w:eastAsia="標楷體" w:hAnsi="標楷體"/>
          <w:color w:val="000000"/>
          <w:sz w:val="24"/>
        </w:rPr>
        <w:lastRenderedPageBreak/>
        <w:t>【觀去來品第二】</w:t>
      </w:r>
      <w:bookmarkEnd w:id="141"/>
    </w:p>
    <w:tbl>
      <w:tblPr>
        <w:tblW w:w="6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1678"/>
        <w:gridCol w:w="1582"/>
        <w:gridCol w:w="1973"/>
      </w:tblGrid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鳩摩羅什譯版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本書(依藏文)校譯</w:t>
            </w:r>
          </w:p>
        </w:tc>
        <w:tc>
          <w:tcPr>
            <w:tcW w:w="1973" w:type="dxa"/>
            <w:tcFitText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pacing w:val="10"/>
                <w:w w:val="91"/>
                <w:kern w:val="0"/>
                <w:sz w:val="23"/>
                <w:szCs w:val="23"/>
              </w:rPr>
              <w:t>葉</w:t>
            </w:r>
            <w:r w:rsidRPr="00E04DD3">
              <w:rPr>
                <w:rFonts w:ascii="新細明體" w:hAnsi="新細明體" w:hint="eastAsia"/>
                <w:color w:val="000000"/>
                <w:w w:val="91"/>
                <w:kern w:val="0"/>
                <w:sz w:val="23"/>
                <w:szCs w:val="23"/>
              </w:rPr>
              <w:t>少勇(依梵文)譯版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2-1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已去無有去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未去亦無去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離已去未去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去時亦無去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</w:tc>
        <w:tc>
          <w:tcPr>
            <w:tcW w:w="1973" w:type="dxa"/>
          </w:tcPr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已行處且無行動，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未行處亦無行動，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離已行及未行處，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正行處即不可知。</w:t>
            </w:r>
            <w:r w:rsidRPr="00E04DD3">
              <w:rPr>
                <w:rStyle w:val="ac"/>
                <w:rFonts w:ascii="新細明體" w:hAnsi="新細明體"/>
                <w:color w:val="000000"/>
                <w:kern w:val="0"/>
                <w:sz w:val="23"/>
                <w:szCs w:val="23"/>
              </w:rPr>
              <w:footnoteReference w:id="70"/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2-2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動處則有去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此中有去時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非已去未去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是故去時去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</w:tc>
        <w:tc>
          <w:tcPr>
            <w:tcW w:w="1973" w:type="dxa"/>
            <w:tcFitText/>
          </w:tcPr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pacing w:val="7"/>
                <w:w w:val="98"/>
                <w:kern w:val="0"/>
                <w:sz w:val="23"/>
                <w:szCs w:val="23"/>
              </w:rPr>
              <w:t>因</w:t>
            </w:r>
            <w:r w:rsidRPr="00E04DD3">
              <w:rPr>
                <w:rFonts w:ascii="新細明體" w:hAnsi="新細明體" w:hint="eastAsia"/>
                <w:color w:val="000000"/>
                <w:w w:val="98"/>
                <w:kern w:val="0"/>
                <w:sz w:val="23"/>
                <w:szCs w:val="23"/>
              </w:rPr>
              <w:t>為有動處有行，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與正行處有此(動)，</w:t>
            </w:r>
            <w:r w:rsidRPr="00E04DD3">
              <w:rPr>
                <w:rStyle w:val="ac"/>
                <w:rFonts w:ascii="新細明體" w:hAnsi="新細明體"/>
                <w:color w:val="000000"/>
                <w:kern w:val="0"/>
                <w:sz w:val="23"/>
                <w:szCs w:val="23"/>
              </w:rPr>
              <w:footnoteReference w:id="71"/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592D30">
              <w:rPr>
                <w:rFonts w:ascii="新細明體" w:hAnsi="新細明體" w:hint="eastAsia"/>
                <w:color w:val="000000"/>
                <w:w w:val="98"/>
                <w:kern w:val="0"/>
                <w:sz w:val="23"/>
                <w:szCs w:val="23"/>
              </w:rPr>
              <w:t>已行未行處無有</w:t>
            </w:r>
            <w:r w:rsidRPr="00592D30">
              <w:rPr>
                <w:rFonts w:ascii="新細明體" w:hAnsi="新細明體" w:hint="eastAsia"/>
                <w:color w:val="000000"/>
                <w:spacing w:val="10"/>
                <w:w w:val="98"/>
                <w:kern w:val="0"/>
                <w:sz w:val="23"/>
                <w:szCs w:val="23"/>
              </w:rPr>
              <w:t>，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592D30">
              <w:rPr>
                <w:rFonts w:ascii="新細明體" w:hAnsi="新細明體" w:hint="eastAsia"/>
                <w:color w:val="000000"/>
                <w:w w:val="98"/>
                <w:kern w:val="0"/>
                <w:sz w:val="23"/>
                <w:szCs w:val="23"/>
              </w:rPr>
              <w:t>是故正行處有行</w:t>
            </w:r>
            <w:r w:rsidRPr="00592D30">
              <w:rPr>
                <w:rFonts w:ascii="新細明體" w:hAnsi="新細明體" w:hint="eastAsia"/>
                <w:color w:val="000000"/>
                <w:spacing w:val="10"/>
                <w:w w:val="98"/>
                <w:kern w:val="0"/>
                <w:sz w:val="23"/>
                <w:szCs w:val="23"/>
              </w:rPr>
              <w:t>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2-3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云何於去時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而當有去法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若離於去法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lastRenderedPageBreak/>
              <w:t>去時不可得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</w:tc>
        <w:tc>
          <w:tcPr>
            <w:tcW w:w="1973" w:type="dxa"/>
          </w:tcPr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正行之處有行動，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如何能成為可能？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此時正行處無行，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lastRenderedPageBreak/>
              <w:t>是則即是不可能。</w:t>
            </w:r>
          </w:p>
        </w:tc>
      </w:tr>
    </w:tbl>
    <w:p w:rsidR="008E16B1" w:rsidRDefault="008E16B1">
      <w:r>
        <w:lastRenderedPageBreak/>
        <w:br w:type="page"/>
      </w:r>
    </w:p>
    <w:tbl>
      <w:tblPr>
        <w:tblW w:w="6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1678"/>
        <w:gridCol w:w="1582"/>
        <w:gridCol w:w="1973"/>
      </w:tblGrid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2-4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若言去時去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是人則有咎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離去有去時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去時獨去故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1973" w:type="dxa"/>
          </w:tcPr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若言正行處有行，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於此人則有過失。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離行動有正行處，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正行處被解知故。</w:t>
            </w:r>
            <w:r w:rsidRPr="00E04DD3">
              <w:rPr>
                <w:rStyle w:val="ac"/>
                <w:rFonts w:ascii="新細明體" w:hAnsi="新細明體"/>
                <w:color w:val="000000"/>
                <w:kern w:val="0"/>
                <w:sz w:val="23"/>
                <w:szCs w:val="23"/>
              </w:rPr>
              <w:footnoteReference w:id="72"/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2-5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若去時有去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則有二種去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一謂為去時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二謂去時去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</w:tc>
        <w:tc>
          <w:tcPr>
            <w:tcW w:w="1973" w:type="dxa"/>
          </w:tcPr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如果正行處有行，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則有二行之過失，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此正行處用其一，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此處之行是另一。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2-6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若有二去法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則有二去者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以離於去者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去法不可得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</w:tc>
        <w:tc>
          <w:tcPr>
            <w:tcW w:w="1973" w:type="dxa"/>
          </w:tcPr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若有二行動之失，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則有二行者之失。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因為若離於行者，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行動即是不容有。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2-7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若離於去者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去法不可得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以無去法故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何得有去者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1973" w:type="dxa"/>
          </w:tcPr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如果離開了行者，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行動即是不容有。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是則行動若無有，</w:t>
            </w:r>
          </w:p>
          <w:p w:rsidR="00E7614C" w:rsidRPr="00E04DD3" w:rsidRDefault="00E7614C" w:rsidP="00E01457">
            <w:pPr>
              <w:ind w:rightChars="-35"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行者從何而得有？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2-8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去者則不去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不去者不去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離去不去者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無第三去者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</w:tc>
        <w:tc>
          <w:tcPr>
            <w:tcW w:w="1973" w:type="dxa"/>
          </w:tcPr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且說行者不行走，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非行者亦不行走，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異於行者非行者，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誰是第三者行走？</w:t>
            </w:r>
          </w:p>
        </w:tc>
      </w:tr>
    </w:tbl>
    <w:p w:rsidR="00575403" w:rsidRDefault="00575403">
      <w:r>
        <w:br w:type="page"/>
      </w:r>
    </w:p>
    <w:tbl>
      <w:tblPr>
        <w:tblW w:w="6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1678"/>
        <w:gridCol w:w="1582"/>
        <w:gridCol w:w="1973"/>
      </w:tblGrid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2-9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若言去者去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云何有此義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若離於去法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去者不可得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</w:tc>
        <w:tc>
          <w:tcPr>
            <w:tcW w:w="1973" w:type="dxa"/>
          </w:tcPr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且說行者當行走，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如何能成為可能？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當時離開了行動，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行者即是不容有。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2-10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  <w:shd w:val="clear" w:color="auto" w:fill="FFFFFF"/>
              </w:rPr>
              <w:t>(此從藏文版順序。藏文版與葉版次序相同。)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若謂去者去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是人則有咎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離去有去者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說去者有去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1973" w:type="dxa"/>
            <w:tcFitText/>
          </w:tcPr>
          <w:p w:rsidR="00E7614C" w:rsidRPr="0057540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575403">
              <w:rPr>
                <w:rFonts w:ascii="新細明體" w:hAnsi="新細明體" w:hint="eastAsia"/>
                <w:color w:val="000000"/>
                <w:spacing w:val="7"/>
                <w:w w:val="98"/>
                <w:kern w:val="0"/>
                <w:sz w:val="22"/>
                <w:szCs w:val="22"/>
              </w:rPr>
              <w:t>認為行者在行走</w:t>
            </w:r>
            <w:r w:rsidRPr="00575403">
              <w:rPr>
                <w:rFonts w:ascii="新細明體" w:hAnsi="新細明體" w:hint="eastAsia"/>
                <w:color w:val="000000"/>
                <w:w w:val="98"/>
                <w:kern w:val="0"/>
                <w:sz w:val="22"/>
                <w:szCs w:val="22"/>
              </w:rPr>
              <w:t>，</w:t>
            </w:r>
          </w:p>
          <w:p w:rsidR="00E7614C" w:rsidRPr="0057540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592D30">
              <w:rPr>
                <w:rFonts w:ascii="新細明體" w:hAnsi="新細明體" w:hint="eastAsia"/>
                <w:color w:val="000000"/>
                <w:spacing w:val="23"/>
                <w:kern w:val="0"/>
                <w:sz w:val="22"/>
                <w:szCs w:val="22"/>
              </w:rPr>
              <w:t>於此觀點則會</w:t>
            </w:r>
            <w:r w:rsidRPr="00592D30">
              <w:rPr>
                <w:rFonts w:ascii="新細明體" w:hAnsi="新細明體" w:hint="eastAsia"/>
                <w:color w:val="000000"/>
                <w:spacing w:val="3"/>
                <w:kern w:val="0"/>
                <w:sz w:val="22"/>
                <w:szCs w:val="22"/>
              </w:rPr>
              <w:t>有</w:t>
            </w:r>
          </w:p>
          <w:p w:rsidR="00E7614C" w:rsidRPr="0057540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592D30">
              <w:rPr>
                <w:rFonts w:ascii="新細明體" w:hAnsi="新細明體" w:hint="eastAsia"/>
                <w:color w:val="000000"/>
                <w:spacing w:val="8"/>
                <w:kern w:val="0"/>
                <w:sz w:val="22"/>
                <w:szCs w:val="22"/>
              </w:rPr>
              <w:t>行者離行動之失</w:t>
            </w:r>
            <w:r w:rsidRPr="00592D30">
              <w:rPr>
                <w:rFonts w:ascii="新細明體" w:hAnsi="新細明體" w:hint="eastAsia"/>
                <w:color w:val="000000"/>
                <w:spacing w:val="-25"/>
                <w:kern w:val="0"/>
                <w:sz w:val="22"/>
                <w:szCs w:val="22"/>
              </w:rPr>
              <w:t>，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592D30">
              <w:rPr>
                <w:rFonts w:ascii="新細明體" w:hAnsi="新細明體" w:hint="eastAsia"/>
                <w:color w:val="000000"/>
                <w:w w:val="95"/>
                <w:kern w:val="0"/>
                <w:sz w:val="22"/>
                <w:szCs w:val="22"/>
              </w:rPr>
              <w:t>認為行者有行(故)</w:t>
            </w:r>
            <w:r w:rsidRPr="00592D30">
              <w:rPr>
                <w:rFonts w:ascii="新細明體" w:hAnsi="新細明體" w:hint="eastAsia"/>
                <w:color w:val="000000"/>
                <w:spacing w:val="9"/>
                <w:w w:val="95"/>
                <w:kern w:val="0"/>
                <w:sz w:val="22"/>
                <w:szCs w:val="22"/>
              </w:rPr>
              <w:t>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2-11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  <w:shd w:val="clear" w:color="auto" w:fill="FFFFFF"/>
              </w:rPr>
              <w:t>(此從藏文版順序。藏文版與葉版次序相同。)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若去者有去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則有二種去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一謂去者去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二謂去法去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</w:tc>
        <w:tc>
          <w:tcPr>
            <w:tcW w:w="1973" w:type="dxa"/>
          </w:tcPr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如果行者在行走，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則致二行動之失，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促顯行者用其一，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行者又行其另一。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2-12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已去中無發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未去中無發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去時中無發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何處當有發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1973" w:type="dxa"/>
          </w:tcPr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已行處行不發動，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未行處行不發動，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於正行處不發動，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在何處能發動行？</w:t>
            </w:r>
          </w:p>
        </w:tc>
      </w:tr>
    </w:tbl>
    <w:p w:rsidR="00075370" w:rsidRDefault="00075370">
      <w:r>
        <w:br w:type="page"/>
      </w:r>
    </w:p>
    <w:tbl>
      <w:tblPr>
        <w:tblW w:w="6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1678"/>
        <w:gridCol w:w="1582"/>
        <w:gridCol w:w="1973"/>
      </w:tblGrid>
      <w:tr w:rsidR="00E7614C" w:rsidRPr="00E04DD3">
        <w:tc>
          <w:tcPr>
            <w:tcW w:w="885" w:type="dxa"/>
          </w:tcPr>
          <w:p w:rsidR="00E7614C" w:rsidRPr="00E04DD3" w:rsidRDefault="00575403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>
              <w:br w:type="page"/>
            </w:r>
            <w:r w:rsidR="00E7614C"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2-13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未</w:t>
            </w: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發無去時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亦無有已去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是二應有發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未去何有發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BE2003" w:rsidRPr="00E04DD3" w:rsidRDefault="00BE2003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  <w:p w:rsidR="00BE2003" w:rsidRPr="00E04DD3" w:rsidRDefault="00BE2003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  <w:p w:rsidR="00E7614C" w:rsidRPr="00E04DD3" w:rsidRDefault="00BE2003" w:rsidP="000F7E5C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是二應無發，</w:t>
            </w:r>
          </w:p>
        </w:tc>
        <w:tc>
          <w:tcPr>
            <w:tcW w:w="1973" w:type="dxa"/>
          </w:tcPr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於行發動之先前，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無有正行已行處，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於彼處行可發動，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未行之處何有行？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2-14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無去無未去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亦復無去時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一切無有發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何故而分別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1973" w:type="dxa"/>
          </w:tcPr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為何計執已行處，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以及正行未行處？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既然行動之發動，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一切形式不得見。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2-15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去者則不住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不去者不住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離去不去者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何有第三住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1973" w:type="dxa"/>
          </w:tcPr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首先行者不駐立，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非行者亦不駐立，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異於行者非行者，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誰是第三者駐立？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2-16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去者若當住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云何有此義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若當離於去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去者不可得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1973" w:type="dxa"/>
          </w:tcPr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且說行者之駐立，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如何能成為可能？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當時行者若無行，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行者即是不容有。</w:t>
            </w:r>
          </w:p>
        </w:tc>
      </w:tr>
      <w:tr w:rsidR="00E7614C" w:rsidRPr="0057540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2-17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去未去無住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去時亦無住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所有行止法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皆同於去義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1973" w:type="dxa"/>
            <w:tcFitText/>
          </w:tcPr>
          <w:p w:rsidR="00E7614C" w:rsidRPr="0057540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575403">
              <w:rPr>
                <w:rFonts w:ascii="新細明體" w:hAnsi="新細明體" w:hint="eastAsia"/>
                <w:color w:val="000000"/>
                <w:spacing w:val="7"/>
                <w:w w:val="98"/>
                <w:kern w:val="0"/>
                <w:sz w:val="22"/>
                <w:szCs w:val="22"/>
              </w:rPr>
              <w:t>從正行處不駐立</w:t>
            </w:r>
            <w:r w:rsidRPr="00575403">
              <w:rPr>
                <w:rFonts w:ascii="新細明體" w:hAnsi="新細明體" w:hint="eastAsia"/>
                <w:color w:val="000000"/>
                <w:w w:val="98"/>
                <w:kern w:val="0"/>
                <w:sz w:val="22"/>
                <w:szCs w:val="22"/>
              </w:rPr>
              <w:t>，</w:t>
            </w:r>
          </w:p>
          <w:p w:rsidR="00E7614C" w:rsidRPr="0057540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592D30">
              <w:rPr>
                <w:rFonts w:ascii="新細明體" w:hAnsi="新細明體" w:hint="eastAsia"/>
                <w:color w:val="000000"/>
                <w:spacing w:val="8"/>
                <w:kern w:val="0"/>
                <w:sz w:val="22"/>
                <w:szCs w:val="22"/>
              </w:rPr>
              <w:t>亦不從已未行處</w:t>
            </w:r>
            <w:r w:rsidRPr="00592D30">
              <w:rPr>
                <w:rFonts w:ascii="新細明體" w:hAnsi="新細明體" w:hint="eastAsia"/>
                <w:color w:val="000000"/>
                <w:spacing w:val="-25"/>
                <w:kern w:val="0"/>
                <w:sz w:val="22"/>
                <w:szCs w:val="22"/>
              </w:rPr>
              <w:t>。</w:t>
            </w:r>
          </w:p>
          <w:p w:rsidR="00E7614C" w:rsidRPr="0057540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575403"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行與開始及停止，</w:t>
            </w:r>
            <w:r w:rsidRPr="00575403">
              <w:rPr>
                <w:rStyle w:val="ac"/>
                <w:rFonts w:ascii="新細明體" w:hAnsi="新細明體"/>
                <w:color w:val="000000"/>
                <w:kern w:val="0"/>
                <w:sz w:val="22"/>
                <w:szCs w:val="22"/>
              </w:rPr>
              <w:footnoteReference w:id="73"/>
            </w:r>
          </w:p>
          <w:p w:rsidR="00E7614C" w:rsidRPr="0057540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592D30">
              <w:rPr>
                <w:rFonts w:ascii="新細明體" w:hAnsi="新細明體" w:hint="eastAsia"/>
                <w:color w:val="000000"/>
                <w:w w:val="95"/>
                <w:kern w:val="0"/>
                <w:sz w:val="22"/>
                <w:szCs w:val="22"/>
              </w:rPr>
              <w:t>(悉皆)等同於行動</w:t>
            </w:r>
            <w:r w:rsidRPr="00592D30">
              <w:rPr>
                <w:rFonts w:ascii="新細明體" w:hAnsi="新細明體" w:hint="eastAsia"/>
                <w:color w:val="000000"/>
                <w:spacing w:val="9"/>
                <w:w w:val="95"/>
                <w:kern w:val="0"/>
                <w:sz w:val="22"/>
                <w:szCs w:val="22"/>
              </w:rPr>
              <w:t>。</w:t>
            </w:r>
          </w:p>
        </w:tc>
      </w:tr>
    </w:tbl>
    <w:p w:rsidR="00075370" w:rsidRDefault="00075370">
      <w:r>
        <w:br w:type="page"/>
      </w:r>
    </w:p>
    <w:tbl>
      <w:tblPr>
        <w:tblW w:w="6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1678"/>
        <w:gridCol w:w="1582"/>
        <w:gridCol w:w="1973"/>
      </w:tblGrid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2-18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去法即去者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是事則不然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去法異去者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是事亦不然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1973" w:type="dxa"/>
          </w:tcPr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彼行動即此行者，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此說當是不合理。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異於行動有行者，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此說亦是不合理。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2-19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若謂於去法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即為是去者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作者及作業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是事則為一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1973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因為如果彼行動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本身就是此行者，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將致作者所作業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成為同一之過失。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2-20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若謂於去法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有異於去者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離去者有去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離去有去者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1973" w:type="dxa"/>
            <w:tcFitText/>
          </w:tcPr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pacing w:val="10"/>
                <w:w w:val="91"/>
                <w:kern w:val="0"/>
                <w:sz w:val="23"/>
                <w:szCs w:val="23"/>
              </w:rPr>
              <w:t>若</w:t>
            </w:r>
            <w:r w:rsidRPr="00E04DD3">
              <w:rPr>
                <w:rFonts w:ascii="新細明體" w:hAnsi="新細明體" w:hint="eastAsia"/>
                <w:color w:val="000000"/>
                <w:w w:val="91"/>
                <w:kern w:val="0"/>
                <w:sz w:val="23"/>
                <w:szCs w:val="23"/>
              </w:rPr>
              <w:t>復計執(彼)行動，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592D30">
              <w:rPr>
                <w:rFonts w:ascii="新細明體" w:hAnsi="新細明體" w:hint="eastAsia"/>
                <w:color w:val="000000"/>
                <w:w w:val="91"/>
                <w:kern w:val="0"/>
                <w:sz w:val="23"/>
                <w:szCs w:val="23"/>
              </w:rPr>
              <w:t>與(此)行者相別異</w:t>
            </w:r>
            <w:r w:rsidRPr="00592D30">
              <w:rPr>
                <w:rFonts w:ascii="新細明體" w:hAnsi="新細明體" w:hint="eastAsia"/>
                <w:color w:val="000000"/>
                <w:spacing w:val="9"/>
                <w:w w:val="91"/>
                <w:kern w:val="0"/>
                <w:sz w:val="23"/>
                <w:szCs w:val="23"/>
              </w:rPr>
              <w:t>，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592D30">
              <w:rPr>
                <w:rFonts w:ascii="新細明體" w:hAnsi="新細明體" w:hint="eastAsia"/>
                <w:color w:val="000000"/>
                <w:w w:val="98"/>
                <w:kern w:val="0"/>
                <w:sz w:val="23"/>
                <w:szCs w:val="23"/>
              </w:rPr>
              <w:t>將離行者有行動</w:t>
            </w:r>
            <w:r w:rsidRPr="00592D30">
              <w:rPr>
                <w:rFonts w:ascii="新細明體" w:hAnsi="新細明體" w:hint="eastAsia"/>
                <w:color w:val="000000"/>
                <w:spacing w:val="10"/>
                <w:w w:val="98"/>
                <w:kern w:val="0"/>
                <w:sz w:val="23"/>
                <w:szCs w:val="23"/>
              </w:rPr>
              <w:t>，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592D30">
              <w:rPr>
                <w:rFonts w:ascii="新細明體" w:hAnsi="新細明體" w:hint="eastAsia"/>
                <w:color w:val="000000"/>
                <w:w w:val="98"/>
                <w:kern w:val="0"/>
                <w:sz w:val="23"/>
                <w:szCs w:val="23"/>
              </w:rPr>
              <w:t>離行動亦有行者</w:t>
            </w:r>
            <w:r w:rsidRPr="00592D30">
              <w:rPr>
                <w:rFonts w:ascii="新細明體" w:hAnsi="新細明體" w:hint="eastAsia"/>
                <w:color w:val="000000"/>
                <w:spacing w:val="10"/>
                <w:w w:val="98"/>
                <w:kern w:val="0"/>
                <w:sz w:val="23"/>
                <w:szCs w:val="23"/>
              </w:rPr>
              <w:t>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2-21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去去者是二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若一異法成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二門俱不成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云何當有成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1973" w:type="dxa"/>
          </w:tcPr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彼二者以一實體，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抑或異體之方式，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是即皆不得成立，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二者如何可成立？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2-22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因去知去者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不能用是去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先無有去法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故無去者去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1973" w:type="dxa"/>
            <w:tcFitText/>
          </w:tcPr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pacing w:val="7"/>
                <w:w w:val="98"/>
                <w:kern w:val="0"/>
                <w:sz w:val="23"/>
                <w:szCs w:val="23"/>
              </w:rPr>
              <w:t>行</w:t>
            </w:r>
            <w:r w:rsidRPr="00E04DD3">
              <w:rPr>
                <w:rFonts w:ascii="新細明體" w:hAnsi="新細明體" w:hint="eastAsia"/>
                <w:color w:val="000000"/>
                <w:w w:val="98"/>
                <w:kern w:val="0"/>
                <w:sz w:val="23"/>
                <w:szCs w:val="23"/>
              </w:rPr>
              <w:t>動促顯之行者，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592D30">
              <w:rPr>
                <w:rFonts w:ascii="新細明體" w:hAnsi="新細明體" w:hint="eastAsia"/>
                <w:color w:val="000000"/>
                <w:w w:val="98"/>
                <w:kern w:val="0"/>
                <w:sz w:val="23"/>
                <w:szCs w:val="23"/>
              </w:rPr>
              <w:t>彼不能行此行動</w:t>
            </w:r>
            <w:r w:rsidRPr="00592D30">
              <w:rPr>
                <w:rFonts w:ascii="新細明體" w:hAnsi="新細明體" w:hint="eastAsia"/>
                <w:color w:val="000000"/>
                <w:spacing w:val="10"/>
                <w:w w:val="98"/>
                <w:kern w:val="0"/>
                <w:sz w:val="23"/>
                <w:szCs w:val="23"/>
              </w:rPr>
              <w:t>。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592D30">
              <w:rPr>
                <w:rFonts w:ascii="新細明體" w:hAnsi="新細明體" w:hint="eastAsia"/>
                <w:color w:val="000000"/>
                <w:w w:val="91"/>
                <w:kern w:val="0"/>
                <w:sz w:val="23"/>
                <w:szCs w:val="23"/>
              </w:rPr>
              <w:t>因為行前無(行者)</w:t>
            </w:r>
            <w:r w:rsidRPr="00592D30">
              <w:rPr>
                <w:rFonts w:ascii="新細明體" w:hAnsi="新細明體" w:hint="eastAsia"/>
                <w:color w:val="000000"/>
                <w:spacing w:val="9"/>
                <w:w w:val="91"/>
                <w:kern w:val="0"/>
                <w:sz w:val="23"/>
                <w:szCs w:val="23"/>
              </w:rPr>
              <w:t>，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592D30">
              <w:rPr>
                <w:rFonts w:ascii="新細明體" w:hAnsi="新細明體" w:hint="eastAsia"/>
                <w:color w:val="000000"/>
                <w:w w:val="98"/>
                <w:kern w:val="0"/>
                <w:sz w:val="23"/>
                <w:szCs w:val="23"/>
              </w:rPr>
              <w:t>某處方為某人行</w:t>
            </w:r>
            <w:r w:rsidRPr="00592D30">
              <w:rPr>
                <w:rFonts w:ascii="新細明體" w:hAnsi="新細明體" w:hint="eastAsia"/>
                <w:color w:val="000000"/>
                <w:spacing w:val="10"/>
                <w:w w:val="98"/>
                <w:kern w:val="0"/>
                <w:sz w:val="23"/>
                <w:szCs w:val="23"/>
              </w:rPr>
              <w:t>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2-23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因去知去者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不能用異去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於一去者中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不得二去故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1973" w:type="dxa"/>
            <w:tcFitText/>
          </w:tcPr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pacing w:val="7"/>
                <w:w w:val="98"/>
                <w:kern w:val="0"/>
                <w:sz w:val="23"/>
                <w:szCs w:val="23"/>
              </w:rPr>
              <w:t>行</w:t>
            </w:r>
            <w:r w:rsidRPr="00E04DD3">
              <w:rPr>
                <w:rFonts w:ascii="新細明體" w:hAnsi="新細明體" w:hint="eastAsia"/>
                <w:color w:val="000000"/>
                <w:w w:val="98"/>
                <w:kern w:val="0"/>
                <w:sz w:val="23"/>
                <w:szCs w:val="23"/>
              </w:rPr>
              <w:t>動促顯之行者，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592D30">
              <w:rPr>
                <w:rFonts w:ascii="新細明體" w:hAnsi="新細明體" w:hint="eastAsia"/>
                <w:color w:val="000000"/>
                <w:w w:val="91"/>
                <w:kern w:val="0"/>
                <w:sz w:val="23"/>
                <w:szCs w:val="23"/>
              </w:rPr>
              <w:t>彼不能行他(行動)</w:t>
            </w:r>
            <w:r w:rsidRPr="00592D30">
              <w:rPr>
                <w:rFonts w:ascii="新細明體" w:hAnsi="新細明體" w:hint="eastAsia"/>
                <w:color w:val="000000"/>
                <w:spacing w:val="9"/>
                <w:w w:val="91"/>
                <w:kern w:val="0"/>
                <w:sz w:val="23"/>
                <w:szCs w:val="23"/>
              </w:rPr>
              <w:t>。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592D30">
              <w:rPr>
                <w:rFonts w:ascii="新細明體" w:hAnsi="新細明體" w:hint="eastAsia"/>
                <w:color w:val="000000"/>
                <w:w w:val="98"/>
                <w:kern w:val="0"/>
                <w:sz w:val="23"/>
                <w:szCs w:val="23"/>
              </w:rPr>
              <w:t>因為唯於一行者</w:t>
            </w:r>
            <w:r w:rsidRPr="00592D30">
              <w:rPr>
                <w:rFonts w:ascii="新細明體" w:hAnsi="新細明體" w:hint="eastAsia"/>
                <w:color w:val="000000"/>
                <w:spacing w:val="10"/>
                <w:w w:val="98"/>
                <w:kern w:val="0"/>
                <w:sz w:val="23"/>
                <w:szCs w:val="23"/>
              </w:rPr>
              <w:t>，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592D30">
              <w:rPr>
                <w:rFonts w:ascii="新細明體" w:hAnsi="新細明體" w:hint="eastAsia"/>
                <w:color w:val="000000"/>
                <w:w w:val="98"/>
                <w:kern w:val="0"/>
                <w:sz w:val="23"/>
                <w:szCs w:val="23"/>
              </w:rPr>
              <w:t>即不可有二行動</w:t>
            </w:r>
            <w:r w:rsidRPr="00592D30">
              <w:rPr>
                <w:rFonts w:ascii="新細明體" w:hAnsi="新細明體" w:hint="eastAsia"/>
                <w:color w:val="000000"/>
                <w:spacing w:val="10"/>
                <w:w w:val="98"/>
                <w:kern w:val="0"/>
                <w:sz w:val="23"/>
                <w:szCs w:val="23"/>
              </w:rPr>
              <w:t>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lastRenderedPageBreak/>
              <w:t>2-24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決定有去者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不能用三去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不決定去者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亦不用三去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1973" w:type="dxa"/>
            <w:tcFitText/>
          </w:tcPr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pacing w:val="7"/>
                <w:w w:val="98"/>
                <w:kern w:val="0"/>
                <w:sz w:val="23"/>
                <w:szCs w:val="23"/>
              </w:rPr>
              <w:t>成</w:t>
            </w:r>
            <w:r w:rsidRPr="00E04DD3">
              <w:rPr>
                <w:rFonts w:ascii="新細明體" w:hAnsi="新細明體" w:hint="eastAsia"/>
                <w:color w:val="000000"/>
                <w:w w:val="98"/>
                <w:kern w:val="0"/>
                <w:sz w:val="23"/>
                <w:szCs w:val="23"/>
              </w:rPr>
              <w:t>為實有之行者。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不行三種之行動，</w:t>
            </w:r>
            <w:r w:rsidRPr="00E04DD3">
              <w:rPr>
                <w:rStyle w:val="ac"/>
                <w:rFonts w:ascii="新細明體" w:hAnsi="新細明體"/>
                <w:color w:val="000000"/>
                <w:kern w:val="0"/>
                <w:sz w:val="23"/>
                <w:szCs w:val="23"/>
              </w:rPr>
              <w:footnoteReference w:id="74"/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592D30">
              <w:rPr>
                <w:rFonts w:ascii="新細明體" w:hAnsi="新細明體" w:hint="eastAsia"/>
                <w:color w:val="000000"/>
                <w:w w:val="91"/>
                <w:kern w:val="0"/>
                <w:sz w:val="23"/>
                <w:szCs w:val="23"/>
              </w:rPr>
              <w:t>成非實有(之行者)</w:t>
            </w:r>
            <w:r w:rsidRPr="00592D30">
              <w:rPr>
                <w:rFonts w:ascii="新細明體" w:hAnsi="新細明體" w:hint="eastAsia"/>
                <w:color w:val="000000"/>
                <w:spacing w:val="9"/>
                <w:w w:val="91"/>
                <w:kern w:val="0"/>
                <w:sz w:val="23"/>
                <w:szCs w:val="23"/>
              </w:rPr>
              <w:t>，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592D30">
              <w:rPr>
                <w:rFonts w:ascii="新細明體" w:hAnsi="新細明體" w:hint="eastAsia"/>
                <w:color w:val="000000"/>
                <w:w w:val="98"/>
                <w:kern w:val="0"/>
                <w:sz w:val="23"/>
                <w:szCs w:val="23"/>
              </w:rPr>
              <w:t>亦不能行三行動</w:t>
            </w:r>
            <w:r w:rsidRPr="00592D30">
              <w:rPr>
                <w:rFonts w:ascii="新細明體" w:hAnsi="新細明體" w:hint="eastAsia"/>
                <w:color w:val="000000"/>
                <w:spacing w:val="10"/>
                <w:w w:val="98"/>
                <w:kern w:val="0"/>
                <w:sz w:val="23"/>
                <w:szCs w:val="23"/>
              </w:rPr>
              <w:t>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2-25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去法定不定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去者不用三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是故去去者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所去處皆無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1973" w:type="dxa"/>
          </w:tcPr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實有亦非實有者，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不行三種之行動。</w:t>
            </w:r>
          </w:p>
          <w:p w:rsidR="00E7614C" w:rsidRPr="00E04DD3" w:rsidRDefault="00E7614C" w:rsidP="00FB54DE">
            <w:pPr>
              <w:ind w:rightChars="-35"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因此行動與行者，</w:t>
            </w:r>
          </w:p>
          <w:p w:rsidR="00E7614C" w:rsidRPr="00E04DD3" w:rsidRDefault="00E7614C" w:rsidP="00E7614C">
            <w:pPr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以及所行皆無有。</w:t>
            </w:r>
          </w:p>
        </w:tc>
      </w:tr>
    </w:tbl>
    <w:p w:rsidR="006B0951" w:rsidRDefault="006B0951" w:rsidP="001A1860">
      <w:pPr>
        <w:pStyle w:val="2"/>
        <w:ind w:right="-84"/>
        <w:rPr>
          <w:rFonts w:ascii="標楷體" w:eastAsia="標楷體" w:hAnsi="標楷體"/>
          <w:color w:val="000000"/>
          <w:sz w:val="24"/>
        </w:rPr>
        <w:sectPr w:rsidR="006B0951" w:rsidSect="00D851EB">
          <w:pgSz w:w="8732" w:h="12247" w:code="11"/>
          <w:pgMar w:top="947" w:right="992" w:bottom="964" w:left="1361" w:header="907" w:footer="758" w:gutter="0"/>
          <w:cols w:space="425"/>
          <w:docGrid w:type="linesAndChars" w:linePitch="360"/>
        </w:sectPr>
      </w:pPr>
      <w:bookmarkStart w:id="142" w:name="_Toc35258442"/>
    </w:p>
    <w:p w:rsidR="00E7614C" w:rsidRPr="007E2E54" w:rsidRDefault="00E7614C" w:rsidP="001A1860">
      <w:pPr>
        <w:pStyle w:val="2"/>
        <w:ind w:right="-84"/>
        <w:rPr>
          <w:rFonts w:ascii="標楷體" w:eastAsia="標楷體" w:hAnsi="標楷體"/>
          <w:color w:val="000000"/>
          <w:sz w:val="24"/>
        </w:rPr>
      </w:pPr>
      <w:bookmarkStart w:id="143" w:name="_Toc506645011"/>
      <w:r w:rsidRPr="007E2E54">
        <w:rPr>
          <w:rFonts w:ascii="標楷體" w:eastAsia="標楷體" w:hAnsi="標楷體"/>
          <w:color w:val="000000"/>
          <w:sz w:val="24"/>
        </w:rPr>
        <w:lastRenderedPageBreak/>
        <w:t>【觀法品第十八】</w:t>
      </w:r>
      <w:bookmarkEnd w:id="142"/>
      <w:bookmarkEnd w:id="143"/>
    </w:p>
    <w:tbl>
      <w:tblPr>
        <w:tblW w:w="6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1678"/>
        <w:gridCol w:w="1582"/>
        <w:gridCol w:w="1973"/>
      </w:tblGrid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鳩摩羅什譯版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本書(依藏文)校譯</w:t>
            </w:r>
          </w:p>
        </w:tc>
        <w:tc>
          <w:tcPr>
            <w:tcW w:w="1973" w:type="dxa"/>
            <w:tcFitText/>
          </w:tcPr>
          <w:p w:rsidR="00E7614C" w:rsidRPr="00E04DD3" w:rsidRDefault="00E7614C" w:rsidP="00B17ACC">
            <w:pPr>
              <w:ind w:right="-10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w w:val="88"/>
                <w:kern w:val="0"/>
                <w:sz w:val="23"/>
                <w:szCs w:val="23"/>
              </w:rPr>
              <w:t>葉少勇(依梵文)譯</w:t>
            </w:r>
            <w:r w:rsidRPr="00E04DD3">
              <w:rPr>
                <w:rFonts w:ascii="新細明體" w:hAnsi="新細明體" w:hint="eastAsia"/>
                <w:color w:val="000000"/>
                <w:spacing w:val="1"/>
                <w:w w:val="88"/>
                <w:kern w:val="0"/>
                <w:sz w:val="23"/>
                <w:szCs w:val="23"/>
              </w:rPr>
              <w:t>版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18-1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若我是五陰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我即為生滅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若我異五陰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則非五陰相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</w:tc>
        <w:tc>
          <w:tcPr>
            <w:tcW w:w="1973" w:type="dxa"/>
          </w:tcPr>
          <w:p w:rsidR="00E7614C" w:rsidRPr="00E04DD3" w:rsidRDefault="00E7614C" w:rsidP="00E7614C">
            <w:pPr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若我即是諸蘊者，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我則具有生與滅。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若我異諸蘊別有，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是則無有諸蘊相。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18-2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若無有我者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何得有我所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滅我我所故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名得無我智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  <w:p w:rsidR="00E7614C" w:rsidRPr="00E04DD3" w:rsidRDefault="00E7614C" w:rsidP="00AE3F70">
            <w:pPr>
              <w:ind w:rightChars="-27" w:right="-65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無我我所執。</w:t>
            </w:r>
          </w:p>
        </w:tc>
        <w:tc>
          <w:tcPr>
            <w:tcW w:w="1973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如果我是不存在，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如何還有我所有？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止息我與我所有，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即無我所執我執。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18-3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得無我智者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是則名實觀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得無我智者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是人為希有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1566BC" w:rsidRPr="00E04DD3" w:rsidRDefault="001566BC" w:rsidP="00AE3F70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無我我所執，</w:t>
            </w:r>
          </w:p>
          <w:p w:rsidR="001566BC" w:rsidRPr="00E04DD3" w:rsidRDefault="001566BC" w:rsidP="00AE3F70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彼者亦非有。</w:t>
            </w:r>
          </w:p>
          <w:p w:rsidR="001566BC" w:rsidRPr="00E04DD3" w:rsidRDefault="001566BC" w:rsidP="00AE3F70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無我我所執，</w:t>
            </w:r>
          </w:p>
          <w:p w:rsidR="00E7614C" w:rsidRPr="00E04DD3" w:rsidRDefault="001566BC" w:rsidP="00AE3F70">
            <w:pPr>
              <w:ind w:rightChars="-27" w:right="-65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誰見即不見。</w:t>
            </w:r>
          </w:p>
        </w:tc>
        <w:tc>
          <w:tcPr>
            <w:tcW w:w="1973" w:type="dxa"/>
            <w:tcFitText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pacing w:val="17"/>
                <w:kern w:val="0"/>
                <w:sz w:val="23"/>
                <w:szCs w:val="23"/>
              </w:rPr>
              <w:t>若見無我所我</w:t>
            </w:r>
            <w:r w:rsidRPr="00E04DD3">
              <w:rPr>
                <w:rFonts w:ascii="新細明體" w:hAnsi="新細明體" w:hint="eastAsia"/>
                <w:color w:val="000000"/>
                <w:spacing w:val="3"/>
                <w:kern w:val="0"/>
                <w:sz w:val="23"/>
                <w:szCs w:val="23"/>
              </w:rPr>
              <w:t>執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592D30">
              <w:rPr>
                <w:rFonts w:ascii="新細明體" w:hAnsi="新細明體" w:hint="eastAsia"/>
                <w:color w:val="000000"/>
                <w:w w:val="98"/>
                <w:kern w:val="0"/>
                <w:sz w:val="23"/>
                <w:szCs w:val="23"/>
              </w:rPr>
              <w:t>之人亦是不可得</w:t>
            </w:r>
            <w:r w:rsidRPr="00592D30">
              <w:rPr>
                <w:rFonts w:ascii="新細明體" w:hAnsi="新細明體" w:hint="eastAsia"/>
                <w:color w:val="000000"/>
                <w:spacing w:val="10"/>
                <w:w w:val="98"/>
                <w:kern w:val="0"/>
                <w:sz w:val="23"/>
                <w:szCs w:val="23"/>
              </w:rPr>
              <w:t>。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592D30">
              <w:rPr>
                <w:rFonts w:ascii="新細明體" w:hAnsi="新細明體" w:hint="eastAsia"/>
                <w:color w:val="000000"/>
                <w:w w:val="98"/>
                <w:kern w:val="0"/>
                <w:sz w:val="23"/>
                <w:szCs w:val="23"/>
              </w:rPr>
              <w:t>若見無我所我執</w:t>
            </w:r>
            <w:r w:rsidRPr="00592D30">
              <w:rPr>
                <w:rFonts w:ascii="新細明體" w:hAnsi="新細明體" w:hint="eastAsia"/>
                <w:color w:val="000000"/>
                <w:spacing w:val="10"/>
                <w:w w:val="98"/>
                <w:kern w:val="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592D30">
              <w:rPr>
                <w:rFonts w:ascii="新細明體" w:hAnsi="新細明體" w:hint="eastAsia"/>
                <w:color w:val="000000"/>
                <w:w w:val="91"/>
                <w:kern w:val="0"/>
                <w:sz w:val="23"/>
                <w:szCs w:val="23"/>
              </w:rPr>
              <w:t>彼即不見(真實性)</w:t>
            </w:r>
            <w:r w:rsidRPr="00592D30">
              <w:rPr>
                <w:rFonts w:ascii="新細明體" w:hAnsi="新細明體" w:hint="eastAsia"/>
                <w:color w:val="000000"/>
                <w:spacing w:val="9"/>
                <w:w w:val="91"/>
                <w:kern w:val="0"/>
                <w:sz w:val="23"/>
                <w:szCs w:val="23"/>
              </w:rPr>
              <w:t>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18-4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內外我我所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盡滅無有故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諸受即為滅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受滅則身滅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  <w:p w:rsidR="00E7614C" w:rsidRPr="00E04DD3" w:rsidRDefault="00E7614C" w:rsidP="00AE3F70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諸取即為滅，</w:t>
            </w:r>
          </w:p>
          <w:p w:rsidR="00E7614C" w:rsidRPr="00E04DD3" w:rsidRDefault="00E7614C" w:rsidP="00AE3F70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取滅則生滅。</w:t>
            </w:r>
          </w:p>
        </w:tc>
        <w:tc>
          <w:tcPr>
            <w:tcW w:w="1973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我所有執與我執，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外內皆得滅盡時，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是則取亦得消滅，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由彼滅故生亦滅。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18-5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業煩惱滅故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名之為解脫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業煩惱非實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入空戲論滅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AE3F70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業惑盡解脫。</w:t>
            </w:r>
          </w:p>
          <w:p w:rsidR="00E7614C" w:rsidRPr="00E04DD3" w:rsidRDefault="00E7614C" w:rsidP="00AE3F70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業惑由分別，</w:t>
            </w:r>
          </w:p>
          <w:p w:rsidR="00E7614C" w:rsidRPr="00E04DD3" w:rsidRDefault="00E7614C" w:rsidP="00AE3F70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彼等由戲論，</w:t>
            </w:r>
          </w:p>
          <w:p w:rsidR="00E7614C" w:rsidRPr="00E04DD3" w:rsidRDefault="00E7614C" w:rsidP="00AE3F70">
            <w:pPr>
              <w:ind w:rightChars="-27" w:right="-65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戲論由空滅。</w:t>
            </w:r>
          </w:p>
        </w:tc>
        <w:tc>
          <w:tcPr>
            <w:tcW w:w="1973" w:type="dxa"/>
            <w:tcFitText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pacing w:val="7"/>
                <w:w w:val="98"/>
                <w:kern w:val="0"/>
                <w:sz w:val="23"/>
                <w:szCs w:val="23"/>
              </w:rPr>
              <w:t>業</w:t>
            </w:r>
            <w:r w:rsidRPr="00E04DD3">
              <w:rPr>
                <w:rFonts w:ascii="新細明體" w:hAnsi="新細明體" w:hint="eastAsia"/>
                <w:color w:val="000000"/>
                <w:w w:val="98"/>
                <w:kern w:val="0"/>
                <w:sz w:val="23"/>
                <w:szCs w:val="23"/>
              </w:rPr>
              <w:t>煩惱滅故解脫，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592D30">
              <w:rPr>
                <w:rFonts w:ascii="新細明體" w:hAnsi="新細明體" w:hint="eastAsia"/>
                <w:color w:val="000000"/>
                <w:w w:val="98"/>
                <w:kern w:val="0"/>
                <w:sz w:val="23"/>
                <w:szCs w:val="23"/>
              </w:rPr>
              <w:t>從計執有業煩惱</w:t>
            </w:r>
            <w:r w:rsidRPr="00592D30">
              <w:rPr>
                <w:rFonts w:ascii="新細明體" w:hAnsi="新細明體" w:hint="eastAsia"/>
                <w:color w:val="000000"/>
                <w:spacing w:val="10"/>
                <w:w w:val="98"/>
                <w:kern w:val="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592D30">
              <w:rPr>
                <w:rFonts w:ascii="新細明體" w:hAnsi="新細明體" w:hint="eastAsia"/>
                <w:color w:val="000000"/>
                <w:w w:val="91"/>
                <w:kern w:val="0"/>
                <w:sz w:val="23"/>
                <w:szCs w:val="23"/>
              </w:rPr>
              <w:t>從戲論有彼等(執)</w:t>
            </w:r>
            <w:r w:rsidRPr="00592D30">
              <w:rPr>
                <w:rFonts w:ascii="新細明體" w:hAnsi="新細明體" w:hint="eastAsia"/>
                <w:color w:val="000000"/>
                <w:spacing w:val="9"/>
                <w:w w:val="91"/>
                <w:kern w:val="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592D30">
              <w:rPr>
                <w:rFonts w:ascii="新細明體" w:hAnsi="新細明體" w:hint="eastAsia"/>
                <w:color w:val="000000"/>
                <w:w w:val="98"/>
                <w:kern w:val="0"/>
                <w:sz w:val="23"/>
                <w:szCs w:val="23"/>
              </w:rPr>
              <w:t>於空性中戲論滅</w:t>
            </w:r>
            <w:r w:rsidRPr="00592D30">
              <w:rPr>
                <w:rFonts w:ascii="新細明體" w:hAnsi="新細明體" w:hint="eastAsia"/>
                <w:color w:val="000000"/>
                <w:spacing w:val="10"/>
                <w:w w:val="98"/>
                <w:kern w:val="0"/>
                <w:sz w:val="23"/>
                <w:szCs w:val="23"/>
              </w:rPr>
              <w:t>。</w:t>
            </w:r>
          </w:p>
        </w:tc>
      </w:tr>
    </w:tbl>
    <w:p w:rsidR="00575403" w:rsidRDefault="00575403">
      <w:r>
        <w:br w:type="page"/>
      </w:r>
    </w:p>
    <w:tbl>
      <w:tblPr>
        <w:tblW w:w="6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1678"/>
        <w:gridCol w:w="1582"/>
        <w:gridCol w:w="1973"/>
      </w:tblGrid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18-6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諸佛或說我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或說於無我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諸法實相中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無我無非我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</w:tc>
        <w:tc>
          <w:tcPr>
            <w:tcW w:w="1973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亦有有我之施設，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亦有無我之解說，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佛陀也曾宣說過，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我無我皆無所有。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18-7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諸法實相者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心行言語斷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無生亦無滅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寂滅如涅槃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</w:tc>
        <w:tc>
          <w:tcPr>
            <w:tcW w:w="1973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名言所詮當止息，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心所行境當止息，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因為法性如涅槃，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無有生亦無有滅。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18-8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一切實非實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亦實亦非實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非實非非實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是名諸佛法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</w:tc>
        <w:tc>
          <w:tcPr>
            <w:tcW w:w="1973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一切是實或不實，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或既是實又不實，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既非不實又非實，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此即佛陀之教法。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18-9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自知不隨他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寂滅無戲論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無異無分別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是則名實相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</w:tc>
        <w:tc>
          <w:tcPr>
            <w:tcW w:w="1973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不從他知是寂滅，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不為戲論所表述，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無分別亦無多種，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此即真實性之相。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18-10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若法從緣生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不即不異因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是故名實相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不斷亦不常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</w:tc>
        <w:tc>
          <w:tcPr>
            <w:tcW w:w="1973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依於彼而彼現起，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首先彼彼非同一，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彼彼亦非是別異，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因此無斷亦無常。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18-11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不一亦不異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不常亦不斷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是名諸世尊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教化甘露味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</w:tc>
        <w:tc>
          <w:tcPr>
            <w:tcW w:w="1973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無有一亦無有多，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無有斷亦無有常，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佛乃世間之依怙，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此即諸佛甘露法。</w:t>
            </w:r>
          </w:p>
        </w:tc>
      </w:tr>
    </w:tbl>
    <w:p w:rsidR="00575403" w:rsidRDefault="00575403">
      <w:r>
        <w:br w:type="page"/>
      </w:r>
    </w:p>
    <w:tbl>
      <w:tblPr>
        <w:tblW w:w="6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1678"/>
        <w:gridCol w:w="1582"/>
        <w:gridCol w:w="1973"/>
      </w:tblGrid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18-12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若佛不出世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佛法已滅盡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諸辟支佛智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從於遠離生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</w:tc>
        <w:tc>
          <w:tcPr>
            <w:tcW w:w="1973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若諸佛陀未出世，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若諸聲聞已滅盡，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諸獨覺等之智慧，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即從遠離而生起。</w:t>
            </w:r>
          </w:p>
        </w:tc>
      </w:tr>
    </w:tbl>
    <w:p w:rsidR="006B0951" w:rsidRDefault="006B0951" w:rsidP="001A1860">
      <w:pPr>
        <w:pStyle w:val="2"/>
        <w:ind w:right="-84"/>
        <w:rPr>
          <w:rFonts w:ascii="標楷體" w:eastAsia="標楷體" w:hAnsi="標楷體"/>
          <w:color w:val="000000"/>
          <w:sz w:val="24"/>
        </w:rPr>
        <w:sectPr w:rsidR="006B0951" w:rsidSect="00D851EB">
          <w:pgSz w:w="8732" w:h="12247" w:code="11"/>
          <w:pgMar w:top="947" w:right="992" w:bottom="964" w:left="1361" w:header="907" w:footer="758" w:gutter="0"/>
          <w:cols w:space="425"/>
          <w:docGrid w:type="linesAndChars" w:linePitch="360"/>
        </w:sectPr>
      </w:pPr>
    </w:p>
    <w:p w:rsidR="00E7614C" w:rsidRPr="007E2E54" w:rsidRDefault="00E7614C" w:rsidP="001A1860">
      <w:pPr>
        <w:pStyle w:val="2"/>
        <w:ind w:right="-84"/>
        <w:rPr>
          <w:rFonts w:ascii="標楷體" w:eastAsia="標楷體" w:hAnsi="標楷體"/>
          <w:color w:val="000000"/>
          <w:sz w:val="24"/>
        </w:rPr>
      </w:pPr>
      <w:bookmarkStart w:id="144" w:name="_Toc506645012"/>
      <w:r w:rsidRPr="007E2E54">
        <w:rPr>
          <w:rFonts w:ascii="標楷體" w:eastAsia="標楷體" w:hAnsi="標楷體"/>
          <w:color w:val="000000"/>
          <w:sz w:val="24"/>
        </w:rPr>
        <w:lastRenderedPageBreak/>
        <w:t>【觀四諦品第二十四】</w:t>
      </w:r>
      <w:bookmarkEnd w:id="144"/>
    </w:p>
    <w:tbl>
      <w:tblPr>
        <w:tblW w:w="6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1678"/>
        <w:gridCol w:w="1582"/>
        <w:gridCol w:w="2070"/>
      </w:tblGrid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鳩摩羅什譯版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本書(依藏文)校譯</w:t>
            </w:r>
          </w:p>
        </w:tc>
        <w:tc>
          <w:tcPr>
            <w:tcW w:w="2070" w:type="dxa"/>
            <w:tcFitText/>
          </w:tcPr>
          <w:p w:rsidR="00E7614C" w:rsidRPr="00E04DD3" w:rsidRDefault="00E7614C" w:rsidP="00586D0D">
            <w:pPr>
              <w:ind w:right="-10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pacing w:val="10"/>
                <w:w w:val="92"/>
                <w:kern w:val="0"/>
                <w:sz w:val="23"/>
                <w:szCs w:val="23"/>
              </w:rPr>
              <w:t>葉</w:t>
            </w:r>
            <w:r w:rsidRPr="00E04DD3">
              <w:rPr>
                <w:rFonts w:ascii="新細明體" w:hAnsi="新細明體" w:hint="eastAsia"/>
                <w:color w:val="000000"/>
                <w:w w:val="92"/>
                <w:kern w:val="0"/>
                <w:sz w:val="23"/>
                <w:szCs w:val="23"/>
              </w:rPr>
              <w:t>少勇(依梵文)譯版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24-1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若一切皆空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無生亦無滅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如是則無有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四聖諦之法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若此一切皆是空，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是則無有生與滅，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是則與汝將導致，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無四聖諦之過失。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24-2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以無四諦故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見苦與斷集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證滅及修道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如是事皆無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  <w:tcFitText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pacing w:val="8"/>
                <w:w w:val="90"/>
                <w:kern w:val="0"/>
                <w:sz w:val="23"/>
                <w:szCs w:val="23"/>
              </w:rPr>
              <w:t>了</w:t>
            </w:r>
            <w:r w:rsidRPr="00E04DD3">
              <w:rPr>
                <w:rFonts w:ascii="新細明體" w:hAnsi="新細明體" w:hint="eastAsia"/>
                <w:color w:val="000000"/>
                <w:w w:val="90"/>
                <w:kern w:val="0"/>
                <w:sz w:val="23"/>
                <w:szCs w:val="23"/>
              </w:rPr>
              <w:t>知</w:t>
            </w:r>
            <w:r w:rsidR="00DC1533" w:rsidRPr="00E04DD3">
              <w:rPr>
                <w:rFonts w:ascii="新細明體" w:hAnsi="新細明體" w:hint="eastAsia"/>
                <w:color w:val="000000"/>
                <w:w w:val="90"/>
                <w:kern w:val="0"/>
                <w:sz w:val="23"/>
                <w:szCs w:val="23"/>
              </w:rPr>
              <w:t>(</w:t>
            </w:r>
            <w:r w:rsidRPr="00E04DD3">
              <w:rPr>
                <w:rFonts w:ascii="新細明體" w:hAnsi="新細明體" w:hint="eastAsia"/>
                <w:color w:val="000000"/>
                <w:w w:val="90"/>
                <w:kern w:val="0"/>
                <w:sz w:val="23"/>
                <w:szCs w:val="23"/>
              </w:rPr>
              <w:t>苦)與斷除(集)，</w:t>
            </w:r>
          </w:p>
          <w:p w:rsidR="00E7614C" w:rsidRPr="00E04DD3" w:rsidRDefault="00E7614C" w:rsidP="00DC1533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592D30">
              <w:rPr>
                <w:rFonts w:ascii="新細明體" w:hAnsi="新細明體" w:hint="eastAsia"/>
                <w:color w:val="000000"/>
                <w:w w:val="90"/>
                <w:kern w:val="0"/>
                <w:sz w:val="23"/>
                <w:szCs w:val="23"/>
              </w:rPr>
              <w:t>修習</w:t>
            </w:r>
            <w:r w:rsidR="00DC1533" w:rsidRPr="00592D30">
              <w:rPr>
                <w:rFonts w:ascii="新細明體" w:hAnsi="新細明體" w:hint="eastAsia"/>
                <w:color w:val="000000"/>
                <w:w w:val="90"/>
                <w:kern w:val="0"/>
                <w:sz w:val="23"/>
                <w:szCs w:val="23"/>
              </w:rPr>
              <w:t>(</w:t>
            </w:r>
            <w:r w:rsidRPr="00592D30">
              <w:rPr>
                <w:rFonts w:ascii="新細明體" w:hAnsi="新細明體" w:hint="eastAsia"/>
                <w:color w:val="000000"/>
                <w:w w:val="90"/>
                <w:kern w:val="0"/>
                <w:sz w:val="23"/>
                <w:szCs w:val="23"/>
              </w:rPr>
              <w:t>道</w:t>
            </w:r>
            <w:r w:rsidR="00DC1533" w:rsidRPr="00592D30">
              <w:rPr>
                <w:rFonts w:ascii="新細明體" w:hAnsi="新細明體" w:hint="eastAsia"/>
                <w:color w:val="000000"/>
                <w:w w:val="90"/>
                <w:kern w:val="0"/>
                <w:sz w:val="23"/>
                <w:szCs w:val="23"/>
              </w:rPr>
              <w:t>)</w:t>
            </w:r>
            <w:r w:rsidRPr="00592D30">
              <w:rPr>
                <w:rFonts w:ascii="新細明體" w:hAnsi="新細明體" w:hint="eastAsia"/>
                <w:color w:val="000000"/>
                <w:w w:val="90"/>
                <w:kern w:val="0"/>
                <w:sz w:val="23"/>
                <w:szCs w:val="23"/>
              </w:rPr>
              <w:t>與親證</w:t>
            </w:r>
            <w:r w:rsidR="00DC1533" w:rsidRPr="00592D30">
              <w:rPr>
                <w:rFonts w:ascii="新細明體" w:hAnsi="新細明體" w:hint="eastAsia"/>
                <w:color w:val="000000"/>
                <w:w w:val="90"/>
                <w:kern w:val="0"/>
                <w:sz w:val="23"/>
                <w:szCs w:val="23"/>
              </w:rPr>
              <w:t>(</w:t>
            </w:r>
            <w:r w:rsidRPr="00592D30">
              <w:rPr>
                <w:rFonts w:ascii="新細明體" w:hAnsi="新細明體" w:hint="eastAsia"/>
                <w:color w:val="000000"/>
                <w:w w:val="90"/>
                <w:kern w:val="0"/>
                <w:sz w:val="23"/>
                <w:szCs w:val="23"/>
              </w:rPr>
              <w:t>滅</w:t>
            </w:r>
            <w:r w:rsidR="00DC1533" w:rsidRPr="00592D30">
              <w:rPr>
                <w:rFonts w:ascii="新細明體" w:hAnsi="新細明體" w:hint="eastAsia"/>
                <w:color w:val="000000"/>
                <w:w w:val="90"/>
                <w:kern w:val="0"/>
                <w:sz w:val="23"/>
                <w:szCs w:val="23"/>
              </w:rPr>
              <w:t>)</w:t>
            </w:r>
            <w:r w:rsidRPr="00592D30">
              <w:rPr>
                <w:rFonts w:ascii="新細明體" w:hAnsi="新細明體" w:hint="eastAsia"/>
                <w:color w:val="000000"/>
                <w:spacing w:val="3"/>
                <w:w w:val="90"/>
                <w:kern w:val="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592D30">
              <w:rPr>
                <w:rFonts w:ascii="新細明體" w:hAnsi="新細明體" w:hint="eastAsia"/>
                <w:color w:val="000000"/>
                <w:spacing w:val="11"/>
                <w:kern w:val="0"/>
                <w:sz w:val="23"/>
                <w:szCs w:val="23"/>
              </w:rPr>
              <w:t>由四聖諦無有故</w:t>
            </w:r>
            <w:r w:rsidRPr="00592D30">
              <w:rPr>
                <w:rFonts w:ascii="新細明體" w:hAnsi="新細明體" w:hint="eastAsia"/>
                <w:color w:val="000000"/>
                <w:spacing w:val="-38"/>
                <w:kern w:val="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592D30">
              <w:rPr>
                <w:rFonts w:ascii="新細明體" w:hAnsi="新細明體" w:hint="eastAsia"/>
                <w:color w:val="000000"/>
                <w:w w:val="96"/>
                <w:kern w:val="0"/>
                <w:sz w:val="23"/>
                <w:szCs w:val="23"/>
              </w:rPr>
              <w:t>(彼等)即是不容有</w:t>
            </w:r>
            <w:r w:rsidRPr="00592D30">
              <w:rPr>
                <w:rFonts w:ascii="新細明體" w:hAnsi="新細明體" w:hint="eastAsia"/>
                <w:color w:val="000000"/>
                <w:spacing w:val="7"/>
                <w:w w:val="96"/>
                <w:kern w:val="0"/>
                <w:sz w:val="23"/>
                <w:szCs w:val="23"/>
              </w:rPr>
              <w:t>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24-3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以是事無故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則無四道果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無有四果故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得向者亦無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由於彼等無有故，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四種果亦不可得，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無果則無住果者，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亦無有諸行向者。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24-4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若無八賢聖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則無有僧寶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；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以無四諦故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亦無有法寶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；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若無此等八類人，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是則僧伽亦無有，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由於聖諦無有故，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正法亦為不可得。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24-5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以無法僧寶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亦無有佛寶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如是說空者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是則破三寶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如果無有法與僧，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如何還會有佛陀？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若說如是(之空性)，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汝即破斥於三寶。</w:t>
            </w:r>
          </w:p>
        </w:tc>
      </w:tr>
    </w:tbl>
    <w:p w:rsidR="00575403" w:rsidRDefault="00575403">
      <w:r>
        <w:br w:type="page"/>
      </w:r>
    </w:p>
    <w:tbl>
      <w:tblPr>
        <w:tblW w:w="6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1678"/>
        <w:gridCol w:w="1582"/>
        <w:gridCol w:w="2070"/>
      </w:tblGrid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24-6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空法壞因果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亦壞於罪福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亦復悉毀壞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一切世俗法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真實存有之果報，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以及法與非法者，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世間一切之言說，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汝(說)空性則盡破。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24-7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汝今實不能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知空空因緣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及知於空義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是故自生惱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於此我等即當說，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汝昧空性之用意，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以及空性空性義，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故生如是之煩擾。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24-8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諸佛依二諦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為眾生說法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一以世俗諦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二第一義諦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諸佛陀之所說法，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乃依二諦而宣說，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即是世間俗成諦，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以及最極勝義諦。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24-9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若人不能知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分別於二諦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則於深佛法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不知真實義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若人不能善了知，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此等二諦之分別，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是則彼等不了知，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甚深佛法之真實。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24-10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若不依俗諦，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不得第一義；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不得第一義，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則不得涅槃。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如果不依於言說，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不能解脫最勝義；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如果不悟入勝義，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不能證得於涅槃。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24-11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不能正觀空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鈍根則自害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如不善咒術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不善捉毒蛇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空性若被謬觀見，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則能毀滅少智者，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如同蛇被錯抓取，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亦如咒被誤持用。</w:t>
            </w:r>
          </w:p>
        </w:tc>
      </w:tr>
    </w:tbl>
    <w:p w:rsidR="000A45C5" w:rsidRDefault="000A45C5">
      <w:r>
        <w:br w:type="page"/>
      </w:r>
    </w:p>
    <w:tbl>
      <w:tblPr>
        <w:tblW w:w="6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1678"/>
        <w:gridCol w:w="1582"/>
        <w:gridCol w:w="2070"/>
      </w:tblGrid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24-12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世尊知是法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甚深微妙相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非鈍根所及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是故不欲說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因此牟尼於此法，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即有不願說之心，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想到諸等少智者，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難以解悟於此法。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24-13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汝謂我著空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而為我生過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汝今所說過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於空則無有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汝則針對於空性，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作出反駁之質難，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彼過失非我等有，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彼於空即不容有。</w:t>
            </w:r>
            <w:r w:rsidRPr="00E04DD3">
              <w:rPr>
                <w:rStyle w:val="ac"/>
                <w:rFonts w:ascii="新細明體" w:hAnsi="新細明體"/>
                <w:color w:val="000000"/>
                <w:kern w:val="0"/>
                <w:sz w:val="23"/>
                <w:szCs w:val="23"/>
              </w:rPr>
              <w:footnoteReference w:id="75"/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24-14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以有空義故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一切法得成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若無空義者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一切則不成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若以空性為合理，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於彼一切為合理。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若不以空為合理，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於彼一切不合理。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24-15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汝今自有過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而以回向我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如人乘馬者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自忘於所乘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過失本屬汝自有，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而汝拋歸於我等，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明明自騎於馬上，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而汝忘失於所乘。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24-16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若汝見諸法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決定有性者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即為見諸法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無因亦無緣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若汝觀見諸事物，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以自性而為實有，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如此汝即是觀見，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事物無因亦無緣。</w:t>
            </w:r>
          </w:p>
        </w:tc>
      </w:tr>
    </w:tbl>
    <w:p w:rsidR="000A45C5" w:rsidRDefault="000A45C5">
      <w:r>
        <w:br w:type="page"/>
      </w:r>
    </w:p>
    <w:tbl>
      <w:tblPr>
        <w:tblW w:w="6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1678"/>
        <w:gridCol w:w="1582"/>
        <w:gridCol w:w="2070"/>
      </w:tblGrid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24-17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即為破因果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作作者作法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亦復壞一切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萬物之生滅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汝即是破果與因，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作者作具及事業，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亦即是破生與滅，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亦即破斥於果報。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24-18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眾因緣生法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我說即是無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亦為是假名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亦是中道義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我們主張彼緣起，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(本身)即是此空性，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此即假托而施設，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此者亦即是中道。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24-19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未曾有一法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不從因緣生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是故一切法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無不是空者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既然無有任何法，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是不依緣而生起，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因此亦即不可能，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有任何法是不空。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24-20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若一切不空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則無有生滅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如是則無有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四聖諦之法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此一切(法)若不空，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是則無有生與滅，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(是故)於汝則導致，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無四聖諦之過失。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24-21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若不從緣生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云何當有苦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無常是苦義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定性無無常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不依緣而得生起，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何處會有此種苦？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由說無常即苦故，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有自性則無無常。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24-22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若苦有定性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何故從集生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是故無有集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以破空義故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若以自性而可得，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又有何者能集起？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因此集起(亦)成無，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由於破斥空性故。</w:t>
            </w:r>
          </w:p>
        </w:tc>
      </w:tr>
    </w:tbl>
    <w:p w:rsidR="00075370" w:rsidRDefault="00075370">
      <w:r>
        <w:br w:type="page"/>
      </w:r>
    </w:p>
    <w:tbl>
      <w:tblPr>
        <w:tblW w:w="6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1678"/>
        <w:gridCol w:w="1582"/>
        <w:gridCol w:w="2070"/>
      </w:tblGrid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24-23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苦若有定性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則不應有滅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汝著定性故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即破於滅諦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如果苦以自性有，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則滅即是不可得，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由固著於自性故，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汝即破斥於滅(諦)。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24-24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苦若有定性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則無有修道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若道可修習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即無有定性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如果道是有自性，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是則不容有修習。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如果道是可修習，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則無汝(說)之自性。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24-25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若無有苦諦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及無集滅諦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所可滅苦道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竟為何所至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如果苦集以及滅，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皆為不可得之時，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是則汝將由於道，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獲至何等苦之滅。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24-26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若苦定有性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先來所不見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於今云何見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其性不異故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若此(苦)以自性有，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而為無有了知者，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云何又能有了知？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自性豈非應安住？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24-27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如見苦不然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斷集及證滅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修道及四果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是亦皆不然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  <w:tcFitText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pacing w:val="9"/>
                <w:w w:val="85"/>
                <w:kern w:val="0"/>
                <w:sz w:val="23"/>
                <w:szCs w:val="23"/>
              </w:rPr>
              <w:t>是則斷(集)與證(滅)</w:t>
            </w:r>
            <w:r w:rsidRPr="00E04DD3">
              <w:rPr>
                <w:rFonts w:ascii="新細明體" w:hAnsi="新細明體" w:hint="eastAsia"/>
                <w:color w:val="000000"/>
                <w:spacing w:val="-26"/>
                <w:w w:val="85"/>
                <w:kern w:val="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592D30">
              <w:rPr>
                <w:rFonts w:ascii="新細明體" w:hAnsi="新細明體" w:hint="eastAsia"/>
                <w:color w:val="000000"/>
                <w:w w:val="96"/>
                <w:kern w:val="0"/>
                <w:sz w:val="23"/>
                <w:szCs w:val="23"/>
              </w:rPr>
              <w:t>修(道)以及四種果</w:t>
            </w:r>
            <w:r w:rsidRPr="00592D30">
              <w:rPr>
                <w:rFonts w:ascii="新細明體" w:hAnsi="新細明體" w:hint="eastAsia"/>
                <w:color w:val="000000"/>
                <w:spacing w:val="7"/>
                <w:w w:val="96"/>
                <w:kern w:val="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592D30">
              <w:rPr>
                <w:rFonts w:ascii="新細明體" w:hAnsi="新細明體" w:hint="eastAsia"/>
                <w:color w:val="000000"/>
                <w:w w:val="96"/>
                <w:kern w:val="0"/>
                <w:sz w:val="23"/>
                <w:szCs w:val="23"/>
              </w:rPr>
              <w:t>亦即如同了知(苦)</w:t>
            </w:r>
            <w:r w:rsidRPr="00592D30">
              <w:rPr>
                <w:rFonts w:ascii="新細明體" w:hAnsi="新細明體" w:hint="eastAsia"/>
                <w:color w:val="000000"/>
                <w:spacing w:val="7"/>
                <w:w w:val="96"/>
                <w:kern w:val="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592D30">
              <w:rPr>
                <w:rFonts w:ascii="新細明體" w:hAnsi="新細明體" w:hint="eastAsia"/>
                <w:color w:val="000000"/>
                <w:spacing w:val="11"/>
                <w:kern w:val="0"/>
                <w:sz w:val="23"/>
                <w:szCs w:val="23"/>
              </w:rPr>
              <w:t>於汝即是不合理</w:t>
            </w:r>
            <w:r w:rsidRPr="00592D30">
              <w:rPr>
                <w:rFonts w:ascii="新細明體" w:hAnsi="新細明體" w:hint="eastAsia"/>
                <w:color w:val="000000"/>
                <w:spacing w:val="-38"/>
                <w:kern w:val="0"/>
                <w:sz w:val="23"/>
                <w:szCs w:val="23"/>
              </w:rPr>
              <w:t>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24-28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是四道果性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先來不可得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諸法性若定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今云何可得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對於執認自性者，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既然此果以自性，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而為未被證得者，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則又云何能證得？</w:t>
            </w:r>
          </w:p>
        </w:tc>
      </w:tr>
    </w:tbl>
    <w:p w:rsidR="00075370" w:rsidRDefault="00075370">
      <w:r>
        <w:br w:type="page"/>
      </w:r>
    </w:p>
    <w:tbl>
      <w:tblPr>
        <w:tblW w:w="6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1678"/>
        <w:gridCol w:w="1582"/>
        <w:gridCol w:w="2070"/>
      </w:tblGrid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24-29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若無有四果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則無得向者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以無八聖故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則無有僧寶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若無諸果則無有，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住果者及行向者，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若無有此八類人，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是則僧伽亦無有。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24-30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無四聖諦故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亦無有法寶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無法寶僧寶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云何有佛寶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由四聖諦無有故，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是則正法亦無有，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無有法亦無有僧，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如何還會有佛陀？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24-31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汝說則不因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菩提而有佛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亦復不因佛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而有於菩提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</w:tcPr>
          <w:p w:rsidR="00E7614C" w:rsidRPr="00E04DD3" w:rsidRDefault="00E7614C" w:rsidP="00F83AAA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不緣菩提亦有佛，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汝將導致此過失。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不緣佛亦有菩提，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汝將導致此過失。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24-32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雖復勤精進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修行菩提道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若先非佛性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不應得成佛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依汝若自性非覺，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縱彼勤行求覺悟，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而於菩薩行之中，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終將不獲證菩提。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24-33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若諸法不空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無作罪福者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不空何所作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以其性定故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而且將無任何人，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能造作法與非法，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於不空者何所造？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自性不可造作故。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24-34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汝於罪福中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不生果報者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是則離罪福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而有諸果報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離於法及與非法，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於汝果仍可得故，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以法非法為因由，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之果於汝則無有。</w:t>
            </w:r>
            <w:r w:rsidRPr="00E04DD3">
              <w:rPr>
                <w:rStyle w:val="ac"/>
                <w:rFonts w:ascii="新細明體" w:hAnsi="新細明體"/>
                <w:color w:val="000000"/>
                <w:kern w:val="0"/>
                <w:sz w:val="23"/>
                <w:szCs w:val="23"/>
              </w:rPr>
              <w:footnoteReference w:id="76"/>
            </w:r>
          </w:p>
        </w:tc>
      </w:tr>
    </w:tbl>
    <w:p w:rsidR="00575403" w:rsidRDefault="00575403">
      <w:r>
        <w:br w:type="page"/>
      </w:r>
    </w:p>
    <w:tbl>
      <w:tblPr>
        <w:tblW w:w="6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1678"/>
        <w:gridCol w:w="1582"/>
        <w:gridCol w:w="2070"/>
      </w:tblGrid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24-35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若謂從罪福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而生果報者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果從罪福生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云何言不空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以法非法為因由，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之果於汝若可得，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果報由法非法生，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於汝云何為不空？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24-36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汝破一切法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諸因緣空義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則破於世俗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諸餘所有法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若汝破斥與空性，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是則破斥彼緣起。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是則汝即是破斥，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世間一切之言說。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24-37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若破於空義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即應無所作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無作而有作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不作名作者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將無任何之所作，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事業將成無發起，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無造作(亦)是作者，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由破斥於空性故。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24-38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若有決定性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世間種種相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則不生不滅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常住而不壞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世間如果有自性，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將常無生亦無滅，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將成恆常而定住，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離於種種之分位。</w:t>
            </w:r>
            <w:r w:rsidRPr="00E04DD3">
              <w:rPr>
                <w:rStyle w:val="ac"/>
                <w:rFonts w:ascii="新細明體" w:hAnsi="新細明體"/>
                <w:color w:val="000000"/>
                <w:kern w:val="0"/>
                <w:sz w:val="23"/>
                <w:szCs w:val="23"/>
              </w:rPr>
              <w:footnoteReference w:id="77"/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24-39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若無有空者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未得不應得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亦無斷煩惱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亦無苦盡事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若不空則未得者，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(永遠)不能有獲得，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無有令苦盡之業，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kern w:val="0"/>
                <w:sz w:val="23"/>
                <w:szCs w:val="23"/>
              </w:rPr>
              <w:t>一切煩惱亦無斷。</w:t>
            </w:r>
          </w:p>
        </w:tc>
      </w:tr>
    </w:tbl>
    <w:p w:rsidR="000A45C5" w:rsidRDefault="000A45C5">
      <w:r>
        <w:br w:type="page"/>
      </w:r>
    </w:p>
    <w:tbl>
      <w:tblPr>
        <w:tblW w:w="6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1678"/>
        <w:gridCol w:w="1582"/>
        <w:gridCol w:w="2070"/>
      </w:tblGrid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24-40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是故經中說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若見因緣法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則為能見佛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見苦集滅道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  <w:tcFitText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pacing w:val="11"/>
                <w:kern w:val="0"/>
                <w:sz w:val="23"/>
                <w:szCs w:val="23"/>
              </w:rPr>
              <w:t>若人觀見於緣起</w:t>
            </w:r>
            <w:r w:rsidRPr="00E04DD3">
              <w:rPr>
                <w:rFonts w:ascii="新細明體" w:hAnsi="新細明體" w:hint="eastAsia"/>
                <w:color w:val="000000"/>
                <w:spacing w:val="-38"/>
                <w:kern w:val="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592D30">
              <w:rPr>
                <w:rFonts w:ascii="新細明體" w:hAnsi="新細明體" w:hint="eastAsia"/>
                <w:color w:val="000000"/>
                <w:w w:val="96"/>
                <w:kern w:val="0"/>
                <w:sz w:val="23"/>
                <w:szCs w:val="23"/>
              </w:rPr>
              <w:t>彼者(亦)即是觀見</w:t>
            </w:r>
            <w:r w:rsidRPr="00592D30">
              <w:rPr>
                <w:rFonts w:ascii="新細明體" w:hAnsi="新細明體" w:hint="eastAsia"/>
                <w:color w:val="000000"/>
                <w:spacing w:val="7"/>
                <w:w w:val="96"/>
                <w:kern w:val="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</w:pPr>
            <w:r w:rsidRPr="00592D30">
              <w:rPr>
                <w:rFonts w:ascii="新細明體" w:hAnsi="新細明體" w:hint="eastAsia"/>
                <w:color w:val="000000"/>
                <w:w w:val="90"/>
                <w:kern w:val="0"/>
                <w:sz w:val="23"/>
                <w:szCs w:val="23"/>
              </w:rPr>
              <w:t>此等苦(諦)與集(諦)</w:t>
            </w:r>
            <w:r w:rsidRPr="00592D30">
              <w:rPr>
                <w:rFonts w:ascii="新細明體" w:hAnsi="新細明體" w:hint="eastAsia"/>
                <w:color w:val="000000"/>
                <w:spacing w:val="3"/>
                <w:w w:val="90"/>
                <w:kern w:val="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592D30">
              <w:rPr>
                <w:rFonts w:ascii="新細明體" w:hAnsi="新細明體" w:hint="eastAsia"/>
                <w:color w:val="000000"/>
                <w:w w:val="90"/>
                <w:kern w:val="0"/>
                <w:sz w:val="23"/>
                <w:szCs w:val="23"/>
              </w:rPr>
              <w:t>以及滅(諦)與道(諦)</w:t>
            </w:r>
            <w:r w:rsidRPr="00592D30">
              <w:rPr>
                <w:rFonts w:ascii="新細明體" w:hAnsi="新細明體" w:hint="eastAsia"/>
                <w:color w:val="000000"/>
                <w:spacing w:val="3"/>
                <w:w w:val="90"/>
                <w:kern w:val="0"/>
                <w:sz w:val="23"/>
                <w:szCs w:val="23"/>
              </w:rPr>
              <w:t>。</w:t>
            </w:r>
          </w:p>
        </w:tc>
      </w:tr>
    </w:tbl>
    <w:p w:rsidR="006B0951" w:rsidRDefault="006B0951" w:rsidP="001A1860">
      <w:pPr>
        <w:pStyle w:val="2"/>
        <w:ind w:right="-84"/>
        <w:rPr>
          <w:rFonts w:ascii="標楷體" w:eastAsia="標楷體" w:hAnsi="標楷體"/>
          <w:color w:val="000000"/>
          <w:sz w:val="24"/>
        </w:rPr>
        <w:sectPr w:rsidR="006B0951" w:rsidSect="00D851EB">
          <w:pgSz w:w="8732" w:h="12247" w:code="11"/>
          <w:pgMar w:top="947" w:right="992" w:bottom="964" w:left="1361" w:header="907" w:footer="758" w:gutter="0"/>
          <w:cols w:space="425"/>
          <w:docGrid w:type="linesAndChars" w:linePitch="360"/>
        </w:sectPr>
      </w:pPr>
      <w:bookmarkStart w:id="145" w:name="_Toc35258450"/>
    </w:p>
    <w:p w:rsidR="00E7614C" w:rsidRPr="007E2E54" w:rsidRDefault="00E7614C" w:rsidP="001A1860">
      <w:pPr>
        <w:pStyle w:val="2"/>
        <w:ind w:right="-84"/>
        <w:rPr>
          <w:rFonts w:ascii="標楷體" w:eastAsia="標楷體" w:hAnsi="標楷體"/>
          <w:color w:val="000000"/>
          <w:sz w:val="24"/>
        </w:rPr>
      </w:pPr>
      <w:bookmarkStart w:id="146" w:name="_Toc506645013"/>
      <w:r w:rsidRPr="007E2E54">
        <w:rPr>
          <w:rFonts w:ascii="標楷體" w:eastAsia="標楷體" w:hAnsi="標楷體"/>
          <w:color w:val="000000"/>
          <w:sz w:val="24"/>
        </w:rPr>
        <w:lastRenderedPageBreak/>
        <w:t>【觀十二因緣品第二十六】</w:t>
      </w:r>
      <w:bookmarkEnd w:id="145"/>
      <w:bookmarkEnd w:id="146"/>
    </w:p>
    <w:tbl>
      <w:tblPr>
        <w:tblW w:w="6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1678"/>
        <w:gridCol w:w="1582"/>
        <w:gridCol w:w="1973"/>
      </w:tblGrid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鳩摩羅什譯版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本書(依藏文)校譯</w:t>
            </w:r>
          </w:p>
        </w:tc>
        <w:tc>
          <w:tcPr>
            <w:tcW w:w="1973" w:type="dxa"/>
            <w:tcFitText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pacing w:val="10"/>
                <w:w w:val="91"/>
                <w:kern w:val="0"/>
                <w:sz w:val="23"/>
                <w:szCs w:val="23"/>
              </w:rPr>
              <w:t>葉</w:t>
            </w:r>
            <w:r w:rsidRPr="00E04DD3">
              <w:rPr>
                <w:rFonts w:ascii="新細明體" w:hAnsi="新細明體" w:hint="eastAsia"/>
                <w:color w:val="000000"/>
                <w:w w:val="91"/>
                <w:kern w:val="0"/>
                <w:sz w:val="23"/>
                <w:szCs w:val="23"/>
              </w:rPr>
              <w:t>少勇(依梵文)譯版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26-1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眾生癡所覆，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為後起三行。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以起是行故，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隨行墮六趣。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</w:tc>
        <w:tc>
          <w:tcPr>
            <w:tcW w:w="1973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由無明所障覆者，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為後有造三種行，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即由此等諸業故，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而馳往於諸生趣。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26-2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以諸行因緣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識受六道身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以有識著故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增長於名色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</w:tc>
        <w:tc>
          <w:tcPr>
            <w:tcW w:w="1973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以行為緣之識者，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投入於某生趣中，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若識入於某生趣，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名以及色則受生。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26-3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名色增長故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因而生六入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情塵識和合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而生於六觸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977129" w:rsidRPr="00E04DD3" w:rsidRDefault="00977129" w:rsidP="00AE3F70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名色增長故，</w:t>
            </w:r>
          </w:p>
          <w:p w:rsidR="00977129" w:rsidRPr="00E04DD3" w:rsidRDefault="00977129" w:rsidP="00AE3F70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因而生六入。</w:t>
            </w:r>
          </w:p>
          <w:p w:rsidR="00977129" w:rsidRPr="00E04DD3" w:rsidRDefault="00977129" w:rsidP="00AE3F70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由依六入故，</w:t>
            </w:r>
          </w:p>
          <w:p w:rsidR="00E7614C" w:rsidRPr="00E04DD3" w:rsidRDefault="00977129" w:rsidP="00AE3F70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而正生六觸。</w:t>
            </w:r>
          </w:p>
        </w:tc>
        <w:tc>
          <w:tcPr>
            <w:tcW w:w="1973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若名與色得受生，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則有六處得生起，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若六處得生起已，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是則有觸得轉起。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26-4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(無)</w:t>
            </w:r>
          </w:p>
        </w:tc>
        <w:tc>
          <w:tcPr>
            <w:tcW w:w="1582" w:type="dxa"/>
          </w:tcPr>
          <w:p w:rsidR="00977129" w:rsidRPr="00E04DD3" w:rsidRDefault="00977129" w:rsidP="00AE3F70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依於名及色，</w:t>
            </w:r>
          </w:p>
          <w:p w:rsidR="00977129" w:rsidRPr="00E04DD3" w:rsidRDefault="00977129" w:rsidP="00AE3F70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能念生唯生，</w:t>
            </w:r>
          </w:p>
          <w:p w:rsidR="00977129" w:rsidRPr="00E04DD3" w:rsidRDefault="00977129" w:rsidP="00AE3F70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如是依名色，</w:t>
            </w:r>
          </w:p>
          <w:p w:rsidR="00E7614C" w:rsidRPr="00E04DD3" w:rsidRDefault="00977129" w:rsidP="00AE3F70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從而便生識。</w:t>
            </w:r>
          </w:p>
        </w:tc>
        <w:tc>
          <w:tcPr>
            <w:tcW w:w="1973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以眼及色為依緣，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及以意念為依緣，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如是緣於名與色，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是則有識得轉起。</w:t>
            </w:r>
            <w:r w:rsidRPr="00E04DD3">
              <w:rPr>
                <w:rStyle w:val="ac"/>
                <w:rFonts w:ascii="新細明體" w:hAnsi="新細明體"/>
                <w:color w:val="000000"/>
                <w:sz w:val="23"/>
                <w:szCs w:val="23"/>
              </w:rPr>
              <w:footnoteReference w:id="78"/>
            </w:r>
          </w:p>
        </w:tc>
      </w:tr>
    </w:tbl>
    <w:p w:rsidR="009F5A55" w:rsidRDefault="009F5A55"/>
    <w:p w:rsidR="00B81E30" w:rsidRDefault="009F5A55">
      <w:r>
        <w:br w:type="page"/>
      </w:r>
    </w:p>
    <w:tbl>
      <w:tblPr>
        <w:tblW w:w="6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1678"/>
        <w:gridCol w:w="1582"/>
        <w:gridCol w:w="1973"/>
      </w:tblGrid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26-5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因於六觸故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即生於三受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977129" w:rsidRPr="00E04DD3" w:rsidRDefault="00977129" w:rsidP="00AE3F70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名及色與識，</w:t>
            </w:r>
          </w:p>
          <w:p w:rsidR="00977129" w:rsidRPr="00E04DD3" w:rsidRDefault="00977129" w:rsidP="00AE3F70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三者聚集者，</w:t>
            </w:r>
          </w:p>
          <w:p w:rsidR="00977129" w:rsidRPr="00E04DD3" w:rsidRDefault="00977129" w:rsidP="00AE3F70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彼即是為觸。</w:t>
            </w:r>
          </w:p>
          <w:p w:rsidR="00E7614C" w:rsidRPr="00E04DD3" w:rsidRDefault="00977129" w:rsidP="00AE3F70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由彼觸生受。</w:t>
            </w:r>
          </w:p>
        </w:tc>
        <w:tc>
          <w:tcPr>
            <w:tcW w:w="1973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色以及識以及眼，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諸三者之共聚合，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此即是觸從此觸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而又有受得轉起。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26-6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以因三受故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而生於渴愛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因愛有四取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</w:tc>
        <w:tc>
          <w:tcPr>
            <w:tcW w:w="1973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以受為緣而有愛，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於受而生渴愛故。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執於渴愛生起時，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是則執取四種取。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26-7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因取故有有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若取者不取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則解脫無有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1973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如果有取是則會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轉起取者之有體。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因為如果無有取，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即當解脫無有體。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26-8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從有而有生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從生有老死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從老死故有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憂悲諸苦惱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</w:tc>
        <w:tc>
          <w:tcPr>
            <w:tcW w:w="1973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此有體亦即五蘊，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從有體而轉起生。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轉起老死苦等者，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以及憂慮與悲傷，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26-9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如是等諸事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皆從生而有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但以是因緣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而集大苦陰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DC1294" w:rsidRPr="00E04DD3" w:rsidRDefault="00DC1294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  <w:p w:rsidR="00DC1294" w:rsidRPr="00E04DD3" w:rsidRDefault="00DC1294" w:rsidP="001A1860">
            <w:pPr>
              <w:ind w:right="-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  <w:p w:rsidR="00DC1294" w:rsidRPr="00E04DD3" w:rsidRDefault="00DC1294" w:rsidP="009A4546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如是當生成，</w:t>
            </w:r>
          </w:p>
          <w:p w:rsidR="00E7614C" w:rsidRPr="00E04DD3" w:rsidRDefault="00DC1294" w:rsidP="009A4546">
            <w:pPr>
              <w:ind w:rightChars="-27" w:right="-65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唯是苦蘊聚，</w:t>
            </w:r>
          </w:p>
        </w:tc>
        <w:tc>
          <w:tcPr>
            <w:tcW w:w="1973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以及愁怨與苦惱，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此皆從生而轉起。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此即唯是苦蘊聚，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即如是而得生起。</w:t>
            </w:r>
          </w:p>
        </w:tc>
      </w:tr>
    </w:tbl>
    <w:p w:rsidR="00B81E30" w:rsidRDefault="00B81E30">
      <w:r>
        <w:br w:type="page"/>
      </w:r>
    </w:p>
    <w:tbl>
      <w:tblPr>
        <w:tblW w:w="6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1678"/>
        <w:gridCol w:w="1582"/>
        <w:gridCol w:w="1973"/>
      </w:tblGrid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26-10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是謂為生死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諸行之根本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無明者所造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智者所不為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</w:tc>
        <w:tc>
          <w:tcPr>
            <w:tcW w:w="1973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行乃輪迴之根本，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是故無明者造作，</w:t>
            </w:r>
            <w:r w:rsidRPr="00E04DD3">
              <w:rPr>
                <w:rStyle w:val="ac"/>
                <w:rFonts w:ascii="新細明體" w:hAnsi="新細明體"/>
                <w:color w:val="000000"/>
                <w:sz w:val="23"/>
                <w:szCs w:val="23"/>
              </w:rPr>
              <w:footnoteReference w:id="79"/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故無明者是作者，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智者見真實故非。</w:t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26-11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以是事滅故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是事則不生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521816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若永滅無明，</w:t>
            </w:r>
          </w:p>
          <w:p w:rsidR="00E7614C" w:rsidRPr="00E04DD3" w:rsidRDefault="00E7614C" w:rsidP="00521816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諸行當不生，</w:t>
            </w:r>
          </w:p>
          <w:p w:rsidR="00E7614C" w:rsidRPr="00E04DD3" w:rsidRDefault="00E7614C" w:rsidP="00521816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能滅無明者，</w:t>
            </w:r>
          </w:p>
          <w:p w:rsidR="00E7614C" w:rsidRPr="00E04DD3" w:rsidRDefault="00E7614C" w:rsidP="00521816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由知修真實。</w:t>
            </w:r>
          </w:p>
        </w:tc>
        <w:tc>
          <w:tcPr>
            <w:tcW w:w="1973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若於無明滅盡時，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諸行是即不生起，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即由此智之修習，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無明是即得滅盡。</w:t>
            </w:r>
            <w:r w:rsidRPr="00E04DD3">
              <w:rPr>
                <w:rStyle w:val="ac"/>
                <w:rFonts w:ascii="新細明體" w:hAnsi="新細明體"/>
                <w:color w:val="000000"/>
                <w:sz w:val="23"/>
                <w:szCs w:val="23"/>
              </w:rPr>
              <w:footnoteReference w:id="80"/>
            </w:r>
          </w:p>
        </w:tc>
      </w:tr>
      <w:tr w:rsidR="00E7614C" w:rsidRPr="00E04DD3">
        <w:tc>
          <w:tcPr>
            <w:tcW w:w="885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26-12</w:t>
            </w:r>
          </w:p>
        </w:tc>
        <w:tc>
          <w:tcPr>
            <w:tcW w:w="1678" w:type="dxa"/>
          </w:tcPr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但是苦陰聚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，</w:t>
            </w:r>
          </w:p>
          <w:p w:rsidR="00E7614C" w:rsidRPr="00E04DD3" w:rsidRDefault="00E7614C" w:rsidP="001A1860">
            <w:pPr>
              <w:ind w:right="-84"/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/>
                <w:b/>
                <w:color w:val="000000"/>
                <w:sz w:val="23"/>
                <w:szCs w:val="23"/>
              </w:rPr>
              <w:t>如是而正滅</w:t>
            </w:r>
            <w:r w:rsidRPr="00E04DD3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。</w:t>
            </w:r>
          </w:p>
        </w:tc>
        <w:tc>
          <w:tcPr>
            <w:tcW w:w="1582" w:type="dxa"/>
          </w:tcPr>
          <w:p w:rsidR="00E7614C" w:rsidRPr="00E04DD3" w:rsidRDefault="00E7614C" w:rsidP="00521816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由前彼彼滅，</w:t>
            </w:r>
          </w:p>
          <w:p w:rsidR="00E7614C" w:rsidRPr="00E04DD3" w:rsidRDefault="00E7614C" w:rsidP="00521816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後彼彼不生，</w:t>
            </w:r>
          </w:p>
          <w:p w:rsidR="00E7614C" w:rsidRPr="00E04DD3" w:rsidRDefault="00E7614C" w:rsidP="00521816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純一大苦蘊，</w:t>
            </w:r>
          </w:p>
          <w:p w:rsidR="00E7614C" w:rsidRPr="00E04DD3" w:rsidRDefault="00E7614C" w:rsidP="00521816">
            <w:pPr>
              <w:ind w:rightChars="-27" w:right="-6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04DD3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皆當如是滅。</w:t>
            </w:r>
          </w:p>
        </w:tc>
        <w:tc>
          <w:tcPr>
            <w:tcW w:w="1973" w:type="dxa"/>
          </w:tcPr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由彼彼之滅盡故，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彼彼即不得現起。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即此唯有之苦蘊，</w:t>
            </w:r>
          </w:p>
          <w:p w:rsidR="00E7614C" w:rsidRPr="00E04DD3" w:rsidRDefault="00E7614C" w:rsidP="001A1860">
            <w:pPr>
              <w:ind w:right="-84"/>
              <w:rPr>
                <w:rFonts w:ascii="新細明體" w:hAnsi="新細明體"/>
                <w:color w:val="000000"/>
                <w:sz w:val="23"/>
                <w:szCs w:val="23"/>
              </w:rPr>
            </w:pPr>
            <w:r w:rsidRPr="00E04DD3">
              <w:rPr>
                <w:rFonts w:ascii="新細明體" w:hAnsi="新細明體" w:hint="eastAsia"/>
                <w:color w:val="000000"/>
                <w:sz w:val="23"/>
                <w:szCs w:val="23"/>
              </w:rPr>
              <w:t>如是而得正滅盡。</w:t>
            </w:r>
          </w:p>
        </w:tc>
      </w:tr>
    </w:tbl>
    <w:p w:rsidR="00285070" w:rsidRDefault="00285070" w:rsidP="001975EA">
      <w:pPr>
        <w:spacing w:beforeLines="50" w:line="360" w:lineRule="exact"/>
        <w:rPr>
          <w:b/>
          <w:color w:val="000000"/>
        </w:rPr>
        <w:sectPr w:rsidR="00285070" w:rsidSect="00D851EB">
          <w:pgSz w:w="8732" w:h="12247" w:code="11"/>
          <w:pgMar w:top="947" w:right="992" w:bottom="964" w:left="1361" w:header="907" w:footer="758" w:gutter="0"/>
          <w:cols w:space="425"/>
          <w:docGrid w:type="linesAndChars" w:linePitch="360"/>
        </w:sectPr>
      </w:pPr>
    </w:p>
    <w:p w:rsidR="00F805D9" w:rsidRPr="00F104C2" w:rsidRDefault="00F805D9" w:rsidP="00D546DC">
      <w:pPr>
        <w:spacing w:beforeLines="50" w:line="360" w:lineRule="exact"/>
        <w:rPr>
          <w:b/>
          <w:color w:val="000000"/>
        </w:rPr>
      </w:pPr>
    </w:p>
    <w:sectPr w:rsidR="00F805D9" w:rsidRPr="00F104C2" w:rsidSect="00D851EB">
      <w:type w:val="oddPage"/>
      <w:pgSz w:w="8732" w:h="12247" w:code="11"/>
      <w:pgMar w:top="947" w:right="992" w:bottom="964" w:left="1361" w:header="907" w:footer="758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D93" w:rsidRDefault="00E13D93" w:rsidP="001A1860">
      <w:pPr>
        <w:ind w:right="-84"/>
      </w:pPr>
      <w:r>
        <w:separator/>
      </w:r>
    </w:p>
  </w:endnote>
  <w:endnote w:type="continuationSeparator" w:id="0">
    <w:p w:rsidR="00E13D93" w:rsidRDefault="00E13D93" w:rsidP="001A1860">
      <w:pPr>
        <w:ind w:right="-8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華康行書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malaya-J">
    <w:altName w:val="Arial Unicode MS"/>
    <w:charset w:val="00"/>
    <w:family w:val="auto"/>
    <w:pitch w:val="default"/>
    <w:sig w:usb0="00000000" w:usb1="0001204A" w:usb2="00000040" w:usb3="00000000" w:csb0="FFC1FFFF" w:csb1="FFFFFFFF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D93" w:rsidRDefault="00E13D93" w:rsidP="001A1860">
      <w:pPr>
        <w:ind w:right="-84"/>
      </w:pPr>
      <w:r>
        <w:separator/>
      </w:r>
    </w:p>
  </w:footnote>
  <w:footnote w:type="continuationSeparator" w:id="0">
    <w:p w:rsidR="00E13D93" w:rsidRDefault="00E13D93" w:rsidP="001A1860">
      <w:pPr>
        <w:ind w:right="-84"/>
      </w:pPr>
      <w:r>
        <w:continuationSeparator/>
      </w:r>
    </w:p>
  </w:footnote>
  <w:footnote w:id="1">
    <w:p w:rsidR="006478FB" w:rsidRPr="00421FAB" w:rsidRDefault="006478FB" w:rsidP="00601E4E">
      <w:pPr>
        <w:pStyle w:val="aa"/>
        <w:spacing w:beforeLines="50"/>
        <w:ind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/>
          <w:sz w:val="22"/>
          <w:szCs w:val="22"/>
        </w:rPr>
        <w:t xml:space="preserve"> </w:t>
      </w:r>
      <w:r w:rsidRPr="00421FAB">
        <w:rPr>
          <w:rFonts w:ascii="標楷體" w:eastAsia="標楷體" w:hAnsi="標楷體" w:hint="eastAsia"/>
          <w:sz w:val="22"/>
          <w:szCs w:val="22"/>
        </w:rPr>
        <w:t>依藏文版調整部分偈頌翻譯及次序。</w:t>
      </w:r>
    </w:p>
  </w:footnote>
  <w:footnote w:id="2">
    <w:p w:rsidR="006478FB" w:rsidRPr="00421FAB" w:rsidRDefault="006478FB" w:rsidP="00601E4E">
      <w:pPr>
        <w:pStyle w:val="aa"/>
        <w:spacing w:beforeLines="50"/>
        <w:ind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唸梵語是很好的，因為諸佛弘法都是用梵語。我們今天唸梵語可以對梵語種下種子，以後就可以不透過翻譯直接聽諸佛弘法。</w:t>
      </w:r>
    </w:p>
  </w:footnote>
  <w:footnote w:id="3">
    <w:p w:rsidR="006478FB" w:rsidRPr="00421FAB" w:rsidRDefault="006478FB" w:rsidP="00601E4E">
      <w:pPr>
        <w:pStyle w:val="aa"/>
        <w:spacing w:beforeLines="50"/>
        <w:ind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以應成派而言，般若波羅蜜多指的是大乘見道以上，現證空性的智慧。以自續派而言，般若波羅蜜多指的是佛果，只有佛才會有般若波羅蜜多，十地菩薩都不會有般若波羅蜜多。</w:t>
      </w:r>
    </w:p>
  </w:footnote>
  <w:footnote w:id="4">
    <w:p w:rsidR="006478FB" w:rsidRPr="00421FAB" w:rsidRDefault="006478FB" w:rsidP="00601E4E">
      <w:pPr>
        <w:pStyle w:val="aa"/>
        <w:spacing w:beforeLines="50"/>
        <w:ind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/>
          <w:sz w:val="22"/>
          <w:szCs w:val="22"/>
        </w:rPr>
        <w:t xml:space="preserve"> </w:t>
      </w:r>
      <w:r w:rsidRPr="00421FAB">
        <w:rPr>
          <w:rFonts w:ascii="標楷體" w:eastAsia="標楷體" w:hAnsi="標楷體" w:hint="eastAsia"/>
          <w:sz w:val="22"/>
          <w:szCs w:val="22"/>
        </w:rPr>
        <w:t>自續派認為有自相，又會加上勝義有的簡別，所以是加了二個。</w:t>
      </w:r>
    </w:p>
  </w:footnote>
  <w:footnote w:id="5">
    <w:p w:rsidR="006478FB" w:rsidRPr="00421FAB" w:rsidRDefault="006478FB" w:rsidP="00601E4E">
      <w:pPr>
        <w:pStyle w:val="aa"/>
        <w:spacing w:beforeLines="50"/>
        <w:ind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鳩摩羅什法師譯：「諸法不自生，亦不從他生，不共不無因，是故知無生。」</w:t>
      </w:r>
    </w:p>
  </w:footnote>
  <w:footnote w:id="6">
    <w:p w:rsidR="006478FB" w:rsidRPr="00421FAB" w:rsidRDefault="006478FB" w:rsidP="00601E4E">
      <w:pPr>
        <w:pStyle w:val="aa"/>
        <w:spacing w:beforeLines="50"/>
        <w:ind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在此，我想要用「斷除」和「斷回」，中文沒有這種表達方式，但藏文直接用語類似如此。例如無自性，「無」否定了有自性，所以斷除了自性，斷回了無自性。「斷回」是成立之意。此處，法尊法師的用語是「成立」，但是「成立」在藏文中有另外的字，所以我想用「斷除」與「斷回」。(法尊法師譯：「凡互相違法，絕無遮其一品不成餘品者。」)</w:t>
      </w:r>
    </w:p>
  </w:footnote>
  <w:footnote w:id="7">
    <w:p w:rsidR="006478FB" w:rsidRPr="00421FAB" w:rsidRDefault="006478FB" w:rsidP="00601E4E">
      <w:pPr>
        <w:pStyle w:val="aa"/>
        <w:spacing w:beforeLines="50"/>
        <w:ind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/>
          <w:sz w:val="22"/>
          <w:szCs w:val="22"/>
        </w:rPr>
        <w:t xml:space="preserve"> </w:t>
      </w:r>
      <w:r w:rsidRPr="00421FAB">
        <w:rPr>
          <w:rFonts w:ascii="標楷體" w:eastAsia="標楷體" w:hAnsi="標楷體" w:hint="eastAsia"/>
          <w:sz w:val="22"/>
          <w:szCs w:val="22"/>
        </w:rPr>
        <w:t>「苗是自性空」(遮無)並不是所立，「苗為有法，是自相空，以是緣起故」這個論式中的「苗是自性空」是所立。</w:t>
      </w:r>
    </w:p>
  </w:footnote>
  <w:footnote w:id="8">
    <w:p w:rsidR="006478FB" w:rsidRPr="00421FAB" w:rsidRDefault="006478FB" w:rsidP="00601E4E">
      <w:pPr>
        <w:pStyle w:val="aa"/>
        <w:spacing w:beforeLines="50"/>
        <w:ind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藏文中，直接了解什麼時，間接了解了什麼，這個直接、間接與「以此之力」是用同一個字。因為容易產生混淆，所以有這個討論。</w:t>
      </w:r>
    </w:p>
  </w:footnote>
  <w:footnote w:id="9">
    <w:p w:rsidR="006478FB" w:rsidRPr="00421FAB" w:rsidRDefault="006478FB" w:rsidP="00601E4E">
      <w:pPr>
        <w:pStyle w:val="aa"/>
        <w:spacing w:beforeLines="50"/>
        <w:ind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此外，應成派會說，所有的識對自己的顯現境都是量。有量與非量，非量對自己的顯現境也是量。是什麼量？是現量。即使是顛倒識，它對它的顯現境也是現量，顯現境對它來說是現前法。有關應成派的心類學，請參見格西所教授之《宗義寶鬘略講》應成派一章。</w:t>
      </w:r>
    </w:p>
  </w:footnote>
  <w:footnote w:id="10">
    <w:p w:rsidR="006478FB" w:rsidRPr="00421FAB" w:rsidRDefault="006478FB" w:rsidP="00601E4E">
      <w:pPr>
        <w:pStyle w:val="aa"/>
        <w:spacing w:beforeLines="50"/>
        <w:ind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白與不白是直接相違，不是白就是不白，不是不白就是白。</w:t>
      </w:r>
    </w:p>
  </w:footnote>
  <w:footnote w:id="11">
    <w:p w:rsidR="006478FB" w:rsidRPr="00421FAB" w:rsidRDefault="006478FB" w:rsidP="00601E4E">
      <w:pPr>
        <w:pStyle w:val="aa"/>
        <w:spacing w:beforeLines="50"/>
        <w:ind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數論師認為一切所知歸類到二十五項，其中二十四項本性都一樣，所以因果同體。在自宗來說，因果既不同性質，也不同體。他們的同體概念與自宗不同。自宗認為瓶子是色法，所以與色法同體；瓶口、瓶腹雖然不是瓶子，但瓶子是這些所組成的，所以瓶口、瓶腹也與瓶子同體；我的手、我的腳並不是我，但我是這些所組成的，所以我的手、我的腳也與我同體。</w:t>
      </w:r>
    </w:p>
  </w:footnote>
  <w:footnote w:id="12">
    <w:p w:rsidR="006478FB" w:rsidRPr="00421FAB" w:rsidRDefault="006478FB" w:rsidP="00601E4E">
      <w:pPr>
        <w:pStyle w:val="aa"/>
        <w:spacing w:beforeLines="50"/>
        <w:rPr>
          <w:rFonts w:ascii="標楷體" w:eastAsia="標楷體" w:hAnsi="標楷體"/>
          <w:color w:val="000000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color w:val="000000"/>
          <w:sz w:val="22"/>
          <w:szCs w:val="22"/>
        </w:rPr>
        <w:t xml:space="preserve"> 應成論式與因明論式的差別是什麼？如《入中論》：「若謂依他有他生，火焰亦應生黑闇，又應一切生一切，諸非能生他性同。」寫成應成論式是：「火焰為有法，應能夠生黑闇，以是他生之故。」那個「應」字，說的是事實上不是，但照你這樣講的話，就會是……，往不合理的方面推，因為一些他人自己承許的內容，會導致他人無法回答。因明論式則是直接證明，如「苗為有法，是無常，以是所作性故」，他人尚未想通苗是無常，此時以「是所作性故」來讓他了解苗是無常。應成論式的運用方式是指出他人的矛盾處，對方看到矛盾，自己會放棄原先的立場，因明論式的運用方式是直接證明，應成論式與因明論式的差別是這個。</w:t>
      </w:r>
    </w:p>
    <w:p w:rsidR="006478FB" w:rsidRPr="00421FAB" w:rsidRDefault="006478FB" w:rsidP="00601E4E">
      <w:pPr>
        <w:pStyle w:val="aa"/>
        <w:spacing w:beforeLines="50"/>
        <w:rPr>
          <w:rFonts w:ascii="標楷體" w:eastAsia="標楷體" w:hAnsi="標楷體"/>
          <w:color w:val="000000"/>
          <w:sz w:val="22"/>
          <w:szCs w:val="22"/>
        </w:rPr>
      </w:pPr>
      <w:r w:rsidRPr="00421FAB">
        <w:rPr>
          <w:rFonts w:ascii="標楷體" w:eastAsia="標楷體" w:hAnsi="標楷體" w:hint="eastAsia"/>
          <w:color w:val="000000"/>
          <w:sz w:val="22"/>
          <w:szCs w:val="22"/>
        </w:rPr>
        <w:t xml:space="preserve">    很多應成論式可以轉成因明論式。(不是所有的應成論式都可以轉成因明論式。)如應成論式「火焰為有法，應能夠生黑闇，以是他生之故」，他人會覺得火焰沒有辦法生黑闇。他可能會問：那麼到底是怎樣呢？就回答：「沒有他生，因為火焰不能生黑闇。」就是把應成的因調到因明的宗，把應成的宗調成因明的因。</w:t>
      </w:r>
    </w:p>
    <w:p w:rsidR="006478FB" w:rsidRPr="00421FAB" w:rsidRDefault="006478FB" w:rsidP="00601E4E">
      <w:pPr>
        <w:pStyle w:val="aa"/>
        <w:spacing w:beforeLines="50"/>
        <w:rPr>
          <w:rFonts w:ascii="標楷體" w:eastAsia="標楷體" w:hAnsi="標楷體"/>
          <w:sz w:val="22"/>
          <w:szCs w:val="22"/>
        </w:rPr>
      </w:pPr>
      <w:r w:rsidRPr="00421FAB">
        <w:rPr>
          <w:rFonts w:ascii="標楷體" w:eastAsia="標楷體" w:hAnsi="標楷體" w:hint="eastAsia"/>
          <w:sz w:val="22"/>
          <w:szCs w:val="22"/>
        </w:rPr>
        <w:t xml:space="preserve">    「苗為有法，應該不是緣起，以是自性有故」，變成因明論式是：「苗為有法，是自性空，以是緣起故」。應成論式與因明論式間的轉變，規矩上，應成論式的有法要存在，「苗為有法」要存在；宗法不可以存在，宗法若存在，反過來的因明論式就不存在了。「苗為有法，應該不是緣起，以是自性有故。」因</w:t>
      </w:r>
      <w:r w:rsidRPr="00421FAB">
        <w:rPr>
          <w:rFonts w:ascii="標楷體" w:eastAsia="標楷體" w:hAnsi="標楷體"/>
          <w:sz w:val="22"/>
          <w:szCs w:val="22"/>
        </w:rPr>
        <w:t>—</w:t>
      </w:r>
      <w:r w:rsidRPr="00421FAB">
        <w:rPr>
          <w:rFonts w:ascii="標楷體" w:eastAsia="標楷體" w:hAnsi="標楷體" w:hint="eastAsia"/>
          <w:sz w:val="22"/>
          <w:szCs w:val="22"/>
        </w:rPr>
        <w:t>自性有，敵方必須要承認，也就是要承認苗自性有；自性有是屬於緣起，他也要承認。「苗不是緣起」必須不是事實，否則反過來時，「苗是緣起」就無法變成事實。</w:t>
      </w:r>
    </w:p>
  </w:footnote>
  <w:footnote w:id="13">
    <w:p w:rsidR="006478FB" w:rsidRPr="00421FAB" w:rsidRDefault="006478FB" w:rsidP="00601E4E">
      <w:pPr>
        <w:pStyle w:val="aa"/>
        <w:spacing w:beforeLines="50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/>
          <w:sz w:val="22"/>
          <w:szCs w:val="22"/>
        </w:rPr>
        <w:t xml:space="preserve"> </w:t>
      </w:r>
      <w:r w:rsidRPr="00421FAB">
        <w:rPr>
          <w:rFonts w:ascii="標楷體" w:eastAsia="標楷體" w:hAnsi="標楷體" w:hint="eastAsia"/>
          <w:sz w:val="22"/>
          <w:szCs w:val="22"/>
        </w:rPr>
        <w:t>問：只用應成論式，(中間不再透過因明論式)，能不能直接產生比量？依色拉傑教本，是不行，因為比量的定義中有「直接依自所依正因</w:t>
      </w:r>
      <w:r w:rsidRPr="00421FAB">
        <w:rPr>
          <w:rFonts w:ascii="標楷體" w:eastAsia="標楷體" w:hAnsi="標楷體" w:hint="eastAsia"/>
          <w:color w:val="000000"/>
          <w:sz w:val="22"/>
          <w:szCs w:val="22"/>
        </w:rPr>
        <w:t>」</w:t>
      </w:r>
      <w:r w:rsidRPr="00421FAB">
        <w:rPr>
          <w:rFonts w:ascii="標楷體" w:eastAsia="標楷體" w:hAnsi="標楷體" w:hint="eastAsia"/>
          <w:sz w:val="22"/>
          <w:szCs w:val="22"/>
        </w:rPr>
        <w:t>。這邊說「若應成不能，自續因亦不能」，講的是自續因明，自續因明當然不能。因明與自續因明不同，後者是自續派以下才承許。總之，在格魯派中，色拉傑教本有明確說，但是其他沒有明確說的教本，對這個問題容有疑問。</w:t>
      </w:r>
    </w:p>
  </w:footnote>
  <w:footnote w:id="14">
    <w:p w:rsidR="006478FB" w:rsidRPr="00421FAB" w:rsidRDefault="006478FB" w:rsidP="00601E4E">
      <w:pPr>
        <w:pStyle w:val="aa"/>
        <w:spacing w:beforeLines="50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佛護論師的略說：「諸法不從</w:t>
      </w:r>
      <w:r w:rsidRPr="00421FAB">
        <w:rPr>
          <w:rFonts w:ascii="標楷體" w:eastAsia="標楷體" w:hAnsi="標楷體" w:cs="新細明體" w:hint="eastAsia"/>
          <w:sz w:val="22"/>
          <w:szCs w:val="22"/>
        </w:rPr>
        <w:t>自之體性生，彼等之生將無義之故，生將無盡</w:t>
      </w:r>
      <w:r w:rsidRPr="00421FAB">
        <w:rPr>
          <w:rFonts w:ascii="標楷體" w:eastAsia="標楷體" w:hAnsi="標楷體" w:hint="eastAsia"/>
          <w:sz w:val="22"/>
          <w:szCs w:val="22"/>
        </w:rPr>
        <w:t>之故。</w:t>
      </w:r>
      <w:r w:rsidRPr="00421FAB">
        <w:rPr>
          <w:rFonts w:ascii="標楷體" w:eastAsia="標楷體" w:hAnsi="標楷體"/>
          <w:sz w:val="22"/>
          <w:szCs w:val="22"/>
        </w:rPr>
        <w:softHyphen/>
      </w:r>
      <w:r w:rsidRPr="00421FAB">
        <w:rPr>
          <w:rFonts w:ascii="標楷體" w:eastAsia="標楷體" w:hAnsi="標楷體" w:hint="eastAsia"/>
          <w:sz w:val="22"/>
          <w:szCs w:val="22"/>
        </w:rPr>
        <w:t>」</w:t>
      </w:r>
    </w:p>
  </w:footnote>
  <w:footnote w:id="15">
    <w:p w:rsidR="006478FB" w:rsidRPr="00421FAB" w:rsidRDefault="006478FB" w:rsidP="00601E4E">
      <w:pPr>
        <w:pStyle w:val="aa"/>
        <w:spacing w:beforeLines="50"/>
        <w:ind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先前破自生時是「相同故」，不是「理由相同」，這邊是「理由相同」。因為一切生一切不存在，所以要改變，同樣，無他生不存在，所以因與宗都不存在。破自生時，生無義無盡不存在，但無自生是存在的，是因改變，宗也要改變。所以破自生時是「相同」，而不是「理由相同」，理由不相同，一個存在，一個不存在。</w:t>
      </w:r>
    </w:p>
  </w:footnote>
  <w:footnote w:id="16">
    <w:p w:rsidR="006478FB" w:rsidRPr="00421FAB" w:rsidRDefault="006478FB" w:rsidP="00601E4E">
      <w:pPr>
        <w:pStyle w:val="aa"/>
        <w:spacing w:beforeLines="50"/>
        <w:ind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/>
          <w:sz w:val="22"/>
          <w:szCs w:val="22"/>
        </w:rPr>
        <w:t xml:space="preserve"> </w:t>
      </w:r>
      <w:r w:rsidRPr="00421FAB">
        <w:rPr>
          <w:rFonts w:ascii="標楷體" w:eastAsia="標楷體" w:hAnsi="標楷體" w:hint="eastAsia"/>
          <w:sz w:val="22"/>
          <w:szCs w:val="22"/>
        </w:rPr>
        <w:t>問：數論派會講他生嗎？答：數論派為何會講自生？因為他們講二十五個所知，二十五個所知都是神我的本性，所以看過去萬物現象各各不同，但本質都一樣。因此，也認為種子與苗是同體。萬物不是同體嗎？那麼土壤與苗也是同體。所以好像只應該講自生，而不應講他生！或許他們認為，整體上萬物都是神我的本性，所以是同體。依照這個概念，地、水、火、風等每一處都有苗。然而，就像前面說過的，例如西瓜種子中要有西瓜，如果西瓜種子中沒有西瓜，是無法生出西瓜的，像冬瓜種子中沒有西瓜，所以就生不出西瓜。這樣想來，數論派所說的同體就有二個層面，一個是大的同體，萬物都是神我的本性，另一個是西瓜種子與西瓜之間的同體。這樣的話，針對後者，土壤、水等可以說是異體。或許是這樣的概念，不然是講不通的。</w:t>
      </w:r>
    </w:p>
  </w:footnote>
  <w:footnote w:id="17">
    <w:p w:rsidR="006478FB" w:rsidRPr="00421FAB" w:rsidRDefault="006478FB" w:rsidP="00601E4E">
      <w:pPr>
        <w:pStyle w:val="aa"/>
        <w:spacing w:beforeLines="50"/>
        <w:ind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此處說用破自生、破他生的正理來破二生。裸形派認為，因為是從泥漿變成陶器，所以是自生；是陶匠及輪子等做出來的，所以是他生。這邊的自生、他生與前面的自生、他生並不一樣。前面說的他生，指的是自性有的因生自性有的果；前面說的自生，指的是數論師講的那一套。這邊是說，泥與陶是一個東西，所以是自生；人與陶不同，所以是他生。人製作陶器是存在的，我們也承認，所以內容不能破，頂多是說用語的使用上錯了，這種情況不可以用「他生」之語，並不能用先前的正理去破啊？總之，此處所講的自生、他生與前面所講的自生、他生完全不一樣。但是破的時候，說到要用同樣的正理去破。這點大家自己去思考。</w:t>
      </w:r>
    </w:p>
  </w:footnote>
  <w:footnote w:id="18">
    <w:p w:rsidR="006478FB" w:rsidRPr="00421FAB" w:rsidRDefault="006478FB" w:rsidP="00601E4E">
      <w:pPr>
        <w:pStyle w:val="aa"/>
        <w:spacing w:beforeLines="50"/>
        <w:ind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鳩摩羅什法師譯版次序是「如諸法自性，不在於緣中，以無自性故，他性亦復無」、「因緣次第緣，緣緣增上緣，是緣生諸法，更無第五緣」。此從藏文版次序，二偈頌次序對調。</w:t>
      </w:r>
    </w:p>
  </w:footnote>
  <w:footnote w:id="19">
    <w:p w:rsidR="006478FB" w:rsidRPr="00421FAB" w:rsidRDefault="006478FB" w:rsidP="00601E4E">
      <w:pPr>
        <w:pStyle w:val="aa"/>
        <w:spacing w:beforeLines="50"/>
        <w:ind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自續派以下許心才會有等無間緣。應成派則許其他法也有等無間緣，所以色法、心法、不相應行法都有等無間緣。</w:t>
      </w:r>
    </w:p>
  </w:footnote>
  <w:footnote w:id="20">
    <w:p w:rsidR="006478FB" w:rsidRPr="00421FAB" w:rsidRDefault="006478FB" w:rsidP="00601E4E">
      <w:pPr>
        <w:pStyle w:val="aa"/>
        <w:spacing w:beforeLines="50"/>
        <w:ind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真正的分別安立是應成派所說的分別安立，雖然自續派也談分別安立，但是那並沒有形成分別安立。為什麼呢？自續派講以無害心安立。所謂無害，就如它(自相上)是瓶，也安立它是瓶，如此便稱無害；若它是桌子，卻安立它是瓶子，那就是有害。也就是，桌子本身自相上要有桌子，安立時要安立為桌子，量識與境對在一起時，就是由無害心安立的桌子。這像螺絲對上了孔隙，是分別安立嗎？在應成派看來，不是分別安立。</w:t>
      </w:r>
    </w:p>
  </w:footnote>
  <w:footnote w:id="21">
    <w:p w:rsidR="006478FB" w:rsidRPr="00421FAB" w:rsidRDefault="006478FB" w:rsidP="00601E4E">
      <w:pPr>
        <w:pStyle w:val="aa"/>
        <w:spacing w:beforeLines="50"/>
        <w:ind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現代人談空性時，也喜歡拿緣起、因緣起來解釋：它是空，因為是緣起，因為是因緣所生，如因為苗是由種子等因緣具備而生的，所以是空。這種講法是錯誤的，這不過是講因生果、果由因生，沒辦法解釋空性。也就是，他們很喜歡談空與緣起，但是他們所談的緣起，只是在因果法則當中，與空性無關。緣起有很多層次，有因果緣起、支分與有支的緣起關係、名言安立的緣起。唯識宗以下為何說無常法是實有？因為他們想到的緣起是因果緣起。像空間摸不到，只不過是這邊有牆、那邊有牆，有阻礙物，所以就把沒有阻礙物的部分叫做空間，然而阻礙物的部分是很實在的。所以某物生了某物，這是很實在的狀態。「因為是緣起」，如果把「緣起」設定在因果緣起，其實透露的是實有的。解釋空性時，必須以名言安立的緣起來看。就像前面說的，因果其實是名言安立的，這個所生是能生生的，能生叫做因，所生叫做果，如此安立過去。它是名言安立的，自己本身上面沒有。例如，如果夫與妻本身上面就有，就無法名言安立；如果夫與妻是名言安立的，那他本身上面必須沒有夫與妻。所以，因為是緣起，所以無自性；因為無自性，所以是緣起。這個緣起是名言安立的緣起。這樣解釋就很契合了。</w:t>
      </w:r>
    </w:p>
  </w:footnote>
  <w:footnote w:id="22">
    <w:p w:rsidR="006478FB" w:rsidRPr="00421FAB" w:rsidRDefault="006478FB" w:rsidP="00601E4E">
      <w:pPr>
        <w:pStyle w:val="aa"/>
        <w:spacing w:beforeLines="50"/>
        <w:ind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鳩摩羅什法師譯：「果為從緣生，為從非緣生，是緣為有果，是緣為無果。」</w:t>
      </w:r>
    </w:p>
  </w:footnote>
  <w:footnote w:id="23">
    <w:p w:rsidR="006478FB" w:rsidRPr="00421FAB" w:rsidRDefault="006478FB" w:rsidP="00601E4E">
      <w:pPr>
        <w:pStyle w:val="aa"/>
        <w:spacing w:beforeLines="50"/>
        <w:ind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種子有生的作用，這像是在說能生；然而苗本身也有生的作用，如此它才會生。因方面有個生的作用，果方面也有個生的作用，這二個都叫生的作用。中文的表達方式好像只有生與所生，但這邊的討論不能摻雜能所，是因方面生的作用與果方面生的作用。</w:t>
      </w:r>
    </w:p>
  </w:footnote>
  <w:footnote w:id="24">
    <w:p w:rsidR="006478FB" w:rsidRPr="00421FAB" w:rsidRDefault="006478FB" w:rsidP="00601E4E">
      <w:pPr>
        <w:pStyle w:val="aa"/>
        <w:spacing w:beforeLines="50"/>
        <w:ind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此從藏文版次序。此偈，鳩摩羅什法師譯：「如諸佛所說，真實微妙法，於此無緣法，云何有緣緣。」</w:t>
      </w:r>
    </w:p>
  </w:footnote>
  <w:footnote w:id="25">
    <w:p w:rsidR="006478FB" w:rsidRPr="00421FAB" w:rsidRDefault="006478FB" w:rsidP="00601E4E">
      <w:pPr>
        <w:pStyle w:val="aa"/>
        <w:spacing w:beforeLines="50"/>
        <w:ind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中文譯本「如諸佛所說，真實微妙法」，藏文中並未出現。雖然接下來的文有提到「諸佛」，但是與這個沒有什麼關係。</w:t>
      </w:r>
    </w:p>
  </w:footnote>
  <w:footnote w:id="26">
    <w:p w:rsidR="006478FB" w:rsidRPr="00421FAB" w:rsidRDefault="006478FB" w:rsidP="00601E4E">
      <w:pPr>
        <w:pStyle w:val="aa"/>
        <w:spacing w:beforeLines="50"/>
        <w:ind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鳩摩羅什法師譯：「滅法何能緣，故無次第緣。」</w:t>
      </w:r>
    </w:p>
  </w:footnote>
  <w:footnote w:id="27">
    <w:p w:rsidR="006478FB" w:rsidRPr="00421FAB" w:rsidRDefault="006478FB" w:rsidP="00601E4E">
      <w:pPr>
        <w:pStyle w:val="aa"/>
        <w:spacing w:beforeLines="50"/>
        <w:ind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《入中論》：「猶如現見秤兩頭，低昂之時非不等，所生能生事亦爾。設是同時此非有，正生趣生故非有，正滅謂有趣於滅，此二如何與秤同。此生無作亦非理。」</w:t>
      </w:r>
    </w:p>
  </w:footnote>
  <w:footnote w:id="28">
    <w:p w:rsidR="006478FB" w:rsidRPr="00421FAB" w:rsidRDefault="006478FB" w:rsidP="00601E4E">
      <w:pPr>
        <w:pStyle w:val="aa"/>
        <w:spacing w:beforeLines="50"/>
        <w:ind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/>
          <w:sz w:val="22"/>
          <w:szCs w:val="22"/>
        </w:rPr>
        <w:t xml:space="preserve"> </w:t>
      </w:r>
      <w:r w:rsidRPr="00421FAB">
        <w:rPr>
          <w:rFonts w:ascii="標楷體" w:eastAsia="標楷體" w:hAnsi="標楷體" w:hint="eastAsia"/>
          <w:sz w:val="22"/>
          <w:szCs w:val="22"/>
        </w:rPr>
        <w:t>清辨論師著。</w:t>
      </w:r>
    </w:p>
  </w:footnote>
  <w:footnote w:id="29">
    <w:p w:rsidR="006478FB" w:rsidRPr="00421FAB" w:rsidRDefault="006478FB" w:rsidP="00601E4E">
      <w:pPr>
        <w:pStyle w:val="aa"/>
        <w:spacing w:beforeLines="50"/>
        <w:ind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有部宗、經部宗講究竟三乘。聲聞阿羅漢、獨覺阿羅漢死亡當下就灰身滅智</w:t>
      </w:r>
      <w:r w:rsidRPr="00421FAB">
        <w:rPr>
          <w:rFonts w:ascii="標楷體" w:eastAsia="標楷體" w:hAnsi="標楷體"/>
          <w:sz w:val="22"/>
          <w:szCs w:val="22"/>
        </w:rPr>
        <w:t>—</w:t>
      </w:r>
      <w:r w:rsidRPr="00421FAB">
        <w:rPr>
          <w:rFonts w:ascii="標楷體" w:eastAsia="標楷體" w:hAnsi="標楷體" w:hint="eastAsia"/>
          <w:sz w:val="22"/>
          <w:szCs w:val="22"/>
        </w:rPr>
        <w:t>心續不會再繼續下去。(但是問他們：佛也灰身滅智嗎？他們不敢說也一樣。問：佛存在嗎？存在。在哪裡？就說不可思議。)有餘的阿羅漢證得無餘涅槃時，心就不會再繼續下去，因此必須說「除阿羅漢的最後心」。</w:t>
      </w:r>
    </w:p>
  </w:footnote>
  <w:footnote w:id="30">
    <w:p w:rsidR="006478FB" w:rsidRPr="00421FAB" w:rsidRDefault="006478FB" w:rsidP="00601E4E">
      <w:pPr>
        <w:pStyle w:val="aa"/>
        <w:spacing w:beforeLines="50"/>
        <w:ind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鳩摩羅什法師譯：「若果從緣生，是緣無自性，從無自性生，何得從緣生。」</w:t>
      </w:r>
    </w:p>
  </w:footnote>
  <w:footnote w:id="31">
    <w:p w:rsidR="006478FB" w:rsidRPr="00421FAB" w:rsidRDefault="006478FB" w:rsidP="00601E4E">
      <w:pPr>
        <w:pStyle w:val="aa"/>
        <w:spacing w:beforeLines="50"/>
        <w:ind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鳩摩羅什法師譯：「果不從緣生，不從非緣生，以果無有故，緣非緣亦無。」</w:t>
      </w:r>
    </w:p>
  </w:footnote>
  <w:footnote w:id="32">
    <w:p w:rsidR="006478FB" w:rsidRPr="00421FAB" w:rsidRDefault="006478FB" w:rsidP="00601E4E">
      <w:pPr>
        <w:pStyle w:val="aa"/>
        <w:spacing w:beforeLines="50"/>
        <w:ind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/>
          <w:sz w:val="22"/>
          <w:szCs w:val="22"/>
        </w:rPr>
        <w:t xml:space="preserve"> </w:t>
      </w:r>
      <w:r w:rsidRPr="00421FAB">
        <w:rPr>
          <w:rFonts w:ascii="標楷體" w:eastAsia="標楷體" w:hAnsi="標楷體" w:hint="eastAsia"/>
          <w:sz w:val="22"/>
          <w:szCs w:val="22"/>
        </w:rPr>
        <w:t>此處恐有版本錯誤，英譯本是《廣論》。</w:t>
      </w:r>
    </w:p>
  </w:footnote>
  <w:footnote w:id="33">
    <w:p w:rsidR="006478FB" w:rsidRPr="00F01831" w:rsidRDefault="006478FB">
      <w:pPr>
        <w:pStyle w:val="aa"/>
      </w:pPr>
      <w:r>
        <w:rPr>
          <w:rStyle w:val="ac"/>
        </w:rPr>
        <w:footnoteRef/>
      </w:r>
      <w:r>
        <w:rPr>
          <w:rFonts w:ascii="標楷體" w:eastAsia="標楷體" w:hAnsi="標楷體" w:hint="eastAsia"/>
          <w:sz w:val="22"/>
          <w:szCs w:val="22"/>
        </w:rPr>
        <w:t xml:space="preserve"> 第四句</w:t>
      </w:r>
      <w:r w:rsidRPr="00421FAB">
        <w:rPr>
          <w:rFonts w:ascii="標楷體" w:eastAsia="標楷體" w:hAnsi="標楷體" w:hint="eastAsia"/>
          <w:sz w:val="22"/>
          <w:szCs w:val="22"/>
        </w:rPr>
        <w:t>鳩摩羅什法師譯：「</w:t>
      </w:r>
      <w:r w:rsidRPr="00F01831">
        <w:rPr>
          <w:rFonts w:ascii="標楷體" w:eastAsia="標楷體" w:hAnsi="標楷體" w:hint="eastAsia"/>
          <w:sz w:val="22"/>
          <w:szCs w:val="22"/>
        </w:rPr>
        <w:t>去時亦無去。</w:t>
      </w:r>
      <w:r w:rsidRPr="00421FAB">
        <w:rPr>
          <w:rFonts w:ascii="標楷體" w:eastAsia="標楷體" w:hAnsi="標楷體" w:hint="eastAsia"/>
          <w:sz w:val="22"/>
          <w:szCs w:val="22"/>
        </w:rPr>
        <w:t>」</w:t>
      </w:r>
    </w:p>
  </w:footnote>
  <w:footnote w:id="34">
    <w:p w:rsidR="006478FB" w:rsidRPr="001A4C22" w:rsidRDefault="006478FB">
      <w:pPr>
        <w:pStyle w:val="aa"/>
      </w:pPr>
      <w:r>
        <w:rPr>
          <w:rStyle w:val="ac"/>
        </w:rPr>
        <w:footnoteRef/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421FAB">
        <w:rPr>
          <w:rFonts w:ascii="標楷體" w:eastAsia="標楷體" w:hAnsi="標楷體" w:hint="eastAsia"/>
          <w:sz w:val="22"/>
          <w:szCs w:val="22"/>
        </w:rPr>
        <w:t>鳩摩羅什法師譯：「</w:t>
      </w:r>
      <w:r w:rsidRPr="001A4C22">
        <w:rPr>
          <w:rFonts w:ascii="標楷體" w:eastAsia="標楷體" w:hAnsi="標楷體" w:hint="eastAsia"/>
          <w:sz w:val="22"/>
          <w:szCs w:val="22"/>
        </w:rPr>
        <w:t>動處則有去，此中有去時，非已去未去，是故去時去。</w:t>
      </w:r>
      <w:r w:rsidRPr="00421FAB">
        <w:rPr>
          <w:rFonts w:ascii="標楷體" w:eastAsia="標楷體" w:hAnsi="標楷體" w:hint="eastAsia"/>
          <w:sz w:val="22"/>
          <w:szCs w:val="22"/>
        </w:rPr>
        <w:t>」</w:t>
      </w:r>
    </w:p>
  </w:footnote>
  <w:footnote w:id="35">
    <w:p w:rsidR="006478FB" w:rsidRPr="009934C4" w:rsidRDefault="006478FB">
      <w:pPr>
        <w:pStyle w:val="aa"/>
      </w:pPr>
      <w:r>
        <w:rPr>
          <w:rStyle w:val="ac"/>
        </w:rPr>
        <w:footnoteRef/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421FAB">
        <w:rPr>
          <w:rFonts w:ascii="標楷體" w:eastAsia="標楷體" w:hAnsi="標楷體" w:hint="eastAsia"/>
          <w:sz w:val="22"/>
          <w:szCs w:val="22"/>
        </w:rPr>
        <w:t>鳩摩羅什法師譯：「</w:t>
      </w:r>
      <w:r w:rsidRPr="009934C4">
        <w:rPr>
          <w:rFonts w:ascii="標楷體" w:eastAsia="標楷體" w:hAnsi="標楷體" w:hint="eastAsia"/>
          <w:sz w:val="22"/>
          <w:szCs w:val="22"/>
        </w:rPr>
        <w:t>云何於去時，而當有去法。若離於去法，去時不可得。</w:t>
      </w:r>
      <w:r w:rsidRPr="00421FAB">
        <w:rPr>
          <w:rFonts w:ascii="標楷體" w:eastAsia="標楷體" w:hAnsi="標楷體" w:hint="eastAsia"/>
          <w:sz w:val="22"/>
          <w:szCs w:val="22"/>
        </w:rPr>
        <w:t>」</w:t>
      </w:r>
    </w:p>
  </w:footnote>
  <w:footnote w:id="36">
    <w:p w:rsidR="006478FB" w:rsidRDefault="006478FB">
      <w:pPr>
        <w:pStyle w:val="aa"/>
      </w:pPr>
      <w:r>
        <w:rPr>
          <w:rStyle w:val="ac"/>
        </w:rPr>
        <w:footnoteRef/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421FAB">
        <w:rPr>
          <w:rFonts w:ascii="標楷體" w:eastAsia="標楷體" w:hAnsi="標楷體" w:hint="eastAsia"/>
          <w:sz w:val="22"/>
          <w:szCs w:val="22"/>
        </w:rPr>
        <w:t>鳩摩羅什法師譯：「</w:t>
      </w:r>
      <w:r w:rsidRPr="009934C4">
        <w:rPr>
          <w:rFonts w:ascii="標楷體" w:eastAsia="標楷體" w:hAnsi="標楷體" w:hint="eastAsia"/>
          <w:sz w:val="22"/>
          <w:szCs w:val="22"/>
        </w:rPr>
        <w:t>若言去時去，是人則有咎。離去有去時，去時獨去故。</w:t>
      </w:r>
      <w:r w:rsidRPr="00421FAB">
        <w:rPr>
          <w:rFonts w:ascii="標楷體" w:eastAsia="標楷體" w:hAnsi="標楷體" w:hint="eastAsia"/>
          <w:sz w:val="22"/>
          <w:szCs w:val="22"/>
        </w:rPr>
        <w:t>」</w:t>
      </w:r>
    </w:p>
  </w:footnote>
  <w:footnote w:id="37">
    <w:p w:rsidR="006478FB" w:rsidRPr="00747152" w:rsidRDefault="006478FB">
      <w:pPr>
        <w:pStyle w:val="aa"/>
      </w:pPr>
      <w:r>
        <w:rPr>
          <w:rStyle w:val="ac"/>
        </w:rPr>
        <w:footnoteRef/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421FAB">
        <w:rPr>
          <w:rFonts w:ascii="標楷體" w:eastAsia="標楷體" w:hAnsi="標楷體" w:hint="eastAsia"/>
          <w:sz w:val="22"/>
          <w:szCs w:val="22"/>
        </w:rPr>
        <w:t>鳩摩羅什法師譯：「</w:t>
      </w:r>
      <w:r w:rsidRPr="00130E05">
        <w:rPr>
          <w:rFonts w:ascii="標楷體" w:eastAsia="標楷體" w:hAnsi="標楷體" w:hint="eastAsia"/>
          <w:sz w:val="22"/>
          <w:szCs w:val="22"/>
        </w:rPr>
        <w:t>若去時有去，則有二種去，一謂為去時，二謂去時去。</w:t>
      </w:r>
      <w:r w:rsidRPr="00421FAB">
        <w:rPr>
          <w:rFonts w:ascii="標楷體" w:eastAsia="標楷體" w:hAnsi="標楷體" w:hint="eastAsia"/>
          <w:sz w:val="22"/>
          <w:szCs w:val="22"/>
        </w:rPr>
        <w:t>」</w:t>
      </w:r>
    </w:p>
  </w:footnote>
  <w:footnote w:id="38">
    <w:p w:rsidR="006478FB" w:rsidRPr="00421FAB" w:rsidRDefault="006478FB" w:rsidP="00601E4E">
      <w:pPr>
        <w:pStyle w:val="aa"/>
        <w:spacing w:beforeLines="50"/>
        <w:ind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/>
          <w:sz w:val="22"/>
          <w:szCs w:val="22"/>
        </w:rPr>
        <w:t xml:space="preserve"> </w:t>
      </w:r>
      <w:r w:rsidRPr="00421FAB">
        <w:rPr>
          <w:rFonts w:ascii="標楷體" w:eastAsia="標楷體" w:hAnsi="標楷體" w:hint="eastAsia"/>
          <w:sz w:val="22"/>
          <w:szCs w:val="22"/>
        </w:rPr>
        <w:t>依藏文調動本頌與次頌次序。</w:t>
      </w:r>
    </w:p>
  </w:footnote>
  <w:footnote w:id="39">
    <w:p w:rsidR="006478FB" w:rsidRPr="00A9115E" w:rsidRDefault="006478FB">
      <w:pPr>
        <w:pStyle w:val="aa"/>
      </w:pPr>
      <w:r>
        <w:rPr>
          <w:rStyle w:val="ac"/>
        </w:rPr>
        <w:footnoteRef/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421FAB">
        <w:rPr>
          <w:rFonts w:ascii="標楷體" w:eastAsia="標楷體" w:hAnsi="標楷體" w:hint="eastAsia"/>
          <w:sz w:val="22"/>
          <w:szCs w:val="22"/>
        </w:rPr>
        <w:t>鳩摩羅什法師譯：「</w:t>
      </w:r>
      <w:r w:rsidRPr="00A9115E">
        <w:rPr>
          <w:rFonts w:ascii="標楷體" w:eastAsia="標楷體" w:hAnsi="標楷體" w:hint="eastAsia"/>
          <w:sz w:val="22"/>
          <w:szCs w:val="22"/>
        </w:rPr>
        <w:t>去時中無發，何處當有發</w:t>
      </w:r>
      <w:r>
        <w:rPr>
          <w:rFonts w:ascii="標楷體" w:eastAsia="標楷體" w:hAnsi="標楷體" w:hint="eastAsia"/>
          <w:sz w:val="22"/>
          <w:szCs w:val="22"/>
        </w:rPr>
        <w:t>。</w:t>
      </w:r>
      <w:r w:rsidRPr="00421FAB">
        <w:rPr>
          <w:rFonts w:ascii="標楷體" w:eastAsia="標楷體" w:hAnsi="標楷體" w:hint="eastAsia"/>
          <w:sz w:val="22"/>
          <w:szCs w:val="22"/>
        </w:rPr>
        <w:t>」</w:t>
      </w:r>
    </w:p>
  </w:footnote>
  <w:footnote w:id="40">
    <w:p w:rsidR="006478FB" w:rsidRPr="00421FAB" w:rsidRDefault="006478FB" w:rsidP="00601E4E">
      <w:pPr>
        <w:pStyle w:val="aa"/>
        <w:spacing w:beforeLines="50"/>
        <w:ind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鳩摩羅什法師譯：「</w:t>
      </w:r>
      <w:r w:rsidRPr="001732C1">
        <w:rPr>
          <w:rFonts w:ascii="標楷體" w:eastAsia="標楷體" w:hAnsi="標楷體" w:hint="eastAsia"/>
          <w:sz w:val="22"/>
          <w:szCs w:val="22"/>
        </w:rPr>
        <w:t>未發無去時，亦無有已去，是二應無發，未去何有發。</w:t>
      </w:r>
      <w:r w:rsidRPr="00421FAB">
        <w:rPr>
          <w:rFonts w:ascii="標楷體" w:eastAsia="標楷體" w:hAnsi="標楷體" w:hint="eastAsia"/>
          <w:sz w:val="22"/>
          <w:szCs w:val="22"/>
        </w:rPr>
        <w:t>」</w:t>
      </w:r>
    </w:p>
  </w:footnote>
  <w:footnote w:id="41">
    <w:p w:rsidR="006478FB" w:rsidRDefault="006478FB">
      <w:pPr>
        <w:pStyle w:val="aa"/>
      </w:pPr>
      <w:r>
        <w:rPr>
          <w:rStyle w:val="ac"/>
        </w:rPr>
        <w:footnoteRef/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421FAB">
        <w:rPr>
          <w:rFonts w:ascii="標楷體" w:eastAsia="標楷體" w:hAnsi="標楷體" w:hint="eastAsia"/>
          <w:sz w:val="22"/>
          <w:szCs w:val="22"/>
        </w:rPr>
        <w:t>鳩摩羅什法師譯：「</w:t>
      </w:r>
      <w:r w:rsidRPr="001F6973">
        <w:rPr>
          <w:rFonts w:ascii="標楷體" w:eastAsia="標楷體" w:hAnsi="標楷體" w:hint="eastAsia"/>
          <w:sz w:val="22"/>
          <w:szCs w:val="22"/>
        </w:rPr>
        <w:t>無去無未去，亦復無去時，一切無有發，何故而分別。</w:t>
      </w:r>
      <w:r w:rsidRPr="00421FAB">
        <w:rPr>
          <w:rFonts w:ascii="標楷體" w:eastAsia="標楷體" w:hAnsi="標楷體" w:hint="eastAsia"/>
          <w:sz w:val="22"/>
          <w:szCs w:val="22"/>
        </w:rPr>
        <w:t>」</w:t>
      </w:r>
    </w:p>
  </w:footnote>
  <w:footnote w:id="42">
    <w:p w:rsidR="006478FB" w:rsidRDefault="006478FB">
      <w:pPr>
        <w:pStyle w:val="aa"/>
      </w:pPr>
      <w:r>
        <w:rPr>
          <w:rStyle w:val="ac"/>
        </w:rPr>
        <w:footnoteRef/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421FAB">
        <w:rPr>
          <w:rFonts w:ascii="標楷體" w:eastAsia="標楷體" w:hAnsi="標楷體" w:hint="eastAsia"/>
          <w:sz w:val="22"/>
          <w:szCs w:val="22"/>
        </w:rPr>
        <w:t>鳩摩羅什法師譯：「</w:t>
      </w:r>
      <w:r w:rsidRPr="00091D1F">
        <w:rPr>
          <w:rFonts w:ascii="標楷體" w:eastAsia="標楷體" w:hAnsi="標楷體" w:hint="eastAsia"/>
          <w:sz w:val="22"/>
          <w:szCs w:val="22"/>
        </w:rPr>
        <w:t>去未去無住，去時亦無住。</w:t>
      </w:r>
      <w:r w:rsidRPr="00421FAB">
        <w:rPr>
          <w:rFonts w:ascii="標楷體" w:eastAsia="標楷體" w:hAnsi="標楷體" w:hint="eastAsia"/>
          <w:sz w:val="22"/>
          <w:szCs w:val="22"/>
        </w:rPr>
        <w:t>」</w:t>
      </w:r>
    </w:p>
  </w:footnote>
  <w:footnote w:id="43">
    <w:p w:rsidR="006478FB" w:rsidRDefault="006478FB">
      <w:pPr>
        <w:pStyle w:val="aa"/>
      </w:pPr>
      <w:r>
        <w:rPr>
          <w:rStyle w:val="ac"/>
        </w:rPr>
        <w:footnoteRef/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421FAB">
        <w:rPr>
          <w:rFonts w:ascii="標楷體" w:eastAsia="標楷體" w:hAnsi="標楷體" w:hint="eastAsia"/>
          <w:sz w:val="22"/>
          <w:szCs w:val="22"/>
        </w:rPr>
        <w:t>鳩摩羅什法師譯：「</w:t>
      </w:r>
      <w:r w:rsidRPr="00091D1F">
        <w:rPr>
          <w:rFonts w:ascii="標楷體" w:eastAsia="標楷體" w:hAnsi="標楷體" w:hint="eastAsia"/>
          <w:sz w:val="22"/>
          <w:szCs w:val="22"/>
        </w:rPr>
        <w:t>所有行止法，皆同於去義。</w:t>
      </w:r>
      <w:r w:rsidRPr="00421FAB">
        <w:rPr>
          <w:rFonts w:ascii="標楷體" w:eastAsia="標楷體" w:hAnsi="標楷體" w:hint="eastAsia"/>
          <w:sz w:val="22"/>
          <w:szCs w:val="22"/>
        </w:rPr>
        <w:t>」</w:t>
      </w:r>
    </w:p>
  </w:footnote>
  <w:footnote w:id="44">
    <w:p w:rsidR="006478FB" w:rsidRPr="00421FAB" w:rsidRDefault="006478FB" w:rsidP="00601E4E">
      <w:pPr>
        <w:pStyle w:val="aa"/>
        <w:spacing w:beforeLines="50"/>
        <w:ind w:rightChars="-35"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漢譯《月燈三昧經》：「</w:t>
      </w:r>
      <w:r w:rsidRPr="00421FAB">
        <w:rPr>
          <w:rFonts w:ascii="標楷體" w:eastAsia="標楷體" w:hAnsi="標楷體"/>
          <w:color w:val="000000"/>
          <w:sz w:val="22"/>
          <w:szCs w:val="22"/>
        </w:rPr>
        <w:t>牟尼法王於彼時</w:t>
      </w:r>
      <w:r w:rsidRPr="00421FAB">
        <w:rPr>
          <w:rFonts w:ascii="標楷體" w:eastAsia="標楷體" w:hAnsi="標楷體" w:hint="eastAsia"/>
          <w:color w:val="000000"/>
          <w:sz w:val="22"/>
          <w:szCs w:val="22"/>
        </w:rPr>
        <w:t>，</w:t>
      </w:r>
      <w:r w:rsidRPr="00421FAB">
        <w:rPr>
          <w:rFonts w:ascii="標楷體" w:eastAsia="標楷體" w:hAnsi="標楷體"/>
          <w:color w:val="000000"/>
          <w:sz w:val="22"/>
          <w:szCs w:val="22"/>
        </w:rPr>
        <w:t>宣暢如是寂滅定</w:t>
      </w:r>
      <w:r w:rsidRPr="00421FAB">
        <w:rPr>
          <w:rFonts w:ascii="標楷體" w:eastAsia="標楷體" w:hAnsi="標楷體" w:hint="eastAsia"/>
          <w:color w:val="000000"/>
          <w:sz w:val="22"/>
          <w:szCs w:val="22"/>
        </w:rPr>
        <w:t>。</w:t>
      </w:r>
      <w:hyperlink r:id="rId1" w:anchor="0_0#0_0" w:history="1">
        <w:r w:rsidRPr="00421FAB">
          <w:rPr>
            <w:rStyle w:val="ae"/>
            <w:rFonts w:ascii="標楷體" w:eastAsia="標楷體" w:hAnsi="標楷體"/>
            <w:color w:val="000000"/>
            <w:sz w:val="22"/>
            <w:szCs w:val="22"/>
            <w:u w:val="none"/>
          </w:rPr>
          <w:t>說</w:t>
        </w:r>
      </w:hyperlink>
      <w:hyperlink r:id="rId2" w:anchor="0_0#0_0" w:history="1">
        <w:r w:rsidRPr="00421FAB">
          <w:rPr>
            <w:rStyle w:val="ae"/>
            <w:rFonts w:ascii="標楷體" w:eastAsia="標楷體" w:hAnsi="標楷體"/>
            <w:color w:val="000000"/>
            <w:sz w:val="22"/>
            <w:szCs w:val="22"/>
            <w:u w:val="none"/>
          </w:rPr>
          <w:t>諸</w:t>
        </w:r>
      </w:hyperlink>
      <w:hyperlink r:id="rId3" w:anchor="0_0#0_0" w:history="1">
        <w:r w:rsidRPr="00421FAB">
          <w:rPr>
            <w:rStyle w:val="ae"/>
            <w:rFonts w:ascii="標楷體" w:eastAsia="標楷體" w:hAnsi="標楷體"/>
            <w:color w:val="000000"/>
            <w:sz w:val="22"/>
            <w:szCs w:val="22"/>
            <w:u w:val="none"/>
          </w:rPr>
          <w:t>有</w:t>
        </w:r>
      </w:hyperlink>
      <w:hyperlink r:id="rId4" w:anchor="0_0#0_0" w:history="1">
        <w:r w:rsidRPr="00421FAB">
          <w:rPr>
            <w:rStyle w:val="ae"/>
            <w:rFonts w:ascii="標楷體" w:eastAsia="標楷體" w:hAnsi="標楷體"/>
            <w:color w:val="000000"/>
            <w:sz w:val="22"/>
            <w:szCs w:val="22"/>
            <w:u w:val="none"/>
          </w:rPr>
          <w:t>道</w:t>
        </w:r>
      </w:hyperlink>
      <w:r w:rsidRPr="00421FAB">
        <w:rPr>
          <w:rFonts w:ascii="標楷體" w:eastAsia="標楷體" w:hAnsi="標楷體"/>
          <w:color w:val="000000"/>
          <w:sz w:val="22"/>
          <w:szCs w:val="22"/>
        </w:rPr>
        <w:t>猶如夢</w:t>
      </w:r>
      <w:r w:rsidRPr="00421FAB">
        <w:rPr>
          <w:rFonts w:ascii="標楷體" w:eastAsia="標楷體" w:hAnsi="標楷體" w:hint="eastAsia"/>
          <w:color w:val="000000"/>
          <w:sz w:val="22"/>
          <w:szCs w:val="22"/>
        </w:rPr>
        <w:t>，</w:t>
      </w:r>
      <w:r w:rsidRPr="00421FAB">
        <w:rPr>
          <w:rFonts w:ascii="標楷體" w:eastAsia="標楷體" w:hAnsi="標楷體"/>
          <w:color w:val="000000"/>
          <w:sz w:val="22"/>
          <w:szCs w:val="22"/>
        </w:rPr>
        <w:t>無有初生及終沒</w:t>
      </w:r>
      <w:r w:rsidRPr="00421FAB">
        <w:rPr>
          <w:rFonts w:ascii="標楷體" w:eastAsia="標楷體" w:hAnsi="標楷體" w:hint="eastAsia"/>
          <w:color w:val="000000"/>
          <w:sz w:val="22"/>
          <w:szCs w:val="22"/>
        </w:rPr>
        <w:t>。</w:t>
      </w:r>
      <w:r w:rsidRPr="00421FAB">
        <w:rPr>
          <w:rFonts w:ascii="標楷體" w:eastAsia="標楷體" w:hAnsi="標楷體"/>
          <w:color w:val="000000"/>
          <w:sz w:val="22"/>
          <w:szCs w:val="22"/>
        </w:rPr>
        <w:t>眾生壽人不可得</w:t>
      </w:r>
      <w:r w:rsidRPr="00421FAB">
        <w:rPr>
          <w:rFonts w:ascii="標楷體" w:eastAsia="標楷體" w:hAnsi="標楷體" w:hint="eastAsia"/>
          <w:color w:val="000000"/>
          <w:sz w:val="22"/>
          <w:szCs w:val="22"/>
        </w:rPr>
        <w:t>，</w:t>
      </w:r>
      <w:r w:rsidRPr="00421FAB">
        <w:rPr>
          <w:rFonts w:ascii="標楷體" w:eastAsia="標楷體" w:hAnsi="標楷體"/>
          <w:color w:val="000000"/>
          <w:sz w:val="22"/>
          <w:szCs w:val="22"/>
        </w:rPr>
        <w:t>一切諸法悉虛妄</w:t>
      </w:r>
      <w:r w:rsidRPr="00421FAB">
        <w:rPr>
          <w:rFonts w:ascii="標楷體" w:eastAsia="標楷體" w:hAnsi="標楷體" w:hint="eastAsia"/>
          <w:color w:val="000000"/>
          <w:sz w:val="22"/>
          <w:szCs w:val="22"/>
        </w:rPr>
        <w:t>，</w:t>
      </w:r>
      <w:r w:rsidRPr="00421FAB">
        <w:rPr>
          <w:rFonts w:ascii="標楷體" w:eastAsia="標楷體" w:hAnsi="標楷體"/>
          <w:color w:val="000000"/>
          <w:sz w:val="22"/>
          <w:szCs w:val="22"/>
        </w:rPr>
        <w:t>譬如虛空電幻化</w:t>
      </w:r>
      <w:r w:rsidRPr="00421FAB">
        <w:rPr>
          <w:rFonts w:ascii="標楷體" w:eastAsia="標楷體" w:hAnsi="標楷體" w:hint="eastAsia"/>
          <w:color w:val="000000"/>
          <w:sz w:val="22"/>
          <w:szCs w:val="22"/>
        </w:rPr>
        <w:t>，</w:t>
      </w:r>
      <w:r w:rsidRPr="00421FAB">
        <w:rPr>
          <w:rFonts w:ascii="標楷體" w:eastAsia="標楷體" w:hAnsi="標楷體"/>
          <w:color w:val="000000"/>
          <w:sz w:val="22"/>
          <w:szCs w:val="22"/>
        </w:rPr>
        <w:t>又如野馬水中月</w:t>
      </w:r>
      <w:r w:rsidRPr="00421FAB">
        <w:rPr>
          <w:rFonts w:ascii="標楷體" w:eastAsia="標楷體" w:hAnsi="標楷體" w:hint="eastAsia"/>
          <w:color w:val="000000"/>
          <w:sz w:val="22"/>
          <w:szCs w:val="22"/>
        </w:rPr>
        <w:t>。</w:t>
      </w:r>
      <w:r w:rsidRPr="00421FAB">
        <w:rPr>
          <w:rFonts w:ascii="標楷體" w:eastAsia="標楷體" w:hAnsi="標楷體"/>
          <w:color w:val="000000"/>
          <w:sz w:val="22"/>
          <w:szCs w:val="22"/>
        </w:rPr>
        <w:t>無有此世生滅法</w:t>
      </w:r>
      <w:r w:rsidRPr="00421FAB">
        <w:rPr>
          <w:rFonts w:ascii="標楷體" w:eastAsia="標楷體" w:hAnsi="標楷體" w:hint="eastAsia"/>
          <w:color w:val="000000"/>
          <w:sz w:val="22"/>
          <w:szCs w:val="22"/>
        </w:rPr>
        <w:t>，</w:t>
      </w:r>
      <w:r w:rsidRPr="00421FAB">
        <w:rPr>
          <w:rFonts w:ascii="標楷體" w:eastAsia="標楷體" w:hAnsi="標楷體"/>
          <w:color w:val="000000"/>
          <w:sz w:val="22"/>
          <w:szCs w:val="22"/>
        </w:rPr>
        <w:t>亦無趣向他世者</w:t>
      </w:r>
      <w:r w:rsidRPr="00421FAB">
        <w:rPr>
          <w:rFonts w:ascii="標楷體" w:eastAsia="標楷體" w:hAnsi="標楷體" w:hint="eastAsia"/>
          <w:color w:val="000000"/>
          <w:sz w:val="22"/>
          <w:szCs w:val="22"/>
        </w:rPr>
        <w:t>。」</w:t>
      </w:r>
    </w:p>
  </w:footnote>
  <w:footnote w:id="45">
    <w:p w:rsidR="006478FB" w:rsidRPr="00421FAB" w:rsidRDefault="006478FB" w:rsidP="00601E4E">
      <w:pPr>
        <w:pStyle w:val="aa"/>
        <w:spacing w:beforeLines="50"/>
        <w:ind w:rightChars="-35"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漢譯《月燈三昧經》：</w:t>
      </w:r>
      <w:r w:rsidRPr="00421FAB">
        <w:rPr>
          <w:rFonts w:ascii="標楷體" w:eastAsia="標楷體" w:hAnsi="標楷體" w:hint="eastAsia"/>
          <w:color w:val="000000"/>
          <w:sz w:val="22"/>
          <w:szCs w:val="22"/>
        </w:rPr>
        <w:t>「</w:t>
      </w:r>
      <w:r w:rsidRPr="00421FAB">
        <w:rPr>
          <w:rFonts w:ascii="標楷體" w:eastAsia="標楷體" w:hAnsi="標楷體"/>
          <w:color w:val="000000"/>
          <w:sz w:val="22"/>
          <w:szCs w:val="22"/>
        </w:rPr>
        <w:t>曾所作業不失壞</w:t>
      </w:r>
      <w:r w:rsidRPr="00421FAB">
        <w:rPr>
          <w:rFonts w:ascii="標楷體" w:eastAsia="標楷體" w:hAnsi="標楷體" w:hint="eastAsia"/>
          <w:color w:val="000000"/>
          <w:sz w:val="22"/>
          <w:szCs w:val="22"/>
        </w:rPr>
        <w:t>，</w:t>
      </w:r>
      <w:r w:rsidRPr="00421FAB">
        <w:rPr>
          <w:rFonts w:ascii="標楷體" w:eastAsia="標楷體" w:hAnsi="標楷體"/>
          <w:color w:val="000000"/>
          <w:sz w:val="22"/>
          <w:szCs w:val="22"/>
        </w:rPr>
        <w:t>三者黑白報不亡</w:t>
      </w:r>
      <w:r w:rsidRPr="00421FAB">
        <w:rPr>
          <w:rFonts w:ascii="標楷體" w:eastAsia="標楷體" w:hAnsi="標楷體" w:hint="eastAsia"/>
          <w:color w:val="000000"/>
          <w:sz w:val="22"/>
          <w:szCs w:val="22"/>
        </w:rPr>
        <w:t>。」</w:t>
      </w:r>
    </w:p>
  </w:footnote>
  <w:footnote w:id="46">
    <w:p w:rsidR="006478FB" w:rsidRPr="00421FAB" w:rsidRDefault="006478FB" w:rsidP="00601E4E">
      <w:pPr>
        <w:pStyle w:val="aa"/>
        <w:spacing w:beforeLines="50"/>
        <w:ind w:rightChars="-35"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漢譯《月燈三昧經》：</w:t>
      </w:r>
      <w:r w:rsidRPr="00421FAB">
        <w:rPr>
          <w:rFonts w:ascii="標楷體" w:eastAsia="標楷體" w:hAnsi="標楷體" w:hint="eastAsia"/>
          <w:color w:val="000000"/>
          <w:sz w:val="22"/>
          <w:szCs w:val="22"/>
        </w:rPr>
        <w:t>「</w:t>
      </w:r>
      <w:r w:rsidRPr="00421FAB">
        <w:rPr>
          <w:rFonts w:ascii="標楷體" w:eastAsia="標楷體" w:hAnsi="標楷體"/>
          <w:color w:val="000000"/>
          <w:sz w:val="22"/>
          <w:szCs w:val="22"/>
        </w:rPr>
        <w:t>無有斷常諸行等</w:t>
      </w:r>
      <w:r w:rsidRPr="00421FAB">
        <w:rPr>
          <w:rFonts w:ascii="標楷體" w:eastAsia="標楷體" w:hAnsi="標楷體" w:hint="eastAsia"/>
          <w:color w:val="000000"/>
          <w:sz w:val="22"/>
          <w:szCs w:val="22"/>
        </w:rPr>
        <w:t>，</w:t>
      </w:r>
      <w:r w:rsidRPr="00421FAB">
        <w:rPr>
          <w:rFonts w:ascii="標楷體" w:eastAsia="標楷體" w:hAnsi="標楷體"/>
          <w:color w:val="000000"/>
          <w:sz w:val="22"/>
          <w:szCs w:val="22"/>
        </w:rPr>
        <w:t>不集於業不住有</w:t>
      </w:r>
      <w:bookmarkStart w:id="62" w:name="0587c10"/>
      <w:r w:rsidRPr="00421FAB">
        <w:rPr>
          <w:rFonts w:ascii="標楷體" w:eastAsia="標楷體" w:hAnsi="標楷體" w:hint="eastAsia"/>
          <w:color w:val="000000"/>
          <w:sz w:val="22"/>
          <w:szCs w:val="22"/>
        </w:rPr>
        <w:t>，</w:t>
      </w:r>
      <w:r w:rsidRPr="00421FAB">
        <w:rPr>
          <w:rFonts w:ascii="標楷體" w:eastAsia="標楷體" w:hAnsi="標楷體"/>
          <w:color w:val="000000"/>
          <w:sz w:val="22"/>
          <w:szCs w:val="22"/>
        </w:rPr>
        <w:t>非自作業還自受</w:t>
      </w:r>
      <w:r w:rsidRPr="00421FAB">
        <w:rPr>
          <w:rFonts w:ascii="標楷體" w:eastAsia="標楷體" w:hAnsi="標楷體" w:hint="eastAsia"/>
          <w:color w:val="000000"/>
          <w:sz w:val="22"/>
          <w:szCs w:val="22"/>
        </w:rPr>
        <w:t>，</w:t>
      </w:r>
      <w:r w:rsidRPr="00421FAB">
        <w:rPr>
          <w:rFonts w:ascii="標楷體" w:eastAsia="標楷體" w:hAnsi="標楷體"/>
          <w:color w:val="000000"/>
          <w:sz w:val="22"/>
          <w:szCs w:val="22"/>
        </w:rPr>
        <w:t>亦非自作他人受</w:t>
      </w:r>
      <w:bookmarkStart w:id="63" w:name="0587c11"/>
      <w:bookmarkEnd w:id="62"/>
      <w:r w:rsidRPr="00421FAB">
        <w:rPr>
          <w:rFonts w:ascii="標楷體" w:eastAsia="標楷體" w:hAnsi="標楷體" w:hint="eastAsia"/>
          <w:color w:val="000000"/>
          <w:sz w:val="22"/>
          <w:szCs w:val="22"/>
        </w:rPr>
        <w:t>。</w:t>
      </w:r>
      <w:r w:rsidRPr="00421FAB">
        <w:rPr>
          <w:rFonts w:ascii="標楷體" w:eastAsia="標楷體" w:hAnsi="標楷體"/>
          <w:color w:val="000000"/>
          <w:sz w:val="22"/>
          <w:szCs w:val="22"/>
        </w:rPr>
        <w:t>無有去者亦無</w:t>
      </w:r>
      <w:r w:rsidRPr="00421FAB">
        <w:rPr>
          <w:rFonts w:ascii="標楷體" w:eastAsia="標楷體" w:hAnsi="標楷體"/>
          <w:sz w:val="22"/>
          <w:szCs w:val="22"/>
        </w:rPr>
        <w:t>來</w:t>
      </w:r>
      <w:bookmarkEnd w:id="63"/>
      <w:r w:rsidRPr="00421FAB">
        <w:rPr>
          <w:rFonts w:ascii="標楷體" w:eastAsia="標楷體" w:hAnsi="標楷體" w:hint="eastAsia"/>
          <w:sz w:val="22"/>
          <w:szCs w:val="22"/>
        </w:rPr>
        <w:t>，</w:t>
      </w:r>
      <w:r w:rsidRPr="00421FAB">
        <w:rPr>
          <w:rFonts w:ascii="標楷體" w:eastAsia="標楷體" w:hAnsi="標楷體"/>
          <w:sz w:val="22"/>
          <w:szCs w:val="22"/>
        </w:rPr>
        <w:t>眾生非有亦非無</w:t>
      </w:r>
      <w:bookmarkStart w:id="64" w:name="0587c12"/>
      <w:r w:rsidRPr="00421FAB">
        <w:rPr>
          <w:rFonts w:ascii="標楷體" w:eastAsia="標楷體" w:hAnsi="標楷體" w:hint="eastAsia"/>
          <w:sz w:val="22"/>
          <w:szCs w:val="22"/>
        </w:rPr>
        <w:t>，</w:t>
      </w:r>
      <w:r w:rsidRPr="00421FAB">
        <w:rPr>
          <w:rFonts w:ascii="標楷體" w:eastAsia="標楷體" w:hAnsi="標楷體"/>
          <w:sz w:val="22"/>
          <w:szCs w:val="22"/>
        </w:rPr>
        <w:t>無見取等惡見聚</w:t>
      </w:r>
      <w:bookmarkEnd w:id="64"/>
      <w:r w:rsidRPr="00421FAB">
        <w:rPr>
          <w:rFonts w:ascii="標楷體" w:eastAsia="標楷體" w:hAnsi="標楷體" w:hint="eastAsia"/>
          <w:sz w:val="22"/>
          <w:szCs w:val="22"/>
        </w:rPr>
        <w:t>……</w:t>
      </w:r>
      <w:r w:rsidRPr="00421FAB">
        <w:rPr>
          <w:rFonts w:ascii="標楷體" w:eastAsia="標楷體" w:hAnsi="標楷體" w:hint="eastAsia"/>
          <w:color w:val="000000"/>
          <w:sz w:val="22"/>
          <w:szCs w:val="22"/>
        </w:rPr>
        <w:t>。」</w:t>
      </w:r>
    </w:p>
  </w:footnote>
  <w:footnote w:id="47">
    <w:p w:rsidR="006478FB" w:rsidRPr="00421FAB" w:rsidRDefault="006478FB" w:rsidP="00601E4E">
      <w:pPr>
        <w:pStyle w:val="aa"/>
        <w:spacing w:beforeLines="50"/>
        <w:ind w:rightChars="-35"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/>
          <w:sz w:val="22"/>
          <w:szCs w:val="22"/>
        </w:rPr>
        <w:t xml:space="preserve"> </w:t>
      </w:r>
      <w:r w:rsidRPr="00421FAB">
        <w:rPr>
          <w:rFonts w:ascii="標楷體" w:eastAsia="標楷體" w:hAnsi="標楷體" w:hint="eastAsia"/>
          <w:sz w:val="22"/>
          <w:szCs w:val="22"/>
        </w:rPr>
        <w:t>鳩摩羅什譯：「眾因緣生法，我說即是無。」</w:t>
      </w:r>
    </w:p>
  </w:footnote>
  <w:footnote w:id="48">
    <w:p w:rsidR="006478FB" w:rsidRPr="00421FAB" w:rsidRDefault="006478FB" w:rsidP="00601E4E">
      <w:pPr>
        <w:pStyle w:val="aa"/>
        <w:spacing w:beforeLines="50"/>
        <w:ind w:rightChars="-35"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鳩摩羅什譯：「若見因緣法，則為能見佛，見苦集滅道。」</w:t>
      </w:r>
    </w:p>
  </w:footnote>
  <w:footnote w:id="49">
    <w:p w:rsidR="006478FB" w:rsidRPr="00421FAB" w:rsidRDefault="006478FB" w:rsidP="00601E4E">
      <w:pPr>
        <w:pStyle w:val="aa"/>
        <w:spacing w:beforeLines="50"/>
        <w:ind w:rightChars="-35"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鳩摩羅什法師譯：「</w:t>
      </w:r>
      <w:r w:rsidRPr="00421FAB">
        <w:rPr>
          <w:rFonts w:ascii="標楷體" w:eastAsia="標楷體" w:hAnsi="標楷體"/>
          <w:sz w:val="22"/>
          <w:szCs w:val="22"/>
        </w:rPr>
        <w:t>名色增長故</w:t>
      </w:r>
      <w:r w:rsidRPr="00421FAB">
        <w:rPr>
          <w:rFonts w:ascii="標楷體" w:eastAsia="標楷體" w:hAnsi="標楷體" w:hint="eastAsia"/>
          <w:sz w:val="22"/>
          <w:szCs w:val="22"/>
        </w:rPr>
        <w:t>，</w:t>
      </w:r>
      <w:r w:rsidRPr="00421FAB">
        <w:rPr>
          <w:rFonts w:ascii="標楷體" w:eastAsia="標楷體" w:hAnsi="標楷體"/>
          <w:sz w:val="22"/>
          <w:szCs w:val="22"/>
        </w:rPr>
        <w:t>因而生六入</w:t>
      </w:r>
      <w:r w:rsidRPr="00421FAB">
        <w:rPr>
          <w:rFonts w:ascii="標楷體" w:eastAsia="標楷體" w:hAnsi="標楷體" w:hint="eastAsia"/>
          <w:sz w:val="22"/>
          <w:szCs w:val="22"/>
        </w:rPr>
        <w:t>。</w:t>
      </w:r>
      <w:r w:rsidRPr="00421FAB">
        <w:rPr>
          <w:rFonts w:ascii="標楷體" w:eastAsia="標楷體" w:hAnsi="標楷體"/>
          <w:sz w:val="22"/>
          <w:szCs w:val="22"/>
        </w:rPr>
        <w:t>情塵識和合</w:t>
      </w:r>
      <w:r w:rsidRPr="00421FAB">
        <w:rPr>
          <w:rFonts w:ascii="標楷體" w:eastAsia="標楷體" w:hAnsi="標楷體" w:hint="eastAsia"/>
          <w:sz w:val="22"/>
          <w:szCs w:val="22"/>
        </w:rPr>
        <w:t>，</w:t>
      </w:r>
      <w:r w:rsidRPr="00421FAB">
        <w:rPr>
          <w:rFonts w:ascii="標楷體" w:eastAsia="標楷體" w:hAnsi="標楷體"/>
          <w:sz w:val="22"/>
          <w:szCs w:val="22"/>
        </w:rPr>
        <w:t>而生於六觸</w:t>
      </w:r>
      <w:r w:rsidRPr="00421FAB">
        <w:rPr>
          <w:rFonts w:ascii="標楷體" w:eastAsia="標楷體" w:hAnsi="標楷體" w:hint="eastAsia"/>
          <w:sz w:val="22"/>
          <w:szCs w:val="22"/>
        </w:rPr>
        <w:t>。」</w:t>
      </w:r>
    </w:p>
  </w:footnote>
  <w:footnote w:id="50">
    <w:p w:rsidR="006478FB" w:rsidRPr="00421FAB" w:rsidRDefault="006478FB" w:rsidP="00601E4E">
      <w:pPr>
        <w:pStyle w:val="aa"/>
        <w:spacing w:beforeLines="50"/>
        <w:ind w:rightChars="-35"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/>
          <w:sz w:val="22"/>
          <w:szCs w:val="22"/>
        </w:rPr>
        <w:t xml:space="preserve"> </w:t>
      </w:r>
      <w:r w:rsidRPr="00421FAB">
        <w:rPr>
          <w:rFonts w:ascii="標楷體" w:eastAsia="標楷體" w:hAnsi="標楷體" w:hint="eastAsia"/>
          <w:sz w:val="22"/>
          <w:szCs w:val="22"/>
        </w:rPr>
        <w:t>此從藏本，漢譯無。</w:t>
      </w:r>
    </w:p>
  </w:footnote>
  <w:footnote w:id="51">
    <w:p w:rsidR="006478FB" w:rsidRPr="00421FAB" w:rsidRDefault="006478FB" w:rsidP="00601E4E">
      <w:pPr>
        <w:pStyle w:val="aa"/>
        <w:spacing w:beforeLines="50"/>
        <w:ind w:rightChars="-35"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鳩摩羅什法師譯：「</w:t>
      </w:r>
      <w:r w:rsidRPr="00421FAB">
        <w:rPr>
          <w:rFonts w:ascii="標楷體" w:eastAsia="標楷體" w:hAnsi="標楷體"/>
          <w:sz w:val="22"/>
          <w:szCs w:val="22"/>
        </w:rPr>
        <w:t>因於六觸故</w:t>
      </w:r>
      <w:r w:rsidRPr="00421FAB">
        <w:rPr>
          <w:rFonts w:ascii="標楷體" w:eastAsia="標楷體" w:hAnsi="標楷體" w:hint="eastAsia"/>
          <w:sz w:val="22"/>
          <w:szCs w:val="22"/>
        </w:rPr>
        <w:t>，</w:t>
      </w:r>
      <w:r w:rsidRPr="00421FAB">
        <w:rPr>
          <w:rFonts w:ascii="標楷體" w:eastAsia="標楷體" w:hAnsi="標楷體"/>
          <w:sz w:val="22"/>
          <w:szCs w:val="22"/>
        </w:rPr>
        <w:t>即生於三受</w:t>
      </w:r>
      <w:r w:rsidRPr="00421FAB">
        <w:rPr>
          <w:rFonts w:ascii="標楷體" w:eastAsia="標楷體" w:hAnsi="標楷體" w:hint="eastAsia"/>
          <w:sz w:val="22"/>
          <w:szCs w:val="22"/>
        </w:rPr>
        <w:t>。」</w:t>
      </w:r>
    </w:p>
  </w:footnote>
  <w:footnote w:id="52">
    <w:p w:rsidR="006478FB" w:rsidRPr="00421FAB" w:rsidRDefault="006478FB" w:rsidP="00601E4E">
      <w:pPr>
        <w:pStyle w:val="aa"/>
        <w:spacing w:beforeLines="50"/>
        <w:ind w:rightChars="-35"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鳩摩羅什法師譯：「</w:t>
      </w:r>
      <w:r w:rsidRPr="00421FAB">
        <w:rPr>
          <w:rFonts w:ascii="標楷體" w:eastAsia="標楷體" w:hAnsi="標楷體"/>
          <w:sz w:val="22"/>
          <w:szCs w:val="22"/>
        </w:rPr>
        <w:t>但以是因緣</w:t>
      </w:r>
      <w:r w:rsidRPr="00421FAB">
        <w:rPr>
          <w:rFonts w:ascii="標楷體" w:eastAsia="標楷體" w:hAnsi="標楷體" w:hint="eastAsia"/>
          <w:sz w:val="22"/>
          <w:szCs w:val="22"/>
        </w:rPr>
        <w:t>，</w:t>
      </w:r>
      <w:r w:rsidRPr="00421FAB">
        <w:rPr>
          <w:rFonts w:ascii="標楷體" w:eastAsia="標楷體" w:hAnsi="標楷體"/>
          <w:sz w:val="22"/>
          <w:szCs w:val="22"/>
        </w:rPr>
        <w:t>而集大苦陰</w:t>
      </w:r>
      <w:r w:rsidRPr="00421FAB">
        <w:rPr>
          <w:rFonts w:ascii="標楷體" w:eastAsia="標楷體" w:hAnsi="標楷體" w:hint="eastAsia"/>
          <w:sz w:val="22"/>
          <w:szCs w:val="22"/>
        </w:rPr>
        <w:t>。」</w:t>
      </w:r>
    </w:p>
  </w:footnote>
  <w:footnote w:id="53">
    <w:p w:rsidR="006478FB" w:rsidRPr="00421FAB" w:rsidRDefault="006478FB" w:rsidP="00601E4E">
      <w:pPr>
        <w:pStyle w:val="aa"/>
        <w:spacing w:beforeLines="50"/>
        <w:ind w:rightChars="-35"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鳩摩羅什法師譯：「</w:t>
      </w:r>
      <w:r w:rsidRPr="00421FAB">
        <w:rPr>
          <w:rFonts w:ascii="標楷體" w:eastAsia="標楷體" w:hAnsi="標楷體"/>
          <w:sz w:val="22"/>
          <w:szCs w:val="22"/>
        </w:rPr>
        <w:t>以是事滅故</w:t>
      </w:r>
      <w:r w:rsidRPr="00421FAB">
        <w:rPr>
          <w:rFonts w:ascii="標楷體" w:eastAsia="標楷體" w:hAnsi="標楷體" w:hint="eastAsia"/>
          <w:sz w:val="22"/>
          <w:szCs w:val="22"/>
        </w:rPr>
        <w:t>，</w:t>
      </w:r>
      <w:r w:rsidRPr="00421FAB">
        <w:rPr>
          <w:rFonts w:ascii="標楷體" w:eastAsia="標楷體" w:hAnsi="標楷體"/>
          <w:sz w:val="22"/>
          <w:szCs w:val="22"/>
        </w:rPr>
        <w:t>是事則不生</w:t>
      </w:r>
      <w:r w:rsidRPr="00421FAB">
        <w:rPr>
          <w:rFonts w:ascii="標楷體" w:eastAsia="標楷體" w:hAnsi="標楷體" w:hint="eastAsia"/>
          <w:sz w:val="22"/>
          <w:szCs w:val="22"/>
        </w:rPr>
        <w:t>。」</w:t>
      </w:r>
    </w:p>
  </w:footnote>
  <w:footnote w:id="54">
    <w:p w:rsidR="006478FB" w:rsidRPr="00421FAB" w:rsidRDefault="006478FB" w:rsidP="00601E4E">
      <w:pPr>
        <w:pStyle w:val="aa"/>
        <w:spacing w:beforeLines="50"/>
        <w:ind w:rightChars="-35"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鳩摩羅什法師譯：「</w:t>
      </w:r>
      <w:r w:rsidRPr="00421FAB">
        <w:rPr>
          <w:rFonts w:ascii="標楷體" w:eastAsia="標楷體" w:hAnsi="標楷體"/>
          <w:sz w:val="22"/>
          <w:szCs w:val="22"/>
        </w:rPr>
        <w:t>但是苦陰聚</w:t>
      </w:r>
      <w:r w:rsidRPr="00421FAB">
        <w:rPr>
          <w:rFonts w:ascii="標楷體" w:eastAsia="標楷體" w:hAnsi="標楷體" w:hint="eastAsia"/>
          <w:sz w:val="22"/>
          <w:szCs w:val="22"/>
        </w:rPr>
        <w:t>，</w:t>
      </w:r>
      <w:r w:rsidRPr="00421FAB">
        <w:rPr>
          <w:rFonts w:ascii="標楷體" w:eastAsia="標楷體" w:hAnsi="標楷體"/>
          <w:sz w:val="22"/>
          <w:szCs w:val="22"/>
        </w:rPr>
        <w:t>如是而正滅</w:t>
      </w:r>
      <w:r w:rsidRPr="00421FAB">
        <w:rPr>
          <w:rFonts w:ascii="標楷體" w:eastAsia="標楷體" w:hAnsi="標楷體" w:hint="eastAsia"/>
          <w:sz w:val="22"/>
          <w:szCs w:val="22"/>
        </w:rPr>
        <w:t>。」</w:t>
      </w:r>
    </w:p>
  </w:footnote>
  <w:footnote w:id="55">
    <w:p w:rsidR="006478FB" w:rsidRPr="00421FAB" w:rsidRDefault="006478FB" w:rsidP="00601E4E">
      <w:pPr>
        <w:pStyle w:val="aa"/>
        <w:spacing w:beforeLines="50"/>
        <w:ind w:rightChars="-35"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鳩摩羅什法師譯：「滅我我所故，名得無我智。」</w:t>
      </w:r>
    </w:p>
  </w:footnote>
  <w:footnote w:id="56">
    <w:p w:rsidR="006478FB" w:rsidRPr="00421FAB" w:rsidRDefault="006478FB" w:rsidP="00601E4E">
      <w:pPr>
        <w:pStyle w:val="aa"/>
        <w:spacing w:beforeLines="50"/>
        <w:ind w:rightChars="-35"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鳩摩羅什法師譯：「得無我智者，是則名實觀，得無我智者，是人為希有。」</w:t>
      </w:r>
    </w:p>
  </w:footnote>
  <w:footnote w:id="57">
    <w:p w:rsidR="006478FB" w:rsidRPr="00421FAB" w:rsidRDefault="006478FB" w:rsidP="00601E4E">
      <w:pPr>
        <w:pStyle w:val="aa"/>
        <w:spacing w:beforeLines="50"/>
        <w:ind w:rightChars="-35"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鳩摩羅什法師譯：「諸受即為滅，受滅則身滅。」</w:t>
      </w:r>
    </w:p>
  </w:footnote>
  <w:footnote w:id="58">
    <w:p w:rsidR="006478FB" w:rsidRPr="00421FAB" w:rsidRDefault="006478FB" w:rsidP="00601E4E">
      <w:pPr>
        <w:pStyle w:val="aa"/>
        <w:spacing w:beforeLines="50"/>
        <w:ind w:rightChars="-35"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鳩摩羅什法師譯：「業煩惱盡故，名之為解脫。業煩惱非實，入空戲論滅。」</w:t>
      </w:r>
    </w:p>
  </w:footnote>
  <w:footnote w:id="59">
    <w:p w:rsidR="006478FB" w:rsidRPr="00421FAB" w:rsidRDefault="006478FB" w:rsidP="00601E4E">
      <w:pPr>
        <w:pStyle w:val="aa"/>
        <w:spacing w:beforeLines="50"/>
        <w:ind w:rightChars="-35"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/>
          <w:sz w:val="22"/>
          <w:szCs w:val="22"/>
        </w:rPr>
        <w:t xml:space="preserve"> </w:t>
      </w:r>
      <w:r w:rsidRPr="00421FAB">
        <w:rPr>
          <w:rFonts w:ascii="標楷體" w:eastAsia="標楷體" w:hAnsi="標楷體" w:hint="eastAsia"/>
          <w:sz w:val="22"/>
          <w:szCs w:val="22"/>
        </w:rPr>
        <w:t>引漢譯《大寶積經》。</w:t>
      </w:r>
    </w:p>
  </w:footnote>
  <w:footnote w:id="60">
    <w:p w:rsidR="006478FB" w:rsidRPr="00421FAB" w:rsidRDefault="006478FB" w:rsidP="00601E4E">
      <w:pPr>
        <w:pStyle w:val="aa"/>
        <w:spacing w:beforeLines="50"/>
        <w:ind w:rightChars="-35" w:right="-84"/>
        <w:rPr>
          <w:rFonts w:ascii="標楷體" w:eastAsia="標楷體" w:hAnsi="標楷體"/>
          <w:color w:val="000000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</w:t>
      </w:r>
      <w:r w:rsidRPr="00421FAB">
        <w:rPr>
          <w:rFonts w:ascii="標楷體" w:eastAsia="標楷體" w:hAnsi="標楷體" w:hint="eastAsia"/>
          <w:color w:val="000000"/>
          <w:sz w:val="22"/>
          <w:szCs w:val="22"/>
        </w:rPr>
        <w:t>有關向，《俱舍》中，第十六剎那是修道，第一剎那到第十五剎那是見道，或許是初果向、或許是二果向等；《集論》</w:t>
      </w:r>
      <w:r w:rsidRPr="00421FAB">
        <w:rPr>
          <w:rFonts w:ascii="標楷體" w:eastAsia="標楷體" w:hAnsi="標楷體"/>
          <w:color w:val="000000"/>
          <w:sz w:val="22"/>
          <w:szCs w:val="22"/>
        </w:rPr>
        <w:t>—</w:t>
      </w:r>
      <w:r w:rsidRPr="00421FAB">
        <w:rPr>
          <w:rFonts w:ascii="標楷體" w:eastAsia="標楷體" w:hAnsi="標楷體" w:hint="eastAsia"/>
          <w:color w:val="000000"/>
          <w:sz w:val="22"/>
          <w:szCs w:val="22"/>
        </w:rPr>
        <w:t>大乘的說法，十六剎那都是見道，從加行道快接近見道時的一座開始，至見道前十五剎那，或許是初果向、或許是二果向等。因此，依《俱舍》的說法，獲得四向四果的行者都是聖人；依《集論》的說法，有加行道行者獲得向，所以得向者不見得是聖人。</w:t>
      </w:r>
    </w:p>
  </w:footnote>
  <w:footnote w:id="61">
    <w:p w:rsidR="006478FB" w:rsidRPr="00421FAB" w:rsidRDefault="006478FB" w:rsidP="00601E4E">
      <w:pPr>
        <w:pStyle w:val="aa"/>
        <w:spacing w:beforeLines="50"/>
        <w:ind w:rightChars="-35"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見道十六剎那中，八剎那屬於無間道、八剎那屬於解脫道。相關的內容，大乘的說法、《俱舍論》的說法有差異。請參閱見悲青增格西的《智者頸飾地道建立略講》。</w:t>
      </w:r>
    </w:p>
  </w:footnote>
  <w:footnote w:id="62">
    <w:p w:rsidR="006478FB" w:rsidRPr="00421FAB" w:rsidRDefault="006478FB" w:rsidP="00601E4E">
      <w:pPr>
        <w:pStyle w:val="aa"/>
        <w:spacing w:beforeLines="50"/>
        <w:ind w:rightChars="-35"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佛見諸法是如幻化般而看到的嗎？佛見諸法都像看到尋香城一樣嗎？若是，則城雖現為城但事實上不是城，祂會現到這個嗎？祂會現城、知道不是城，是這樣嗎？佛陀還有幻嗎？我們凡夫是今天看到怎樣，明天一看到，「喔！原來是假的！」有這樣的落差，所以可以說如幻化。可是佛陀不會如此啊！那麼，哪還有什麼如幻？大家自己想想。</w:t>
      </w:r>
    </w:p>
  </w:footnote>
  <w:footnote w:id="63">
    <w:p w:rsidR="006478FB" w:rsidRPr="00421FAB" w:rsidRDefault="006478FB" w:rsidP="00601E4E">
      <w:pPr>
        <w:pStyle w:val="aa"/>
        <w:spacing w:beforeLines="50"/>
        <w:ind w:rightChars="-35"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瓶子是自性空，所空處是瓶子。</w:t>
      </w:r>
    </w:p>
  </w:footnote>
  <w:footnote w:id="64">
    <w:p w:rsidR="006478FB" w:rsidRPr="00421FAB" w:rsidRDefault="006478FB" w:rsidP="00601E4E">
      <w:pPr>
        <w:pStyle w:val="aa"/>
        <w:spacing w:beforeLines="50"/>
        <w:ind w:rightChars="-35"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問：認為這是自性有、實有，否定自性空，墮地獄。那麼無著菩薩、世親菩薩等是這樣的宗義師啊！他們會因此墮地獄嗎？答：造了墮惡趣的業會墮惡趣，但是此人這輩子也不是單純只做這件事情啊！說沒有自性空是毀謗真理。說沒有自性空相當於說自性有，一切都是自性有、實有，這是執常，這樣不會是惡業，它會是綁在輪迴的業。從善惡來說，它既不屬於善，也不屬於惡。</w:t>
      </w:r>
    </w:p>
  </w:footnote>
  <w:footnote w:id="65">
    <w:p w:rsidR="006478FB" w:rsidRPr="00421FAB" w:rsidRDefault="006478FB" w:rsidP="00601E4E">
      <w:pPr>
        <w:pStyle w:val="aa"/>
        <w:spacing w:beforeLines="50"/>
        <w:ind w:rightChars="-35"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問：此說「空性是緣起義」是針對懂自性空的中觀師而講的，既然已經了懂自性空，為什麼還要用緣起義向他解釋呢？他不是已經懂了嗎？對實事師講，只要跟他們說有，他們就聽成是自性有，只要說自性空，就聽成是沒有，所以無法與他們溝通。「瓶子為有法，是自性空，以是緣起故，如幻化」，講這句話的人是懂空性的人，講的對象也必須懂空性，因為必須懂三輪，所以講的對象必須是中觀師，沒有其他。要先在幻化、谷聲等世間七種倒世俗上了解自性空與緣起，再透過這個了解瓶子是自性空，再類推到一切法。</w:t>
      </w:r>
    </w:p>
  </w:footnote>
  <w:footnote w:id="66">
    <w:p w:rsidR="006478FB" w:rsidRPr="00421FAB" w:rsidRDefault="006478FB" w:rsidP="00601E4E">
      <w:pPr>
        <w:pStyle w:val="aa"/>
        <w:spacing w:beforeLines="50"/>
        <w:ind w:rightChars="-35" w:right="-84"/>
        <w:rPr>
          <w:rFonts w:ascii="標楷體" w:eastAsia="標楷體" w:hAnsi="標楷體"/>
          <w:b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/>
          <w:sz w:val="22"/>
          <w:szCs w:val="22"/>
        </w:rPr>
        <w:t xml:space="preserve"> </w:t>
      </w:r>
      <w:r w:rsidRPr="00421FAB">
        <w:rPr>
          <w:rFonts w:ascii="標楷體" w:eastAsia="標楷體" w:hAnsi="標楷體" w:hint="eastAsia"/>
          <w:sz w:val="22"/>
          <w:szCs w:val="22"/>
        </w:rPr>
        <w:t>藏譯似另有梵文底本，據之應譯作：</w:t>
      </w:r>
      <w:r w:rsidRPr="00421FAB">
        <w:rPr>
          <w:rFonts w:ascii="標楷體" w:eastAsia="標楷體" w:hAnsi="標楷體" w:hint="eastAsia"/>
          <w:b/>
          <w:sz w:val="22"/>
          <w:szCs w:val="22"/>
        </w:rPr>
        <w:t>云何使生者是因？如是即是不合理。</w:t>
      </w:r>
    </w:p>
  </w:footnote>
  <w:footnote w:id="67">
    <w:p w:rsidR="006478FB" w:rsidRPr="00421FAB" w:rsidRDefault="006478FB" w:rsidP="00601E4E">
      <w:pPr>
        <w:pStyle w:val="aa"/>
        <w:spacing w:beforeLines="50"/>
        <w:ind w:rightChars="-35" w:right="-84"/>
        <w:rPr>
          <w:rFonts w:ascii="標楷體" w:eastAsia="標楷體" w:hAnsi="標楷體"/>
          <w:b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/>
          <w:sz w:val="22"/>
          <w:szCs w:val="22"/>
        </w:rPr>
        <w:t xml:space="preserve"> </w:t>
      </w:r>
      <w:r w:rsidRPr="00421FAB">
        <w:rPr>
          <w:rFonts w:ascii="標楷體" w:eastAsia="標楷體" w:hAnsi="標楷體" w:hint="eastAsia"/>
          <w:sz w:val="22"/>
          <w:szCs w:val="22"/>
        </w:rPr>
        <w:t>此譯據《無畏》、《青目》、《般若燈》和《安慧》的理解。若據《佛護》、《明句》應譯作：</w:t>
      </w:r>
      <w:r w:rsidRPr="00421FAB">
        <w:rPr>
          <w:rFonts w:ascii="標楷體" w:eastAsia="標楷體" w:hAnsi="標楷體" w:hint="eastAsia"/>
          <w:b/>
          <w:sz w:val="22"/>
          <w:szCs w:val="22"/>
        </w:rPr>
        <w:t>此存有法無所緣，被說(為是有所緣)。</w:t>
      </w:r>
    </w:p>
  </w:footnote>
  <w:footnote w:id="68">
    <w:p w:rsidR="006478FB" w:rsidRPr="00421FAB" w:rsidRDefault="006478FB" w:rsidP="00601E4E">
      <w:pPr>
        <w:pStyle w:val="aa"/>
        <w:spacing w:beforeLines="50"/>
        <w:ind w:rightChars="-35"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/>
          <w:sz w:val="22"/>
          <w:szCs w:val="22"/>
        </w:rPr>
        <w:t xml:space="preserve"> </w:t>
      </w:r>
      <w:r w:rsidRPr="00421FAB">
        <w:rPr>
          <w:rFonts w:ascii="標楷體" w:eastAsia="標楷體" w:hAnsi="標楷體" w:hint="eastAsia"/>
          <w:sz w:val="22"/>
          <w:szCs w:val="22"/>
        </w:rPr>
        <w:t>「是則」譯自atha，如果底本為tatha，則應譯作「如是」。</w:t>
      </w:r>
    </w:p>
  </w:footnote>
  <w:footnote w:id="69">
    <w:p w:rsidR="006478FB" w:rsidRPr="00421FAB" w:rsidRDefault="006478FB" w:rsidP="00601E4E">
      <w:pPr>
        <w:pStyle w:val="aa"/>
        <w:spacing w:beforeLines="50"/>
        <w:ind w:rightChars="-35" w:right="-84"/>
        <w:rPr>
          <w:rFonts w:ascii="標楷體" w:eastAsia="標楷體" w:hAnsi="標楷體"/>
          <w:b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此譯依據《青目》、《無畏》、《佛護》、《明句》的注釋，唯清辨有不同理解，據之應譯作：</w:t>
      </w:r>
      <w:r w:rsidRPr="00421FAB">
        <w:rPr>
          <w:rFonts w:ascii="標楷體" w:eastAsia="標楷體" w:hAnsi="標楷體" w:hint="eastAsia"/>
          <w:b/>
          <w:sz w:val="22"/>
          <w:szCs w:val="22"/>
        </w:rPr>
        <w:t>由於果是無有性，非緣如何能為緣。</w:t>
      </w:r>
    </w:p>
  </w:footnote>
  <w:footnote w:id="70">
    <w:p w:rsidR="006478FB" w:rsidRPr="00421FAB" w:rsidRDefault="006478FB" w:rsidP="00601E4E">
      <w:pPr>
        <w:pStyle w:val="aa"/>
        <w:spacing w:beforeLines="50"/>
        <w:ind w:rightChars="-35"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/>
          <w:sz w:val="22"/>
          <w:szCs w:val="22"/>
        </w:rPr>
        <w:t xml:space="preserve"> G</w:t>
      </w:r>
      <w:r w:rsidRPr="00421FAB">
        <w:rPr>
          <w:rFonts w:ascii="標楷體" w:eastAsia="標楷體" w:hAnsi="標楷體" w:hint="eastAsia"/>
          <w:sz w:val="22"/>
          <w:szCs w:val="22"/>
        </w:rPr>
        <w:t>amyate一詞多義，可做「被行走」、「有行動」，也可做「被理解」。頌中 na gamyate一語，在《佛護》、《般若燈》中譯作「不可理解」，《明句》中譯作「不可知」，此解是將偈頌第四句當做論據而非結論，其結論則未在論中明示。《無畏》釋文雖簡略，其意趣並無二致。《青目》長行與《無畏》也基本相同，唯偈頌中譯作「去」而非「知」。這半頌義理可如下推導：論據：離已行、未行處則正行處不可知，結論：正行處無行動。</w:t>
      </w:r>
    </w:p>
  </w:footnote>
  <w:footnote w:id="71">
    <w:p w:rsidR="006478FB" w:rsidRPr="00421FAB" w:rsidRDefault="006478FB" w:rsidP="00601E4E">
      <w:pPr>
        <w:pStyle w:val="aa"/>
        <w:spacing w:beforeLines="50"/>
        <w:ind w:rightChars="-35" w:right="-84"/>
        <w:rPr>
          <w:rFonts w:ascii="標楷體" w:eastAsia="標楷體" w:hAnsi="標楷體"/>
          <w:b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/>
          <w:sz w:val="22"/>
          <w:szCs w:val="22"/>
        </w:rPr>
        <w:t xml:space="preserve"> </w:t>
      </w:r>
      <w:r w:rsidRPr="00421FAB">
        <w:rPr>
          <w:rFonts w:ascii="標楷體" w:eastAsia="標楷體" w:hAnsi="標楷體" w:hint="eastAsia"/>
          <w:sz w:val="22"/>
          <w:szCs w:val="22"/>
        </w:rPr>
        <w:t>此譯文依據《無畏》、《般若燈》，即將yatah理解作關係代詞，與tatah對應。《佛護》與《明句》將之理解為Vi(行走)的現在分詞單數屬格，「行走著的人的」，據之應譯作：</w:t>
      </w:r>
      <w:r w:rsidRPr="00421FAB">
        <w:rPr>
          <w:rFonts w:ascii="標楷體" w:eastAsia="標楷體" w:hAnsi="標楷體" w:hint="eastAsia"/>
          <w:b/>
          <w:sz w:val="22"/>
          <w:szCs w:val="22"/>
        </w:rPr>
        <w:t>有動之處則有行，正行處有行者動。</w:t>
      </w:r>
    </w:p>
  </w:footnote>
  <w:footnote w:id="72">
    <w:p w:rsidR="006478FB" w:rsidRPr="00421FAB" w:rsidRDefault="006478FB" w:rsidP="00601E4E">
      <w:pPr>
        <w:pStyle w:val="aa"/>
        <w:spacing w:beforeLines="50"/>
        <w:ind w:rightChars="-35" w:right="-84"/>
        <w:rPr>
          <w:rFonts w:ascii="標楷體" w:eastAsia="標楷體" w:hAnsi="標楷體"/>
          <w:b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此譯據《無畏》、《般若燈》的注釋，將</w:t>
      </w:r>
      <w:r w:rsidRPr="00421FAB">
        <w:rPr>
          <w:rFonts w:ascii="標楷體" w:eastAsia="標楷體" w:hAnsi="標楷體"/>
          <w:sz w:val="22"/>
          <w:szCs w:val="22"/>
        </w:rPr>
        <w:t>G</w:t>
      </w:r>
      <w:r w:rsidRPr="00421FAB">
        <w:rPr>
          <w:rFonts w:ascii="標楷體" w:eastAsia="標楷體" w:hAnsi="標楷體" w:hint="eastAsia"/>
          <w:sz w:val="22"/>
          <w:szCs w:val="22"/>
        </w:rPr>
        <w:t>amyate解作「被理解」、「被執著」。而《明句》將之解作「有行動」，則該句應譯作：</w:t>
      </w:r>
      <w:r w:rsidRPr="00421FAB">
        <w:rPr>
          <w:rFonts w:ascii="標楷體" w:eastAsia="標楷體" w:hAnsi="標楷體" w:hint="eastAsia"/>
          <w:b/>
          <w:sz w:val="22"/>
          <w:szCs w:val="22"/>
        </w:rPr>
        <w:t>正行處有行動故。</w:t>
      </w:r>
      <w:r w:rsidRPr="00421FAB">
        <w:rPr>
          <w:rFonts w:ascii="標楷體" w:eastAsia="標楷體" w:hAnsi="標楷體" w:hint="eastAsia"/>
          <w:sz w:val="22"/>
          <w:szCs w:val="22"/>
        </w:rPr>
        <w:t>《青目》中偈頌的譯法與《明句》的理解一致，但其注釋中未有明示。</w:t>
      </w:r>
    </w:p>
  </w:footnote>
  <w:footnote w:id="73">
    <w:p w:rsidR="006478FB" w:rsidRPr="00421FAB" w:rsidRDefault="006478FB" w:rsidP="00601E4E">
      <w:pPr>
        <w:pStyle w:val="aa"/>
        <w:spacing w:beforeLines="50"/>
        <w:ind w:rightChars="-35"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>據《佛護》、《般若燈》、《明句》解釋，此三者指駐立者之行以及駐立者動作的開始與停止。</w:t>
      </w:r>
    </w:p>
  </w:footnote>
  <w:footnote w:id="74">
    <w:p w:rsidR="006478FB" w:rsidRPr="00421FAB" w:rsidRDefault="006478FB" w:rsidP="00601E4E">
      <w:pPr>
        <w:pStyle w:val="aa"/>
        <w:spacing w:beforeLines="50"/>
        <w:ind w:rightChars="-35"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>《無畏》、《青目》、《佛護》、《般若燈》都將「三種行動」解為「已行、未行、正行」。須注意這三個詞不再指道路處所，而是作「行動」的形容詞，此處「行動」作行走的同源賓語，意即被行者行過的、未行的和正行的行動。唯《明句》將「三種行動」理解成為實有、非實有和亦實有亦非實有的行動。</w:t>
      </w:r>
    </w:p>
  </w:footnote>
  <w:footnote w:id="75">
    <w:p w:rsidR="006478FB" w:rsidRPr="00421FAB" w:rsidRDefault="006478FB" w:rsidP="00601E4E">
      <w:pPr>
        <w:pStyle w:val="aa"/>
        <w:spacing w:beforeLines="50"/>
        <w:ind w:rightChars="-35"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此譯依照現存《明句》梵本。藏譯《無畏》、《般若燈》的梵文底本可能有異，依之應譯作：</w:t>
      </w:r>
      <w:r w:rsidRPr="00421FAB">
        <w:rPr>
          <w:rFonts w:ascii="標楷體" w:eastAsia="標楷體" w:hAnsi="標楷體" w:hint="eastAsia"/>
          <w:b/>
          <w:sz w:val="22"/>
          <w:szCs w:val="22"/>
        </w:rPr>
        <w:t>而今針對於空性，謂由導致過失故，汝於我等作質難，彼於空則不容有。</w:t>
      </w:r>
    </w:p>
  </w:footnote>
  <w:footnote w:id="76">
    <w:p w:rsidR="006478FB" w:rsidRPr="00421FAB" w:rsidRDefault="006478FB" w:rsidP="00601E4E">
      <w:pPr>
        <w:pStyle w:val="aa"/>
        <w:spacing w:beforeLines="50"/>
        <w:ind w:rightChars="-35"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依現存《明句》梵本翻譯。《無畏》、《青目》、《般若燈》、《安慧》的頌句次序可能有不同，據之應譯作：</w:t>
      </w:r>
      <w:r w:rsidRPr="00421FAB">
        <w:rPr>
          <w:rFonts w:ascii="標楷體" w:eastAsia="標楷體" w:hAnsi="標楷體" w:hint="eastAsia"/>
          <w:b/>
          <w:sz w:val="22"/>
          <w:szCs w:val="22"/>
        </w:rPr>
        <w:t>以法非法為因由，之果於汝即無有，則離於法及非法，於汝果報仍可得。</w:t>
      </w:r>
    </w:p>
  </w:footnote>
  <w:footnote w:id="77">
    <w:p w:rsidR="006478FB" w:rsidRPr="00421FAB" w:rsidRDefault="006478FB" w:rsidP="00601E4E">
      <w:pPr>
        <w:pStyle w:val="aa"/>
        <w:spacing w:beforeLines="50"/>
        <w:ind w:rightChars="-35" w:right="-84"/>
        <w:rPr>
          <w:rFonts w:ascii="標楷體" w:eastAsia="標楷體" w:hAnsi="標楷體"/>
          <w:b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依現存《明句》梵本翻譯。《無畏》、《青目》、《般若燈》、《安慧》的梵文底本的頌句次序可能有不同，據之應譯作：</w:t>
      </w:r>
      <w:r w:rsidRPr="00421FAB">
        <w:rPr>
          <w:rFonts w:ascii="標楷體" w:eastAsia="標楷體" w:hAnsi="標楷體" w:hint="eastAsia"/>
          <w:b/>
          <w:sz w:val="22"/>
          <w:szCs w:val="22"/>
        </w:rPr>
        <w:t>世間如果有自性，離於種種之分位，將成無生亦無滅，將成恆常而定住。</w:t>
      </w:r>
    </w:p>
  </w:footnote>
  <w:footnote w:id="78">
    <w:p w:rsidR="006478FB" w:rsidRPr="00421FAB" w:rsidRDefault="006478FB" w:rsidP="00601E4E">
      <w:pPr>
        <w:pStyle w:val="aa"/>
        <w:spacing w:beforeLines="50"/>
        <w:ind w:rightChars="-35"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/>
          <w:sz w:val="22"/>
          <w:szCs w:val="22"/>
        </w:rPr>
        <w:t xml:space="preserve"> </w:t>
      </w:r>
      <w:r w:rsidRPr="00421FAB">
        <w:rPr>
          <w:rFonts w:ascii="標楷體" w:eastAsia="標楷體" w:hAnsi="標楷體" w:hint="eastAsia"/>
          <w:sz w:val="22"/>
          <w:szCs w:val="22"/>
        </w:rPr>
        <w:t>23-3至26-7頌羅什譯為兩頌。這裡對應梵本將其譯文拆分排列。</w:t>
      </w:r>
    </w:p>
  </w:footnote>
  <w:footnote w:id="79">
    <w:p w:rsidR="006478FB" w:rsidRPr="00421FAB" w:rsidRDefault="006478FB" w:rsidP="00601E4E">
      <w:pPr>
        <w:pStyle w:val="aa"/>
        <w:spacing w:beforeLines="50"/>
        <w:ind w:rightChars="-35" w:right="-84"/>
        <w:rPr>
          <w:rFonts w:ascii="標楷體" w:eastAsia="標楷體" w:hAnsi="標楷體"/>
          <w:b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 w:hint="eastAsia"/>
          <w:sz w:val="22"/>
          <w:szCs w:val="22"/>
        </w:rPr>
        <w:t xml:space="preserve"> 依現存《明句》梵本翻譯。《無畏》、《般若燈》的偈頌藏譯以及注解似另有所本，據之應譯作：</w:t>
      </w:r>
      <w:r w:rsidRPr="00421FAB">
        <w:rPr>
          <w:rFonts w:ascii="標楷體" w:eastAsia="標楷體" w:hAnsi="標楷體" w:hint="eastAsia"/>
          <w:b/>
          <w:sz w:val="22"/>
          <w:szCs w:val="22"/>
        </w:rPr>
        <w:t>是故智者不造作。</w:t>
      </w:r>
    </w:p>
  </w:footnote>
  <w:footnote w:id="80">
    <w:p w:rsidR="006478FB" w:rsidRPr="00421FAB" w:rsidRDefault="006478FB" w:rsidP="00601E4E">
      <w:pPr>
        <w:pStyle w:val="aa"/>
        <w:spacing w:beforeLines="50"/>
        <w:ind w:rightChars="-35" w:right="-84"/>
        <w:rPr>
          <w:rFonts w:ascii="標楷體" w:eastAsia="標楷體" w:hAnsi="標楷體"/>
          <w:sz w:val="22"/>
          <w:szCs w:val="22"/>
        </w:rPr>
      </w:pPr>
      <w:r w:rsidRPr="00421FAB">
        <w:rPr>
          <w:rStyle w:val="ac"/>
          <w:rFonts w:ascii="標楷體" w:eastAsia="標楷體" w:hAnsi="標楷體"/>
          <w:sz w:val="22"/>
          <w:szCs w:val="22"/>
        </w:rPr>
        <w:footnoteRef/>
      </w:r>
      <w:r w:rsidRPr="00421FAB">
        <w:rPr>
          <w:rFonts w:ascii="標楷體" w:eastAsia="標楷體" w:hAnsi="標楷體"/>
          <w:sz w:val="22"/>
          <w:szCs w:val="22"/>
        </w:rPr>
        <w:t xml:space="preserve"> </w:t>
      </w:r>
      <w:r w:rsidRPr="00421FAB">
        <w:rPr>
          <w:rFonts w:ascii="標楷體" w:eastAsia="標楷體" w:hAnsi="標楷體" w:hint="eastAsia"/>
          <w:sz w:val="22"/>
          <w:szCs w:val="22"/>
        </w:rPr>
        <w:t>羅什略譯兩頌為一頌。這裡對照梵本將其譯文拆分排列。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7" w:type="pct"/>
      <w:tblInd w:w="-1152" w:type="dxa"/>
      <w:tblBorders>
        <w:insideV w:val="single" w:sz="4" w:space="0" w:color="auto"/>
      </w:tblBorders>
      <w:tblLook w:val="04A0"/>
    </w:tblPr>
    <w:tblGrid>
      <w:gridCol w:w="1183"/>
    </w:tblGrid>
    <w:tr w:rsidR="006478FB">
      <w:tc>
        <w:tcPr>
          <w:tcW w:w="1152" w:type="dxa"/>
        </w:tcPr>
        <w:p w:rsidR="006478FB" w:rsidRDefault="006478FB" w:rsidP="001A1860">
          <w:pPr>
            <w:pStyle w:val="a5"/>
            <w:ind w:right="-84"/>
            <w:jc w:val="right"/>
            <w:rPr>
              <w:b/>
            </w:rPr>
          </w:pPr>
        </w:p>
      </w:tc>
    </w:tr>
  </w:tbl>
  <w:p w:rsidR="006478FB" w:rsidRDefault="006478FB" w:rsidP="001A1860">
    <w:pPr>
      <w:pStyle w:val="a5"/>
      <w:ind w:right="-8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52" w:type="dxa"/>
      <w:tblBorders>
        <w:insideV w:val="single" w:sz="4" w:space="0" w:color="auto"/>
      </w:tblBorders>
      <w:tblLook w:val="04A0"/>
    </w:tblPr>
    <w:tblGrid>
      <w:gridCol w:w="1152"/>
      <w:gridCol w:w="5443"/>
    </w:tblGrid>
    <w:tr w:rsidR="006478FB">
      <w:tc>
        <w:tcPr>
          <w:tcW w:w="1152" w:type="dxa"/>
        </w:tcPr>
        <w:p w:rsidR="006478FB" w:rsidRDefault="00D546DC" w:rsidP="001A1860">
          <w:pPr>
            <w:pStyle w:val="a5"/>
            <w:ind w:right="-84"/>
            <w:jc w:val="right"/>
            <w:rPr>
              <w:b/>
            </w:rPr>
          </w:pPr>
          <w:r w:rsidRPr="00D546DC">
            <w:fldChar w:fldCharType="begin"/>
          </w:r>
          <w:r w:rsidR="006478FB">
            <w:instrText xml:space="preserve"> PAGE   \* MERGEFORMAT </w:instrText>
          </w:r>
          <w:r w:rsidRPr="00D546DC">
            <w:fldChar w:fldCharType="separate"/>
          </w:r>
          <w:r w:rsidR="006478FB" w:rsidRPr="006F1A1F">
            <w:rPr>
              <w:noProof/>
              <w:lang w:val="zh-TW"/>
            </w:rPr>
            <w:t>7</w:t>
          </w:r>
          <w:r>
            <w:rPr>
              <w:noProof/>
              <w:lang w:val="zh-TW"/>
            </w:rPr>
            <w:fldChar w:fldCharType="end"/>
          </w:r>
        </w:p>
      </w:tc>
      <w:tc>
        <w:tcPr>
          <w:tcW w:w="0" w:type="auto"/>
          <w:noWrap/>
        </w:tcPr>
        <w:p w:rsidR="006478FB" w:rsidRDefault="00D546DC" w:rsidP="001A1860">
          <w:pPr>
            <w:pStyle w:val="a5"/>
            <w:ind w:right="-84"/>
            <w:rPr>
              <w:b/>
            </w:rPr>
          </w:pPr>
          <w:fldSimple w:instr=" STYLEREF  &quot;1&quot; ">
            <w:r w:rsidR="006478FB">
              <w:rPr>
                <w:rFonts w:hint="eastAsia"/>
                <w:noProof/>
              </w:rPr>
              <w:t>前言</w:t>
            </w:r>
          </w:fldSimple>
        </w:p>
      </w:tc>
    </w:tr>
  </w:tbl>
  <w:p w:rsidR="006478FB" w:rsidRDefault="006478FB" w:rsidP="001A1860">
    <w:pPr>
      <w:pStyle w:val="a5"/>
      <w:ind w:right="-8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52" w:type="dxa"/>
      <w:tblBorders>
        <w:insideV w:val="single" w:sz="4" w:space="0" w:color="auto"/>
      </w:tblBorders>
      <w:tblLook w:val="04A0"/>
    </w:tblPr>
    <w:tblGrid>
      <w:gridCol w:w="1152"/>
      <w:gridCol w:w="5443"/>
    </w:tblGrid>
    <w:tr w:rsidR="006478FB">
      <w:tc>
        <w:tcPr>
          <w:tcW w:w="1152" w:type="dxa"/>
        </w:tcPr>
        <w:p w:rsidR="006478FB" w:rsidRDefault="00D546DC">
          <w:pPr>
            <w:pStyle w:val="a5"/>
            <w:jc w:val="right"/>
            <w:rPr>
              <w:b/>
            </w:rPr>
          </w:pPr>
          <w:r w:rsidRPr="00D546DC">
            <w:fldChar w:fldCharType="begin"/>
          </w:r>
          <w:r w:rsidR="006478FB">
            <w:instrText xml:space="preserve"> PAGE   \* MERGEFORMAT </w:instrText>
          </w:r>
          <w:r w:rsidRPr="00D546DC">
            <w:fldChar w:fldCharType="separate"/>
          </w:r>
          <w:r w:rsidR="009A706C" w:rsidRPr="009A706C">
            <w:rPr>
              <w:noProof/>
              <w:lang w:val="zh-TW"/>
            </w:rPr>
            <w:t>398</w:t>
          </w:r>
          <w:r>
            <w:rPr>
              <w:noProof/>
              <w:lang w:val="zh-TW"/>
            </w:rPr>
            <w:fldChar w:fldCharType="end"/>
          </w:r>
        </w:p>
      </w:tc>
      <w:tc>
        <w:tcPr>
          <w:tcW w:w="0" w:type="auto"/>
          <w:noWrap/>
        </w:tcPr>
        <w:p w:rsidR="006478FB" w:rsidRPr="003A0A48" w:rsidRDefault="00D546DC">
          <w:pPr>
            <w:pStyle w:val="a5"/>
            <w:rPr>
              <w:rFonts w:ascii="文鼎粗行楷" w:eastAsia="文鼎粗行楷"/>
              <w:b/>
            </w:rPr>
          </w:pPr>
          <w:r w:rsidRPr="003A0A48">
            <w:rPr>
              <w:rFonts w:ascii="文鼎粗行楷" w:eastAsia="文鼎粗行楷" w:hint="eastAsia"/>
            </w:rPr>
            <w:fldChar w:fldCharType="begin"/>
          </w:r>
          <w:r w:rsidR="006478FB" w:rsidRPr="003A0A48">
            <w:rPr>
              <w:rFonts w:ascii="文鼎粗行楷" w:eastAsia="文鼎粗行楷" w:hint="eastAsia"/>
            </w:rPr>
            <w:instrText xml:space="preserve"> STYLEREF  "1" </w:instrText>
          </w:r>
          <w:r w:rsidR="009A706C">
            <w:rPr>
              <w:rFonts w:ascii="文鼎粗行楷" w:eastAsia="文鼎粗行楷"/>
            </w:rPr>
            <w:fldChar w:fldCharType="separate"/>
          </w:r>
          <w:r w:rsidR="009A706C">
            <w:rPr>
              <w:rFonts w:ascii="文鼎粗行楷" w:eastAsia="文鼎粗行楷" w:hint="eastAsia"/>
              <w:noProof/>
            </w:rPr>
            <w:t>附錄二：《中論》部分品章翻譯對照</w:t>
          </w:r>
          <w:r w:rsidRPr="003A0A48">
            <w:rPr>
              <w:rFonts w:ascii="文鼎粗行楷" w:eastAsia="文鼎粗行楷" w:hint="eastAsia"/>
            </w:rPr>
            <w:fldChar w:fldCharType="end"/>
          </w:r>
        </w:p>
      </w:tc>
    </w:tr>
  </w:tbl>
  <w:p w:rsidR="006478FB" w:rsidRDefault="006478FB" w:rsidP="0061280D">
    <w:pPr>
      <w:pStyle w:val="a5"/>
      <w:ind w:right="-8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688" w:type="pct"/>
      <w:tblInd w:w="1152" w:type="dxa"/>
      <w:tblLook w:val="01E0"/>
    </w:tblPr>
    <w:tblGrid>
      <w:gridCol w:w="5279"/>
      <w:gridCol w:w="904"/>
    </w:tblGrid>
    <w:tr w:rsidR="006478FB">
      <w:tc>
        <w:tcPr>
          <w:tcW w:w="4269" w:type="pct"/>
          <w:tcBorders>
            <w:right w:val="single" w:sz="6" w:space="0" w:color="000000"/>
          </w:tcBorders>
        </w:tcPr>
        <w:p w:rsidR="006478FB" w:rsidRPr="00814E42" w:rsidRDefault="006478FB" w:rsidP="001A1860">
          <w:pPr>
            <w:pStyle w:val="a5"/>
            <w:ind w:right="-84"/>
            <w:jc w:val="right"/>
            <w:rPr>
              <w:rFonts w:ascii="華康行書體" w:eastAsia="華康行書體"/>
              <w:b/>
              <w:bCs/>
            </w:rPr>
          </w:pPr>
          <w:r w:rsidRPr="00814E42">
            <w:rPr>
              <w:rFonts w:ascii="華康行書體" w:eastAsia="華康行書體" w:hint="eastAsia"/>
              <w:b/>
              <w:bCs/>
            </w:rPr>
            <w:t>《中論釋-正理海略講》</w:t>
          </w:r>
        </w:p>
      </w:tc>
      <w:tc>
        <w:tcPr>
          <w:tcW w:w="731" w:type="pct"/>
          <w:tcBorders>
            <w:left w:val="single" w:sz="6" w:space="0" w:color="000000"/>
          </w:tcBorders>
        </w:tcPr>
        <w:p w:rsidR="006478FB" w:rsidRPr="00814E42" w:rsidRDefault="00D546DC" w:rsidP="001A1860">
          <w:pPr>
            <w:pStyle w:val="a5"/>
            <w:ind w:right="-84"/>
            <w:rPr>
              <w:b/>
            </w:rPr>
          </w:pPr>
          <w:r w:rsidRPr="00D546DC">
            <w:fldChar w:fldCharType="begin"/>
          </w:r>
          <w:r w:rsidR="006478FB">
            <w:instrText xml:space="preserve"> PAGE   \* MERGEFORMAT </w:instrText>
          </w:r>
          <w:r w:rsidRPr="00D546DC">
            <w:fldChar w:fldCharType="separate"/>
          </w:r>
          <w:r w:rsidR="009A706C" w:rsidRPr="009A706C">
            <w:rPr>
              <w:noProof/>
              <w:lang w:val="zh-TW"/>
            </w:rPr>
            <w:t>371</w:t>
          </w:r>
          <w:r>
            <w:rPr>
              <w:noProof/>
              <w:lang w:val="zh-TW"/>
            </w:rPr>
            <w:fldChar w:fldCharType="end"/>
          </w:r>
        </w:p>
      </w:tc>
    </w:tr>
  </w:tbl>
  <w:p w:rsidR="006478FB" w:rsidRDefault="006478FB" w:rsidP="001A1860">
    <w:pPr>
      <w:pStyle w:val="a5"/>
      <w:ind w:right="-8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52" w:type="dxa"/>
      <w:tblBorders>
        <w:insideV w:val="single" w:sz="4" w:space="0" w:color="auto"/>
      </w:tblBorders>
      <w:tblLook w:val="04A0"/>
    </w:tblPr>
    <w:tblGrid>
      <w:gridCol w:w="1152"/>
      <w:gridCol w:w="5443"/>
    </w:tblGrid>
    <w:tr w:rsidR="006478FB">
      <w:tc>
        <w:tcPr>
          <w:tcW w:w="1152" w:type="dxa"/>
        </w:tcPr>
        <w:p w:rsidR="006478FB" w:rsidRDefault="00D546DC" w:rsidP="001A1860">
          <w:pPr>
            <w:pStyle w:val="a5"/>
            <w:ind w:right="-84"/>
            <w:jc w:val="right"/>
            <w:rPr>
              <w:b/>
            </w:rPr>
          </w:pPr>
          <w:r w:rsidRPr="00D546DC">
            <w:fldChar w:fldCharType="begin"/>
          </w:r>
          <w:r w:rsidR="006478FB">
            <w:instrText xml:space="preserve"> PAGE   \* MERGEFORMAT </w:instrText>
          </w:r>
          <w:r w:rsidRPr="00D546DC">
            <w:fldChar w:fldCharType="separate"/>
          </w:r>
          <w:r w:rsidR="006478FB" w:rsidRPr="006F1A1F">
            <w:rPr>
              <w:noProof/>
              <w:lang w:val="zh-TW"/>
            </w:rPr>
            <w:t>7</w:t>
          </w:r>
          <w:r>
            <w:rPr>
              <w:noProof/>
              <w:lang w:val="zh-TW"/>
            </w:rPr>
            <w:fldChar w:fldCharType="end"/>
          </w:r>
        </w:p>
      </w:tc>
      <w:tc>
        <w:tcPr>
          <w:tcW w:w="0" w:type="auto"/>
          <w:noWrap/>
        </w:tcPr>
        <w:p w:rsidR="006478FB" w:rsidRDefault="00D546DC" w:rsidP="001A1860">
          <w:pPr>
            <w:pStyle w:val="a5"/>
            <w:ind w:right="-84"/>
            <w:rPr>
              <w:b/>
            </w:rPr>
          </w:pPr>
          <w:fldSimple w:instr=" STYLEREF  &quot;1&quot; ">
            <w:r w:rsidR="006478FB">
              <w:rPr>
                <w:rFonts w:hint="eastAsia"/>
                <w:noProof/>
              </w:rPr>
              <w:t>前言</w:t>
            </w:r>
          </w:fldSimple>
        </w:p>
      </w:tc>
    </w:tr>
  </w:tbl>
  <w:p w:rsidR="006478FB" w:rsidRDefault="006478FB" w:rsidP="001A1860">
    <w:pPr>
      <w:pStyle w:val="a5"/>
      <w:ind w:right="-8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FB" w:rsidRDefault="006478FB" w:rsidP="001A1860">
    <w:pPr>
      <w:pStyle w:val="a5"/>
      <w:ind w:right="-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AEA861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3906A0"/>
    <w:multiLevelType w:val="hybridMultilevel"/>
    <w:tmpl w:val="6EA08A8A"/>
    <w:lvl w:ilvl="0" w:tplc="8BFCAC4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B9B2139"/>
    <w:multiLevelType w:val="hybridMultilevel"/>
    <w:tmpl w:val="786AD5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bordersDoNotSurroundHeader/>
  <w:bordersDoNotSurroundFooter/>
  <w:hideSpellingErrors/>
  <w:hideGrammaticalErrors/>
  <w:stylePaneFormatFilter w:val="3F01"/>
  <w:doNotTrackMoves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CDF"/>
    <w:rsid w:val="00000E49"/>
    <w:rsid w:val="00000F5F"/>
    <w:rsid w:val="00001519"/>
    <w:rsid w:val="00001ACF"/>
    <w:rsid w:val="000021BB"/>
    <w:rsid w:val="000026E3"/>
    <w:rsid w:val="00003B9D"/>
    <w:rsid w:val="00003F74"/>
    <w:rsid w:val="0000484A"/>
    <w:rsid w:val="00004D8F"/>
    <w:rsid w:val="000059BF"/>
    <w:rsid w:val="00005A0A"/>
    <w:rsid w:val="00005B22"/>
    <w:rsid w:val="00005FE9"/>
    <w:rsid w:val="00006135"/>
    <w:rsid w:val="00006B6E"/>
    <w:rsid w:val="00007261"/>
    <w:rsid w:val="00007296"/>
    <w:rsid w:val="00007316"/>
    <w:rsid w:val="00007DAB"/>
    <w:rsid w:val="00010B2E"/>
    <w:rsid w:val="0001106B"/>
    <w:rsid w:val="000113DC"/>
    <w:rsid w:val="0001215F"/>
    <w:rsid w:val="000129E8"/>
    <w:rsid w:val="0001356C"/>
    <w:rsid w:val="00013EF5"/>
    <w:rsid w:val="000140DC"/>
    <w:rsid w:val="00014E70"/>
    <w:rsid w:val="00014F32"/>
    <w:rsid w:val="000151D5"/>
    <w:rsid w:val="00015623"/>
    <w:rsid w:val="0001568F"/>
    <w:rsid w:val="00015695"/>
    <w:rsid w:val="00015D67"/>
    <w:rsid w:val="000163F3"/>
    <w:rsid w:val="00016BFD"/>
    <w:rsid w:val="00016C62"/>
    <w:rsid w:val="000174AE"/>
    <w:rsid w:val="000201B9"/>
    <w:rsid w:val="0002073E"/>
    <w:rsid w:val="00020A3F"/>
    <w:rsid w:val="00020C2E"/>
    <w:rsid w:val="0002150A"/>
    <w:rsid w:val="00021B56"/>
    <w:rsid w:val="000228DC"/>
    <w:rsid w:val="000228E6"/>
    <w:rsid w:val="00022993"/>
    <w:rsid w:val="00022AA8"/>
    <w:rsid w:val="00023754"/>
    <w:rsid w:val="00023B66"/>
    <w:rsid w:val="00023E63"/>
    <w:rsid w:val="00024026"/>
    <w:rsid w:val="0002407C"/>
    <w:rsid w:val="000244BF"/>
    <w:rsid w:val="000261D1"/>
    <w:rsid w:val="000266A0"/>
    <w:rsid w:val="0002697B"/>
    <w:rsid w:val="000272C5"/>
    <w:rsid w:val="00027F69"/>
    <w:rsid w:val="00030F68"/>
    <w:rsid w:val="0003112D"/>
    <w:rsid w:val="00031639"/>
    <w:rsid w:val="00031745"/>
    <w:rsid w:val="000323A1"/>
    <w:rsid w:val="0003245A"/>
    <w:rsid w:val="0003283C"/>
    <w:rsid w:val="000329D0"/>
    <w:rsid w:val="00032B4B"/>
    <w:rsid w:val="00033028"/>
    <w:rsid w:val="000338D3"/>
    <w:rsid w:val="00033F17"/>
    <w:rsid w:val="00033FFE"/>
    <w:rsid w:val="000346EB"/>
    <w:rsid w:val="00034E45"/>
    <w:rsid w:val="00035394"/>
    <w:rsid w:val="000359EA"/>
    <w:rsid w:val="00035A90"/>
    <w:rsid w:val="00035B58"/>
    <w:rsid w:val="00036015"/>
    <w:rsid w:val="000365DC"/>
    <w:rsid w:val="00036696"/>
    <w:rsid w:val="00036796"/>
    <w:rsid w:val="00036D7F"/>
    <w:rsid w:val="00037CDA"/>
    <w:rsid w:val="00037D88"/>
    <w:rsid w:val="00040B16"/>
    <w:rsid w:val="00040D8D"/>
    <w:rsid w:val="00040DF2"/>
    <w:rsid w:val="00041B46"/>
    <w:rsid w:val="00041E4A"/>
    <w:rsid w:val="000423C3"/>
    <w:rsid w:val="000428B4"/>
    <w:rsid w:val="00042935"/>
    <w:rsid w:val="00043139"/>
    <w:rsid w:val="00043BE1"/>
    <w:rsid w:val="00043C5E"/>
    <w:rsid w:val="0004465F"/>
    <w:rsid w:val="0004468A"/>
    <w:rsid w:val="0004509C"/>
    <w:rsid w:val="00045AE1"/>
    <w:rsid w:val="00045E91"/>
    <w:rsid w:val="00046C15"/>
    <w:rsid w:val="00046C40"/>
    <w:rsid w:val="00046D14"/>
    <w:rsid w:val="00046D67"/>
    <w:rsid w:val="00046D94"/>
    <w:rsid w:val="00047076"/>
    <w:rsid w:val="000471E5"/>
    <w:rsid w:val="0004771B"/>
    <w:rsid w:val="00047AA8"/>
    <w:rsid w:val="00047E19"/>
    <w:rsid w:val="0005049E"/>
    <w:rsid w:val="00051DB2"/>
    <w:rsid w:val="00051E1A"/>
    <w:rsid w:val="00051E9A"/>
    <w:rsid w:val="00052AA2"/>
    <w:rsid w:val="000531E2"/>
    <w:rsid w:val="00053300"/>
    <w:rsid w:val="00053B6D"/>
    <w:rsid w:val="00053F91"/>
    <w:rsid w:val="000543C8"/>
    <w:rsid w:val="000548B4"/>
    <w:rsid w:val="00055485"/>
    <w:rsid w:val="000554E9"/>
    <w:rsid w:val="00055577"/>
    <w:rsid w:val="00055C6F"/>
    <w:rsid w:val="000561A7"/>
    <w:rsid w:val="000563A8"/>
    <w:rsid w:val="0005755D"/>
    <w:rsid w:val="000608BB"/>
    <w:rsid w:val="00060A4E"/>
    <w:rsid w:val="00061864"/>
    <w:rsid w:val="000623C9"/>
    <w:rsid w:val="00062E38"/>
    <w:rsid w:val="00063895"/>
    <w:rsid w:val="00063D48"/>
    <w:rsid w:val="00063F92"/>
    <w:rsid w:val="00064129"/>
    <w:rsid w:val="0006450C"/>
    <w:rsid w:val="0006450D"/>
    <w:rsid w:val="00064885"/>
    <w:rsid w:val="00065382"/>
    <w:rsid w:val="00066B4D"/>
    <w:rsid w:val="00066BE0"/>
    <w:rsid w:val="00066CA2"/>
    <w:rsid w:val="00066D10"/>
    <w:rsid w:val="00067486"/>
    <w:rsid w:val="00067840"/>
    <w:rsid w:val="00067DF2"/>
    <w:rsid w:val="0007080B"/>
    <w:rsid w:val="00070A4C"/>
    <w:rsid w:val="00070BEA"/>
    <w:rsid w:val="00070CCD"/>
    <w:rsid w:val="000715CC"/>
    <w:rsid w:val="0007261F"/>
    <w:rsid w:val="00072B3B"/>
    <w:rsid w:val="00072CC9"/>
    <w:rsid w:val="00072D5B"/>
    <w:rsid w:val="00072EF6"/>
    <w:rsid w:val="0007326E"/>
    <w:rsid w:val="00073B0B"/>
    <w:rsid w:val="00073BC8"/>
    <w:rsid w:val="00073E6D"/>
    <w:rsid w:val="000742D6"/>
    <w:rsid w:val="00074D6E"/>
    <w:rsid w:val="00074DB8"/>
    <w:rsid w:val="00074EC7"/>
    <w:rsid w:val="00075370"/>
    <w:rsid w:val="0007560F"/>
    <w:rsid w:val="00075A20"/>
    <w:rsid w:val="00075FA1"/>
    <w:rsid w:val="0007695C"/>
    <w:rsid w:val="000770D0"/>
    <w:rsid w:val="000777B2"/>
    <w:rsid w:val="00077A5C"/>
    <w:rsid w:val="00077CFF"/>
    <w:rsid w:val="00077D98"/>
    <w:rsid w:val="00080C5B"/>
    <w:rsid w:val="000817EA"/>
    <w:rsid w:val="00082009"/>
    <w:rsid w:val="00082062"/>
    <w:rsid w:val="0008255E"/>
    <w:rsid w:val="00082684"/>
    <w:rsid w:val="000829D0"/>
    <w:rsid w:val="0008457B"/>
    <w:rsid w:val="00084669"/>
    <w:rsid w:val="000848B8"/>
    <w:rsid w:val="00084A85"/>
    <w:rsid w:val="00084E7E"/>
    <w:rsid w:val="00085B50"/>
    <w:rsid w:val="00085F74"/>
    <w:rsid w:val="00086004"/>
    <w:rsid w:val="00086E7D"/>
    <w:rsid w:val="00087537"/>
    <w:rsid w:val="00090156"/>
    <w:rsid w:val="000906C0"/>
    <w:rsid w:val="00091175"/>
    <w:rsid w:val="00091D1F"/>
    <w:rsid w:val="00092FDA"/>
    <w:rsid w:val="000933AA"/>
    <w:rsid w:val="00093876"/>
    <w:rsid w:val="00093F9B"/>
    <w:rsid w:val="00094867"/>
    <w:rsid w:val="00094FF7"/>
    <w:rsid w:val="000953A2"/>
    <w:rsid w:val="000954E3"/>
    <w:rsid w:val="000957DB"/>
    <w:rsid w:val="00095E47"/>
    <w:rsid w:val="00096198"/>
    <w:rsid w:val="000962B9"/>
    <w:rsid w:val="000965EA"/>
    <w:rsid w:val="00096A65"/>
    <w:rsid w:val="00096AF2"/>
    <w:rsid w:val="00096D3F"/>
    <w:rsid w:val="00097E96"/>
    <w:rsid w:val="000A0095"/>
    <w:rsid w:val="000A112D"/>
    <w:rsid w:val="000A184F"/>
    <w:rsid w:val="000A1C5B"/>
    <w:rsid w:val="000A2D7E"/>
    <w:rsid w:val="000A3072"/>
    <w:rsid w:val="000A33E1"/>
    <w:rsid w:val="000A3C9F"/>
    <w:rsid w:val="000A3D35"/>
    <w:rsid w:val="000A407B"/>
    <w:rsid w:val="000A45C5"/>
    <w:rsid w:val="000A5160"/>
    <w:rsid w:val="000A5207"/>
    <w:rsid w:val="000A5D61"/>
    <w:rsid w:val="000A7089"/>
    <w:rsid w:val="000A70CF"/>
    <w:rsid w:val="000A74ED"/>
    <w:rsid w:val="000A76D2"/>
    <w:rsid w:val="000A7A98"/>
    <w:rsid w:val="000B0B45"/>
    <w:rsid w:val="000B171E"/>
    <w:rsid w:val="000B17CD"/>
    <w:rsid w:val="000B1AF2"/>
    <w:rsid w:val="000B218A"/>
    <w:rsid w:val="000B222A"/>
    <w:rsid w:val="000B25B6"/>
    <w:rsid w:val="000B277F"/>
    <w:rsid w:val="000B35A6"/>
    <w:rsid w:val="000B3C87"/>
    <w:rsid w:val="000B44C6"/>
    <w:rsid w:val="000B514D"/>
    <w:rsid w:val="000B5258"/>
    <w:rsid w:val="000B52E3"/>
    <w:rsid w:val="000B6133"/>
    <w:rsid w:val="000B6C1A"/>
    <w:rsid w:val="000B77AA"/>
    <w:rsid w:val="000B7987"/>
    <w:rsid w:val="000C00AA"/>
    <w:rsid w:val="000C03D5"/>
    <w:rsid w:val="000C0747"/>
    <w:rsid w:val="000C1590"/>
    <w:rsid w:val="000C2304"/>
    <w:rsid w:val="000C2372"/>
    <w:rsid w:val="000C25F0"/>
    <w:rsid w:val="000C269C"/>
    <w:rsid w:val="000C2B77"/>
    <w:rsid w:val="000C31CF"/>
    <w:rsid w:val="000C3931"/>
    <w:rsid w:val="000C4645"/>
    <w:rsid w:val="000C5039"/>
    <w:rsid w:val="000C5100"/>
    <w:rsid w:val="000C56B4"/>
    <w:rsid w:val="000C5E63"/>
    <w:rsid w:val="000C65EE"/>
    <w:rsid w:val="000C69A2"/>
    <w:rsid w:val="000C6C0D"/>
    <w:rsid w:val="000C7ADD"/>
    <w:rsid w:val="000D0257"/>
    <w:rsid w:val="000D096A"/>
    <w:rsid w:val="000D0F68"/>
    <w:rsid w:val="000D12F2"/>
    <w:rsid w:val="000D1C03"/>
    <w:rsid w:val="000D1C18"/>
    <w:rsid w:val="000D1F99"/>
    <w:rsid w:val="000D1FA1"/>
    <w:rsid w:val="000D2E4F"/>
    <w:rsid w:val="000D3331"/>
    <w:rsid w:val="000D3808"/>
    <w:rsid w:val="000D3B26"/>
    <w:rsid w:val="000D419E"/>
    <w:rsid w:val="000D4228"/>
    <w:rsid w:val="000D4A7E"/>
    <w:rsid w:val="000D54D7"/>
    <w:rsid w:val="000D558C"/>
    <w:rsid w:val="000D576A"/>
    <w:rsid w:val="000D57E3"/>
    <w:rsid w:val="000D64D6"/>
    <w:rsid w:val="000D6BE5"/>
    <w:rsid w:val="000D6E08"/>
    <w:rsid w:val="000D6FC9"/>
    <w:rsid w:val="000D704B"/>
    <w:rsid w:val="000D73FA"/>
    <w:rsid w:val="000D7504"/>
    <w:rsid w:val="000D7E9C"/>
    <w:rsid w:val="000E0101"/>
    <w:rsid w:val="000E029B"/>
    <w:rsid w:val="000E0300"/>
    <w:rsid w:val="000E0387"/>
    <w:rsid w:val="000E0992"/>
    <w:rsid w:val="000E1164"/>
    <w:rsid w:val="000E1CDB"/>
    <w:rsid w:val="000E1F95"/>
    <w:rsid w:val="000E25CF"/>
    <w:rsid w:val="000E281A"/>
    <w:rsid w:val="000E3CE4"/>
    <w:rsid w:val="000E49F8"/>
    <w:rsid w:val="000E4CA5"/>
    <w:rsid w:val="000E4D27"/>
    <w:rsid w:val="000E510D"/>
    <w:rsid w:val="000E5449"/>
    <w:rsid w:val="000E703D"/>
    <w:rsid w:val="000E7E8F"/>
    <w:rsid w:val="000F06B2"/>
    <w:rsid w:val="000F081D"/>
    <w:rsid w:val="000F1FA7"/>
    <w:rsid w:val="000F20A9"/>
    <w:rsid w:val="000F2375"/>
    <w:rsid w:val="000F340C"/>
    <w:rsid w:val="000F3A47"/>
    <w:rsid w:val="000F4297"/>
    <w:rsid w:val="000F4620"/>
    <w:rsid w:val="000F4E58"/>
    <w:rsid w:val="000F4EF0"/>
    <w:rsid w:val="000F4FC7"/>
    <w:rsid w:val="000F508E"/>
    <w:rsid w:val="000F53BD"/>
    <w:rsid w:val="000F5ABD"/>
    <w:rsid w:val="000F6340"/>
    <w:rsid w:val="000F67A4"/>
    <w:rsid w:val="000F7088"/>
    <w:rsid w:val="000F75F9"/>
    <w:rsid w:val="000F7E5C"/>
    <w:rsid w:val="0010026D"/>
    <w:rsid w:val="0010054F"/>
    <w:rsid w:val="00101367"/>
    <w:rsid w:val="00101733"/>
    <w:rsid w:val="00101B09"/>
    <w:rsid w:val="00101D40"/>
    <w:rsid w:val="0010267E"/>
    <w:rsid w:val="0010285C"/>
    <w:rsid w:val="00103338"/>
    <w:rsid w:val="00103729"/>
    <w:rsid w:val="001042EF"/>
    <w:rsid w:val="001046D0"/>
    <w:rsid w:val="00104742"/>
    <w:rsid w:val="00104F14"/>
    <w:rsid w:val="0010505F"/>
    <w:rsid w:val="0010547C"/>
    <w:rsid w:val="00105652"/>
    <w:rsid w:val="00105B05"/>
    <w:rsid w:val="00105D9C"/>
    <w:rsid w:val="00105E53"/>
    <w:rsid w:val="00106181"/>
    <w:rsid w:val="001063DA"/>
    <w:rsid w:val="00106B1B"/>
    <w:rsid w:val="00106D17"/>
    <w:rsid w:val="00106DF3"/>
    <w:rsid w:val="00106F57"/>
    <w:rsid w:val="001071CE"/>
    <w:rsid w:val="0010722C"/>
    <w:rsid w:val="00107742"/>
    <w:rsid w:val="001079EF"/>
    <w:rsid w:val="00107C8E"/>
    <w:rsid w:val="00111033"/>
    <w:rsid w:val="00111157"/>
    <w:rsid w:val="00111208"/>
    <w:rsid w:val="00111C23"/>
    <w:rsid w:val="00111F8E"/>
    <w:rsid w:val="00112147"/>
    <w:rsid w:val="0011229D"/>
    <w:rsid w:val="00112AAC"/>
    <w:rsid w:val="00112B24"/>
    <w:rsid w:val="00112CF0"/>
    <w:rsid w:val="001139A8"/>
    <w:rsid w:val="0011427E"/>
    <w:rsid w:val="001144E8"/>
    <w:rsid w:val="00114B48"/>
    <w:rsid w:val="00114B94"/>
    <w:rsid w:val="00115588"/>
    <w:rsid w:val="001155CA"/>
    <w:rsid w:val="00115987"/>
    <w:rsid w:val="001160EA"/>
    <w:rsid w:val="001165EA"/>
    <w:rsid w:val="00116BA3"/>
    <w:rsid w:val="00116F5D"/>
    <w:rsid w:val="0011722D"/>
    <w:rsid w:val="00117520"/>
    <w:rsid w:val="00117C0D"/>
    <w:rsid w:val="00117D9E"/>
    <w:rsid w:val="00117F30"/>
    <w:rsid w:val="001207B5"/>
    <w:rsid w:val="001208A9"/>
    <w:rsid w:val="00120AA0"/>
    <w:rsid w:val="00121369"/>
    <w:rsid w:val="001214E9"/>
    <w:rsid w:val="00121904"/>
    <w:rsid w:val="00121B90"/>
    <w:rsid w:val="00121CF2"/>
    <w:rsid w:val="00122112"/>
    <w:rsid w:val="0012271B"/>
    <w:rsid w:val="001229E4"/>
    <w:rsid w:val="001229FD"/>
    <w:rsid w:val="00122B12"/>
    <w:rsid w:val="00123273"/>
    <w:rsid w:val="00123935"/>
    <w:rsid w:val="0012496F"/>
    <w:rsid w:val="00124D15"/>
    <w:rsid w:val="00125109"/>
    <w:rsid w:val="00125270"/>
    <w:rsid w:val="00125480"/>
    <w:rsid w:val="00125C37"/>
    <w:rsid w:val="00126898"/>
    <w:rsid w:val="00126AFF"/>
    <w:rsid w:val="00126CE9"/>
    <w:rsid w:val="00130406"/>
    <w:rsid w:val="00130CC4"/>
    <w:rsid w:val="00130E05"/>
    <w:rsid w:val="00130E0D"/>
    <w:rsid w:val="00130F9E"/>
    <w:rsid w:val="00131260"/>
    <w:rsid w:val="00131B0C"/>
    <w:rsid w:val="00131D2A"/>
    <w:rsid w:val="00131F2B"/>
    <w:rsid w:val="00132578"/>
    <w:rsid w:val="001327BF"/>
    <w:rsid w:val="00132C3D"/>
    <w:rsid w:val="00132C65"/>
    <w:rsid w:val="00132D57"/>
    <w:rsid w:val="00132E6D"/>
    <w:rsid w:val="00132FCE"/>
    <w:rsid w:val="001335CE"/>
    <w:rsid w:val="00133E98"/>
    <w:rsid w:val="00134CF1"/>
    <w:rsid w:val="001352BE"/>
    <w:rsid w:val="00135307"/>
    <w:rsid w:val="00136456"/>
    <w:rsid w:val="001367DA"/>
    <w:rsid w:val="00136AF1"/>
    <w:rsid w:val="00136DF0"/>
    <w:rsid w:val="0013701B"/>
    <w:rsid w:val="0013702B"/>
    <w:rsid w:val="0014034A"/>
    <w:rsid w:val="001406DC"/>
    <w:rsid w:val="00140CE4"/>
    <w:rsid w:val="00140F1D"/>
    <w:rsid w:val="00143CC4"/>
    <w:rsid w:val="0014476C"/>
    <w:rsid w:val="00144E75"/>
    <w:rsid w:val="00144E8D"/>
    <w:rsid w:val="00144F14"/>
    <w:rsid w:val="00146238"/>
    <w:rsid w:val="00146E05"/>
    <w:rsid w:val="00147420"/>
    <w:rsid w:val="001477FF"/>
    <w:rsid w:val="001478EE"/>
    <w:rsid w:val="00147D88"/>
    <w:rsid w:val="00147E30"/>
    <w:rsid w:val="0015005B"/>
    <w:rsid w:val="001500F3"/>
    <w:rsid w:val="00150403"/>
    <w:rsid w:val="0015178E"/>
    <w:rsid w:val="00151D20"/>
    <w:rsid w:val="00151FD8"/>
    <w:rsid w:val="001528FB"/>
    <w:rsid w:val="00152DFF"/>
    <w:rsid w:val="001530F8"/>
    <w:rsid w:val="001536ED"/>
    <w:rsid w:val="001544CB"/>
    <w:rsid w:val="00154773"/>
    <w:rsid w:val="00154874"/>
    <w:rsid w:val="00154B2A"/>
    <w:rsid w:val="00154E4F"/>
    <w:rsid w:val="00154EAA"/>
    <w:rsid w:val="001550BA"/>
    <w:rsid w:val="001563F6"/>
    <w:rsid w:val="001566BC"/>
    <w:rsid w:val="00157095"/>
    <w:rsid w:val="00157C9A"/>
    <w:rsid w:val="0016054A"/>
    <w:rsid w:val="00160828"/>
    <w:rsid w:val="00160935"/>
    <w:rsid w:val="00160CC1"/>
    <w:rsid w:val="001614EB"/>
    <w:rsid w:val="00161644"/>
    <w:rsid w:val="001619A4"/>
    <w:rsid w:val="001626D2"/>
    <w:rsid w:val="001629FC"/>
    <w:rsid w:val="001630D1"/>
    <w:rsid w:val="001632F0"/>
    <w:rsid w:val="00163595"/>
    <w:rsid w:val="0016384D"/>
    <w:rsid w:val="001644B9"/>
    <w:rsid w:val="001659B8"/>
    <w:rsid w:val="00165A45"/>
    <w:rsid w:val="0016642E"/>
    <w:rsid w:val="00166437"/>
    <w:rsid w:val="0016660A"/>
    <w:rsid w:val="001667A0"/>
    <w:rsid w:val="0016685B"/>
    <w:rsid w:val="00166933"/>
    <w:rsid w:val="00166B21"/>
    <w:rsid w:val="00166FB5"/>
    <w:rsid w:val="001674B6"/>
    <w:rsid w:val="00167508"/>
    <w:rsid w:val="00167BFB"/>
    <w:rsid w:val="00167D35"/>
    <w:rsid w:val="00167FC5"/>
    <w:rsid w:val="001707DA"/>
    <w:rsid w:val="0017084C"/>
    <w:rsid w:val="00170BA3"/>
    <w:rsid w:val="00170D48"/>
    <w:rsid w:val="0017194A"/>
    <w:rsid w:val="00171DF1"/>
    <w:rsid w:val="00172617"/>
    <w:rsid w:val="00172C84"/>
    <w:rsid w:val="0017302C"/>
    <w:rsid w:val="001732C1"/>
    <w:rsid w:val="001732F5"/>
    <w:rsid w:val="0017343C"/>
    <w:rsid w:val="00173B60"/>
    <w:rsid w:val="001742CB"/>
    <w:rsid w:val="00174D50"/>
    <w:rsid w:val="001750A2"/>
    <w:rsid w:val="00175974"/>
    <w:rsid w:val="00175FEF"/>
    <w:rsid w:val="001760E6"/>
    <w:rsid w:val="00176786"/>
    <w:rsid w:val="00176A29"/>
    <w:rsid w:val="00177910"/>
    <w:rsid w:val="00180014"/>
    <w:rsid w:val="0018090B"/>
    <w:rsid w:val="00181B71"/>
    <w:rsid w:val="00181C29"/>
    <w:rsid w:val="00182EE4"/>
    <w:rsid w:val="001839B3"/>
    <w:rsid w:val="001851E5"/>
    <w:rsid w:val="00185B8D"/>
    <w:rsid w:val="001864F8"/>
    <w:rsid w:val="00186714"/>
    <w:rsid w:val="001867B7"/>
    <w:rsid w:val="001869BF"/>
    <w:rsid w:val="00187084"/>
    <w:rsid w:val="00190539"/>
    <w:rsid w:val="00190F22"/>
    <w:rsid w:val="00191CD3"/>
    <w:rsid w:val="001938E4"/>
    <w:rsid w:val="00194512"/>
    <w:rsid w:val="00194C8C"/>
    <w:rsid w:val="0019568C"/>
    <w:rsid w:val="0019663A"/>
    <w:rsid w:val="00196C6E"/>
    <w:rsid w:val="00197307"/>
    <w:rsid w:val="001975EA"/>
    <w:rsid w:val="001977AC"/>
    <w:rsid w:val="00197881"/>
    <w:rsid w:val="00197B42"/>
    <w:rsid w:val="001A09A1"/>
    <w:rsid w:val="001A0C53"/>
    <w:rsid w:val="001A12E9"/>
    <w:rsid w:val="001A154D"/>
    <w:rsid w:val="001A1860"/>
    <w:rsid w:val="001A1B0F"/>
    <w:rsid w:val="001A2B8A"/>
    <w:rsid w:val="001A2C46"/>
    <w:rsid w:val="001A37C7"/>
    <w:rsid w:val="001A39ED"/>
    <w:rsid w:val="001A3BDD"/>
    <w:rsid w:val="001A4114"/>
    <w:rsid w:val="001A41A9"/>
    <w:rsid w:val="001A420F"/>
    <w:rsid w:val="001A4C22"/>
    <w:rsid w:val="001A575E"/>
    <w:rsid w:val="001A5819"/>
    <w:rsid w:val="001A5CBB"/>
    <w:rsid w:val="001A65A1"/>
    <w:rsid w:val="001A7965"/>
    <w:rsid w:val="001A7A28"/>
    <w:rsid w:val="001A7BAF"/>
    <w:rsid w:val="001A7F93"/>
    <w:rsid w:val="001B0039"/>
    <w:rsid w:val="001B039A"/>
    <w:rsid w:val="001B045E"/>
    <w:rsid w:val="001B0472"/>
    <w:rsid w:val="001B054A"/>
    <w:rsid w:val="001B0812"/>
    <w:rsid w:val="001B085E"/>
    <w:rsid w:val="001B0899"/>
    <w:rsid w:val="001B1183"/>
    <w:rsid w:val="001B1584"/>
    <w:rsid w:val="001B1808"/>
    <w:rsid w:val="001B1AB7"/>
    <w:rsid w:val="001B3C48"/>
    <w:rsid w:val="001B434E"/>
    <w:rsid w:val="001B4CB8"/>
    <w:rsid w:val="001B50AC"/>
    <w:rsid w:val="001B5A50"/>
    <w:rsid w:val="001B5B08"/>
    <w:rsid w:val="001B5EB3"/>
    <w:rsid w:val="001B5F3F"/>
    <w:rsid w:val="001B6C19"/>
    <w:rsid w:val="001B70F2"/>
    <w:rsid w:val="001B71B7"/>
    <w:rsid w:val="001B75C9"/>
    <w:rsid w:val="001C037C"/>
    <w:rsid w:val="001C0EFC"/>
    <w:rsid w:val="001C1089"/>
    <w:rsid w:val="001C12FE"/>
    <w:rsid w:val="001C25CA"/>
    <w:rsid w:val="001C2732"/>
    <w:rsid w:val="001C2AE4"/>
    <w:rsid w:val="001C2B41"/>
    <w:rsid w:val="001C5104"/>
    <w:rsid w:val="001C616B"/>
    <w:rsid w:val="001C67BA"/>
    <w:rsid w:val="001C709F"/>
    <w:rsid w:val="001C74C3"/>
    <w:rsid w:val="001D0DA9"/>
    <w:rsid w:val="001D0F31"/>
    <w:rsid w:val="001D21E6"/>
    <w:rsid w:val="001D26B3"/>
    <w:rsid w:val="001D2724"/>
    <w:rsid w:val="001D3378"/>
    <w:rsid w:val="001D3BA4"/>
    <w:rsid w:val="001D4600"/>
    <w:rsid w:val="001D516F"/>
    <w:rsid w:val="001D5501"/>
    <w:rsid w:val="001D63A6"/>
    <w:rsid w:val="001D6C9B"/>
    <w:rsid w:val="001D7133"/>
    <w:rsid w:val="001D73B9"/>
    <w:rsid w:val="001E038B"/>
    <w:rsid w:val="001E16B9"/>
    <w:rsid w:val="001E1EAD"/>
    <w:rsid w:val="001E25EC"/>
    <w:rsid w:val="001E28AB"/>
    <w:rsid w:val="001E294B"/>
    <w:rsid w:val="001E2F0E"/>
    <w:rsid w:val="001E3FAD"/>
    <w:rsid w:val="001E46A1"/>
    <w:rsid w:val="001E4A47"/>
    <w:rsid w:val="001E553A"/>
    <w:rsid w:val="001E56B5"/>
    <w:rsid w:val="001E61FB"/>
    <w:rsid w:val="001E6A81"/>
    <w:rsid w:val="001E6BE2"/>
    <w:rsid w:val="001E6F5D"/>
    <w:rsid w:val="001E718E"/>
    <w:rsid w:val="001E76A1"/>
    <w:rsid w:val="001E7D56"/>
    <w:rsid w:val="001F009A"/>
    <w:rsid w:val="001F04A0"/>
    <w:rsid w:val="001F152A"/>
    <w:rsid w:val="001F1E7F"/>
    <w:rsid w:val="001F280C"/>
    <w:rsid w:val="001F29DD"/>
    <w:rsid w:val="001F2A15"/>
    <w:rsid w:val="001F2D20"/>
    <w:rsid w:val="001F2D81"/>
    <w:rsid w:val="001F2FA6"/>
    <w:rsid w:val="001F30E9"/>
    <w:rsid w:val="001F3FD9"/>
    <w:rsid w:val="001F4223"/>
    <w:rsid w:val="001F4316"/>
    <w:rsid w:val="001F4AA6"/>
    <w:rsid w:val="001F5B4A"/>
    <w:rsid w:val="001F644E"/>
    <w:rsid w:val="001F6973"/>
    <w:rsid w:val="001F6B5C"/>
    <w:rsid w:val="001F7232"/>
    <w:rsid w:val="002002E9"/>
    <w:rsid w:val="002007DB"/>
    <w:rsid w:val="002016AC"/>
    <w:rsid w:val="00201754"/>
    <w:rsid w:val="00202017"/>
    <w:rsid w:val="002026B3"/>
    <w:rsid w:val="00203381"/>
    <w:rsid w:val="002037D0"/>
    <w:rsid w:val="00203C1F"/>
    <w:rsid w:val="00203FEF"/>
    <w:rsid w:val="00204094"/>
    <w:rsid w:val="00204489"/>
    <w:rsid w:val="002048D5"/>
    <w:rsid w:val="00204CF1"/>
    <w:rsid w:val="00204D39"/>
    <w:rsid w:val="00204F11"/>
    <w:rsid w:val="00205375"/>
    <w:rsid w:val="00205654"/>
    <w:rsid w:val="00205FEA"/>
    <w:rsid w:val="002066FA"/>
    <w:rsid w:val="002067DA"/>
    <w:rsid w:val="00207186"/>
    <w:rsid w:val="00207C03"/>
    <w:rsid w:val="0021044F"/>
    <w:rsid w:val="0021048F"/>
    <w:rsid w:val="002104EA"/>
    <w:rsid w:val="00210D50"/>
    <w:rsid w:val="00210E03"/>
    <w:rsid w:val="00210FD1"/>
    <w:rsid w:val="00211E4E"/>
    <w:rsid w:val="002128E6"/>
    <w:rsid w:val="00212D39"/>
    <w:rsid w:val="00212EE0"/>
    <w:rsid w:val="00213918"/>
    <w:rsid w:val="00213DFB"/>
    <w:rsid w:val="00215A03"/>
    <w:rsid w:val="00216150"/>
    <w:rsid w:val="00217D4B"/>
    <w:rsid w:val="00217FAE"/>
    <w:rsid w:val="00220BD3"/>
    <w:rsid w:val="00221A9F"/>
    <w:rsid w:val="00222355"/>
    <w:rsid w:val="002223AD"/>
    <w:rsid w:val="00222AB8"/>
    <w:rsid w:val="00222E39"/>
    <w:rsid w:val="00222E91"/>
    <w:rsid w:val="0022453E"/>
    <w:rsid w:val="00224FD3"/>
    <w:rsid w:val="0022543A"/>
    <w:rsid w:val="00225971"/>
    <w:rsid w:val="00226175"/>
    <w:rsid w:val="00226203"/>
    <w:rsid w:val="00226210"/>
    <w:rsid w:val="0022624F"/>
    <w:rsid w:val="00226592"/>
    <w:rsid w:val="00226EA1"/>
    <w:rsid w:val="00226F1B"/>
    <w:rsid w:val="00227251"/>
    <w:rsid w:val="00227882"/>
    <w:rsid w:val="00227A39"/>
    <w:rsid w:val="00230A87"/>
    <w:rsid w:val="00230FAE"/>
    <w:rsid w:val="002311C0"/>
    <w:rsid w:val="00232291"/>
    <w:rsid w:val="00232431"/>
    <w:rsid w:val="00232617"/>
    <w:rsid w:val="00232D2C"/>
    <w:rsid w:val="00234059"/>
    <w:rsid w:val="00234280"/>
    <w:rsid w:val="002347AC"/>
    <w:rsid w:val="002348BE"/>
    <w:rsid w:val="002349AF"/>
    <w:rsid w:val="00234EA0"/>
    <w:rsid w:val="002351AA"/>
    <w:rsid w:val="00235693"/>
    <w:rsid w:val="002356FF"/>
    <w:rsid w:val="00235DD9"/>
    <w:rsid w:val="00236314"/>
    <w:rsid w:val="00237940"/>
    <w:rsid w:val="00237C24"/>
    <w:rsid w:val="00237E0B"/>
    <w:rsid w:val="002403C1"/>
    <w:rsid w:val="00240B3C"/>
    <w:rsid w:val="00241159"/>
    <w:rsid w:val="00241749"/>
    <w:rsid w:val="00241981"/>
    <w:rsid w:val="00241D69"/>
    <w:rsid w:val="00241EE6"/>
    <w:rsid w:val="00242506"/>
    <w:rsid w:val="00242A6D"/>
    <w:rsid w:val="002432CA"/>
    <w:rsid w:val="002435E7"/>
    <w:rsid w:val="00244A43"/>
    <w:rsid w:val="00244CCF"/>
    <w:rsid w:val="002451E3"/>
    <w:rsid w:val="002456ED"/>
    <w:rsid w:val="00245AB9"/>
    <w:rsid w:val="00245EAA"/>
    <w:rsid w:val="002460E7"/>
    <w:rsid w:val="00246442"/>
    <w:rsid w:val="00246714"/>
    <w:rsid w:val="00246AD2"/>
    <w:rsid w:val="00247A08"/>
    <w:rsid w:val="0025014E"/>
    <w:rsid w:val="0025031B"/>
    <w:rsid w:val="002503E4"/>
    <w:rsid w:val="00250E1D"/>
    <w:rsid w:val="00251200"/>
    <w:rsid w:val="00251494"/>
    <w:rsid w:val="00251A39"/>
    <w:rsid w:val="002528FE"/>
    <w:rsid w:val="00253A7A"/>
    <w:rsid w:val="00253AEF"/>
    <w:rsid w:val="00253CDF"/>
    <w:rsid w:val="00254AEB"/>
    <w:rsid w:val="00254FB2"/>
    <w:rsid w:val="002550FF"/>
    <w:rsid w:val="00255C8E"/>
    <w:rsid w:val="00256A4E"/>
    <w:rsid w:val="00256ADB"/>
    <w:rsid w:val="00256D15"/>
    <w:rsid w:val="00257785"/>
    <w:rsid w:val="00257B0E"/>
    <w:rsid w:val="00260243"/>
    <w:rsid w:val="00260920"/>
    <w:rsid w:val="002613E2"/>
    <w:rsid w:val="002616CC"/>
    <w:rsid w:val="00261804"/>
    <w:rsid w:val="00261A4A"/>
    <w:rsid w:val="00261ADE"/>
    <w:rsid w:val="00261E9C"/>
    <w:rsid w:val="0026283A"/>
    <w:rsid w:val="00262BD6"/>
    <w:rsid w:val="00262E35"/>
    <w:rsid w:val="002631DB"/>
    <w:rsid w:val="002639C4"/>
    <w:rsid w:val="00263B66"/>
    <w:rsid w:val="002646E2"/>
    <w:rsid w:val="00264C47"/>
    <w:rsid w:val="00265934"/>
    <w:rsid w:val="00265A4F"/>
    <w:rsid w:val="00265CF5"/>
    <w:rsid w:val="00265E4F"/>
    <w:rsid w:val="00266088"/>
    <w:rsid w:val="00266563"/>
    <w:rsid w:val="00266623"/>
    <w:rsid w:val="002667AA"/>
    <w:rsid w:val="00266883"/>
    <w:rsid w:val="002673FB"/>
    <w:rsid w:val="00267722"/>
    <w:rsid w:val="00267A77"/>
    <w:rsid w:val="00267ED8"/>
    <w:rsid w:val="00270025"/>
    <w:rsid w:val="00270AFA"/>
    <w:rsid w:val="002714C9"/>
    <w:rsid w:val="00271733"/>
    <w:rsid w:val="00271C11"/>
    <w:rsid w:val="00272151"/>
    <w:rsid w:val="00272656"/>
    <w:rsid w:val="00272ADF"/>
    <w:rsid w:val="00272B89"/>
    <w:rsid w:val="002733C5"/>
    <w:rsid w:val="002743B1"/>
    <w:rsid w:val="0027459A"/>
    <w:rsid w:val="00275D9A"/>
    <w:rsid w:val="002762EA"/>
    <w:rsid w:val="00276871"/>
    <w:rsid w:val="00277BB1"/>
    <w:rsid w:val="00281131"/>
    <w:rsid w:val="00281618"/>
    <w:rsid w:val="00281C99"/>
    <w:rsid w:val="00281F8E"/>
    <w:rsid w:val="002823C9"/>
    <w:rsid w:val="002828A1"/>
    <w:rsid w:val="00282A55"/>
    <w:rsid w:val="00282A5F"/>
    <w:rsid w:val="00282D06"/>
    <w:rsid w:val="00282DC5"/>
    <w:rsid w:val="002832EF"/>
    <w:rsid w:val="002834AD"/>
    <w:rsid w:val="00283A3C"/>
    <w:rsid w:val="00284623"/>
    <w:rsid w:val="002846AF"/>
    <w:rsid w:val="00284969"/>
    <w:rsid w:val="00284F85"/>
    <w:rsid w:val="00285070"/>
    <w:rsid w:val="002856BA"/>
    <w:rsid w:val="002858A6"/>
    <w:rsid w:val="00285A8E"/>
    <w:rsid w:val="002864A5"/>
    <w:rsid w:val="0028680B"/>
    <w:rsid w:val="002871DF"/>
    <w:rsid w:val="00287334"/>
    <w:rsid w:val="00287673"/>
    <w:rsid w:val="00287DED"/>
    <w:rsid w:val="00290CE0"/>
    <w:rsid w:val="00290E27"/>
    <w:rsid w:val="00290F65"/>
    <w:rsid w:val="0029124E"/>
    <w:rsid w:val="002913B0"/>
    <w:rsid w:val="002919C3"/>
    <w:rsid w:val="00291A42"/>
    <w:rsid w:val="00291A90"/>
    <w:rsid w:val="00292603"/>
    <w:rsid w:val="00293021"/>
    <w:rsid w:val="002934C1"/>
    <w:rsid w:val="00293D62"/>
    <w:rsid w:val="00293F05"/>
    <w:rsid w:val="00294326"/>
    <w:rsid w:val="00294957"/>
    <w:rsid w:val="00294BAB"/>
    <w:rsid w:val="00294CB0"/>
    <w:rsid w:val="00295910"/>
    <w:rsid w:val="00295F36"/>
    <w:rsid w:val="0029636F"/>
    <w:rsid w:val="0029780F"/>
    <w:rsid w:val="00297903"/>
    <w:rsid w:val="002A017F"/>
    <w:rsid w:val="002A254A"/>
    <w:rsid w:val="002A2F6D"/>
    <w:rsid w:val="002A35A4"/>
    <w:rsid w:val="002A3983"/>
    <w:rsid w:val="002A3CC1"/>
    <w:rsid w:val="002A4061"/>
    <w:rsid w:val="002A4B04"/>
    <w:rsid w:val="002A531A"/>
    <w:rsid w:val="002A533C"/>
    <w:rsid w:val="002A5AB3"/>
    <w:rsid w:val="002A72B6"/>
    <w:rsid w:val="002B01DA"/>
    <w:rsid w:val="002B0282"/>
    <w:rsid w:val="002B0340"/>
    <w:rsid w:val="002B0514"/>
    <w:rsid w:val="002B107A"/>
    <w:rsid w:val="002B25A4"/>
    <w:rsid w:val="002B2D24"/>
    <w:rsid w:val="002B42C9"/>
    <w:rsid w:val="002B4761"/>
    <w:rsid w:val="002B48FD"/>
    <w:rsid w:val="002B4CEF"/>
    <w:rsid w:val="002B4ED2"/>
    <w:rsid w:val="002B54D9"/>
    <w:rsid w:val="002B5C80"/>
    <w:rsid w:val="002B5C92"/>
    <w:rsid w:val="002B5F81"/>
    <w:rsid w:val="002B75C9"/>
    <w:rsid w:val="002B76B6"/>
    <w:rsid w:val="002C04ED"/>
    <w:rsid w:val="002C103D"/>
    <w:rsid w:val="002C1513"/>
    <w:rsid w:val="002C16E7"/>
    <w:rsid w:val="002C2077"/>
    <w:rsid w:val="002C22C1"/>
    <w:rsid w:val="002C27FD"/>
    <w:rsid w:val="002C294F"/>
    <w:rsid w:val="002C2A32"/>
    <w:rsid w:val="002C2A6F"/>
    <w:rsid w:val="002C374E"/>
    <w:rsid w:val="002C3F15"/>
    <w:rsid w:val="002C3FE6"/>
    <w:rsid w:val="002C4041"/>
    <w:rsid w:val="002C49AF"/>
    <w:rsid w:val="002C4BF2"/>
    <w:rsid w:val="002C4C4A"/>
    <w:rsid w:val="002C4EF3"/>
    <w:rsid w:val="002C680A"/>
    <w:rsid w:val="002C6A68"/>
    <w:rsid w:val="002C6F36"/>
    <w:rsid w:val="002C74A2"/>
    <w:rsid w:val="002C74F4"/>
    <w:rsid w:val="002C7D73"/>
    <w:rsid w:val="002D15DD"/>
    <w:rsid w:val="002D2031"/>
    <w:rsid w:val="002D233A"/>
    <w:rsid w:val="002D238E"/>
    <w:rsid w:val="002D29F7"/>
    <w:rsid w:val="002D3D34"/>
    <w:rsid w:val="002D43E8"/>
    <w:rsid w:val="002D44A9"/>
    <w:rsid w:val="002D4823"/>
    <w:rsid w:val="002D4928"/>
    <w:rsid w:val="002D5222"/>
    <w:rsid w:val="002D5620"/>
    <w:rsid w:val="002D5780"/>
    <w:rsid w:val="002D5C44"/>
    <w:rsid w:val="002D5E16"/>
    <w:rsid w:val="002D677B"/>
    <w:rsid w:val="002D69E5"/>
    <w:rsid w:val="002D6B88"/>
    <w:rsid w:val="002D702F"/>
    <w:rsid w:val="002D71DA"/>
    <w:rsid w:val="002D7410"/>
    <w:rsid w:val="002D7624"/>
    <w:rsid w:val="002D7965"/>
    <w:rsid w:val="002D7CAF"/>
    <w:rsid w:val="002D7DE2"/>
    <w:rsid w:val="002E09B5"/>
    <w:rsid w:val="002E09ED"/>
    <w:rsid w:val="002E0F9A"/>
    <w:rsid w:val="002E1449"/>
    <w:rsid w:val="002E16DD"/>
    <w:rsid w:val="002E1B1D"/>
    <w:rsid w:val="002E1C20"/>
    <w:rsid w:val="002E2070"/>
    <w:rsid w:val="002E253D"/>
    <w:rsid w:val="002E30B5"/>
    <w:rsid w:val="002E3754"/>
    <w:rsid w:val="002E3B3B"/>
    <w:rsid w:val="002E4E7B"/>
    <w:rsid w:val="002E4FA4"/>
    <w:rsid w:val="002E5319"/>
    <w:rsid w:val="002E5499"/>
    <w:rsid w:val="002E5E2A"/>
    <w:rsid w:val="002E6906"/>
    <w:rsid w:val="002E691E"/>
    <w:rsid w:val="002F0047"/>
    <w:rsid w:val="002F00F2"/>
    <w:rsid w:val="002F171A"/>
    <w:rsid w:val="002F1BA4"/>
    <w:rsid w:val="002F1C10"/>
    <w:rsid w:val="002F1E97"/>
    <w:rsid w:val="002F2505"/>
    <w:rsid w:val="002F2BBC"/>
    <w:rsid w:val="002F348B"/>
    <w:rsid w:val="002F41A7"/>
    <w:rsid w:val="002F482C"/>
    <w:rsid w:val="002F4ED8"/>
    <w:rsid w:val="002F57B6"/>
    <w:rsid w:val="002F6101"/>
    <w:rsid w:val="002F6127"/>
    <w:rsid w:val="002F623F"/>
    <w:rsid w:val="002F6743"/>
    <w:rsid w:val="002F72EF"/>
    <w:rsid w:val="002F731E"/>
    <w:rsid w:val="00300CE4"/>
    <w:rsid w:val="00300EE4"/>
    <w:rsid w:val="00301219"/>
    <w:rsid w:val="00301C6B"/>
    <w:rsid w:val="00301F2B"/>
    <w:rsid w:val="00302A93"/>
    <w:rsid w:val="00303E14"/>
    <w:rsid w:val="00304032"/>
    <w:rsid w:val="0030458A"/>
    <w:rsid w:val="00304AE7"/>
    <w:rsid w:val="003053CC"/>
    <w:rsid w:val="00305456"/>
    <w:rsid w:val="003054A0"/>
    <w:rsid w:val="003057AF"/>
    <w:rsid w:val="00305A6F"/>
    <w:rsid w:val="00306265"/>
    <w:rsid w:val="00307C41"/>
    <w:rsid w:val="003100DD"/>
    <w:rsid w:val="00310232"/>
    <w:rsid w:val="00310732"/>
    <w:rsid w:val="00310785"/>
    <w:rsid w:val="00310EB2"/>
    <w:rsid w:val="003110CC"/>
    <w:rsid w:val="00311648"/>
    <w:rsid w:val="0031179E"/>
    <w:rsid w:val="00312BD2"/>
    <w:rsid w:val="00313485"/>
    <w:rsid w:val="00313B0F"/>
    <w:rsid w:val="003141FD"/>
    <w:rsid w:val="003148C9"/>
    <w:rsid w:val="00314F2A"/>
    <w:rsid w:val="00315907"/>
    <w:rsid w:val="00315E32"/>
    <w:rsid w:val="00315EC3"/>
    <w:rsid w:val="003162A4"/>
    <w:rsid w:val="003162DC"/>
    <w:rsid w:val="00316BD3"/>
    <w:rsid w:val="00316BDF"/>
    <w:rsid w:val="003174E8"/>
    <w:rsid w:val="00317EE2"/>
    <w:rsid w:val="00317F3D"/>
    <w:rsid w:val="0032025E"/>
    <w:rsid w:val="00321187"/>
    <w:rsid w:val="003227BD"/>
    <w:rsid w:val="00322949"/>
    <w:rsid w:val="003231D9"/>
    <w:rsid w:val="0032323D"/>
    <w:rsid w:val="0032327F"/>
    <w:rsid w:val="003239D1"/>
    <w:rsid w:val="00323EB5"/>
    <w:rsid w:val="00324024"/>
    <w:rsid w:val="00324280"/>
    <w:rsid w:val="00324603"/>
    <w:rsid w:val="003247A8"/>
    <w:rsid w:val="003249C7"/>
    <w:rsid w:val="0032508A"/>
    <w:rsid w:val="00326F6B"/>
    <w:rsid w:val="00327278"/>
    <w:rsid w:val="00327F90"/>
    <w:rsid w:val="003300E5"/>
    <w:rsid w:val="00331F5A"/>
    <w:rsid w:val="0033285D"/>
    <w:rsid w:val="00332A24"/>
    <w:rsid w:val="00332C7B"/>
    <w:rsid w:val="00333B9A"/>
    <w:rsid w:val="00334727"/>
    <w:rsid w:val="003349B2"/>
    <w:rsid w:val="00335E1D"/>
    <w:rsid w:val="00335FCB"/>
    <w:rsid w:val="003362A4"/>
    <w:rsid w:val="00336F1D"/>
    <w:rsid w:val="0033776B"/>
    <w:rsid w:val="00337A0A"/>
    <w:rsid w:val="00337FAD"/>
    <w:rsid w:val="003402BB"/>
    <w:rsid w:val="00340ED0"/>
    <w:rsid w:val="00341197"/>
    <w:rsid w:val="00341808"/>
    <w:rsid w:val="003426FA"/>
    <w:rsid w:val="00342A49"/>
    <w:rsid w:val="00345814"/>
    <w:rsid w:val="003459A7"/>
    <w:rsid w:val="003462E9"/>
    <w:rsid w:val="003468A2"/>
    <w:rsid w:val="00346A22"/>
    <w:rsid w:val="00346CC1"/>
    <w:rsid w:val="00346D83"/>
    <w:rsid w:val="00346F72"/>
    <w:rsid w:val="00350210"/>
    <w:rsid w:val="00350B11"/>
    <w:rsid w:val="00350B41"/>
    <w:rsid w:val="00350C1C"/>
    <w:rsid w:val="00350D2F"/>
    <w:rsid w:val="00350DCC"/>
    <w:rsid w:val="003513EE"/>
    <w:rsid w:val="003515AE"/>
    <w:rsid w:val="00351C5F"/>
    <w:rsid w:val="0035257B"/>
    <w:rsid w:val="00352595"/>
    <w:rsid w:val="00352B96"/>
    <w:rsid w:val="00352BE1"/>
    <w:rsid w:val="0035332F"/>
    <w:rsid w:val="00353562"/>
    <w:rsid w:val="0035381D"/>
    <w:rsid w:val="003547CA"/>
    <w:rsid w:val="00354A7E"/>
    <w:rsid w:val="00354A93"/>
    <w:rsid w:val="00354F9A"/>
    <w:rsid w:val="0035509C"/>
    <w:rsid w:val="00355B4A"/>
    <w:rsid w:val="00355C4A"/>
    <w:rsid w:val="00356241"/>
    <w:rsid w:val="003562F3"/>
    <w:rsid w:val="00356F07"/>
    <w:rsid w:val="003572A9"/>
    <w:rsid w:val="00357BE5"/>
    <w:rsid w:val="00360327"/>
    <w:rsid w:val="00360725"/>
    <w:rsid w:val="0036197B"/>
    <w:rsid w:val="00361F93"/>
    <w:rsid w:val="003624D9"/>
    <w:rsid w:val="00362D5D"/>
    <w:rsid w:val="00362E2C"/>
    <w:rsid w:val="00362F4C"/>
    <w:rsid w:val="0036369D"/>
    <w:rsid w:val="003638F8"/>
    <w:rsid w:val="00364629"/>
    <w:rsid w:val="00364732"/>
    <w:rsid w:val="0036488A"/>
    <w:rsid w:val="00364BCA"/>
    <w:rsid w:val="00366347"/>
    <w:rsid w:val="00367304"/>
    <w:rsid w:val="003673A0"/>
    <w:rsid w:val="00367D9A"/>
    <w:rsid w:val="00370119"/>
    <w:rsid w:val="003708F3"/>
    <w:rsid w:val="00370B72"/>
    <w:rsid w:val="00370C24"/>
    <w:rsid w:val="00371BB4"/>
    <w:rsid w:val="00371BDD"/>
    <w:rsid w:val="0037286F"/>
    <w:rsid w:val="00372E55"/>
    <w:rsid w:val="00373E81"/>
    <w:rsid w:val="0037457A"/>
    <w:rsid w:val="0037463B"/>
    <w:rsid w:val="00374CA5"/>
    <w:rsid w:val="003750C6"/>
    <w:rsid w:val="003756E5"/>
    <w:rsid w:val="00375FC6"/>
    <w:rsid w:val="0037638B"/>
    <w:rsid w:val="003768FA"/>
    <w:rsid w:val="003769D1"/>
    <w:rsid w:val="0037777F"/>
    <w:rsid w:val="00377DA3"/>
    <w:rsid w:val="00380505"/>
    <w:rsid w:val="00380D45"/>
    <w:rsid w:val="00380E4F"/>
    <w:rsid w:val="003810D0"/>
    <w:rsid w:val="003813E9"/>
    <w:rsid w:val="0038149A"/>
    <w:rsid w:val="003817AE"/>
    <w:rsid w:val="003818AC"/>
    <w:rsid w:val="00381E3A"/>
    <w:rsid w:val="00381E7C"/>
    <w:rsid w:val="003821BB"/>
    <w:rsid w:val="003822DC"/>
    <w:rsid w:val="0038271F"/>
    <w:rsid w:val="00382770"/>
    <w:rsid w:val="00382887"/>
    <w:rsid w:val="00382AA0"/>
    <w:rsid w:val="00383168"/>
    <w:rsid w:val="003835A2"/>
    <w:rsid w:val="003835CB"/>
    <w:rsid w:val="00383850"/>
    <w:rsid w:val="00383D8B"/>
    <w:rsid w:val="00384191"/>
    <w:rsid w:val="003841FB"/>
    <w:rsid w:val="0038547C"/>
    <w:rsid w:val="003857C1"/>
    <w:rsid w:val="00385B85"/>
    <w:rsid w:val="00385CA8"/>
    <w:rsid w:val="00385D47"/>
    <w:rsid w:val="00385E11"/>
    <w:rsid w:val="00386114"/>
    <w:rsid w:val="00386F45"/>
    <w:rsid w:val="003872ED"/>
    <w:rsid w:val="003875FD"/>
    <w:rsid w:val="0038783A"/>
    <w:rsid w:val="003903E5"/>
    <w:rsid w:val="003905B3"/>
    <w:rsid w:val="00390879"/>
    <w:rsid w:val="00390EEE"/>
    <w:rsid w:val="003910C0"/>
    <w:rsid w:val="003910F4"/>
    <w:rsid w:val="00391731"/>
    <w:rsid w:val="0039211F"/>
    <w:rsid w:val="0039243B"/>
    <w:rsid w:val="00392456"/>
    <w:rsid w:val="003934BF"/>
    <w:rsid w:val="00393A45"/>
    <w:rsid w:val="003941A8"/>
    <w:rsid w:val="003962A0"/>
    <w:rsid w:val="00397103"/>
    <w:rsid w:val="003975B6"/>
    <w:rsid w:val="003977B3"/>
    <w:rsid w:val="003A0696"/>
    <w:rsid w:val="003A0A44"/>
    <w:rsid w:val="003A0A48"/>
    <w:rsid w:val="003A0E63"/>
    <w:rsid w:val="003A0EE9"/>
    <w:rsid w:val="003A0F3F"/>
    <w:rsid w:val="003A10E3"/>
    <w:rsid w:val="003A1B1C"/>
    <w:rsid w:val="003A1C78"/>
    <w:rsid w:val="003A1E3E"/>
    <w:rsid w:val="003A2741"/>
    <w:rsid w:val="003A33A5"/>
    <w:rsid w:val="003A435C"/>
    <w:rsid w:val="003A508C"/>
    <w:rsid w:val="003A520E"/>
    <w:rsid w:val="003A56C2"/>
    <w:rsid w:val="003A56EB"/>
    <w:rsid w:val="003A5C3F"/>
    <w:rsid w:val="003A613A"/>
    <w:rsid w:val="003A6372"/>
    <w:rsid w:val="003A6927"/>
    <w:rsid w:val="003A6C4D"/>
    <w:rsid w:val="003A7CDA"/>
    <w:rsid w:val="003A7FD2"/>
    <w:rsid w:val="003B0A8F"/>
    <w:rsid w:val="003B12BC"/>
    <w:rsid w:val="003B1A83"/>
    <w:rsid w:val="003B1E7F"/>
    <w:rsid w:val="003B3867"/>
    <w:rsid w:val="003B4936"/>
    <w:rsid w:val="003B50E8"/>
    <w:rsid w:val="003B65CF"/>
    <w:rsid w:val="003B67E9"/>
    <w:rsid w:val="003B682B"/>
    <w:rsid w:val="003B6AB2"/>
    <w:rsid w:val="003B6C25"/>
    <w:rsid w:val="003B7962"/>
    <w:rsid w:val="003B7BF5"/>
    <w:rsid w:val="003C0605"/>
    <w:rsid w:val="003C0DF8"/>
    <w:rsid w:val="003C0E8F"/>
    <w:rsid w:val="003C0EAA"/>
    <w:rsid w:val="003C144A"/>
    <w:rsid w:val="003C1EB9"/>
    <w:rsid w:val="003C29AF"/>
    <w:rsid w:val="003C2A86"/>
    <w:rsid w:val="003C2DE2"/>
    <w:rsid w:val="003C328F"/>
    <w:rsid w:val="003C3EAE"/>
    <w:rsid w:val="003C3FFD"/>
    <w:rsid w:val="003C4457"/>
    <w:rsid w:val="003C459D"/>
    <w:rsid w:val="003C5786"/>
    <w:rsid w:val="003C588B"/>
    <w:rsid w:val="003C5D43"/>
    <w:rsid w:val="003C6309"/>
    <w:rsid w:val="003C6C24"/>
    <w:rsid w:val="003C7311"/>
    <w:rsid w:val="003C7755"/>
    <w:rsid w:val="003D0DE7"/>
    <w:rsid w:val="003D1580"/>
    <w:rsid w:val="003D2138"/>
    <w:rsid w:val="003D2FBE"/>
    <w:rsid w:val="003D3540"/>
    <w:rsid w:val="003D3578"/>
    <w:rsid w:val="003D3AB5"/>
    <w:rsid w:val="003D3F94"/>
    <w:rsid w:val="003D4466"/>
    <w:rsid w:val="003D4BA3"/>
    <w:rsid w:val="003D4FD1"/>
    <w:rsid w:val="003D543E"/>
    <w:rsid w:val="003D548A"/>
    <w:rsid w:val="003D54AB"/>
    <w:rsid w:val="003D6762"/>
    <w:rsid w:val="003D68F8"/>
    <w:rsid w:val="003D79AD"/>
    <w:rsid w:val="003E01F6"/>
    <w:rsid w:val="003E1052"/>
    <w:rsid w:val="003E1209"/>
    <w:rsid w:val="003E13FC"/>
    <w:rsid w:val="003E1FC5"/>
    <w:rsid w:val="003E2068"/>
    <w:rsid w:val="003E2D00"/>
    <w:rsid w:val="003E2D9A"/>
    <w:rsid w:val="003E2E41"/>
    <w:rsid w:val="003E343E"/>
    <w:rsid w:val="003E3CD1"/>
    <w:rsid w:val="003E3EE5"/>
    <w:rsid w:val="003E4006"/>
    <w:rsid w:val="003E4155"/>
    <w:rsid w:val="003E4418"/>
    <w:rsid w:val="003E4A98"/>
    <w:rsid w:val="003E5069"/>
    <w:rsid w:val="003E50D2"/>
    <w:rsid w:val="003E58BB"/>
    <w:rsid w:val="003E64DD"/>
    <w:rsid w:val="003E6B0C"/>
    <w:rsid w:val="003E6C8B"/>
    <w:rsid w:val="003E72DA"/>
    <w:rsid w:val="003F00A7"/>
    <w:rsid w:val="003F0381"/>
    <w:rsid w:val="003F1E4E"/>
    <w:rsid w:val="003F2621"/>
    <w:rsid w:val="003F26F2"/>
    <w:rsid w:val="003F34CD"/>
    <w:rsid w:val="003F38FD"/>
    <w:rsid w:val="003F3A24"/>
    <w:rsid w:val="003F3A26"/>
    <w:rsid w:val="003F48D5"/>
    <w:rsid w:val="003F498C"/>
    <w:rsid w:val="003F533F"/>
    <w:rsid w:val="003F5749"/>
    <w:rsid w:val="003F623F"/>
    <w:rsid w:val="003F71FE"/>
    <w:rsid w:val="00400639"/>
    <w:rsid w:val="00400C07"/>
    <w:rsid w:val="004012E9"/>
    <w:rsid w:val="0040172E"/>
    <w:rsid w:val="004018B2"/>
    <w:rsid w:val="00401E58"/>
    <w:rsid w:val="00401F1E"/>
    <w:rsid w:val="00401F30"/>
    <w:rsid w:val="00402155"/>
    <w:rsid w:val="00402643"/>
    <w:rsid w:val="004028E5"/>
    <w:rsid w:val="00402D32"/>
    <w:rsid w:val="0040321A"/>
    <w:rsid w:val="004036F2"/>
    <w:rsid w:val="004037BA"/>
    <w:rsid w:val="004048D5"/>
    <w:rsid w:val="0040508A"/>
    <w:rsid w:val="00405C9A"/>
    <w:rsid w:val="00405EF3"/>
    <w:rsid w:val="0040688F"/>
    <w:rsid w:val="004071A4"/>
    <w:rsid w:val="00407368"/>
    <w:rsid w:val="0041065F"/>
    <w:rsid w:val="00410B1D"/>
    <w:rsid w:val="004111CE"/>
    <w:rsid w:val="0041169A"/>
    <w:rsid w:val="00412162"/>
    <w:rsid w:val="0041262A"/>
    <w:rsid w:val="00412D0B"/>
    <w:rsid w:val="00413527"/>
    <w:rsid w:val="00413769"/>
    <w:rsid w:val="004140AD"/>
    <w:rsid w:val="00414143"/>
    <w:rsid w:val="0041437B"/>
    <w:rsid w:val="00414673"/>
    <w:rsid w:val="00414D7E"/>
    <w:rsid w:val="00414ED4"/>
    <w:rsid w:val="0041509E"/>
    <w:rsid w:val="00415255"/>
    <w:rsid w:val="004158A9"/>
    <w:rsid w:val="00415D20"/>
    <w:rsid w:val="004166E0"/>
    <w:rsid w:val="00416818"/>
    <w:rsid w:val="00416F5B"/>
    <w:rsid w:val="00417653"/>
    <w:rsid w:val="00421501"/>
    <w:rsid w:val="00421CB0"/>
    <w:rsid w:val="00421FAB"/>
    <w:rsid w:val="00423327"/>
    <w:rsid w:val="0042366A"/>
    <w:rsid w:val="00423B12"/>
    <w:rsid w:val="00424C85"/>
    <w:rsid w:val="00425A2C"/>
    <w:rsid w:val="00425E34"/>
    <w:rsid w:val="00425E6A"/>
    <w:rsid w:val="00427260"/>
    <w:rsid w:val="004309E0"/>
    <w:rsid w:val="0043134A"/>
    <w:rsid w:val="004314A3"/>
    <w:rsid w:val="004318D6"/>
    <w:rsid w:val="004322DD"/>
    <w:rsid w:val="00432F13"/>
    <w:rsid w:val="00433474"/>
    <w:rsid w:val="0043396A"/>
    <w:rsid w:val="00433F20"/>
    <w:rsid w:val="00433FF9"/>
    <w:rsid w:val="00434540"/>
    <w:rsid w:val="00434567"/>
    <w:rsid w:val="004352B5"/>
    <w:rsid w:val="004353E6"/>
    <w:rsid w:val="004356B6"/>
    <w:rsid w:val="00435AF2"/>
    <w:rsid w:val="00436125"/>
    <w:rsid w:val="004368D7"/>
    <w:rsid w:val="00436B16"/>
    <w:rsid w:val="004374BF"/>
    <w:rsid w:val="00437681"/>
    <w:rsid w:val="00440729"/>
    <w:rsid w:val="00440A58"/>
    <w:rsid w:val="00441EEB"/>
    <w:rsid w:val="00442041"/>
    <w:rsid w:val="004423A6"/>
    <w:rsid w:val="004423CF"/>
    <w:rsid w:val="004425D6"/>
    <w:rsid w:val="00443936"/>
    <w:rsid w:val="00443A88"/>
    <w:rsid w:val="00444107"/>
    <w:rsid w:val="00444849"/>
    <w:rsid w:val="00444EFE"/>
    <w:rsid w:val="00445F7E"/>
    <w:rsid w:val="00446064"/>
    <w:rsid w:val="00446383"/>
    <w:rsid w:val="0044667E"/>
    <w:rsid w:val="00446AA8"/>
    <w:rsid w:val="0044777D"/>
    <w:rsid w:val="00447889"/>
    <w:rsid w:val="00447CDD"/>
    <w:rsid w:val="00447D98"/>
    <w:rsid w:val="00451733"/>
    <w:rsid w:val="004517A2"/>
    <w:rsid w:val="00451B91"/>
    <w:rsid w:val="004522AA"/>
    <w:rsid w:val="00452788"/>
    <w:rsid w:val="00452B05"/>
    <w:rsid w:val="00452B78"/>
    <w:rsid w:val="00452EC0"/>
    <w:rsid w:val="00453077"/>
    <w:rsid w:val="004530BD"/>
    <w:rsid w:val="00453380"/>
    <w:rsid w:val="004537EA"/>
    <w:rsid w:val="00454A34"/>
    <w:rsid w:val="00454BBF"/>
    <w:rsid w:val="00454E89"/>
    <w:rsid w:val="00455186"/>
    <w:rsid w:val="0045539F"/>
    <w:rsid w:val="00455D0C"/>
    <w:rsid w:val="004563E1"/>
    <w:rsid w:val="00456BFF"/>
    <w:rsid w:val="00456C2D"/>
    <w:rsid w:val="00456DA8"/>
    <w:rsid w:val="00457EF8"/>
    <w:rsid w:val="004603A9"/>
    <w:rsid w:val="0046074B"/>
    <w:rsid w:val="00460C46"/>
    <w:rsid w:val="00461076"/>
    <w:rsid w:val="00462248"/>
    <w:rsid w:val="00462667"/>
    <w:rsid w:val="0046270E"/>
    <w:rsid w:val="00462BA6"/>
    <w:rsid w:val="00462E4F"/>
    <w:rsid w:val="00463CD5"/>
    <w:rsid w:val="00463EF3"/>
    <w:rsid w:val="00463F00"/>
    <w:rsid w:val="00464149"/>
    <w:rsid w:val="00464467"/>
    <w:rsid w:val="00464CD2"/>
    <w:rsid w:val="0046513B"/>
    <w:rsid w:val="00465FF7"/>
    <w:rsid w:val="00466654"/>
    <w:rsid w:val="0046680C"/>
    <w:rsid w:val="0046689A"/>
    <w:rsid w:val="0047045B"/>
    <w:rsid w:val="0047063E"/>
    <w:rsid w:val="0047189E"/>
    <w:rsid w:val="00471BFE"/>
    <w:rsid w:val="00471F81"/>
    <w:rsid w:val="00472258"/>
    <w:rsid w:val="004729E7"/>
    <w:rsid w:val="00472A03"/>
    <w:rsid w:val="00472D0F"/>
    <w:rsid w:val="00472FA1"/>
    <w:rsid w:val="00472FDD"/>
    <w:rsid w:val="004730FA"/>
    <w:rsid w:val="004734CA"/>
    <w:rsid w:val="004746F9"/>
    <w:rsid w:val="00475C81"/>
    <w:rsid w:val="00475C88"/>
    <w:rsid w:val="00475D3C"/>
    <w:rsid w:val="00476E54"/>
    <w:rsid w:val="00476F88"/>
    <w:rsid w:val="0047724B"/>
    <w:rsid w:val="0047795F"/>
    <w:rsid w:val="00477AFC"/>
    <w:rsid w:val="00477BEF"/>
    <w:rsid w:val="004804C1"/>
    <w:rsid w:val="00480B08"/>
    <w:rsid w:val="00481848"/>
    <w:rsid w:val="00481B5D"/>
    <w:rsid w:val="004835FE"/>
    <w:rsid w:val="00483D18"/>
    <w:rsid w:val="0048481D"/>
    <w:rsid w:val="00484A72"/>
    <w:rsid w:val="004854AA"/>
    <w:rsid w:val="00485590"/>
    <w:rsid w:val="00485661"/>
    <w:rsid w:val="004857C0"/>
    <w:rsid w:val="00485979"/>
    <w:rsid w:val="00485D58"/>
    <w:rsid w:val="00486488"/>
    <w:rsid w:val="00486EEB"/>
    <w:rsid w:val="00487019"/>
    <w:rsid w:val="004871FF"/>
    <w:rsid w:val="00487395"/>
    <w:rsid w:val="00487417"/>
    <w:rsid w:val="00487816"/>
    <w:rsid w:val="00490830"/>
    <w:rsid w:val="00491A4D"/>
    <w:rsid w:val="00492A29"/>
    <w:rsid w:val="00492CC7"/>
    <w:rsid w:val="00493A58"/>
    <w:rsid w:val="00493C84"/>
    <w:rsid w:val="00493EEE"/>
    <w:rsid w:val="004952FC"/>
    <w:rsid w:val="0049560E"/>
    <w:rsid w:val="00495800"/>
    <w:rsid w:val="004961AF"/>
    <w:rsid w:val="004963A0"/>
    <w:rsid w:val="004963A2"/>
    <w:rsid w:val="0049737C"/>
    <w:rsid w:val="00497DCB"/>
    <w:rsid w:val="00497E10"/>
    <w:rsid w:val="004A0031"/>
    <w:rsid w:val="004A0288"/>
    <w:rsid w:val="004A034D"/>
    <w:rsid w:val="004A04CC"/>
    <w:rsid w:val="004A0646"/>
    <w:rsid w:val="004A0CE3"/>
    <w:rsid w:val="004A162F"/>
    <w:rsid w:val="004A17F5"/>
    <w:rsid w:val="004A1BBC"/>
    <w:rsid w:val="004A2809"/>
    <w:rsid w:val="004A29AC"/>
    <w:rsid w:val="004A2A36"/>
    <w:rsid w:val="004A36DB"/>
    <w:rsid w:val="004A3F93"/>
    <w:rsid w:val="004A4091"/>
    <w:rsid w:val="004A4F43"/>
    <w:rsid w:val="004A50F5"/>
    <w:rsid w:val="004A570C"/>
    <w:rsid w:val="004A59BB"/>
    <w:rsid w:val="004A5D8E"/>
    <w:rsid w:val="004A6188"/>
    <w:rsid w:val="004A63D9"/>
    <w:rsid w:val="004A725F"/>
    <w:rsid w:val="004A7DC9"/>
    <w:rsid w:val="004B0F14"/>
    <w:rsid w:val="004B1E23"/>
    <w:rsid w:val="004B239A"/>
    <w:rsid w:val="004B2CC9"/>
    <w:rsid w:val="004B3054"/>
    <w:rsid w:val="004B30E9"/>
    <w:rsid w:val="004B3285"/>
    <w:rsid w:val="004B34F4"/>
    <w:rsid w:val="004B3DF5"/>
    <w:rsid w:val="004B4573"/>
    <w:rsid w:val="004B49B7"/>
    <w:rsid w:val="004B4A90"/>
    <w:rsid w:val="004B50FE"/>
    <w:rsid w:val="004B53AF"/>
    <w:rsid w:val="004B5522"/>
    <w:rsid w:val="004B5E78"/>
    <w:rsid w:val="004B635E"/>
    <w:rsid w:val="004B6A53"/>
    <w:rsid w:val="004B6C78"/>
    <w:rsid w:val="004B734F"/>
    <w:rsid w:val="004B7AEC"/>
    <w:rsid w:val="004B7F57"/>
    <w:rsid w:val="004C040F"/>
    <w:rsid w:val="004C084D"/>
    <w:rsid w:val="004C0B17"/>
    <w:rsid w:val="004C167B"/>
    <w:rsid w:val="004C1A1F"/>
    <w:rsid w:val="004C1C6A"/>
    <w:rsid w:val="004C20F1"/>
    <w:rsid w:val="004C2881"/>
    <w:rsid w:val="004C291F"/>
    <w:rsid w:val="004C2BEF"/>
    <w:rsid w:val="004C3041"/>
    <w:rsid w:val="004C316E"/>
    <w:rsid w:val="004C3184"/>
    <w:rsid w:val="004C31C2"/>
    <w:rsid w:val="004C40F8"/>
    <w:rsid w:val="004C5035"/>
    <w:rsid w:val="004C5064"/>
    <w:rsid w:val="004C53CC"/>
    <w:rsid w:val="004C58ED"/>
    <w:rsid w:val="004C5929"/>
    <w:rsid w:val="004C59F0"/>
    <w:rsid w:val="004C60B0"/>
    <w:rsid w:val="004C65C8"/>
    <w:rsid w:val="004C69BF"/>
    <w:rsid w:val="004D0569"/>
    <w:rsid w:val="004D1044"/>
    <w:rsid w:val="004D1748"/>
    <w:rsid w:val="004D25AC"/>
    <w:rsid w:val="004D35D8"/>
    <w:rsid w:val="004D3A58"/>
    <w:rsid w:val="004D50C0"/>
    <w:rsid w:val="004D609D"/>
    <w:rsid w:val="004D6948"/>
    <w:rsid w:val="004D6A28"/>
    <w:rsid w:val="004D70CE"/>
    <w:rsid w:val="004D7A25"/>
    <w:rsid w:val="004D7D5B"/>
    <w:rsid w:val="004E146E"/>
    <w:rsid w:val="004E15E6"/>
    <w:rsid w:val="004E218B"/>
    <w:rsid w:val="004E2CF3"/>
    <w:rsid w:val="004E31A9"/>
    <w:rsid w:val="004E35AF"/>
    <w:rsid w:val="004E3C3A"/>
    <w:rsid w:val="004E4113"/>
    <w:rsid w:val="004E4EE9"/>
    <w:rsid w:val="004E5A1F"/>
    <w:rsid w:val="004E5C80"/>
    <w:rsid w:val="004E692B"/>
    <w:rsid w:val="004E71F7"/>
    <w:rsid w:val="004E72FF"/>
    <w:rsid w:val="004E7D4F"/>
    <w:rsid w:val="004F02A7"/>
    <w:rsid w:val="004F08F2"/>
    <w:rsid w:val="004F0E33"/>
    <w:rsid w:val="004F132D"/>
    <w:rsid w:val="004F1D51"/>
    <w:rsid w:val="004F1FB0"/>
    <w:rsid w:val="004F210B"/>
    <w:rsid w:val="004F2302"/>
    <w:rsid w:val="004F243B"/>
    <w:rsid w:val="004F2962"/>
    <w:rsid w:val="004F2972"/>
    <w:rsid w:val="004F358B"/>
    <w:rsid w:val="004F3F04"/>
    <w:rsid w:val="004F4BE6"/>
    <w:rsid w:val="004F4D31"/>
    <w:rsid w:val="004F5360"/>
    <w:rsid w:val="004F55DD"/>
    <w:rsid w:val="004F606F"/>
    <w:rsid w:val="004F6B74"/>
    <w:rsid w:val="004F6DEF"/>
    <w:rsid w:val="004F7311"/>
    <w:rsid w:val="004F7F45"/>
    <w:rsid w:val="005003F6"/>
    <w:rsid w:val="0050091E"/>
    <w:rsid w:val="00500AEA"/>
    <w:rsid w:val="005016EA"/>
    <w:rsid w:val="00501D05"/>
    <w:rsid w:val="0050239C"/>
    <w:rsid w:val="00502419"/>
    <w:rsid w:val="00503637"/>
    <w:rsid w:val="005038F3"/>
    <w:rsid w:val="0050473E"/>
    <w:rsid w:val="00504820"/>
    <w:rsid w:val="00505520"/>
    <w:rsid w:val="00505920"/>
    <w:rsid w:val="005059D8"/>
    <w:rsid w:val="00505A23"/>
    <w:rsid w:val="00506493"/>
    <w:rsid w:val="0050657B"/>
    <w:rsid w:val="00506928"/>
    <w:rsid w:val="0050702C"/>
    <w:rsid w:val="005073D7"/>
    <w:rsid w:val="0050787F"/>
    <w:rsid w:val="00507DA4"/>
    <w:rsid w:val="00507EFA"/>
    <w:rsid w:val="00507F19"/>
    <w:rsid w:val="005104AB"/>
    <w:rsid w:val="00510B48"/>
    <w:rsid w:val="00510E25"/>
    <w:rsid w:val="00511111"/>
    <w:rsid w:val="005115CB"/>
    <w:rsid w:val="0051183F"/>
    <w:rsid w:val="005120E1"/>
    <w:rsid w:val="00512245"/>
    <w:rsid w:val="005126A0"/>
    <w:rsid w:val="00512DF3"/>
    <w:rsid w:val="005135E5"/>
    <w:rsid w:val="00513ACC"/>
    <w:rsid w:val="00513F71"/>
    <w:rsid w:val="00514001"/>
    <w:rsid w:val="00514312"/>
    <w:rsid w:val="0051440E"/>
    <w:rsid w:val="005144B7"/>
    <w:rsid w:val="00514879"/>
    <w:rsid w:val="00515077"/>
    <w:rsid w:val="005152A5"/>
    <w:rsid w:val="00515418"/>
    <w:rsid w:val="005157F4"/>
    <w:rsid w:val="00515A5E"/>
    <w:rsid w:val="0051642B"/>
    <w:rsid w:val="00516F8B"/>
    <w:rsid w:val="005173B3"/>
    <w:rsid w:val="005175FB"/>
    <w:rsid w:val="005203AB"/>
    <w:rsid w:val="00520421"/>
    <w:rsid w:val="00520442"/>
    <w:rsid w:val="0052098F"/>
    <w:rsid w:val="00521816"/>
    <w:rsid w:val="00521887"/>
    <w:rsid w:val="00521EC5"/>
    <w:rsid w:val="00522092"/>
    <w:rsid w:val="005223BE"/>
    <w:rsid w:val="0052251C"/>
    <w:rsid w:val="00522A09"/>
    <w:rsid w:val="00522B6B"/>
    <w:rsid w:val="00523AC6"/>
    <w:rsid w:val="00523D8C"/>
    <w:rsid w:val="00524A46"/>
    <w:rsid w:val="00524AA9"/>
    <w:rsid w:val="00524BC3"/>
    <w:rsid w:val="00524CA6"/>
    <w:rsid w:val="0052508A"/>
    <w:rsid w:val="00525278"/>
    <w:rsid w:val="00525E06"/>
    <w:rsid w:val="005266F8"/>
    <w:rsid w:val="0052696D"/>
    <w:rsid w:val="00526B5E"/>
    <w:rsid w:val="0052710D"/>
    <w:rsid w:val="005277E7"/>
    <w:rsid w:val="00527E2A"/>
    <w:rsid w:val="0053051B"/>
    <w:rsid w:val="00530551"/>
    <w:rsid w:val="00530FCC"/>
    <w:rsid w:val="005318AB"/>
    <w:rsid w:val="0053224D"/>
    <w:rsid w:val="005327F2"/>
    <w:rsid w:val="00532996"/>
    <w:rsid w:val="00532B2B"/>
    <w:rsid w:val="0053346C"/>
    <w:rsid w:val="0053373B"/>
    <w:rsid w:val="005337CC"/>
    <w:rsid w:val="00533EE7"/>
    <w:rsid w:val="005345C8"/>
    <w:rsid w:val="00534B36"/>
    <w:rsid w:val="00534C54"/>
    <w:rsid w:val="00534E6F"/>
    <w:rsid w:val="00535499"/>
    <w:rsid w:val="005354C5"/>
    <w:rsid w:val="005357BA"/>
    <w:rsid w:val="00535AF8"/>
    <w:rsid w:val="00535B15"/>
    <w:rsid w:val="00537884"/>
    <w:rsid w:val="00537E3F"/>
    <w:rsid w:val="00540089"/>
    <w:rsid w:val="00540151"/>
    <w:rsid w:val="00540620"/>
    <w:rsid w:val="00540BCC"/>
    <w:rsid w:val="00540E54"/>
    <w:rsid w:val="005419B7"/>
    <w:rsid w:val="00541CEC"/>
    <w:rsid w:val="0054208A"/>
    <w:rsid w:val="00542738"/>
    <w:rsid w:val="00542A3D"/>
    <w:rsid w:val="00542CE0"/>
    <w:rsid w:val="00544D21"/>
    <w:rsid w:val="005451AD"/>
    <w:rsid w:val="00546F31"/>
    <w:rsid w:val="0055041A"/>
    <w:rsid w:val="005508E6"/>
    <w:rsid w:val="00550987"/>
    <w:rsid w:val="00550F02"/>
    <w:rsid w:val="00551430"/>
    <w:rsid w:val="0055176C"/>
    <w:rsid w:val="005521F8"/>
    <w:rsid w:val="00552475"/>
    <w:rsid w:val="005524D8"/>
    <w:rsid w:val="00552C23"/>
    <w:rsid w:val="00552D2C"/>
    <w:rsid w:val="00553529"/>
    <w:rsid w:val="00554805"/>
    <w:rsid w:val="005550C7"/>
    <w:rsid w:val="005553A4"/>
    <w:rsid w:val="00555FF4"/>
    <w:rsid w:val="00556625"/>
    <w:rsid w:val="00556B34"/>
    <w:rsid w:val="00556FAD"/>
    <w:rsid w:val="00557728"/>
    <w:rsid w:val="00557900"/>
    <w:rsid w:val="00557C4F"/>
    <w:rsid w:val="00557EAE"/>
    <w:rsid w:val="005605B3"/>
    <w:rsid w:val="0056063B"/>
    <w:rsid w:val="00561011"/>
    <w:rsid w:val="00561218"/>
    <w:rsid w:val="005619E6"/>
    <w:rsid w:val="00562144"/>
    <w:rsid w:val="0056221B"/>
    <w:rsid w:val="00562EC6"/>
    <w:rsid w:val="0056314E"/>
    <w:rsid w:val="005635CB"/>
    <w:rsid w:val="005636F6"/>
    <w:rsid w:val="00563D9A"/>
    <w:rsid w:val="00563FEB"/>
    <w:rsid w:val="0056426F"/>
    <w:rsid w:val="00564E3E"/>
    <w:rsid w:val="00564E48"/>
    <w:rsid w:val="0056568B"/>
    <w:rsid w:val="0056597E"/>
    <w:rsid w:val="00567546"/>
    <w:rsid w:val="00570976"/>
    <w:rsid w:val="005714FE"/>
    <w:rsid w:val="00571B66"/>
    <w:rsid w:val="00571F59"/>
    <w:rsid w:val="00571FCF"/>
    <w:rsid w:val="0057403F"/>
    <w:rsid w:val="00574252"/>
    <w:rsid w:val="00574A6E"/>
    <w:rsid w:val="00575403"/>
    <w:rsid w:val="0057557E"/>
    <w:rsid w:val="005756C7"/>
    <w:rsid w:val="005757E9"/>
    <w:rsid w:val="00575B46"/>
    <w:rsid w:val="005763B9"/>
    <w:rsid w:val="00576776"/>
    <w:rsid w:val="0057716E"/>
    <w:rsid w:val="00577237"/>
    <w:rsid w:val="0057732A"/>
    <w:rsid w:val="0057797E"/>
    <w:rsid w:val="00577ECF"/>
    <w:rsid w:val="00580241"/>
    <w:rsid w:val="005804CA"/>
    <w:rsid w:val="00580D8F"/>
    <w:rsid w:val="00580FEF"/>
    <w:rsid w:val="005812DC"/>
    <w:rsid w:val="005814D3"/>
    <w:rsid w:val="00581B31"/>
    <w:rsid w:val="00581E36"/>
    <w:rsid w:val="00582E83"/>
    <w:rsid w:val="00582F8B"/>
    <w:rsid w:val="005840B3"/>
    <w:rsid w:val="00584245"/>
    <w:rsid w:val="00584919"/>
    <w:rsid w:val="00584948"/>
    <w:rsid w:val="00584AFD"/>
    <w:rsid w:val="00584D32"/>
    <w:rsid w:val="00584E9A"/>
    <w:rsid w:val="00586D0D"/>
    <w:rsid w:val="00587695"/>
    <w:rsid w:val="0059058B"/>
    <w:rsid w:val="005909C0"/>
    <w:rsid w:val="00590BA5"/>
    <w:rsid w:val="00590C64"/>
    <w:rsid w:val="00591806"/>
    <w:rsid w:val="00591937"/>
    <w:rsid w:val="0059209F"/>
    <w:rsid w:val="00592205"/>
    <w:rsid w:val="005923D1"/>
    <w:rsid w:val="00592998"/>
    <w:rsid w:val="00592D30"/>
    <w:rsid w:val="0059344F"/>
    <w:rsid w:val="00593E87"/>
    <w:rsid w:val="00594C1A"/>
    <w:rsid w:val="005950D6"/>
    <w:rsid w:val="0059624B"/>
    <w:rsid w:val="00596637"/>
    <w:rsid w:val="0059672F"/>
    <w:rsid w:val="00596A23"/>
    <w:rsid w:val="00596D80"/>
    <w:rsid w:val="005979DA"/>
    <w:rsid w:val="00597C88"/>
    <w:rsid w:val="005A06C3"/>
    <w:rsid w:val="005A0AFE"/>
    <w:rsid w:val="005A0BEA"/>
    <w:rsid w:val="005A1652"/>
    <w:rsid w:val="005A1AD6"/>
    <w:rsid w:val="005A21D7"/>
    <w:rsid w:val="005A26CC"/>
    <w:rsid w:val="005A28D5"/>
    <w:rsid w:val="005A2F51"/>
    <w:rsid w:val="005A47B2"/>
    <w:rsid w:val="005A491C"/>
    <w:rsid w:val="005A4CD3"/>
    <w:rsid w:val="005A4D7C"/>
    <w:rsid w:val="005A58DC"/>
    <w:rsid w:val="005A58FC"/>
    <w:rsid w:val="005A5907"/>
    <w:rsid w:val="005A6863"/>
    <w:rsid w:val="005A6ABE"/>
    <w:rsid w:val="005A75FA"/>
    <w:rsid w:val="005B010D"/>
    <w:rsid w:val="005B022B"/>
    <w:rsid w:val="005B03BC"/>
    <w:rsid w:val="005B0D12"/>
    <w:rsid w:val="005B1564"/>
    <w:rsid w:val="005B15B3"/>
    <w:rsid w:val="005B1E91"/>
    <w:rsid w:val="005B20DD"/>
    <w:rsid w:val="005B2B4A"/>
    <w:rsid w:val="005B2D9C"/>
    <w:rsid w:val="005B2EB9"/>
    <w:rsid w:val="005B339A"/>
    <w:rsid w:val="005B3415"/>
    <w:rsid w:val="005B3A46"/>
    <w:rsid w:val="005B3BE4"/>
    <w:rsid w:val="005B422D"/>
    <w:rsid w:val="005B43E6"/>
    <w:rsid w:val="005B43E7"/>
    <w:rsid w:val="005B48A9"/>
    <w:rsid w:val="005B4BB2"/>
    <w:rsid w:val="005B535B"/>
    <w:rsid w:val="005B564C"/>
    <w:rsid w:val="005B57B2"/>
    <w:rsid w:val="005B5938"/>
    <w:rsid w:val="005B5BF5"/>
    <w:rsid w:val="005B5DED"/>
    <w:rsid w:val="005B64BE"/>
    <w:rsid w:val="005B6994"/>
    <w:rsid w:val="005B6A87"/>
    <w:rsid w:val="005B6CB5"/>
    <w:rsid w:val="005B7B4C"/>
    <w:rsid w:val="005B7E36"/>
    <w:rsid w:val="005C0BE7"/>
    <w:rsid w:val="005C0D8F"/>
    <w:rsid w:val="005C0FE9"/>
    <w:rsid w:val="005C2892"/>
    <w:rsid w:val="005C2E7C"/>
    <w:rsid w:val="005C3459"/>
    <w:rsid w:val="005C3472"/>
    <w:rsid w:val="005C35CB"/>
    <w:rsid w:val="005C3E56"/>
    <w:rsid w:val="005C4401"/>
    <w:rsid w:val="005C4A14"/>
    <w:rsid w:val="005C52C5"/>
    <w:rsid w:val="005C55CD"/>
    <w:rsid w:val="005C590D"/>
    <w:rsid w:val="005C5AB5"/>
    <w:rsid w:val="005C5AEF"/>
    <w:rsid w:val="005C5C26"/>
    <w:rsid w:val="005C62F8"/>
    <w:rsid w:val="005C6EFF"/>
    <w:rsid w:val="005C6FB7"/>
    <w:rsid w:val="005C7810"/>
    <w:rsid w:val="005D0912"/>
    <w:rsid w:val="005D1121"/>
    <w:rsid w:val="005D1657"/>
    <w:rsid w:val="005D1CE5"/>
    <w:rsid w:val="005D4323"/>
    <w:rsid w:val="005D43FA"/>
    <w:rsid w:val="005D443D"/>
    <w:rsid w:val="005D4488"/>
    <w:rsid w:val="005D4D17"/>
    <w:rsid w:val="005D4E9E"/>
    <w:rsid w:val="005D5549"/>
    <w:rsid w:val="005D658C"/>
    <w:rsid w:val="005D658E"/>
    <w:rsid w:val="005D671D"/>
    <w:rsid w:val="005D6A89"/>
    <w:rsid w:val="005D7577"/>
    <w:rsid w:val="005D76B5"/>
    <w:rsid w:val="005D777F"/>
    <w:rsid w:val="005D7888"/>
    <w:rsid w:val="005D7F25"/>
    <w:rsid w:val="005E0BBB"/>
    <w:rsid w:val="005E0CC0"/>
    <w:rsid w:val="005E26D1"/>
    <w:rsid w:val="005E2817"/>
    <w:rsid w:val="005E31A6"/>
    <w:rsid w:val="005E3226"/>
    <w:rsid w:val="005E3364"/>
    <w:rsid w:val="005E35D7"/>
    <w:rsid w:val="005E43FC"/>
    <w:rsid w:val="005E5DEB"/>
    <w:rsid w:val="005E5E03"/>
    <w:rsid w:val="005E5F1F"/>
    <w:rsid w:val="005E6AFF"/>
    <w:rsid w:val="005E71D8"/>
    <w:rsid w:val="005E7669"/>
    <w:rsid w:val="005F02EE"/>
    <w:rsid w:val="005F07B3"/>
    <w:rsid w:val="005F107C"/>
    <w:rsid w:val="005F139C"/>
    <w:rsid w:val="005F1481"/>
    <w:rsid w:val="005F18DB"/>
    <w:rsid w:val="005F218F"/>
    <w:rsid w:val="005F2672"/>
    <w:rsid w:val="005F366F"/>
    <w:rsid w:val="005F3F4A"/>
    <w:rsid w:val="005F439F"/>
    <w:rsid w:val="005F5577"/>
    <w:rsid w:val="005F63AE"/>
    <w:rsid w:val="005F6452"/>
    <w:rsid w:val="005F6761"/>
    <w:rsid w:val="005F7034"/>
    <w:rsid w:val="005F7381"/>
    <w:rsid w:val="005F7A65"/>
    <w:rsid w:val="005F7CBE"/>
    <w:rsid w:val="005F7F9C"/>
    <w:rsid w:val="00600626"/>
    <w:rsid w:val="006006AE"/>
    <w:rsid w:val="0060162B"/>
    <w:rsid w:val="006019EA"/>
    <w:rsid w:val="00601E4E"/>
    <w:rsid w:val="00601F32"/>
    <w:rsid w:val="00602326"/>
    <w:rsid w:val="00602396"/>
    <w:rsid w:val="00602D55"/>
    <w:rsid w:val="00603A9D"/>
    <w:rsid w:val="00603CDC"/>
    <w:rsid w:val="00603FA7"/>
    <w:rsid w:val="0060469B"/>
    <w:rsid w:val="00604E73"/>
    <w:rsid w:val="006055AD"/>
    <w:rsid w:val="006059E5"/>
    <w:rsid w:val="00605BCA"/>
    <w:rsid w:val="00606356"/>
    <w:rsid w:val="00607F71"/>
    <w:rsid w:val="0061073D"/>
    <w:rsid w:val="00610879"/>
    <w:rsid w:val="00610A77"/>
    <w:rsid w:val="006119ED"/>
    <w:rsid w:val="00611CB4"/>
    <w:rsid w:val="006120F1"/>
    <w:rsid w:val="00612200"/>
    <w:rsid w:val="0061280D"/>
    <w:rsid w:val="0061380D"/>
    <w:rsid w:val="006138A6"/>
    <w:rsid w:val="00613F32"/>
    <w:rsid w:val="00614302"/>
    <w:rsid w:val="00614641"/>
    <w:rsid w:val="00614864"/>
    <w:rsid w:val="00614A8E"/>
    <w:rsid w:val="006157BA"/>
    <w:rsid w:val="00615A00"/>
    <w:rsid w:val="00615D64"/>
    <w:rsid w:val="00615FB1"/>
    <w:rsid w:val="006160E3"/>
    <w:rsid w:val="00616135"/>
    <w:rsid w:val="006165F1"/>
    <w:rsid w:val="00617080"/>
    <w:rsid w:val="006174F7"/>
    <w:rsid w:val="006179F1"/>
    <w:rsid w:val="0062076B"/>
    <w:rsid w:val="0062111E"/>
    <w:rsid w:val="00621739"/>
    <w:rsid w:val="0062257A"/>
    <w:rsid w:val="00622B83"/>
    <w:rsid w:val="00622CB7"/>
    <w:rsid w:val="00623BB0"/>
    <w:rsid w:val="00623DC6"/>
    <w:rsid w:val="00624089"/>
    <w:rsid w:val="006240A9"/>
    <w:rsid w:val="0062451F"/>
    <w:rsid w:val="006247E8"/>
    <w:rsid w:val="00624EAF"/>
    <w:rsid w:val="006258B2"/>
    <w:rsid w:val="00625945"/>
    <w:rsid w:val="00625CD9"/>
    <w:rsid w:val="006263EB"/>
    <w:rsid w:val="0062653C"/>
    <w:rsid w:val="006269F1"/>
    <w:rsid w:val="00627A60"/>
    <w:rsid w:val="00627CEF"/>
    <w:rsid w:val="0063018C"/>
    <w:rsid w:val="006309CD"/>
    <w:rsid w:val="0063100C"/>
    <w:rsid w:val="006311CF"/>
    <w:rsid w:val="006319D8"/>
    <w:rsid w:val="00631E23"/>
    <w:rsid w:val="00631E2A"/>
    <w:rsid w:val="00631F37"/>
    <w:rsid w:val="00632328"/>
    <w:rsid w:val="006324D6"/>
    <w:rsid w:val="00632A23"/>
    <w:rsid w:val="00632CEB"/>
    <w:rsid w:val="00633465"/>
    <w:rsid w:val="006339D4"/>
    <w:rsid w:val="00634F17"/>
    <w:rsid w:val="00635865"/>
    <w:rsid w:val="00636365"/>
    <w:rsid w:val="006363DE"/>
    <w:rsid w:val="006366EE"/>
    <w:rsid w:val="006367CB"/>
    <w:rsid w:val="00636E00"/>
    <w:rsid w:val="00636FD2"/>
    <w:rsid w:val="00637065"/>
    <w:rsid w:val="0063726F"/>
    <w:rsid w:val="00637F5C"/>
    <w:rsid w:val="00637F61"/>
    <w:rsid w:val="00640711"/>
    <w:rsid w:val="00640D3F"/>
    <w:rsid w:val="0064285E"/>
    <w:rsid w:val="00642E1A"/>
    <w:rsid w:val="00643134"/>
    <w:rsid w:val="00643360"/>
    <w:rsid w:val="006441C2"/>
    <w:rsid w:val="0064439A"/>
    <w:rsid w:val="00644ADF"/>
    <w:rsid w:val="00644B1F"/>
    <w:rsid w:val="00644C01"/>
    <w:rsid w:val="00645CA0"/>
    <w:rsid w:val="00645D6D"/>
    <w:rsid w:val="0064699F"/>
    <w:rsid w:val="00646ED9"/>
    <w:rsid w:val="00647259"/>
    <w:rsid w:val="0064729F"/>
    <w:rsid w:val="006473B0"/>
    <w:rsid w:val="006478FB"/>
    <w:rsid w:val="00647B5D"/>
    <w:rsid w:val="00647F3C"/>
    <w:rsid w:val="00650AD9"/>
    <w:rsid w:val="00651284"/>
    <w:rsid w:val="006512E7"/>
    <w:rsid w:val="006515E9"/>
    <w:rsid w:val="00651B38"/>
    <w:rsid w:val="00651CE8"/>
    <w:rsid w:val="00652447"/>
    <w:rsid w:val="00652904"/>
    <w:rsid w:val="00652C7F"/>
    <w:rsid w:val="00652E71"/>
    <w:rsid w:val="0065324E"/>
    <w:rsid w:val="006534F6"/>
    <w:rsid w:val="00653E00"/>
    <w:rsid w:val="00654787"/>
    <w:rsid w:val="00654D0D"/>
    <w:rsid w:val="00654D79"/>
    <w:rsid w:val="006555E3"/>
    <w:rsid w:val="00655692"/>
    <w:rsid w:val="00655705"/>
    <w:rsid w:val="00655914"/>
    <w:rsid w:val="00655A0F"/>
    <w:rsid w:val="0065600B"/>
    <w:rsid w:val="00656D22"/>
    <w:rsid w:val="006573C9"/>
    <w:rsid w:val="0065758F"/>
    <w:rsid w:val="00657917"/>
    <w:rsid w:val="00657FD9"/>
    <w:rsid w:val="00661CDE"/>
    <w:rsid w:val="00661CEA"/>
    <w:rsid w:val="00661D6A"/>
    <w:rsid w:val="006620BF"/>
    <w:rsid w:val="00662B5C"/>
    <w:rsid w:val="00662FAE"/>
    <w:rsid w:val="00663B66"/>
    <w:rsid w:val="00663CC6"/>
    <w:rsid w:val="00663CF7"/>
    <w:rsid w:val="00664107"/>
    <w:rsid w:val="00664175"/>
    <w:rsid w:val="006643B9"/>
    <w:rsid w:val="006649CC"/>
    <w:rsid w:val="00664B6E"/>
    <w:rsid w:val="00664CF0"/>
    <w:rsid w:val="00664E2C"/>
    <w:rsid w:val="00664EAC"/>
    <w:rsid w:val="006653E2"/>
    <w:rsid w:val="00665902"/>
    <w:rsid w:val="0066627F"/>
    <w:rsid w:val="006662C3"/>
    <w:rsid w:val="006666C7"/>
    <w:rsid w:val="00666C9A"/>
    <w:rsid w:val="00666E97"/>
    <w:rsid w:val="00666F32"/>
    <w:rsid w:val="00667C38"/>
    <w:rsid w:val="00670786"/>
    <w:rsid w:val="00670DB3"/>
    <w:rsid w:val="00671132"/>
    <w:rsid w:val="006714A6"/>
    <w:rsid w:val="006718A7"/>
    <w:rsid w:val="0067218A"/>
    <w:rsid w:val="00672321"/>
    <w:rsid w:val="00672EA8"/>
    <w:rsid w:val="00673017"/>
    <w:rsid w:val="006734F6"/>
    <w:rsid w:val="00673A0D"/>
    <w:rsid w:val="00673A66"/>
    <w:rsid w:val="006745A0"/>
    <w:rsid w:val="00675C70"/>
    <w:rsid w:val="006761F6"/>
    <w:rsid w:val="00676482"/>
    <w:rsid w:val="00676E2B"/>
    <w:rsid w:val="00677113"/>
    <w:rsid w:val="00677237"/>
    <w:rsid w:val="00677744"/>
    <w:rsid w:val="0067774F"/>
    <w:rsid w:val="006802EE"/>
    <w:rsid w:val="00680762"/>
    <w:rsid w:val="00681689"/>
    <w:rsid w:val="00681854"/>
    <w:rsid w:val="00681927"/>
    <w:rsid w:val="00682D6E"/>
    <w:rsid w:val="00683DE6"/>
    <w:rsid w:val="00684493"/>
    <w:rsid w:val="0068497B"/>
    <w:rsid w:val="00684B69"/>
    <w:rsid w:val="00684E2F"/>
    <w:rsid w:val="00685A2D"/>
    <w:rsid w:val="00685D40"/>
    <w:rsid w:val="00686758"/>
    <w:rsid w:val="00686B91"/>
    <w:rsid w:val="006879F2"/>
    <w:rsid w:val="00687ECE"/>
    <w:rsid w:val="00690161"/>
    <w:rsid w:val="00691032"/>
    <w:rsid w:val="006912CD"/>
    <w:rsid w:val="0069177C"/>
    <w:rsid w:val="00691E05"/>
    <w:rsid w:val="006926C0"/>
    <w:rsid w:val="00692795"/>
    <w:rsid w:val="00693248"/>
    <w:rsid w:val="0069390C"/>
    <w:rsid w:val="0069423F"/>
    <w:rsid w:val="0069435E"/>
    <w:rsid w:val="00695258"/>
    <w:rsid w:val="00695DDD"/>
    <w:rsid w:val="00696A27"/>
    <w:rsid w:val="00696FDB"/>
    <w:rsid w:val="00697232"/>
    <w:rsid w:val="00697847"/>
    <w:rsid w:val="00697ED7"/>
    <w:rsid w:val="006A0B6F"/>
    <w:rsid w:val="006A0CE7"/>
    <w:rsid w:val="006A1197"/>
    <w:rsid w:val="006A1984"/>
    <w:rsid w:val="006A1F26"/>
    <w:rsid w:val="006A23C0"/>
    <w:rsid w:val="006A2922"/>
    <w:rsid w:val="006A2B76"/>
    <w:rsid w:val="006A3259"/>
    <w:rsid w:val="006A3CE5"/>
    <w:rsid w:val="006A4387"/>
    <w:rsid w:val="006A46EE"/>
    <w:rsid w:val="006A4B90"/>
    <w:rsid w:val="006A5216"/>
    <w:rsid w:val="006A56FD"/>
    <w:rsid w:val="006A579A"/>
    <w:rsid w:val="006A5F63"/>
    <w:rsid w:val="006A684A"/>
    <w:rsid w:val="006A6A18"/>
    <w:rsid w:val="006A7B51"/>
    <w:rsid w:val="006B04C9"/>
    <w:rsid w:val="006B0951"/>
    <w:rsid w:val="006B0EBB"/>
    <w:rsid w:val="006B1176"/>
    <w:rsid w:val="006B13DE"/>
    <w:rsid w:val="006B1414"/>
    <w:rsid w:val="006B2FCC"/>
    <w:rsid w:val="006B399A"/>
    <w:rsid w:val="006B429D"/>
    <w:rsid w:val="006B4407"/>
    <w:rsid w:val="006B4B74"/>
    <w:rsid w:val="006B5478"/>
    <w:rsid w:val="006B576B"/>
    <w:rsid w:val="006B5A7A"/>
    <w:rsid w:val="006B612E"/>
    <w:rsid w:val="006B6405"/>
    <w:rsid w:val="006B7401"/>
    <w:rsid w:val="006B75F7"/>
    <w:rsid w:val="006B779E"/>
    <w:rsid w:val="006B7988"/>
    <w:rsid w:val="006B7B53"/>
    <w:rsid w:val="006B7FB6"/>
    <w:rsid w:val="006C12AA"/>
    <w:rsid w:val="006C16E4"/>
    <w:rsid w:val="006C19DA"/>
    <w:rsid w:val="006C1C89"/>
    <w:rsid w:val="006C1D37"/>
    <w:rsid w:val="006C1DE7"/>
    <w:rsid w:val="006C2813"/>
    <w:rsid w:val="006C31C3"/>
    <w:rsid w:val="006C36F3"/>
    <w:rsid w:val="006C3895"/>
    <w:rsid w:val="006C4564"/>
    <w:rsid w:val="006C4A79"/>
    <w:rsid w:val="006C4C66"/>
    <w:rsid w:val="006C4DCE"/>
    <w:rsid w:val="006C5E41"/>
    <w:rsid w:val="006C5F04"/>
    <w:rsid w:val="006C6041"/>
    <w:rsid w:val="006C65A1"/>
    <w:rsid w:val="006C65E1"/>
    <w:rsid w:val="006C67D9"/>
    <w:rsid w:val="006C6AD9"/>
    <w:rsid w:val="006C6B48"/>
    <w:rsid w:val="006C6EC7"/>
    <w:rsid w:val="006D0DFE"/>
    <w:rsid w:val="006D1AEC"/>
    <w:rsid w:val="006D2246"/>
    <w:rsid w:val="006D2709"/>
    <w:rsid w:val="006D2B59"/>
    <w:rsid w:val="006D2C28"/>
    <w:rsid w:val="006D2EA4"/>
    <w:rsid w:val="006D35E0"/>
    <w:rsid w:val="006D37EB"/>
    <w:rsid w:val="006D3E20"/>
    <w:rsid w:val="006D4A6B"/>
    <w:rsid w:val="006D51A0"/>
    <w:rsid w:val="006D5860"/>
    <w:rsid w:val="006D63B5"/>
    <w:rsid w:val="006D6518"/>
    <w:rsid w:val="006D688B"/>
    <w:rsid w:val="006D71A4"/>
    <w:rsid w:val="006E00D8"/>
    <w:rsid w:val="006E0CD8"/>
    <w:rsid w:val="006E0E95"/>
    <w:rsid w:val="006E12DC"/>
    <w:rsid w:val="006E158F"/>
    <w:rsid w:val="006E1C20"/>
    <w:rsid w:val="006E2235"/>
    <w:rsid w:val="006E2373"/>
    <w:rsid w:val="006E40F4"/>
    <w:rsid w:val="006E4A30"/>
    <w:rsid w:val="006E4DCA"/>
    <w:rsid w:val="006E5322"/>
    <w:rsid w:val="006E5B97"/>
    <w:rsid w:val="006E5BA9"/>
    <w:rsid w:val="006E706B"/>
    <w:rsid w:val="006E7114"/>
    <w:rsid w:val="006F0791"/>
    <w:rsid w:val="006F1A1F"/>
    <w:rsid w:val="006F1F2C"/>
    <w:rsid w:val="006F1FF2"/>
    <w:rsid w:val="006F260F"/>
    <w:rsid w:val="006F27C0"/>
    <w:rsid w:val="006F2CD2"/>
    <w:rsid w:val="006F30BE"/>
    <w:rsid w:val="006F366D"/>
    <w:rsid w:val="006F4132"/>
    <w:rsid w:val="006F41F2"/>
    <w:rsid w:val="006F4A6D"/>
    <w:rsid w:val="006F4CB1"/>
    <w:rsid w:val="006F4D33"/>
    <w:rsid w:val="006F524C"/>
    <w:rsid w:val="006F5459"/>
    <w:rsid w:val="006F57D1"/>
    <w:rsid w:val="006F6D58"/>
    <w:rsid w:val="006F7285"/>
    <w:rsid w:val="006F7558"/>
    <w:rsid w:val="00700123"/>
    <w:rsid w:val="007005D7"/>
    <w:rsid w:val="00700E1C"/>
    <w:rsid w:val="00700EE9"/>
    <w:rsid w:val="007010B7"/>
    <w:rsid w:val="00701CF9"/>
    <w:rsid w:val="00702D0D"/>
    <w:rsid w:val="00702FAE"/>
    <w:rsid w:val="00702FF8"/>
    <w:rsid w:val="00702FFE"/>
    <w:rsid w:val="007038CD"/>
    <w:rsid w:val="00703ABC"/>
    <w:rsid w:val="00703CB9"/>
    <w:rsid w:val="007047F5"/>
    <w:rsid w:val="00704A33"/>
    <w:rsid w:val="00704E45"/>
    <w:rsid w:val="007050C5"/>
    <w:rsid w:val="0070544D"/>
    <w:rsid w:val="007055B3"/>
    <w:rsid w:val="00705D3D"/>
    <w:rsid w:val="0070607C"/>
    <w:rsid w:val="007065FC"/>
    <w:rsid w:val="007066DB"/>
    <w:rsid w:val="00706D2A"/>
    <w:rsid w:val="0070712A"/>
    <w:rsid w:val="00707336"/>
    <w:rsid w:val="00707797"/>
    <w:rsid w:val="0071030D"/>
    <w:rsid w:val="007109A2"/>
    <w:rsid w:val="00710D2B"/>
    <w:rsid w:val="00710F58"/>
    <w:rsid w:val="00711241"/>
    <w:rsid w:val="007112C8"/>
    <w:rsid w:val="00712C58"/>
    <w:rsid w:val="007137D4"/>
    <w:rsid w:val="00713A43"/>
    <w:rsid w:val="0071494E"/>
    <w:rsid w:val="00715427"/>
    <w:rsid w:val="00715465"/>
    <w:rsid w:val="00716404"/>
    <w:rsid w:val="00716D91"/>
    <w:rsid w:val="00716DB6"/>
    <w:rsid w:val="00716EE8"/>
    <w:rsid w:val="00717CA8"/>
    <w:rsid w:val="0072011C"/>
    <w:rsid w:val="007208DE"/>
    <w:rsid w:val="00720B71"/>
    <w:rsid w:val="00720C98"/>
    <w:rsid w:val="00720F5C"/>
    <w:rsid w:val="0072101D"/>
    <w:rsid w:val="00721100"/>
    <w:rsid w:val="007220F7"/>
    <w:rsid w:val="007222B4"/>
    <w:rsid w:val="0072244B"/>
    <w:rsid w:val="0072276E"/>
    <w:rsid w:val="007227DB"/>
    <w:rsid w:val="00723412"/>
    <w:rsid w:val="00723D26"/>
    <w:rsid w:val="00723DFB"/>
    <w:rsid w:val="007243D8"/>
    <w:rsid w:val="00724A77"/>
    <w:rsid w:val="00724AC6"/>
    <w:rsid w:val="00725372"/>
    <w:rsid w:val="0072585B"/>
    <w:rsid w:val="0072599C"/>
    <w:rsid w:val="00725A68"/>
    <w:rsid w:val="007271C8"/>
    <w:rsid w:val="00727458"/>
    <w:rsid w:val="007300D6"/>
    <w:rsid w:val="00730CFB"/>
    <w:rsid w:val="00731B4C"/>
    <w:rsid w:val="007324A8"/>
    <w:rsid w:val="0073257F"/>
    <w:rsid w:val="0073290A"/>
    <w:rsid w:val="00732C46"/>
    <w:rsid w:val="00732D0A"/>
    <w:rsid w:val="00732F0C"/>
    <w:rsid w:val="00732FDA"/>
    <w:rsid w:val="00733317"/>
    <w:rsid w:val="00733666"/>
    <w:rsid w:val="00733BEC"/>
    <w:rsid w:val="00733F5B"/>
    <w:rsid w:val="00734420"/>
    <w:rsid w:val="00734A44"/>
    <w:rsid w:val="0073535B"/>
    <w:rsid w:val="00735F36"/>
    <w:rsid w:val="007366C5"/>
    <w:rsid w:val="00736BCA"/>
    <w:rsid w:val="007370E9"/>
    <w:rsid w:val="0074030F"/>
    <w:rsid w:val="00741159"/>
    <w:rsid w:val="00741295"/>
    <w:rsid w:val="0074167B"/>
    <w:rsid w:val="0074192D"/>
    <w:rsid w:val="00741DF9"/>
    <w:rsid w:val="00741E1C"/>
    <w:rsid w:val="00742073"/>
    <w:rsid w:val="007422E6"/>
    <w:rsid w:val="00742AD1"/>
    <w:rsid w:val="00743D7F"/>
    <w:rsid w:val="00744C2E"/>
    <w:rsid w:val="00745168"/>
    <w:rsid w:val="007451A2"/>
    <w:rsid w:val="0074688B"/>
    <w:rsid w:val="00746EFB"/>
    <w:rsid w:val="00747152"/>
    <w:rsid w:val="00750050"/>
    <w:rsid w:val="00750C29"/>
    <w:rsid w:val="00750D9F"/>
    <w:rsid w:val="00751087"/>
    <w:rsid w:val="007514DB"/>
    <w:rsid w:val="00752A69"/>
    <w:rsid w:val="00752DB4"/>
    <w:rsid w:val="00753105"/>
    <w:rsid w:val="007535E1"/>
    <w:rsid w:val="0075495C"/>
    <w:rsid w:val="007551A6"/>
    <w:rsid w:val="007562B0"/>
    <w:rsid w:val="00757368"/>
    <w:rsid w:val="00757E59"/>
    <w:rsid w:val="00760125"/>
    <w:rsid w:val="00760188"/>
    <w:rsid w:val="00760880"/>
    <w:rsid w:val="00760D90"/>
    <w:rsid w:val="00760E91"/>
    <w:rsid w:val="007610A3"/>
    <w:rsid w:val="0076141F"/>
    <w:rsid w:val="00762384"/>
    <w:rsid w:val="00762786"/>
    <w:rsid w:val="00762DA7"/>
    <w:rsid w:val="00762EE3"/>
    <w:rsid w:val="00762EE8"/>
    <w:rsid w:val="00763A0A"/>
    <w:rsid w:val="00763A89"/>
    <w:rsid w:val="00763A9A"/>
    <w:rsid w:val="007645D7"/>
    <w:rsid w:val="00764C29"/>
    <w:rsid w:val="00764FA1"/>
    <w:rsid w:val="007656DE"/>
    <w:rsid w:val="00765761"/>
    <w:rsid w:val="00765962"/>
    <w:rsid w:val="007659FA"/>
    <w:rsid w:val="00765C84"/>
    <w:rsid w:val="00765E6D"/>
    <w:rsid w:val="0076739F"/>
    <w:rsid w:val="007675D7"/>
    <w:rsid w:val="00767C6B"/>
    <w:rsid w:val="00770157"/>
    <w:rsid w:val="0077019F"/>
    <w:rsid w:val="007706A1"/>
    <w:rsid w:val="00770C16"/>
    <w:rsid w:val="00770FD0"/>
    <w:rsid w:val="0077183A"/>
    <w:rsid w:val="00772610"/>
    <w:rsid w:val="00773334"/>
    <w:rsid w:val="00773DE6"/>
    <w:rsid w:val="00774024"/>
    <w:rsid w:val="00774732"/>
    <w:rsid w:val="0077551A"/>
    <w:rsid w:val="0077558E"/>
    <w:rsid w:val="00775EF1"/>
    <w:rsid w:val="00775F25"/>
    <w:rsid w:val="0077670E"/>
    <w:rsid w:val="007777CE"/>
    <w:rsid w:val="00777A42"/>
    <w:rsid w:val="00777C52"/>
    <w:rsid w:val="0078027A"/>
    <w:rsid w:val="007808E7"/>
    <w:rsid w:val="00780EC7"/>
    <w:rsid w:val="0078111F"/>
    <w:rsid w:val="0078114F"/>
    <w:rsid w:val="007812C3"/>
    <w:rsid w:val="007813DF"/>
    <w:rsid w:val="0078144D"/>
    <w:rsid w:val="00781662"/>
    <w:rsid w:val="00781900"/>
    <w:rsid w:val="00782136"/>
    <w:rsid w:val="00782702"/>
    <w:rsid w:val="007828B7"/>
    <w:rsid w:val="00782F00"/>
    <w:rsid w:val="00782FAC"/>
    <w:rsid w:val="00783919"/>
    <w:rsid w:val="00783C03"/>
    <w:rsid w:val="00784811"/>
    <w:rsid w:val="007877AC"/>
    <w:rsid w:val="00787A03"/>
    <w:rsid w:val="00787EB6"/>
    <w:rsid w:val="00790CB9"/>
    <w:rsid w:val="00790E3C"/>
    <w:rsid w:val="007923FD"/>
    <w:rsid w:val="00792B1E"/>
    <w:rsid w:val="00792FE1"/>
    <w:rsid w:val="00793412"/>
    <w:rsid w:val="0079342A"/>
    <w:rsid w:val="00793ABF"/>
    <w:rsid w:val="007953EA"/>
    <w:rsid w:val="007958D5"/>
    <w:rsid w:val="00796AEC"/>
    <w:rsid w:val="00796B77"/>
    <w:rsid w:val="007970BE"/>
    <w:rsid w:val="007977FB"/>
    <w:rsid w:val="007A08FE"/>
    <w:rsid w:val="007A0E02"/>
    <w:rsid w:val="007A1D51"/>
    <w:rsid w:val="007A200A"/>
    <w:rsid w:val="007A2171"/>
    <w:rsid w:val="007A2324"/>
    <w:rsid w:val="007A3854"/>
    <w:rsid w:val="007A39AE"/>
    <w:rsid w:val="007A4539"/>
    <w:rsid w:val="007A4864"/>
    <w:rsid w:val="007A51C2"/>
    <w:rsid w:val="007A52FB"/>
    <w:rsid w:val="007A533D"/>
    <w:rsid w:val="007A547F"/>
    <w:rsid w:val="007A5E51"/>
    <w:rsid w:val="007A6243"/>
    <w:rsid w:val="007A64E9"/>
    <w:rsid w:val="007A68B7"/>
    <w:rsid w:val="007A6952"/>
    <w:rsid w:val="007A6C66"/>
    <w:rsid w:val="007A6E40"/>
    <w:rsid w:val="007A7201"/>
    <w:rsid w:val="007A732E"/>
    <w:rsid w:val="007A743C"/>
    <w:rsid w:val="007A7B4C"/>
    <w:rsid w:val="007B0083"/>
    <w:rsid w:val="007B018E"/>
    <w:rsid w:val="007B086D"/>
    <w:rsid w:val="007B12E3"/>
    <w:rsid w:val="007B12F8"/>
    <w:rsid w:val="007B1408"/>
    <w:rsid w:val="007B1D33"/>
    <w:rsid w:val="007B200D"/>
    <w:rsid w:val="007B218A"/>
    <w:rsid w:val="007B3453"/>
    <w:rsid w:val="007B3C63"/>
    <w:rsid w:val="007B3E6F"/>
    <w:rsid w:val="007B3EA1"/>
    <w:rsid w:val="007B46CB"/>
    <w:rsid w:val="007B4C97"/>
    <w:rsid w:val="007B5067"/>
    <w:rsid w:val="007B519C"/>
    <w:rsid w:val="007B6281"/>
    <w:rsid w:val="007B633B"/>
    <w:rsid w:val="007B7DA1"/>
    <w:rsid w:val="007B7FAA"/>
    <w:rsid w:val="007C08ED"/>
    <w:rsid w:val="007C1ECD"/>
    <w:rsid w:val="007C1F05"/>
    <w:rsid w:val="007C207D"/>
    <w:rsid w:val="007C28FA"/>
    <w:rsid w:val="007C4914"/>
    <w:rsid w:val="007C5015"/>
    <w:rsid w:val="007C50FB"/>
    <w:rsid w:val="007C580A"/>
    <w:rsid w:val="007C5ED1"/>
    <w:rsid w:val="007C5F3F"/>
    <w:rsid w:val="007C6C1E"/>
    <w:rsid w:val="007C6F46"/>
    <w:rsid w:val="007C6FF4"/>
    <w:rsid w:val="007C72B3"/>
    <w:rsid w:val="007C7823"/>
    <w:rsid w:val="007C7DD9"/>
    <w:rsid w:val="007D05E1"/>
    <w:rsid w:val="007D062C"/>
    <w:rsid w:val="007D076E"/>
    <w:rsid w:val="007D0B71"/>
    <w:rsid w:val="007D126B"/>
    <w:rsid w:val="007D12F5"/>
    <w:rsid w:val="007D1571"/>
    <w:rsid w:val="007D17A0"/>
    <w:rsid w:val="007D1918"/>
    <w:rsid w:val="007D3048"/>
    <w:rsid w:val="007D42A5"/>
    <w:rsid w:val="007D4361"/>
    <w:rsid w:val="007D4D4B"/>
    <w:rsid w:val="007D4D74"/>
    <w:rsid w:val="007D52EA"/>
    <w:rsid w:val="007D5432"/>
    <w:rsid w:val="007D5999"/>
    <w:rsid w:val="007D6E3C"/>
    <w:rsid w:val="007D74E7"/>
    <w:rsid w:val="007D79B3"/>
    <w:rsid w:val="007D7B0A"/>
    <w:rsid w:val="007E01AB"/>
    <w:rsid w:val="007E0453"/>
    <w:rsid w:val="007E0C06"/>
    <w:rsid w:val="007E0E72"/>
    <w:rsid w:val="007E0EA2"/>
    <w:rsid w:val="007E2252"/>
    <w:rsid w:val="007E2A64"/>
    <w:rsid w:val="007E2E54"/>
    <w:rsid w:val="007E2F75"/>
    <w:rsid w:val="007E3263"/>
    <w:rsid w:val="007E35C2"/>
    <w:rsid w:val="007E43E0"/>
    <w:rsid w:val="007E478C"/>
    <w:rsid w:val="007E4CA0"/>
    <w:rsid w:val="007E5014"/>
    <w:rsid w:val="007E619E"/>
    <w:rsid w:val="007E6B7A"/>
    <w:rsid w:val="007E727C"/>
    <w:rsid w:val="007F0B08"/>
    <w:rsid w:val="007F0ED6"/>
    <w:rsid w:val="007F0EEF"/>
    <w:rsid w:val="007F1546"/>
    <w:rsid w:val="007F16A6"/>
    <w:rsid w:val="007F1DBE"/>
    <w:rsid w:val="007F1ED6"/>
    <w:rsid w:val="007F2320"/>
    <w:rsid w:val="007F31B0"/>
    <w:rsid w:val="007F4668"/>
    <w:rsid w:val="007F4AB7"/>
    <w:rsid w:val="007F5689"/>
    <w:rsid w:val="007F56C7"/>
    <w:rsid w:val="007F5B8D"/>
    <w:rsid w:val="007F63F6"/>
    <w:rsid w:val="007F6673"/>
    <w:rsid w:val="007F668C"/>
    <w:rsid w:val="007F67F9"/>
    <w:rsid w:val="007F68CD"/>
    <w:rsid w:val="007F7297"/>
    <w:rsid w:val="007F799B"/>
    <w:rsid w:val="007F7FA1"/>
    <w:rsid w:val="00800BEE"/>
    <w:rsid w:val="00801AEC"/>
    <w:rsid w:val="0080262E"/>
    <w:rsid w:val="00802D64"/>
    <w:rsid w:val="00802E08"/>
    <w:rsid w:val="008032B7"/>
    <w:rsid w:val="0080358A"/>
    <w:rsid w:val="00803B81"/>
    <w:rsid w:val="00803C4B"/>
    <w:rsid w:val="00804229"/>
    <w:rsid w:val="008053D7"/>
    <w:rsid w:val="0080640B"/>
    <w:rsid w:val="008066E7"/>
    <w:rsid w:val="0080688F"/>
    <w:rsid w:val="00806A71"/>
    <w:rsid w:val="00806E43"/>
    <w:rsid w:val="008072B3"/>
    <w:rsid w:val="00807869"/>
    <w:rsid w:val="008079D4"/>
    <w:rsid w:val="00807AD0"/>
    <w:rsid w:val="00807BF6"/>
    <w:rsid w:val="008116D6"/>
    <w:rsid w:val="00811A82"/>
    <w:rsid w:val="00811CE0"/>
    <w:rsid w:val="0081250F"/>
    <w:rsid w:val="00812A01"/>
    <w:rsid w:val="00813433"/>
    <w:rsid w:val="00814386"/>
    <w:rsid w:val="0081455D"/>
    <w:rsid w:val="008149FB"/>
    <w:rsid w:val="00814E42"/>
    <w:rsid w:val="00815856"/>
    <w:rsid w:val="008158BD"/>
    <w:rsid w:val="00815E19"/>
    <w:rsid w:val="00815F8C"/>
    <w:rsid w:val="008167FE"/>
    <w:rsid w:val="00816F91"/>
    <w:rsid w:val="00817D37"/>
    <w:rsid w:val="008202DE"/>
    <w:rsid w:val="008203ED"/>
    <w:rsid w:val="0082069C"/>
    <w:rsid w:val="008206F1"/>
    <w:rsid w:val="008207C8"/>
    <w:rsid w:val="00820B32"/>
    <w:rsid w:val="00820C02"/>
    <w:rsid w:val="00820DA6"/>
    <w:rsid w:val="00820DB0"/>
    <w:rsid w:val="00820EA1"/>
    <w:rsid w:val="00820EFF"/>
    <w:rsid w:val="0082122A"/>
    <w:rsid w:val="00821B75"/>
    <w:rsid w:val="00821B86"/>
    <w:rsid w:val="00822805"/>
    <w:rsid w:val="008228B7"/>
    <w:rsid w:val="00822DDD"/>
    <w:rsid w:val="00823362"/>
    <w:rsid w:val="008236DD"/>
    <w:rsid w:val="00823F6E"/>
    <w:rsid w:val="008241B6"/>
    <w:rsid w:val="00824696"/>
    <w:rsid w:val="00824E0D"/>
    <w:rsid w:val="00824FE9"/>
    <w:rsid w:val="0082542F"/>
    <w:rsid w:val="008259E5"/>
    <w:rsid w:val="00825BE7"/>
    <w:rsid w:val="00825E8C"/>
    <w:rsid w:val="00826790"/>
    <w:rsid w:val="00826881"/>
    <w:rsid w:val="00826C84"/>
    <w:rsid w:val="00827121"/>
    <w:rsid w:val="008273AB"/>
    <w:rsid w:val="008300B0"/>
    <w:rsid w:val="0083030B"/>
    <w:rsid w:val="00830BBA"/>
    <w:rsid w:val="00830DD7"/>
    <w:rsid w:val="0083283B"/>
    <w:rsid w:val="008328F7"/>
    <w:rsid w:val="00832B48"/>
    <w:rsid w:val="00832BFD"/>
    <w:rsid w:val="008333AF"/>
    <w:rsid w:val="0083361F"/>
    <w:rsid w:val="00833950"/>
    <w:rsid w:val="00833D6C"/>
    <w:rsid w:val="00834479"/>
    <w:rsid w:val="008348ED"/>
    <w:rsid w:val="00834A8F"/>
    <w:rsid w:val="00834BAD"/>
    <w:rsid w:val="00837254"/>
    <w:rsid w:val="008378F5"/>
    <w:rsid w:val="00837A54"/>
    <w:rsid w:val="00837CA6"/>
    <w:rsid w:val="00837FE9"/>
    <w:rsid w:val="0084048C"/>
    <w:rsid w:val="008409CF"/>
    <w:rsid w:val="00840E82"/>
    <w:rsid w:val="008412A2"/>
    <w:rsid w:val="00842853"/>
    <w:rsid w:val="00842912"/>
    <w:rsid w:val="00842A8E"/>
    <w:rsid w:val="00842DBD"/>
    <w:rsid w:val="0084309F"/>
    <w:rsid w:val="008432B4"/>
    <w:rsid w:val="008433CA"/>
    <w:rsid w:val="008436DA"/>
    <w:rsid w:val="00844449"/>
    <w:rsid w:val="0084529B"/>
    <w:rsid w:val="00845B74"/>
    <w:rsid w:val="0084600F"/>
    <w:rsid w:val="00846C0C"/>
    <w:rsid w:val="00846EC9"/>
    <w:rsid w:val="0084700F"/>
    <w:rsid w:val="008474A4"/>
    <w:rsid w:val="008504D5"/>
    <w:rsid w:val="008511FD"/>
    <w:rsid w:val="00851383"/>
    <w:rsid w:val="00851DCC"/>
    <w:rsid w:val="008529DA"/>
    <w:rsid w:val="008531F6"/>
    <w:rsid w:val="00853476"/>
    <w:rsid w:val="00853E1B"/>
    <w:rsid w:val="00853E9B"/>
    <w:rsid w:val="0085400F"/>
    <w:rsid w:val="00854271"/>
    <w:rsid w:val="008547E7"/>
    <w:rsid w:val="00854B20"/>
    <w:rsid w:val="00854FA4"/>
    <w:rsid w:val="00855839"/>
    <w:rsid w:val="00855883"/>
    <w:rsid w:val="00856F3C"/>
    <w:rsid w:val="008575AF"/>
    <w:rsid w:val="00857988"/>
    <w:rsid w:val="00857F29"/>
    <w:rsid w:val="0086030A"/>
    <w:rsid w:val="0086070A"/>
    <w:rsid w:val="00860AC1"/>
    <w:rsid w:val="00861474"/>
    <w:rsid w:val="0086180D"/>
    <w:rsid w:val="00861B41"/>
    <w:rsid w:val="00861E98"/>
    <w:rsid w:val="00862CB6"/>
    <w:rsid w:val="00862EF5"/>
    <w:rsid w:val="00863359"/>
    <w:rsid w:val="00863CDD"/>
    <w:rsid w:val="008641E0"/>
    <w:rsid w:val="008643B3"/>
    <w:rsid w:val="00864B63"/>
    <w:rsid w:val="0086553F"/>
    <w:rsid w:val="00866902"/>
    <w:rsid w:val="00867064"/>
    <w:rsid w:val="008677A7"/>
    <w:rsid w:val="00867C0F"/>
    <w:rsid w:val="00867C81"/>
    <w:rsid w:val="00867E44"/>
    <w:rsid w:val="008705DB"/>
    <w:rsid w:val="00870EF3"/>
    <w:rsid w:val="00871B86"/>
    <w:rsid w:val="00872DCD"/>
    <w:rsid w:val="00872E59"/>
    <w:rsid w:val="00872E6C"/>
    <w:rsid w:val="00872FC1"/>
    <w:rsid w:val="008743A3"/>
    <w:rsid w:val="00874C4F"/>
    <w:rsid w:val="00874E8F"/>
    <w:rsid w:val="00875540"/>
    <w:rsid w:val="0087560F"/>
    <w:rsid w:val="00875720"/>
    <w:rsid w:val="00876C76"/>
    <w:rsid w:val="008774CA"/>
    <w:rsid w:val="0087754E"/>
    <w:rsid w:val="00877A66"/>
    <w:rsid w:val="00877B04"/>
    <w:rsid w:val="00880625"/>
    <w:rsid w:val="00881E45"/>
    <w:rsid w:val="00881FCF"/>
    <w:rsid w:val="00883B9C"/>
    <w:rsid w:val="00883D15"/>
    <w:rsid w:val="00883F20"/>
    <w:rsid w:val="008840B9"/>
    <w:rsid w:val="0088487C"/>
    <w:rsid w:val="00884C60"/>
    <w:rsid w:val="00884CD7"/>
    <w:rsid w:val="00885A85"/>
    <w:rsid w:val="008860CB"/>
    <w:rsid w:val="0088736C"/>
    <w:rsid w:val="008879BB"/>
    <w:rsid w:val="00887FC2"/>
    <w:rsid w:val="0089050A"/>
    <w:rsid w:val="0089093F"/>
    <w:rsid w:val="00890A19"/>
    <w:rsid w:val="00891012"/>
    <w:rsid w:val="0089167A"/>
    <w:rsid w:val="008917BA"/>
    <w:rsid w:val="008919EC"/>
    <w:rsid w:val="008920DB"/>
    <w:rsid w:val="008921FC"/>
    <w:rsid w:val="00892ADC"/>
    <w:rsid w:val="00892FD0"/>
    <w:rsid w:val="00893EE5"/>
    <w:rsid w:val="00894CE0"/>
    <w:rsid w:val="008963C9"/>
    <w:rsid w:val="00896F4D"/>
    <w:rsid w:val="00897695"/>
    <w:rsid w:val="008A00D3"/>
    <w:rsid w:val="008A0B2F"/>
    <w:rsid w:val="008A0CD2"/>
    <w:rsid w:val="008A0EC0"/>
    <w:rsid w:val="008A1BB8"/>
    <w:rsid w:val="008A281F"/>
    <w:rsid w:val="008A3E89"/>
    <w:rsid w:val="008A3F67"/>
    <w:rsid w:val="008A52CC"/>
    <w:rsid w:val="008A5D5D"/>
    <w:rsid w:val="008A636D"/>
    <w:rsid w:val="008A67D1"/>
    <w:rsid w:val="008A6A32"/>
    <w:rsid w:val="008A7478"/>
    <w:rsid w:val="008A7723"/>
    <w:rsid w:val="008A7746"/>
    <w:rsid w:val="008B080E"/>
    <w:rsid w:val="008B125E"/>
    <w:rsid w:val="008B1DFE"/>
    <w:rsid w:val="008B3825"/>
    <w:rsid w:val="008B4064"/>
    <w:rsid w:val="008B430D"/>
    <w:rsid w:val="008B4566"/>
    <w:rsid w:val="008B46AC"/>
    <w:rsid w:val="008B4BF2"/>
    <w:rsid w:val="008B51BD"/>
    <w:rsid w:val="008B58E4"/>
    <w:rsid w:val="008B5E16"/>
    <w:rsid w:val="008B622B"/>
    <w:rsid w:val="008B67F2"/>
    <w:rsid w:val="008B7450"/>
    <w:rsid w:val="008B7637"/>
    <w:rsid w:val="008C0186"/>
    <w:rsid w:val="008C0212"/>
    <w:rsid w:val="008C079C"/>
    <w:rsid w:val="008C1A84"/>
    <w:rsid w:val="008C1C47"/>
    <w:rsid w:val="008C283E"/>
    <w:rsid w:val="008C2A1D"/>
    <w:rsid w:val="008C2EC3"/>
    <w:rsid w:val="008C3638"/>
    <w:rsid w:val="008C391B"/>
    <w:rsid w:val="008C3EFC"/>
    <w:rsid w:val="008C41DB"/>
    <w:rsid w:val="008C46EF"/>
    <w:rsid w:val="008C4A45"/>
    <w:rsid w:val="008C4DB9"/>
    <w:rsid w:val="008C4E2C"/>
    <w:rsid w:val="008C5119"/>
    <w:rsid w:val="008C5596"/>
    <w:rsid w:val="008C6278"/>
    <w:rsid w:val="008C6CE8"/>
    <w:rsid w:val="008C7168"/>
    <w:rsid w:val="008C744E"/>
    <w:rsid w:val="008C776B"/>
    <w:rsid w:val="008C783D"/>
    <w:rsid w:val="008C7DE6"/>
    <w:rsid w:val="008D1057"/>
    <w:rsid w:val="008D1F52"/>
    <w:rsid w:val="008D2721"/>
    <w:rsid w:val="008D3187"/>
    <w:rsid w:val="008D3253"/>
    <w:rsid w:val="008D3DE3"/>
    <w:rsid w:val="008D4050"/>
    <w:rsid w:val="008D51CD"/>
    <w:rsid w:val="008D5EEC"/>
    <w:rsid w:val="008D653C"/>
    <w:rsid w:val="008D76BF"/>
    <w:rsid w:val="008D7783"/>
    <w:rsid w:val="008D7819"/>
    <w:rsid w:val="008E16B1"/>
    <w:rsid w:val="008E1859"/>
    <w:rsid w:val="008E242F"/>
    <w:rsid w:val="008E2AB4"/>
    <w:rsid w:val="008E2F79"/>
    <w:rsid w:val="008E30A5"/>
    <w:rsid w:val="008E4121"/>
    <w:rsid w:val="008E4BC9"/>
    <w:rsid w:val="008E5637"/>
    <w:rsid w:val="008E5788"/>
    <w:rsid w:val="008E5E44"/>
    <w:rsid w:val="008E625A"/>
    <w:rsid w:val="008E63A0"/>
    <w:rsid w:val="008E64B4"/>
    <w:rsid w:val="008E67E7"/>
    <w:rsid w:val="008E69A8"/>
    <w:rsid w:val="008E78A9"/>
    <w:rsid w:val="008F018A"/>
    <w:rsid w:val="008F02AB"/>
    <w:rsid w:val="008F0367"/>
    <w:rsid w:val="008F0586"/>
    <w:rsid w:val="008F109E"/>
    <w:rsid w:val="008F10E1"/>
    <w:rsid w:val="008F18AC"/>
    <w:rsid w:val="008F1D92"/>
    <w:rsid w:val="008F2A2A"/>
    <w:rsid w:val="008F2D3D"/>
    <w:rsid w:val="008F46F5"/>
    <w:rsid w:val="008F6275"/>
    <w:rsid w:val="008F6594"/>
    <w:rsid w:val="008F67C0"/>
    <w:rsid w:val="008F6A0C"/>
    <w:rsid w:val="008F6D0C"/>
    <w:rsid w:val="008F7739"/>
    <w:rsid w:val="008F79E8"/>
    <w:rsid w:val="008F7CB6"/>
    <w:rsid w:val="008F7F70"/>
    <w:rsid w:val="0090036A"/>
    <w:rsid w:val="009004BB"/>
    <w:rsid w:val="009016C8"/>
    <w:rsid w:val="009023D1"/>
    <w:rsid w:val="00902614"/>
    <w:rsid w:val="00902C1A"/>
    <w:rsid w:val="00903F81"/>
    <w:rsid w:val="009041FF"/>
    <w:rsid w:val="0090470C"/>
    <w:rsid w:val="0090540D"/>
    <w:rsid w:val="00905DCF"/>
    <w:rsid w:val="0090623E"/>
    <w:rsid w:val="009069D2"/>
    <w:rsid w:val="00906DD4"/>
    <w:rsid w:val="00906F3D"/>
    <w:rsid w:val="009073FA"/>
    <w:rsid w:val="009074DE"/>
    <w:rsid w:val="0090770A"/>
    <w:rsid w:val="00907D54"/>
    <w:rsid w:val="00910517"/>
    <w:rsid w:val="00910F1E"/>
    <w:rsid w:val="0091259E"/>
    <w:rsid w:val="0091315B"/>
    <w:rsid w:val="009133E0"/>
    <w:rsid w:val="009146A4"/>
    <w:rsid w:val="00916780"/>
    <w:rsid w:val="00916851"/>
    <w:rsid w:val="00916B87"/>
    <w:rsid w:val="00916C7C"/>
    <w:rsid w:val="009170E6"/>
    <w:rsid w:val="009174D4"/>
    <w:rsid w:val="009178F2"/>
    <w:rsid w:val="0092035D"/>
    <w:rsid w:val="00920628"/>
    <w:rsid w:val="00920839"/>
    <w:rsid w:val="0092083C"/>
    <w:rsid w:val="009215A9"/>
    <w:rsid w:val="00922371"/>
    <w:rsid w:val="0092245A"/>
    <w:rsid w:val="0092345F"/>
    <w:rsid w:val="009235B2"/>
    <w:rsid w:val="00923DD4"/>
    <w:rsid w:val="00924440"/>
    <w:rsid w:val="0092523F"/>
    <w:rsid w:val="009259E5"/>
    <w:rsid w:val="00927F93"/>
    <w:rsid w:val="00930C9A"/>
    <w:rsid w:val="00931039"/>
    <w:rsid w:val="009311BE"/>
    <w:rsid w:val="00931412"/>
    <w:rsid w:val="00931895"/>
    <w:rsid w:val="0093216D"/>
    <w:rsid w:val="00932635"/>
    <w:rsid w:val="0093273B"/>
    <w:rsid w:val="00932D29"/>
    <w:rsid w:val="009331C5"/>
    <w:rsid w:val="009340B1"/>
    <w:rsid w:val="00934533"/>
    <w:rsid w:val="009352D0"/>
    <w:rsid w:val="009360BB"/>
    <w:rsid w:val="0093687F"/>
    <w:rsid w:val="00936EF9"/>
    <w:rsid w:val="009372F8"/>
    <w:rsid w:val="0093756C"/>
    <w:rsid w:val="009375CF"/>
    <w:rsid w:val="00937D86"/>
    <w:rsid w:val="00940019"/>
    <w:rsid w:val="00940642"/>
    <w:rsid w:val="00940ECF"/>
    <w:rsid w:val="0094192F"/>
    <w:rsid w:val="00941CC6"/>
    <w:rsid w:val="009426A1"/>
    <w:rsid w:val="009429FE"/>
    <w:rsid w:val="00942B49"/>
    <w:rsid w:val="00942D17"/>
    <w:rsid w:val="009430DD"/>
    <w:rsid w:val="00943286"/>
    <w:rsid w:val="009432CB"/>
    <w:rsid w:val="009436B3"/>
    <w:rsid w:val="00943BFD"/>
    <w:rsid w:val="00944D30"/>
    <w:rsid w:val="0094521A"/>
    <w:rsid w:val="00945A2C"/>
    <w:rsid w:val="009461E7"/>
    <w:rsid w:val="00946221"/>
    <w:rsid w:val="00946223"/>
    <w:rsid w:val="00946537"/>
    <w:rsid w:val="009466A4"/>
    <w:rsid w:val="00946DF6"/>
    <w:rsid w:val="00947057"/>
    <w:rsid w:val="0094714B"/>
    <w:rsid w:val="00947813"/>
    <w:rsid w:val="00947A36"/>
    <w:rsid w:val="009505AC"/>
    <w:rsid w:val="009513C1"/>
    <w:rsid w:val="0095162C"/>
    <w:rsid w:val="00951982"/>
    <w:rsid w:val="0095384B"/>
    <w:rsid w:val="009538B1"/>
    <w:rsid w:val="00953D70"/>
    <w:rsid w:val="00954141"/>
    <w:rsid w:val="00954552"/>
    <w:rsid w:val="009549DD"/>
    <w:rsid w:val="00954D22"/>
    <w:rsid w:val="00954DF2"/>
    <w:rsid w:val="00955012"/>
    <w:rsid w:val="0095542F"/>
    <w:rsid w:val="00956AF2"/>
    <w:rsid w:val="0095702E"/>
    <w:rsid w:val="00957C8E"/>
    <w:rsid w:val="00957D0E"/>
    <w:rsid w:val="00957E4B"/>
    <w:rsid w:val="009609C0"/>
    <w:rsid w:val="00960B70"/>
    <w:rsid w:val="00960B9E"/>
    <w:rsid w:val="00960C7C"/>
    <w:rsid w:val="00960CFF"/>
    <w:rsid w:val="00961396"/>
    <w:rsid w:val="0096186C"/>
    <w:rsid w:val="00961F5F"/>
    <w:rsid w:val="00962152"/>
    <w:rsid w:val="00962B01"/>
    <w:rsid w:val="009630FD"/>
    <w:rsid w:val="00963690"/>
    <w:rsid w:val="00963A93"/>
    <w:rsid w:val="00963EA6"/>
    <w:rsid w:val="009642D3"/>
    <w:rsid w:val="00964B33"/>
    <w:rsid w:val="00964C95"/>
    <w:rsid w:val="00965347"/>
    <w:rsid w:val="0096588B"/>
    <w:rsid w:val="009659AE"/>
    <w:rsid w:val="00965DE8"/>
    <w:rsid w:val="0096600B"/>
    <w:rsid w:val="00966970"/>
    <w:rsid w:val="009669B3"/>
    <w:rsid w:val="00967195"/>
    <w:rsid w:val="00970753"/>
    <w:rsid w:val="00970FF3"/>
    <w:rsid w:val="009713F5"/>
    <w:rsid w:val="00971D45"/>
    <w:rsid w:val="0097203F"/>
    <w:rsid w:val="009727A5"/>
    <w:rsid w:val="00972AAF"/>
    <w:rsid w:val="009745C4"/>
    <w:rsid w:val="00974675"/>
    <w:rsid w:val="0097508D"/>
    <w:rsid w:val="009756A4"/>
    <w:rsid w:val="0097617F"/>
    <w:rsid w:val="0097690C"/>
    <w:rsid w:val="0097697B"/>
    <w:rsid w:val="00976CF2"/>
    <w:rsid w:val="00976D97"/>
    <w:rsid w:val="00977129"/>
    <w:rsid w:val="00977FF2"/>
    <w:rsid w:val="009803EB"/>
    <w:rsid w:val="00980753"/>
    <w:rsid w:val="0098085C"/>
    <w:rsid w:val="009809F5"/>
    <w:rsid w:val="00980AB1"/>
    <w:rsid w:val="00980D83"/>
    <w:rsid w:val="0098146C"/>
    <w:rsid w:val="00981512"/>
    <w:rsid w:val="0098155D"/>
    <w:rsid w:val="00982411"/>
    <w:rsid w:val="00982D6D"/>
    <w:rsid w:val="00983260"/>
    <w:rsid w:val="00983350"/>
    <w:rsid w:val="009834FC"/>
    <w:rsid w:val="00983902"/>
    <w:rsid w:val="009848AE"/>
    <w:rsid w:val="009849D9"/>
    <w:rsid w:val="00984F06"/>
    <w:rsid w:val="00985282"/>
    <w:rsid w:val="009855A6"/>
    <w:rsid w:val="00986137"/>
    <w:rsid w:val="00986EBD"/>
    <w:rsid w:val="00986EE8"/>
    <w:rsid w:val="0098716C"/>
    <w:rsid w:val="00987821"/>
    <w:rsid w:val="00987C78"/>
    <w:rsid w:val="00990A68"/>
    <w:rsid w:val="00990A73"/>
    <w:rsid w:val="00991257"/>
    <w:rsid w:val="00991AD0"/>
    <w:rsid w:val="009923AF"/>
    <w:rsid w:val="00992D62"/>
    <w:rsid w:val="009934C4"/>
    <w:rsid w:val="00993C75"/>
    <w:rsid w:val="00994C76"/>
    <w:rsid w:val="00994D32"/>
    <w:rsid w:val="00995206"/>
    <w:rsid w:val="0099525C"/>
    <w:rsid w:val="009954CD"/>
    <w:rsid w:val="00995597"/>
    <w:rsid w:val="00995E45"/>
    <w:rsid w:val="00995E5A"/>
    <w:rsid w:val="00995F89"/>
    <w:rsid w:val="009963EF"/>
    <w:rsid w:val="00996A57"/>
    <w:rsid w:val="00996B2E"/>
    <w:rsid w:val="00996B91"/>
    <w:rsid w:val="00997825"/>
    <w:rsid w:val="00997E62"/>
    <w:rsid w:val="009A0C9E"/>
    <w:rsid w:val="009A106E"/>
    <w:rsid w:val="009A1606"/>
    <w:rsid w:val="009A2256"/>
    <w:rsid w:val="009A24E3"/>
    <w:rsid w:val="009A25E0"/>
    <w:rsid w:val="009A393C"/>
    <w:rsid w:val="009A3AE0"/>
    <w:rsid w:val="009A3BC9"/>
    <w:rsid w:val="009A4103"/>
    <w:rsid w:val="009A4384"/>
    <w:rsid w:val="009A4546"/>
    <w:rsid w:val="009A4C79"/>
    <w:rsid w:val="009A4E45"/>
    <w:rsid w:val="009A50C2"/>
    <w:rsid w:val="009A55D3"/>
    <w:rsid w:val="009A55DF"/>
    <w:rsid w:val="009A5BA6"/>
    <w:rsid w:val="009A5BAC"/>
    <w:rsid w:val="009A65F4"/>
    <w:rsid w:val="009A68E3"/>
    <w:rsid w:val="009A6F85"/>
    <w:rsid w:val="009A706C"/>
    <w:rsid w:val="009A751F"/>
    <w:rsid w:val="009A7C73"/>
    <w:rsid w:val="009B0068"/>
    <w:rsid w:val="009B05D2"/>
    <w:rsid w:val="009B0801"/>
    <w:rsid w:val="009B0C5B"/>
    <w:rsid w:val="009B0FBB"/>
    <w:rsid w:val="009B122D"/>
    <w:rsid w:val="009B2254"/>
    <w:rsid w:val="009B2A2D"/>
    <w:rsid w:val="009B2DC5"/>
    <w:rsid w:val="009B3B2C"/>
    <w:rsid w:val="009B4806"/>
    <w:rsid w:val="009B4D5F"/>
    <w:rsid w:val="009B5315"/>
    <w:rsid w:val="009B5B96"/>
    <w:rsid w:val="009B6140"/>
    <w:rsid w:val="009B6510"/>
    <w:rsid w:val="009B68C5"/>
    <w:rsid w:val="009B76F2"/>
    <w:rsid w:val="009B79BF"/>
    <w:rsid w:val="009B7FE4"/>
    <w:rsid w:val="009C0194"/>
    <w:rsid w:val="009C0CED"/>
    <w:rsid w:val="009C1260"/>
    <w:rsid w:val="009C1336"/>
    <w:rsid w:val="009C135F"/>
    <w:rsid w:val="009C2011"/>
    <w:rsid w:val="009C2836"/>
    <w:rsid w:val="009C2A20"/>
    <w:rsid w:val="009C2B96"/>
    <w:rsid w:val="009C414D"/>
    <w:rsid w:val="009C4DCB"/>
    <w:rsid w:val="009C52A5"/>
    <w:rsid w:val="009C54C0"/>
    <w:rsid w:val="009C5735"/>
    <w:rsid w:val="009C5C8C"/>
    <w:rsid w:val="009C6788"/>
    <w:rsid w:val="009C6C4E"/>
    <w:rsid w:val="009C705E"/>
    <w:rsid w:val="009C7610"/>
    <w:rsid w:val="009C7B70"/>
    <w:rsid w:val="009D1A7B"/>
    <w:rsid w:val="009D1F25"/>
    <w:rsid w:val="009D3096"/>
    <w:rsid w:val="009D38FD"/>
    <w:rsid w:val="009D39B9"/>
    <w:rsid w:val="009D4271"/>
    <w:rsid w:val="009D49CA"/>
    <w:rsid w:val="009D4EB0"/>
    <w:rsid w:val="009D50F5"/>
    <w:rsid w:val="009D5656"/>
    <w:rsid w:val="009D5D90"/>
    <w:rsid w:val="009D6755"/>
    <w:rsid w:val="009D6930"/>
    <w:rsid w:val="009D70CB"/>
    <w:rsid w:val="009D7FBF"/>
    <w:rsid w:val="009E0ABA"/>
    <w:rsid w:val="009E1217"/>
    <w:rsid w:val="009E1540"/>
    <w:rsid w:val="009E28F2"/>
    <w:rsid w:val="009E29FC"/>
    <w:rsid w:val="009E2E7D"/>
    <w:rsid w:val="009E322D"/>
    <w:rsid w:val="009E33AE"/>
    <w:rsid w:val="009E45C9"/>
    <w:rsid w:val="009E4A98"/>
    <w:rsid w:val="009E4AAF"/>
    <w:rsid w:val="009E5C12"/>
    <w:rsid w:val="009E6DE6"/>
    <w:rsid w:val="009E6EF3"/>
    <w:rsid w:val="009E7499"/>
    <w:rsid w:val="009E7D7E"/>
    <w:rsid w:val="009E7DBE"/>
    <w:rsid w:val="009F05D7"/>
    <w:rsid w:val="009F0758"/>
    <w:rsid w:val="009F1396"/>
    <w:rsid w:val="009F13E3"/>
    <w:rsid w:val="009F17D6"/>
    <w:rsid w:val="009F1CD4"/>
    <w:rsid w:val="009F2CC2"/>
    <w:rsid w:val="009F2F5B"/>
    <w:rsid w:val="009F31DE"/>
    <w:rsid w:val="009F3D82"/>
    <w:rsid w:val="009F44D8"/>
    <w:rsid w:val="009F488F"/>
    <w:rsid w:val="009F4B44"/>
    <w:rsid w:val="009F5A55"/>
    <w:rsid w:val="009F5CF4"/>
    <w:rsid w:val="009F6207"/>
    <w:rsid w:val="009F6491"/>
    <w:rsid w:val="009F65BF"/>
    <w:rsid w:val="009F7549"/>
    <w:rsid w:val="009F7592"/>
    <w:rsid w:val="00A00389"/>
    <w:rsid w:val="00A00FB4"/>
    <w:rsid w:val="00A01962"/>
    <w:rsid w:val="00A01A85"/>
    <w:rsid w:val="00A025B8"/>
    <w:rsid w:val="00A033DB"/>
    <w:rsid w:val="00A03422"/>
    <w:rsid w:val="00A03B32"/>
    <w:rsid w:val="00A03C47"/>
    <w:rsid w:val="00A041C6"/>
    <w:rsid w:val="00A04F6E"/>
    <w:rsid w:val="00A052E1"/>
    <w:rsid w:val="00A05D28"/>
    <w:rsid w:val="00A05F25"/>
    <w:rsid w:val="00A06192"/>
    <w:rsid w:val="00A070B8"/>
    <w:rsid w:val="00A07420"/>
    <w:rsid w:val="00A079BF"/>
    <w:rsid w:val="00A1004C"/>
    <w:rsid w:val="00A100A7"/>
    <w:rsid w:val="00A107CE"/>
    <w:rsid w:val="00A10AF0"/>
    <w:rsid w:val="00A10E47"/>
    <w:rsid w:val="00A110E8"/>
    <w:rsid w:val="00A11886"/>
    <w:rsid w:val="00A11BD7"/>
    <w:rsid w:val="00A133D8"/>
    <w:rsid w:val="00A134C0"/>
    <w:rsid w:val="00A13757"/>
    <w:rsid w:val="00A13EEE"/>
    <w:rsid w:val="00A13F0F"/>
    <w:rsid w:val="00A1402F"/>
    <w:rsid w:val="00A1425E"/>
    <w:rsid w:val="00A148BC"/>
    <w:rsid w:val="00A15053"/>
    <w:rsid w:val="00A15067"/>
    <w:rsid w:val="00A150DE"/>
    <w:rsid w:val="00A15136"/>
    <w:rsid w:val="00A155A0"/>
    <w:rsid w:val="00A16DED"/>
    <w:rsid w:val="00A17CCF"/>
    <w:rsid w:val="00A17DF9"/>
    <w:rsid w:val="00A20351"/>
    <w:rsid w:val="00A204DC"/>
    <w:rsid w:val="00A20675"/>
    <w:rsid w:val="00A20A92"/>
    <w:rsid w:val="00A21164"/>
    <w:rsid w:val="00A21422"/>
    <w:rsid w:val="00A21472"/>
    <w:rsid w:val="00A21706"/>
    <w:rsid w:val="00A21751"/>
    <w:rsid w:val="00A22125"/>
    <w:rsid w:val="00A2261B"/>
    <w:rsid w:val="00A23767"/>
    <w:rsid w:val="00A237DA"/>
    <w:rsid w:val="00A239ED"/>
    <w:rsid w:val="00A2480C"/>
    <w:rsid w:val="00A24D06"/>
    <w:rsid w:val="00A2509A"/>
    <w:rsid w:val="00A26337"/>
    <w:rsid w:val="00A264A1"/>
    <w:rsid w:val="00A27018"/>
    <w:rsid w:val="00A270DA"/>
    <w:rsid w:val="00A27968"/>
    <w:rsid w:val="00A27AFB"/>
    <w:rsid w:val="00A27F2E"/>
    <w:rsid w:val="00A303CA"/>
    <w:rsid w:val="00A30586"/>
    <w:rsid w:val="00A31797"/>
    <w:rsid w:val="00A31839"/>
    <w:rsid w:val="00A334AF"/>
    <w:rsid w:val="00A34839"/>
    <w:rsid w:val="00A3483E"/>
    <w:rsid w:val="00A35BCA"/>
    <w:rsid w:val="00A35CB2"/>
    <w:rsid w:val="00A3600A"/>
    <w:rsid w:val="00A3691C"/>
    <w:rsid w:val="00A36FD2"/>
    <w:rsid w:val="00A37BA4"/>
    <w:rsid w:val="00A40A2D"/>
    <w:rsid w:val="00A40AE3"/>
    <w:rsid w:val="00A40F6A"/>
    <w:rsid w:val="00A4100C"/>
    <w:rsid w:val="00A41344"/>
    <w:rsid w:val="00A4178A"/>
    <w:rsid w:val="00A41CAB"/>
    <w:rsid w:val="00A41D48"/>
    <w:rsid w:val="00A440A9"/>
    <w:rsid w:val="00A4583B"/>
    <w:rsid w:val="00A45DD3"/>
    <w:rsid w:val="00A45E23"/>
    <w:rsid w:val="00A46071"/>
    <w:rsid w:val="00A461C8"/>
    <w:rsid w:val="00A465EB"/>
    <w:rsid w:val="00A50424"/>
    <w:rsid w:val="00A50643"/>
    <w:rsid w:val="00A5198A"/>
    <w:rsid w:val="00A52782"/>
    <w:rsid w:val="00A529F1"/>
    <w:rsid w:val="00A52DD1"/>
    <w:rsid w:val="00A534DD"/>
    <w:rsid w:val="00A53689"/>
    <w:rsid w:val="00A537AA"/>
    <w:rsid w:val="00A53C72"/>
    <w:rsid w:val="00A54072"/>
    <w:rsid w:val="00A542B8"/>
    <w:rsid w:val="00A543C3"/>
    <w:rsid w:val="00A5495F"/>
    <w:rsid w:val="00A549A1"/>
    <w:rsid w:val="00A54DE0"/>
    <w:rsid w:val="00A5516B"/>
    <w:rsid w:val="00A551A3"/>
    <w:rsid w:val="00A5594F"/>
    <w:rsid w:val="00A56859"/>
    <w:rsid w:val="00A56AFA"/>
    <w:rsid w:val="00A56DDC"/>
    <w:rsid w:val="00A57240"/>
    <w:rsid w:val="00A57DA6"/>
    <w:rsid w:val="00A60AF9"/>
    <w:rsid w:val="00A60CDE"/>
    <w:rsid w:val="00A61A8B"/>
    <w:rsid w:val="00A61B40"/>
    <w:rsid w:val="00A61C88"/>
    <w:rsid w:val="00A627AB"/>
    <w:rsid w:val="00A62E33"/>
    <w:rsid w:val="00A63270"/>
    <w:rsid w:val="00A63A4C"/>
    <w:rsid w:val="00A63A89"/>
    <w:rsid w:val="00A63AC7"/>
    <w:rsid w:val="00A642F7"/>
    <w:rsid w:val="00A65C9A"/>
    <w:rsid w:val="00A65CFA"/>
    <w:rsid w:val="00A6608A"/>
    <w:rsid w:val="00A667BB"/>
    <w:rsid w:val="00A66E15"/>
    <w:rsid w:val="00A6700C"/>
    <w:rsid w:val="00A67156"/>
    <w:rsid w:val="00A678A7"/>
    <w:rsid w:val="00A707ED"/>
    <w:rsid w:val="00A70CA9"/>
    <w:rsid w:val="00A71145"/>
    <w:rsid w:val="00A72304"/>
    <w:rsid w:val="00A724C8"/>
    <w:rsid w:val="00A728C1"/>
    <w:rsid w:val="00A72A24"/>
    <w:rsid w:val="00A730EE"/>
    <w:rsid w:val="00A731AF"/>
    <w:rsid w:val="00A732BD"/>
    <w:rsid w:val="00A732EC"/>
    <w:rsid w:val="00A74645"/>
    <w:rsid w:val="00A746B0"/>
    <w:rsid w:val="00A75133"/>
    <w:rsid w:val="00A75271"/>
    <w:rsid w:val="00A752B1"/>
    <w:rsid w:val="00A760F8"/>
    <w:rsid w:val="00A77189"/>
    <w:rsid w:val="00A77A44"/>
    <w:rsid w:val="00A80588"/>
    <w:rsid w:val="00A8116F"/>
    <w:rsid w:val="00A813F3"/>
    <w:rsid w:val="00A81954"/>
    <w:rsid w:val="00A81975"/>
    <w:rsid w:val="00A81E1E"/>
    <w:rsid w:val="00A81F8C"/>
    <w:rsid w:val="00A82848"/>
    <w:rsid w:val="00A838B8"/>
    <w:rsid w:val="00A84A4E"/>
    <w:rsid w:val="00A84BAB"/>
    <w:rsid w:val="00A8567A"/>
    <w:rsid w:val="00A85940"/>
    <w:rsid w:val="00A85BB2"/>
    <w:rsid w:val="00A85D55"/>
    <w:rsid w:val="00A86B0B"/>
    <w:rsid w:val="00A87251"/>
    <w:rsid w:val="00A87924"/>
    <w:rsid w:val="00A87D2A"/>
    <w:rsid w:val="00A87F76"/>
    <w:rsid w:val="00A90248"/>
    <w:rsid w:val="00A903DC"/>
    <w:rsid w:val="00A90923"/>
    <w:rsid w:val="00A910A0"/>
    <w:rsid w:val="00A9115E"/>
    <w:rsid w:val="00A9153B"/>
    <w:rsid w:val="00A920A3"/>
    <w:rsid w:val="00A934B2"/>
    <w:rsid w:val="00A93669"/>
    <w:rsid w:val="00A93B8E"/>
    <w:rsid w:val="00A93F5C"/>
    <w:rsid w:val="00A96083"/>
    <w:rsid w:val="00A96124"/>
    <w:rsid w:val="00A970C0"/>
    <w:rsid w:val="00A97A12"/>
    <w:rsid w:val="00AA1154"/>
    <w:rsid w:val="00AA1956"/>
    <w:rsid w:val="00AA23FB"/>
    <w:rsid w:val="00AA30FA"/>
    <w:rsid w:val="00AA3B67"/>
    <w:rsid w:val="00AA3F0D"/>
    <w:rsid w:val="00AA4515"/>
    <w:rsid w:val="00AA50FA"/>
    <w:rsid w:val="00AA517E"/>
    <w:rsid w:val="00AA5974"/>
    <w:rsid w:val="00AA605B"/>
    <w:rsid w:val="00AA61EA"/>
    <w:rsid w:val="00AA6A6E"/>
    <w:rsid w:val="00AA6F13"/>
    <w:rsid w:val="00AA6F78"/>
    <w:rsid w:val="00AA7ED5"/>
    <w:rsid w:val="00AB01E7"/>
    <w:rsid w:val="00AB02BD"/>
    <w:rsid w:val="00AB0A8D"/>
    <w:rsid w:val="00AB0B97"/>
    <w:rsid w:val="00AB12A1"/>
    <w:rsid w:val="00AB157F"/>
    <w:rsid w:val="00AB15B8"/>
    <w:rsid w:val="00AB1652"/>
    <w:rsid w:val="00AB217B"/>
    <w:rsid w:val="00AB3536"/>
    <w:rsid w:val="00AB3779"/>
    <w:rsid w:val="00AB3EA6"/>
    <w:rsid w:val="00AB4C91"/>
    <w:rsid w:val="00AB5461"/>
    <w:rsid w:val="00AB6A23"/>
    <w:rsid w:val="00AB6D91"/>
    <w:rsid w:val="00AB72A0"/>
    <w:rsid w:val="00AB7765"/>
    <w:rsid w:val="00AC083E"/>
    <w:rsid w:val="00AC09D3"/>
    <w:rsid w:val="00AC0D34"/>
    <w:rsid w:val="00AC0DE8"/>
    <w:rsid w:val="00AC0E47"/>
    <w:rsid w:val="00AC0F76"/>
    <w:rsid w:val="00AC1701"/>
    <w:rsid w:val="00AC2087"/>
    <w:rsid w:val="00AC297C"/>
    <w:rsid w:val="00AC2A49"/>
    <w:rsid w:val="00AC2A4E"/>
    <w:rsid w:val="00AC3211"/>
    <w:rsid w:val="00AC323C"/>
    <w:rsid w:val="00AC4165"/>
    <w:rsid w:val="00AC46E9"/>
    <w:rsid w:val="00AC47AB"/>
    <w:rsid w:val="00AC4941"/>
    <w:rsid w:val="00AC52E2"/>
    <w:rsid w:val="00AC591B"/>
    <w:rsid w:val="00AC5A0E"/>
    <w:rsid w:val="00AC61F4"/>
    <w:rsid w:val="00AC6955"/>
    <w:rsid w:val="00AC6AEE"/>
    <w:rsid w:val="00AC6B67"/>
    <w:rsid w:val="00AC6B74"/>
    <w:rsid w:val="00AC6CF1"/>
    <w:rsid w:val="00AC6DFF"/>
    <w:rsid w:val="00AC75D0"/>
    <w:rsid w:val="00AD0DFD"/>
    <w:rsid w:val="00AD191F"/>
    <w:rsid w:val="00AD2405"/>
    <w:rsid w:val="00AD26CD"/>
    <w:rsid w:val="00AD3C64"/>
    <w:rsid w:val="00AD4247"/>
    <w:rsid w:val="00AD44AA"/>
    <w:rsid w:val="00AD4AE7"/>
    <w:rsid w:val="00AD596A"/>
    <w:rsid w:val="00AD5F57"/>
    <w:rsid w:val="00AD629C"/>
    <w:rsid w:val="00AD6577"/>
    <w:rsid w:val="00AD70DF"/>
    <w:rsid w:val="00AD797A"/>
    <w:rsid w:val="00AE0378"/>
    <w:rsid w:val="00AE074F"/>
    <w:rsid w:val="00AE0E2B"/>
    <w:rsid w:val="00AE159F"/>
    <w:rsid w:val="00AE1E32"/>
    <w:rsid w:val="00AE1ED6"/>
    <w:rsid w:val="00AE2147"/>
    <w:rsid w:val="00AE2539"/>
    <w:rsid w:val="00AE2548"/>
    <w:rsid w:val="00AE2BDB"/>
    <w:rsid w:val="00AE3130"/>
    <w:rsid w:val="00AE314F"/>
    <w:rsid w:val="00AE3661"/>
    <w:rsid w:val="00AE373D"/>
    <w:rsid w:val="00AE3881"/>
    <w:rsid w:val="00AE38C8"/>
    <w:rsid w:val="00AE3CC2"/>
    <w:rsid w:val="00AE3F70"/>
    <w:rsid w:val="00AE4611"/>
    <w:rsid w:val="00AE5302"/>
    <w:rsid w:val="00AE5354"/>
    <w:rsid w:val="00AE5CA4"/>
    <w:rsid w:val="00AE5FE5"/>
    <w:rsid w:val="00AE68CC"/>
    <w:rsid w:val="00AE6B0E"/>
    <w:rsid w:val="00AE6E7A"/>
    <w:rsid w:val="00AE711C"/>
    <w:rsid w:val="00AE743B"/>
    <w:rsid w:val="00AE794D"/>
    <w:rsid w:val="00AF0176"/>
    <w:rsid w:val="00AF08CB"/>
    <w:rsid w:val="00AF0E7E"/>
    <w:rsid w:val="00AF12CC"/>
    <w:rsid w:val="00AF1B00"/>
    <w:rsid w:val="00AF1BA2"/>
    <w:rsid w:val="00AF1CB4"/>
    <w:rsid w:val="00AF1D3C"/>
    <w:rsid w:val="00AF1F3A"/>
    <w:rsid w:val="00AF235C"/>
    <w:rsid w:val="00AF3316"/>
    <w:rsid w:val="00AF36C7"/>
    <w:rsid w:val="00AF43CA"/>
    <w:rsid w:val="00AF49ED"/>
    <w:rsid w:val="00AF4E6D"/>
    <w:rsid w:val="00AF50B7"/>
    <w:rsid w:val="00AF5274"/>
    <w:rsid w:val="00AF58C8"/>
    <w:rsid w:val="00AF5FEA"/>
    <w:rsid w:val="00AF66DB"/>
    <w:rsid w:val="00AF6706"/>
    <w:rsid w:val="00AF6790"/>
    <w:rsid w:val="00AF6F92"/>
    <w:rsid w:val="00AF6FF4"/>
    <w:rsid w:val="00AF7157"/>
    <w:rsid w:val="00AF7F50"/>
    <w:rsid w:val="00B001FF"/>
    <w:rsid w:val="00B004BE"/>
    <w:rsid w:val="00B018E3"/>
    <w:rsid w:val="00B01A89"/>
    <w:rsid w:val="00B01D92"/>
    <w:rsid w:val="00B02E00"/>
    <w:rsid w:val="00B0319D"/>
    <w:rsid w:val="00B03402"/>
    <w:rsid w:val="00B03DF6"/>
    <w:rsid w:val="00B04480"/>
    <w:rsid w:val="00B04CFE"/>
    <w:rsid w:val="00B04E96"/>
    <w:rsid w:val="00B0527E"/>
    <w:rsid w:val="00B05631"/>
    <w:rsid w:val="00B05761"/>
    <w:rsid w:val="00B05795"/>
    <w:rsid w:val="00B06049"/>
    <w:rsid w:val="00B061B9"/>
    <w:rsid w:val="00B06B7D"/>
    <w:rsid w:val="00B075F6"/>
    <w:rsid w:val="00B077B3"/>
    <w:rsid w:val="00B10FFA"/>
    <w:rsid w:val="00B117D8"/>
    <w:rsid w:val="00B119C7"/>
    <w:rsid w:val="00B12114"/>
    <w:rsid w:val="00B128A7"/>
    <w:rsid w:val="00B12CE3"/>
    <w:rsid w:val="00B12CFA"/>
    <w:rsid w:val="00B12D3F"/>
    <w:rsid w:val="00B12F40"/>
    <w:rsid w:val="00B14016"/>
    <w:rsid w:val="00B14449"/>
    <w:rsid w:val="00B14734"/>
    <w:rsid w:val="00B14E5C"/>
    <w:rsid w:val="00B16653"/>
    <w:rsid w:val="00B16879"/>
    <w:rsid w:val="00B17071"/>
    <w:rsid w:val="00B178B1"/>
    <w:rsid w:val="00B17ACC"/>
    <w:rsid w:val="00B17F25"/>
    <w:rsid w:val="00B17FE4"/>
    <w:rsid w:val="00B200A2"/>
    <w:rsid w:val="00B20503"/>
    <w:rsid w:val="00B20B3D"/>
    <w:rsid w:val="00B20D57"/>
    <w:rsid w:val="00B21BC6"/>
    <w:rsid w:val="00B220BE"/>
    <w:rsid w:val="00B221A0"/>
    <w:rsid w:val="00B2226A"/>
    <w:rsid w:val="00B22C3B"/>
    <w:rsid w:val="00B23A6E"/>
    <w:rsid w:val="00B24E0B"/>
    <w:rsid w:val="00B250F9"/>
    <w:rsid w:val="00B257D6"/>
    <w:rsid w:val="00B25A89"/>
    <w:rsid w:val="00B2644A"/>
    <w:rsid w:val="00B27251"/>
    <w:rsid w:val="00B3098B"/>
    <w:rsid w:val="00B31CCA"/>
    <w:rsid w:val="00B31DF8"/>
    <w:rsid w:val="00B31E11"/>
    <w:rsid w:val="00B325E4"/>
    <w:rsid w:val="00B32B00"/>
    <w:rsid w:val="00B330A5"/>
    <w:rsid w:val="00B3361B"/>
    <w:rsid w:val="00B336F3"/>
    <w:rsid w:val="00B33FCB"/>
    <w:rsid w:val="00B34415"/>
    <w:rsid w:val="00B34D7A"/>
    <w:rsid w:val="00B35ABD"/>
    <w:rsid w:val="00B35B26"/>
    <w:rsid w:val="00B35C98"/>
    <w:rsid w:val="00B360C3"/>
    <w:rsid w:val="00B376BB"/>
    <w:rsid w:val="00B3792D"/>
    <w:rsid w:val="00B379E4"/>
    <w:rsid w:val="00B37AFA"/>
    <w:rsid w:val="00B40165"/>
    <w:rsid w:val="00B4028A"/>
    <w:rsid w:val="00B40D81"/>
    <w:rsid w:val="00B41078"/>
    <w:rsid w:val="00B4195B"/>
    <w:rsid w:val="00B41E69"/>
    <w:rsid w:val="00B424FA"/>
    <w:rsid w:val="00B42EC4"/>
    <w:rsid w:val="00B43448"/>
    <w:rsid w:val="00B439DB"/>
    <w:rsid w:val="00B43AF2"/>
    <w:rsid w:val="00B43B31"/>
    <w:rsid w:val="00B443F7"/>
    <w:rsid w:val="00B4454F"/>
    <w:rsid w:val="00B45BAD"/>
    <w:rsid w:val="00B4607B"/>
    <w:rsid w:val="00B4682A"/>
    <w:rsid w:val="00B468F0"/>
    <w:rsid w:val="00B46AFC"/>
    <w:rsid w:val="00B47489"/>
    <w:rsid w:val="00B47512"/>
    <w:rsid w:val="00B47914"/>
    <w:rsid w:val="00B47C4A"/>
    <w:rsid w:val="00B50230"/>
    <w:rsid w:val="00B502C9"/>
    <w:rsid w:val="00B50AE5"/>
    <w:rsid w:val="00B50E4F"/>
    <w:rsid w:val="00B51861"/>
    <w:rsid w:val="00B51C10"/>
    <w:rsid w:val="00B51EF7"/>
    <w:rsid w:val="00B5313A"/>
    <w:rsid w:val="00B53496"/>
    <w:rsid w:val="00B54F42"/>
    <w:rsid w:val="00B55120"/>
    <w:rsid w:val="00B55138"/>
    <w:rsid w:val="00B55A77"/>
    <w:rsid w:val="00B55C49"/>
    <w:rsid w:val="00B56039"/>
    <w:rsid w:val="00B560D9"/>
    <w:rsid w:val="00B56A0F"/>
    <w:rsid w:val="00B56D14"/>
    <w:rsid w:val="00B57213"/>
    <w:rsid w:val="00B573DB"/>
    <w:rsid w:val="00B575AC"/>
    <w:rsid w:val="00B6153A"/>
    <w:rsid w:val="00B62993"/>
    <w:rsid w:val="00B62B47"/>
    <w:rsid w:val="00B63258"/>
    <w:rsid w:val="00B63EAD"/>
    <w:rsid w:val="00B6426A"/>
    <w:rsid w:val="00B647D6"/>
    <w:rsid w:val="00B64A55"/>
    <w:rsid w:val="00B64E43"/>
    <w:rsid w:val="00B660FC"/>
    <w:rsid w:val="00B66921"/>
    <w:rsid w:val="00B67315"/>
    <w:rsid w:val="00B67D2E"/>
    <w:rsid w:val="00B67F99"/>
    <w:rsid w:val="00B70776"/>
    <w:rsid w:val="00B708E6"/>
    <w:rsid w:val="00B70ABB"/>
    <w:rsid w:val="00B71524"/>
    <w:rsid w:val="00B7171C"/>
    <w:rsid w:val="00B7186B"/>
    <w:rsid w:val="00B73644"/>
    <w:rsid w:val="00B73A93"/>
    <w:rsid w:val="00B73B4B"/>
    <w:rsid w:val="00B7416C"/>
    <w:rsid w:val="00B7464F"/>
    <w:rsid w:val="00B755FF"/>
    <w:rsid w:val="00B75BF9"/>
    <w:rsid w:val="00B762D7"/>
    <w:rsid w:val="00B7634B"/>
    <w:rsid w:val="00B76EFA"/>
    <w:rsid w:val="00B76F6F"/>
    <w:rsid w:val="00B77449"/>
    <w:rsid w:val="00B7747F"/>
    <w:rsid w:val="00B775BA"/>
    <w:rsid w:val="00B777EF"/>
    <w:rsid w:val="00B77FD5"/>
    <w:rsid w:val="00B80192"/>
    <w:rsid w:val="00B808CF"/>
    <w:rsid w:val="00B80C4D"/>
    <w:rsid w:val="00B80CD2"/>
    <w:rsid w:val="00B819C7"/>
    <w:rsid w:val="00B81AE6"/>
    <w:rsid w:val="00B81E30"/>
    <w:rsid w:val="00B83232"/>
    <w:rsid w:val="00B835E0"/>
    <w:rsid w:val="00B83DB6"/>
    <w:rsid w:val="00B848DE"/>
    <w:rsid w:val="00B84B23"/>
    <w:rsid w:val="00B84D56"/>
    <w:rsid w:val="00B86C45"/>
    <w:rsid w:val="00B8716C"/>
    <w:rsid w:val="00B87351"/>
    <w:rsid w:val="00B87887"/>
    <w:rsid w:val="00B87F96"/>
    <w:rsid w:val="00B90374"/>
    <w:rsid w:val="00B906ED"/>
    <w:rsid w:val="00B910E7"/>
    <w:rsid w:val="00B9110D"/>
    <w:rsid w:val="00B91247"/>
    <w:rsid w:val="00B92D62"/>
    <w:rsid w:val="00B93752"/>
    <w:rsid w:val="00B93FC8"/>
    <w:rsid w:val="00B94958"/>
    <w:rsid w:val="00B94CFF"/>
    <w:rsid w:val="00B94FC8"/>
    <w:rsid w:val="00B95389"/>
    <w:rsid w:val="00B9627A"/>
    <w:rsid w:val="00B96C78"/>
    <w:rsid w:val="00B97AA2"/>
    <w:rsid w:val="00B97B31"/>
    <w:rsid w:val="00BA0148"/>
    <w:rsid w:val="00BA0E20"/>
    <w:rsid w:val="00BA0EF3"/>
    <w:rsid w:val="00BA1417"/>
    <w:rsid w:val="00BA2B28"/>
    <w:rsid w:val="00BA327E"/>
    <w:rsid w:val="00BA4566"/>
    <w:rsid w:val="00BA4D18"/>
    <w:rsid w:val="00BA4EA7"/>
    <w:rsid w:val="00BA4FEA"/>
    <w:rsid w:val="00BA55FE"/>
    <w:rsid w:val="00BA59E8"/>
    <w:rsid w:val="00BA6043"/>
    <w:rsid w:val="00BA67CE"/>
    <w:rsid w:val="00BA68AE"/>
    <w:rsid w:val="00BA696A"/>
    <w:rsid w:val="00BA6C59"/>
    <w:rsid w:val="00BA7329"/>
    <w:rsid w:val="00BA7484"/>
    <w:rsid w:val="00BB0109"/>
    <w:rsid w:val="00BB1053"/>
    <w:rsid w:val="00BB154A"/>
    <w:rsid w:val="00BB1DBF"/>
    <w:rsid w:val="00BB2888"/>
    <w:rsid w:val="00BB2EBA"/>
    <w:rsid w:val="00BB31BA"/>
    <w:rsid w:val="00BB400D"/>
    <w:rsid w:val="00BB48B6"/>
    <w:rsid w:val="00BB48E9"/>
    <w:rsid w:val="00BB4CBA"/>
    <w:rsid w:val="00BB560C"/>
    <w:rsid w:val="00BB57AA"/>
    <w:rsid w:val="00BB657A"/>
    <w:rsid w:val="00BB67C9"/>
    <w:rsid w:val="00BB6B5E"/>
    <w:rsid w:val="00BB7511"/>
    <w:rsid w:val="00BB7627"/>
    <w:rsid w:val="00BC01E2"/>
    <w:rsid w:val="00BC0A64"/>
    <w:rsid w:val="00BC0BE2"/>
    <w:rsid w:val="00BC14FF"/>
    <w:rsid w:val="00BC159B"/>
    <w:rsid w:val="00BC2066"/>
    <w:rsid w:val="00BC2608"/>
    <w:rsid w:val="00BC2858"/>
    <w:rsid w:val="00BC28FB"/>
    <w:rsid w:val="00BC366D"/>
    <w:rsid w:val="00BC3780"/>
    <w:rsid w:val="00BC38F0"/>
    <w:rsid w:val="00BC3D34"/>
    <w:rsid w:val="00BC426B"/>
    <w:rsid w:val="00BC4367"/>
    <w:rsid w:val="00BC456D"/>
    <w:rsid w:val="00BC4AA2"/>
    <w:rsid w:val="00BC592C"/>
    <w:rsid w:val="00BC5B85"/>
    <w:rsid w:val="00BC5CE4"/>
    <w:rsid w:val="00BC5D92"/>
    <w:rsid w:val="00BC657B"/>
    <w:rsid w:val="00BC6683"/>
    <w:rsid w:val="00BC67E8"/>
    <w:rsid w:val="00BC6D07"/>
    <w:rsid w:val="00BC7791"/>
    <w:rsid w:val="00BD0CD4"/>
    <w:rsid w:val="00BD0DD5"/>
    <w:rsid w:val="00BD20E0"/>
    <w:rsid w:val="00BD3619"/>
    <w:rsid w:val="00BD46E9"/>
    <w:rsid w:val="00BD4CCC"/>
    <w:rsid w:val="00BD4D35"/>
    <w:rsid w:val="00BD4D7C"/>
    <w:rsid w:val="00BD58E3"/>
    <w:rsid w:val="00BD5E7B"/>
    <w:rsid w:val="00BD6211"/>
    <w:rsid w:val="00BD63A4"/>
    <w:rsid w:val="00BD6BBF"/>
    <w:rsid w:val="00BD6F3E"/>
    <w:rsid w:val="00BD7701"/>
    <w:rsid w:val="00BD77E5"/>
    <w:rsid w:val="00BD791A"/>
    <w:rsid w:val="00BE0588"/>
    <w:rsid w:val="00BE09CF"/>
    <w:rsid w:val="00BE0DF2"/>
    <w:rsid w:val="00BE1049"/>
    <w:rsid w:val="00BE1076"/>
    <w:rsid w:val="00BE1238"/>
    <w:rsid w:val="00BE1689"/>
    <w:rsid w:val="00BE2003"/>
    <w:rsid w:val="00BE2273"/>
    <w:rsid w:val="00BE25C5"/>
    <w:rsid w:val="00BE2BD2"/>
    <w:rsid w:val="00BE2D04"/>
    <w:rsid w:val="00BE2D7B"/>
    <w:rsid w:val="00BE310F"/>
    <w:rsid w:val="00BE3183"/>
    <w:rsid w:val="00BE3A62"/>
    <w:rsid w:val="00BE3E31"/>
    <w:rsid w:val="00BE404E"/>
    <w:rsid w:val="00BE4068"/>
    <w:rsid w:val="00BE4A98"/>
    <w:rsid w:val="00BE4F4D"/>
    <w:rsid w:val="00BE517C"/>
    <w:rsid w:val="00BE52CA"/>
    <w:rsid w:val="00BE5583"/>
    <w:rsid w:val="00BE5856"/>
    <w:rsid w:val="00BE5C9F"/>
    <w:rsid w:val="00BE6441"/>
    <w:rsid w:val="00BE685B"/>
    <w:rsid w:val="00BE691E"/>
    <w:rsid w:val="00BE6F36"/>
    <w:rsid w:val="00BE73F0"/>
    <w:rsid w:val="00BE790B"/>
    <w:rsid w:val="00BE7F29"/>
    <w:rsid w:val="00BF0F11"/>
    <w:rsid w:val="00BF12B7"/>
    <w:rsid w:val="00BF197D"/>
    <w:rsid w:val="00BF237F"/>
    <w:rsid w:val="00BF2F44"/>
    <w:rsid w:val="00BF37CB"/>
    <w:rsid w:val="00BF3D1A"/>
    <w:rsid w:val="00BF47C3"/>
    <w:rsid w:val="00BF4FD2"/>
    <w:rsid w:val="00BF505C"/>
    <w:rsid w:val="00BF5DEB"/>
    <w:rsid w:val="00BF675E"/>
    <w:rsid w:val="00BF709F"/>
    <w:rsid w:val="00C0036B"/>
    <w:rsid w:val="00C00845"/>
    <w:rsid w:val="00C00853"/>
    <w:rsid w:val="00C01C7E"/>
    <w:rsid w:val="00C01E24"/>
    <w:rsid w:val="00C01F42"/>
    <w:rsid w:val="00C028DF"/>
    <w:rsid w:val="00C02A20"/>
    <w:rsid w:val="00C02C67"/>
    <w:rsid w:val="00C02C74"/>
    <w:rsid w:val="00C03321"/>
    <w:rsid w:val="00C03618"/>
    <w:rsid w:val="00C03B42"/>
    <w:rsid w:val="00C04671"/>
    <w:rsid w:val="00C04737"/>
    <w:rsid w:val="00C047C2"/>
    <w:rsid w:val="00C04C7D"/>
    <w:rsid w:val="00C04EBB"/>
    <w:rsid w:val="00C0564E"/>
    <w:rsid w:val="00C056C8"/>
    <w:rsid w:val="00C06855"/>
    <w:rsid w:val="00C0766E"/>
    <w:rsid w:val="00C07D34"/>
    <w:rsid w:val="00C1019F"/>
    <w:rsid w:val="00C10CBB"/>
    <w:rsid w:val="00C111DD"/>
    <w:rsid w:val="00C11284"/>
    <w:rsid w:val="00C11A95"/>
    <w:rsid w:val="00C11DF5"/>
    <w:rsid w:val="00C120B3"/>
    <w:rsid w:val="00C120B8"/>
    <w:rsid w:val="00C121A0"/>
    <w:rsid w:val="00C1222E"/>
    <w:rsid w:val="00C12926"/>
    <w:rsid w:val="00C13384"/>
    <w:rsid w:val="00C14241"/>
    <w:rsid w:val="00C14586"/>
    <w:rsid w:val="00C149C9"/>
    <w:rsid w:val="00C15B7C"/>
    <w:rsid w:val="00C15D98"/>
    <w:rsid w:val="00C16B74"/>
    <w:rsid w:val="00C16DF5"/>
    <w:rsid w:val="00C16EA6"/>
    <w:rsid w:val="00C174C3"/>
    <w:rsid w:val="00C17FB0"/>
    <w:rsid w:val="00C219C6"/>
    <w:rsid w:val="00C21B31"/>
    <w:rsid w:val="00C21ED3"/>
    <w:rsid w:val="00C21EDD"/>
    <w:rsid w:val="00C22046"/>
    <w:rsid w:val="00C2282A"/>
    <w:rsid w:val="00C22FDE"/>
    <w:rsid w:val="00C232FC"/>
    <w:rsid w:val="00C23B2C"/>
    <w:rsid w:val="00C24000"/>
    <w:rsid w:val="00C244A9"/>
    <w:rsid w:val="00C24738"/>
    <w:rsid w:val="00C256F4"/>
    <w:rsid w:val="00C26204"/>
    <w:rsid w:val="00C266FA"/>
    <w:rsid w:val="00C26CE6"/>
    <w:rsid w:val="00C2708F"/>
    <w:rsid w:val="00C27799"/>
    <w:rsid w:val="00C27F00"/>
    <w:rsid w:val="00C30BB3"/>
    <w:rsid w:val="00C315E8"/>
    <w:rsid w:val="00C316AD"/>
    <w:rsid w:val="00C32145"/>
    <w:rsid w:val="00C321EE"/>
    <w:rsid w:val="00C33847"/>
    <w:rsid w:val="00C33CDA"/>
    <w:rsid w:val="00C34428"/>
    <w:rsid w:val="00C3483E"/>
    <w:rsid w:val="00C348AD"/>
    <w:rsid w:val="00C34C1D"/>
    <w:rsid w:val="00C3508B"/>
    <w:rsid w:val="00C351B7"/>
    <w:rsid w:val="00C355A2"/>
    <w:rsid w:val="00C3615B"/>
    <w:rsid w:val="00C365DC"/>
    <w:rsid w:val="00C37928"/>
    <w:rsid w:val="00C37D02"/>
    <w:rsid w:val="00C40B43"/>
    <w:rsid w:val="00C41690"/>
    <w:rsid w:val="00C41C3B"/>
    <w:rsid w:val="00C427BC"/>
    <w:rsid w:val="00C42FEB"/>
    <w:rsid w:val="00C430AA"/>
    <w:rsid w:val="00C4351C"/>
    <w:rsid w:val="00C4422C"/>
    <w:rsid w:val="00C44AEE"/>
    <w:rsid w:val="00C44FF5"/>
    <w:rsid w:val="00C4518C"/>
    <w:rsid w:val="00C45831"/>
    <w:rsid w:val="00C458C2"/>
    <w:rsid w:val="00C45A51"/>
    <w:rsid w:val="00C45B72"/>
    <w:rsid w:val="00C46063"/>
    <w:rsid w:val="00C467BD"/>
    <w:rsid w:val="00C47292"/>
    <w:rsid w:val="00C47621"/>
    <w:rsid w:val="00C50300"/>
    <w:rsid w:val="00C50982"/>
    <w:rsid w:val="00C50D52"/>
    <w:rsid w:val="00C51081"/>
    <w:rsid w:val="00C5225C"/>
    <w:rsid w:val="00C525F3"/>
    <w:rsid w:val="00C538B9"/>
    <w:rsid w:val="00C5395F"/>
    <w:rsid w:val="00C54837"/>
    <w:rsid w:val="00C54839"/>
    <w:rsid w:val="00C54864"/>
    <w:rsid w:val="00C54CAF"/>
    <w:rsid w:val="00C55D0E"/>
    <w:rsid w:val="00C55DF6"/>
    <w:rsid w:val="00C55E68"/>
    <w:rsid w:val="00C560DA"/>
    <w:rsid w:val="00C5614C"/>
    <w:rsid w:val="00C567C3"/>
    <w:rsid w:val="00C573BE"/>
    <w:rsid w:val="00C5742A"/>
    <w:rsid w:val="00C57AE4"/>
    <w:rsid w:val="00C57C4D"/>
    <w:rsid w:val="00C60554"/>
    <w:rsid w:val="00C60561"/>
    <w:rsid w:val="00C608C7"/>
    <w:rsid w:val="00C6178C"/>
    <w:rsid w:val="00C62012"/>
    <w:rsid w:val="00C62901"/>
    <w:rsid w:val="00C62937"/>
    <w:rsid w:val="00C6316F"/>
    <w:rsid w:val="00C632DA"/>
    <w:rsid w:val="00C6335D"/>
    <w:rsid w:val="00C6473E"/>
    <w:rsid w:val="00C64935"/>
    <w:rsid w:val="00C654F6"/>
    <w:rsid w:val="00C65522"/>
    <w:rsid w:val="00C66055"/>
    <w:rsid w:val="00C660B0"/>
    <w:rsid w:val="00C677E7"/>
    <w:rsid w:val="00C67B80"/>
    <w:rsid w:val="00C67DEE"/>
    <w:rsid w:val="00C67FA1"/>
    <w:rsid w:val="00C67FCE"/>
    <w:rsid w:val="00C70231"/>
    <w:rsid w:val="00C70E46"/>
    <w:rsid w:val="00C71256"/>
    <w:rsid w:val="00C71341"/>
    <w:rsid w:val="00C71ABB"/>
    <w:rsid w:val="00C7243E"/>
    <w:rsid w:val="00C72480"/>
    <w:rsid w:val="00C725B9"/>
    <w:rsid w:val="00C7292D"/>
    <w:rsid w:val="00C72DB0"/>
    <w:rsid w:val="00C73A2F"/>
    <w:rsid w:val="00C7439C"/>
    <w:rsid w:val="00C751A9"/>
    <w:rsid w:val="00C7597D"/>
    <w:rsid w:val="00C75A59"/>
    <w:rsid w:val="00C75C40"/>
    <w:rsid w:val="00C75E28"/>
    <w:rsid w:val="00C7605E"/>
    <w:rsid w:val="00C7751C"/>
    <w:rsid w:val="00C77628"/>
    <w:rsid w:val="00C77824"/>
    <w:rsid w:val="00C77FC6"/>
    <w:rsid w:val="00C77FD9"/>
    <w:rsid w:val="00C80CF1"/>
    <w:rsid w:val="00C80DDB"/>
    <w:rsid w:val="00C82395"/>
    <w:rsid w:val="00C825DC"/>
    <w:rsid w:val="00C826D5"/>
    <w:rsid w:val="00C8273A"/>
    <w:rsid w:val="00C836CD"/>
    <w:rsid w:val="00C84032"/>
    <w:rsid w:val="00C84288"/>
    <w:rsid w:val="00C84A2A"/>
    <w:rsid w:val="00C84E05"/>
    <w:rsid w:val="00C85289"/>
    <w:rsid w:val="00C85392"/>
    <w:rsid w:val="00C854C0"/>
    <w:rsid w:val="00C85E0A"/>
    <w:rsid w:val="00C860B8"/>
    <w:rsid w:val="00C86A88"/>
    <w:rsid w:val="00C90B53"/>
    <w:rsid w:val="00C918AF"/>
    <w:rsid w:val="00C9251D"/>
    <w:rsid w:val="00C92C4B"/>
    <w:rsid w:val="00C92D06"/>
    <w:rsid w:val="00C93B69"/>
    <w:rsid w:val="00C93B7E"/>
    <w:rsid w:val="00C94803"/>
    <w:rsid w:val="00C95759"/>
    <w:rsid w:val="00C96686"/>
    <w:rsid w:val="00C96AC2"/>
    <w:rsid w:val="00C96DD7"/>
    <w:rsid w:val="00C96DE0"/>
    <w:rsid w:val="00C96FA6"/>
    <w:rsid w:val="00C974C8"/>
    <w:rsid w:val="00C978DD"/>
    <w:rsid w:val="00C9799B"/>
    <w:rsid w:val="00CA0050"/>
    <w:rsid w:val="00CA0981"/>
    <w:rsid w:val="00CA0F69"/>
    <w:rsid w:val="00CA1543"/>
    <w:rsid w:val="00CA1C98"/>
    <w:rsid w:val="00CA22BE"/>
    <w:rsid w:val="00CA2A4E"/>
    <w:rsid w:val="00CA2A7C"/>
    <w:rsid w:val="00CA2DD8"/>
    <w:rsid w:val="00CA3896"/>
    <w:rsid w:val="00CA390B"/>
    <w:rsid w:val="00CA3BC4"/>
    <w:rsid w:val="00CA3E69"/>
    <w:rsid w:val="00CA4054"/>
    <w:rsid w:val="00CA46E5"/>
    <w:rsid w:val="00CA5F27"/>
    <w:rsid w:val="00CA6246"/>
    <w:rsid w:val="00CA66CC"/>
    <w:rsid w:val="00CA6805"/>
    <w:rsid w:val="00CA6FB4"/>
    <w:rsid w:val="00CA7118"/>
    <w:rsid w:val="00CA7257"/>
    <w:rsid w:val="00CA72BE"/>
    <w:rsid w:val="00CB0457"/>
    <w:rsid w:val="00CB0ABE"/>
    <w:rsid w:val="00CB0EA4"/>
    <w:rsid w:val="00CB1723"/>
    <w:rsid w:val="00CB2222"/>
    <w:rsid w:val="00CB2579"/>
    <w:rsid w:val="00CB296C"/>
    <w:rsid w:val="00CB2E05"/>
    <w:rsid w:val="00CB3654"/>
    <w:rsid w:val="00CB400B"/>
    <w:rsid w:val="00CB4F9B"/>
    <w:rsid w:val="00CB54BF"/>
    <w:rsid w:val="00CB5E8D"/>
    <w:rsid w:val="00CB5F0D"/>
    <w:rsid w:val="00CB68A5"/>
    <w:rsid w:val="00CB6A95"/>
    <w:rsid w:val="00CC0239"/>
    <w:rsid w:val="00CC03FD"/>
    <w:rsid w:val="00CC11FC"/>
    <w:rsid w:val="00CC12F1"/>
    <w:rsid w:val="00CC1C98"/>
    <w:rsid w:val="00CC255D"/>
    <w:rsid w:val="00CC4484"/>
    <w:rsid w:val="00CC542E"/>
    <w:rsid w:val="00CC5CD4"/>
    <w:rsid w:val="00CC6828"/>
    <w:rsid w:val="00CC7F75"/>
    <w:rsid w:val="00CC7F76"/>
    <w:rsid w:val="00CD003C"/>
    <w:rsid w:val="00CD008F"/>
    <w:rsid w:val="00CD092F"/>
    <w:rsid w:val="00CD17B2"/>
    <w:rsid w:val="00CD2221"/>
    <w:rsid w:val="00CD30FF"/>
    <w:rsid w:val="00CD389E"/>
    <w:rsid w:val="00CD4691"/>
    <w:rsid w:val="00CD4A21"/>
    <w:rsid w:val="00CD50AD"/>
    <w:rsid w:val="00CD5C88"/>
    <w:rsid w:val="00CD6067"/>
    <w:rsid w:val="00CD658F"/>
    <w:rsid w:val="00CD70D7"/>
    <w:rsid w:val="00CD76C2"/>
    <w:rsid w:val="00CD780D"/>
    <w:rsid w:val="00CD7C44"/>
    <w:rsid w:val="00CE2055"/>
    <w:rsid w:val="00CE2CEA"/>
    <w:rsid w:val="00CE2FB1"/>
    <w:rsid w:val="00CE4038"/>
    <w:rsid w:val="00CE5D31"/>
    <w:rsid w:val="00CE60F0"/>
    <w:rsid w:val="00CE6AE1"/>
    <w:rsid w:val="00CF01E5"/>
    <w:rsid w:val="00CF052F"/>
    <w:rsid w:val="00CF07D3"/>
    <w:rsid w:val="00CF0BC8"/>
    <w:rsid w:val="00CF15C4"/>
    <w:rsid w:val="00CF2024"/>
    <w:rsid w:val="00CF2348"/>
    <w:rsid w:val="00CF2351"/>
    <w:rsid w:val="00CF23E9"/>
    <w:rsid w:val="00CF25FA"/>
    <w:rsid w:val="00CF2AB4"/>
    <w:rsid w:val="00CF2E01"/>
    <w:rsid w:val="00CF3022"/>
    <w:rsid w:val="00CF310B"/>
    <w:rsid w:val="00CF3D84"/>
    <w:rsid w:val="00CF40A7"/>
    <w:rsid w:val="00CF42D7"/>
    <w:rsid w:val="00CF4760"/>
    <w:rsid w:val="00CF53B9"/>
    <w:rsid w:val="00CF60F8"/>
    <w:rsid w:val="00CF686E"/>
    <w:rsid w:val="00CF69AA"/>
    <w:rsid w:val="00CF7159"/>
    <w:rsid w:val="00CF75EA"/>
    <w:rsid w:val="00CF7629"/>
    <w:rsid w:val="00CF7FC4"/>
    <w:rsid w:val="00D0035C"/>
    <w:rsid w:val="00D01094"/>
    <w:rsid w:val="00D01F13"/>
    <w:rsid w:val="00D02E76"/>
    <w:rsid w:val="00D02EEE"/>
    <w:rsid w:val="00D0305B"/>
    <w:rsid w:val="00D03661"/>
    <w:rsid w:val="00D046D6"/>
    <w:rsid w:val="00D04DD6"/>
    <w:rsid w:val="00D051B6"/>
    <w:rsid w:val="00D05682"/>
    <w:rsid w:val="00D07310"/>
    <w:rsid w:val="00D103B1"/>
    <w:rsid w:val="00D106F9"/>
    <w:rsid w:val="00D10AAA"/>
    <w:rsid w:val="00D10B8B"/>
    <w:rsid w:val="00D10F21"/>
    <w:rsid w:val="00D114E7"/>
    <w:rsid w:val="00D11511"/>
    <w:rsid w:val="00D11A06"/>
    <w:rsid w:val="00D11C87"/>
    <w:rsid w:val="00D123AB"/>
    <w:rsid w:val="00D12ED0"/>
    <w:rsid w:val="00D131F0"/>
    <w:rsid w:val="00D13830"/>
    <w:rsid w:val="00D14BA2"/>
    <w:rsid w:val="00D15263"/>
    <w:rsid w:val="00D159A7"/>
    <w:rsid w:val="00D15D43"/>
    <w:rsid w:val="00D15E97"/>
    <w:rsid w:val="00D162E0"/>
    <w:rsid w:val="00D167EC"/>
    <w:rsid w:val="00D17469"/>
    <w:rsid w:val="00D17677"/>
    <w:rsid w:val="00D17801"/>
    <w:rsid w:val="00D17A5D"/>
    <w:rsid w:val="00D17D60"/>
    <w:rsid w:val="00D2057F"/>
    <w:rsid w:val="00D205B3"/>
    <w:rsid w:val="00D21124"/>
    <w:rsid w:val="00D21612"/>
    <w:rsid w:val="00D21B12"/>
    <w:rsid w:val="00D21BBD"/>
    <w:rsid w:val="00D22437"/>
    <w:rsid w:val="00D22B75"/>
    <w:rsid w:val="00D233CE"/>
    <w:rsid w:val="00D23B5B"/>
    <w:rsid w:val="00D2435B"/>
    <w:rsid w:val="00D24A56"/>
    <w:rsid w:val="00D24F98"/>
    <w:rsid w:val="00D24FC6"/>
    <w:rsid w:val="00D2565F"/>
    <w:rsid w:val="00D257AB"/>
    <w:rsid w:val="00D25D4E"/>
    <w:rsid w:val="00D2648F"/>
    <w:rsid w:val="00D27158"/>
    <w:rsid w:val="00D2731F"/>
    <w:rsid w:val="00D27950"/>
    <w:rsid w:val="00D27BAA"/>
    <w:rsid w:val="00D3154A"/>
    <w:rsid w:val="00D316D3"/>
    <w:rsid w:val="00D31E70"/>
    <w:rsid w:val="00D32DE9"/>
    <w:rsid w:val="00D34362"/>
    <w:rsid w:val="00D34DB6"/>
    <w:rsid w:val="00D34DF4"/>
    <w:rsid w:val="00D34F9C"/>
    <w:rsid w:val="00D34FD9"/>
    <w:rsid w:val="00D35267"/>
    <w:rsid w:val="00D35555"/>
    <w:rsid w:val="00D35E02"/>
    <w:rsid w:val="00D365F2"/>
    <w:rsid w:val="00D36770"/>
    <w:rsid w:val="00D36938"/>
    <w:rsid w:val="00D36FF4"/>
    <w:rsid w:val="00D37745"/>
    <w:rsid w:val="00D37C85"/>
    <w:rsid w:val="00D37E3E"/>
    <w:rsid w:val="00D37EAC"/>
    <w:rsid w:val="00D405FF"/>
    <w:rsid w:val="00D40B56"/>
    <w:rsid w:val="00D40D18"/>
    <w:rsid w:val="00D418D6"/>
    <w:rsid w:val="00D42589"/>
    <w:rsid w:val="00D42C6F"/>
    <w:rsid w:val="00D430F5"/>
    <w:rsid w:val="00D43456"/>
    <w:rsid w:val="00D4348B"/>
    <w:rsid w:val="00D43863"/>
    <w:rsid w:val="00D447E0"/>
    <w:rsid w:val="00D4544B"/>
    <w:rsid w:val="00D454D9"/>
    <w:rsid w:val="00D45734"/>
    <w:rsid w:val="00D45B28"/>
    <w:rsid w:val="00D46293"/>
    <w:rsid w:val="00D47165"/>
    <w:rsid w:val="00D50AEF"/>
    <w:rsid w:val="00D513BE"/>
    <w:rsid w:val="00D53D3D"/>
    <w:rsid w:val="00D53EF9"/>
    <w:rsid w:val="00D54398"/>
    <w:rsid w:val="00D543C4"/>
    <w:rsid w:val="00D546DC"/>
    <w:rsid w:val="00D549F1"/>
    <w:rsid w:val="00D555F8"/>
    <w:rsid w:val="00D55B9D"/>
    <w:rsid w:val="00D55C4F"/>
    <w:rsid w:val="00D55D8E"/>
    <w:rsid w:val="00D5666A"/>
    <w:rsid w:val="00D568B1"/>
    <w:rsid w:val="00D56C58"/>
    <w:rsid w:val="00D60046"/>
    <w:rsid w:val="00D60707"/>
    <w:rsid w:val="00D607CB"/>
    <w:rsid w:val="00D60B13"/>
    <w:rsid w:val="00D61923"/>
    <w:rsid w:val="00D61E4B"/>
    <w:rsid w:val="00D622D4"/>
    <w:rsid w:val="00D634FF"/>
    <w:rsid w:val="00D6377D"/>
    <w:rsid w:val="00D64118"/>
    <w:rsid w:val="00D64A69"/>
    <w:rsid w:val="00D65370"/>
    <w:rsid w:val="00D6632E"/>
    <w:rsid w:val="00D66684"/>
    <w:rsid w:val="00D66F61"/>
    <w:rsid w:val="00D67825"/>
    <w:rsid w:val="00D707D6"/>
    <w:rsid w:val="00D70D1F"/>
    <w:rsid w:val="00D70E5D"/>
    <w:rsid w:val="00D70FE2"/>
    <w:rsid w:val="00D71A36"/>
    <w:rsid w:val="00D7224A"/>
    <w:rsid w:val="00D72827"/>
    <w:rsid w:val="00D72BD1"/>
    <w:rsid w:val="00D72F46"/>
    <w:rsid w:val="00D72FB9"/>
    <w:rsid w:val="00D738AE"/>
    <w:rsid w:val="00D73D22"/>
    <w:rsid w:val="00D740F8"/>
    <w:rsid w:val="00D7430C"/>
    <w:rsid w:val="00D743D6"/>
    <w:rsid w:val="00D746C3"/>
    <w:rsid w:val="00D746C6"/>
    <w:rsid w:val="00D74937"/>
    <w:rsid w:val="00D74CE9"/>
    <w:rsid w:val="00D754E1"/>
    <w:rsid w:val="00D7570A"/>
    <w:rsid w:val="00D75AB5"/>
    <w:rsid w:val="00D75D93"/>
    <w:rsid w:val="00D75FFD"/>
    <w:rsid w:val="00D7631B"/>
    <w:rsid w:val="00D76329"/>
    <w:rsid w:val="00D77286"/>
    <w:rsid w:val="00D7732C"/>
    <w:rsid w:val="00D77704"/>
    <w:rsid w:val="00D77AD1"/>
    <w:rsid w:val="00D77B1D"/>
    <w:rsid w:val="00D77CB9"/>
    <w:rsid w:val="00D80E0B"/>
    <w:rsid w:val="00D80E2C"/>
    <w:rsid w:val="00D81178"/>
    <w:rsid w:val="00D8156D"/>
    <w:rsid w:val="00D81AF2"/>
    <w:rsid w:val="00D83E4A"/>
    <w:rsid w:val="00D8447A"/>
    <w:rsid w:val="00D844D6"/>
    <w:rsid w:val="00D84600"/>
    <w:rsid w:val="00D84A24"/>
    <w:rsid w:val="00D84E2B"/>
    <w:rsid w:val="00D851EB"/>
    <w:rsid w:val="00D85FB6"/>
    <w:rsid w:val="00D86265"/>
    <w:rsid w:val="00D86373"/>
    <w:rsid w:val="00D8699D"/>
    <w:rsid w:val="00D87030"/>
    <w:rsid w:val="00D873CE"/>
    <w:rsid w:val="00D8740A"/>
    <w:rsid w:val="00D87D09"/>
    <w:rsid w:val="00D87EA7"/>
    <w:rsid w:val="00D90B84"/>
    <w:rsid w:val="00D90BF5"/>
    <w:rsid w:val="00D90D3F"/>
    <w:rsid w:val="00D91411"/>
    <w:rsid w:val="00D9142C"/>
    <w:rsid w:val="00D91C33"/>
    <w:rsid w:val="00D91F7D"/>
    <w:rsid w:val="00D92577"/>
    <w:rsid w:val="00D92A77"/>
    <w:rsid w:val="00D93593"/>
    <w:rsid w:val="00D948A8"/>
    <w:rsid w:val="00D94C28"/>
    <w:rsid w:val="00D9527C"/>
    <w:rsid w:val="00D95359"/>
    <w:rsid w:val="00D9553B"/>
    <w:rsid w:val="00D955DE"/>
    <w:rsid w:val="00D95971"/>
    <w:rsid w:val="00D95BFB"/>
    <w:rsid w:val="00D9661C"/>
    <w:rsid w:val="00D975CA"/>
    <w:rsid w:val="00D977E0"/>
    <w:rsid w:val="00D97E24"/>
    <w:rsid w:val="00DA06E4"/>
    <w:rsid w:val="00DA06EF"/>
    <w:rsid w:val="00DA0C5F"/>
    <w:rsid w:val="00DA1291"/>
    <w:rsid w:val="00DA1A56"/>
    <w:rsid w:val="00DA2551"/>
    <w:rsid w:val="00DA2F68"/>
    <w:rsid w:val="00DA3558"/>
    <w:rsid w:val="00DA3B50"/>
    <w:rsid w:val="00DA3D5D"/>
    <w:rsid w:val="00DA43F3"/>
    <w:rsid w:val="00DA4821"/>
    <w:rsid w:val="00DA4B4A"/>
    <w:rsid w:val="00DA5E7A"/>
    <w:rsid w:val="00DA68F7"/>
    <w:rsid w:val="00DA70D5"/>
    <w:rsid w:val="00DA7C7B"/>
    <w:rsid w:val="00DB01B5"/>
    <w:rsid w:val="00DB0A5B"/>
    <w:rsid w:val="00DB1BC5"/>
    <w:rsid w:val="00DB20E0"/>
    <w:rsid w:val="00DB2D82"/>
    <w:rsid w:val="00DB4480"/>
    <w:rsid w:val="00DB4984"/>
    <w:rsid w:val="00DB49C4"/>
    <w:rsid w:val="00DB4F22"/>
    <w:rsid w:val="00DB512F"/>
    <w:rsid w:val="00DB51F3"/>
    <w:rsid w:val="00DB5332"/>
    <w:rsid w:val="00DB588B"/>
    <w:rsid w:val="00DB5C22"/>
    <w:rsid w:val="00DB5D55"/>
    <w:rsid w:val="00DB5F29"/>
    <w:rsid w:val="00DB6183"/>
    <w:rsid w:val="00DB6434"/>
    <w:rsid w:val="00DB6DB1"/>
    <w:rsid w:val="00DB7E55"/>
    <w:rsid w:val="00DC0E58"/>
    <w:rsid w:val="00DC0EB3"/>
    <w:rsid w:val="00DC1294"/>
    <w:rsid w:val="00DC1533"/>
    <w:rsid w:val="00DC1DB2"/>
    <w:rsid w:val="00DC2550"/>
    <w:rsid w:val="00DC2D23"/>
    <w:rsid w:val="00DC2F33"/>
    <w:rsid w:val="00DC40E3"/>
    <w:rsid w:val="00DC423C"/>
    <w:rsid w:val="00DC4412"/>
    <w:rsid w:val="00DC4F9A"/>
    <w:rsid w:val="00DC58A9"/>
    <w:rsid w:val="00DC5C25"/>
    <w:rsid w:val="00DC5DB2"/>
    <w:rsid w:val="00DC6106"/>
    <w:rsid w:val="00DC6991"/>
    <w:rsid w:val="00DC6B29"/>
    <w:rsid w:val="00DC6E52"/>
    <w:rsid w:val="00DC7AD8"/>
    <w:rsid w:val="00DC7AF0"/>
    <w:rsid w:val="00DD030E"/>
    <w:rsid w:val="00DD0BB8"/>
    <w:rsid w:val="00DD0D38"/>
    <w:rsid w:val="00DD104C"/>
    <w:rsid w:val="00DD10BB"/>
    <w:rsid w:val="00DD1C90"/>
    <w:rsid w:val="00DD1F1B"/>
    <w:rsid w:val="00DD2204"/>
    <w:rsid w:val="00DD28DD"/>
    <w:rsid w:val="00DD2AA1"/>
    <w:rsid w:val="00DD2B3B"/>
    <w:rsid w:val="00DD2D7B"/>
    <w:rsid w:val="00DD3170"/>
    <w:rsid w:val="00DD3F24"/>
    <w:rsid w:val="00DD4161"/>
    <w:rsid w:val="00DD43C1"/>
    <w:rsid w:val="00DD4AFC"/>
    <w:rsid w:val="00DD4E5A"/>
    <w:rsid w:val="00DD4F1D"/>
    <w:rsid w:val="00DD5576"/>
    <w:rsid w:val="00DD5954"/>
    <w:rsid w:val="00DD61F8"/>
    <w:rsid w:val="00DD63B3"/>
    <w:rsid w:val="00DD63FE"/>
    <w:rsid w:val="00DD7211"/>
    <w:rsid w:val="00DD733F"/>
    <w:rsid w:val="00DD794F"/>
    <w:rsid w:val="00DD7D38"/>
    <w:rsid w:val="00DE0260"/>
    <w:rsid w:val="00DE0741"/>
    <w:rsid w:val="00DE13F7"/>
    <w:rsid w:val="00DE20DC"/>
    <w:rsid w:val="00DE2836"/>
    <w:rsid w:val="00DE2DCB"/>
    <w:rsid w:val="00DE2FA8"/>
    <w:rsid w:val="00DE3042"/>
    <w:rsid w:val="00DE3BEF"/>
    <w:rsid w:val="00DE414C"/>
    <w:rsid w:val="00DE429B"/>
    <w:rsid w:val="00DE498D"/>
    <w:rsid w:val="00DE4C2F"/>
    <w:rsid w:val="00DE4C87"/>
    <w:rsid w:val="00DE4C8F"/>
    <w:rsid w:val="00DE50ED"/>
    <w:rsid w:val="00DE5243"/>
    <w:rsid w:val="00DE5870"/>
    <w:rsid w:val="00DE5CB8"/>
    <w:rsid w:val="00DE5ED7"/>
    <w:rsid w:val="00DE62A8"/>
    <w:rsid w:val="00DE641F"/>
    <w:rsid w:val="00DE6893"/>
    <w:rsid w:val="00DE6D2A"/>
    <w:rsid w:val="00DE6E80"/>
    <w:rsid w:val="00DE6F58"/>
    <w:rsid w:val="00DE6FEA"/>
    <w:rsid w:val="00DE715A"/>
    <w:rsid w:val="00DE7259"/>
    <w:rsid w:val="00DE7332"/>
    <w:rsid w:val="00DF03A3"/>
    <w:rsid w:val="00DF05AE"/>
    <w:rsid w:val="00DF08B7"/>
    <w:rsid w:val="00DF15F4"/>
    <w:rsid w:val="00DF1792"/>
    <w:rsid w:val="00DF19B0"/>
    <w:rsid w:val="00DF1AF7"/>
    <w:rsid w:val="00DF2CE2"/>
    <w:rsid w:val="00DF345F"/>
    <w:rsid w:val="00DF3E2D"/>
    <w:rsid w:val="00DF42FF"/>
    <w:rsid w:val="00DF47EB"/>
    <w:rsid w:val="00DF4C28"/>
    <w:rsid w:val="00DF4F89"/>
    <w:rsid w:val="00DF5E36"/>
    <w:rsid w:val="00DF5ED4"/>
    <w:rsid w:val="00DF6657"/>
    <w:rsid w:val="00DF667F"/>
    <w:rsid w:val="00DF68FB"/>
    <w:rsid w:val="00DF7E80"/>
    <w:rsid w:val="00E00024"/>
    <w:rsid w:val="00E00882"/>
    <w:rsid w:val="00E008A1"/>
    <w:rsid w:val="00E008D7"/>
    <w:rsid w:val="00E01050"/>
    <w:rsid w:val="00E01457"/>
    <w:rsid w:val="00E01701"/>
    <w:rsid w:val="00E026D8"/>
    <w:rsid w:val="00E02B4F"/>
    <w:rsid w:val="00E02E9B"/>
    <w:rsid w:val="00E031B3"/>
    <w:rsid w:val="00E035A4"/>
    <w:rsid w:val="00E037F2"/>
    <w:rsid w:val="00E03A8E"/>
    <w:rsid w:val="00E03E7A"/>
    <w:rsid w:val="00E03E81"/>
    <w:rsid w:val="00E04DD3"/>
    <w:rsid w:val="00E05A89"/>
    <w:rsid w:val="00E05BCA"/>
    <w:rsid w:val="00E05F00"/>
    <w:rsid w:val="00E0604D"/>
    <w:rsid w:val="00E0643B"/>
    <w:rsid w:val="00E065A7"/>
    <w:rsid w:val="00E06E57"/>
    <w:rsid w:val="00E07076"/>
    <w:rsid w:val="00E07328"/>
    <w:rsid w:val="00E075D9"/>
    <w:rsid w:val="00E07BD4"/>
    <w:rsid w:val="00E10507"/>
    <w:rsid w:val="00E10874"/>
    <w:rsid w:val="00E10C45"/>
    <w:rsid w:val="00E10CC2"/>
    <w:rsid w:val="00E10DF0"/>
    <w:rsid w:val="00E10E76"/>
    <w:rsid w:val="00E1133D"/>
    <w:rsid w:val="00E118FB"/>
    <w:rsid w:val="00E11CD4"/>
    <w:rsid w:val="00E11EFF"/>
    <w:rsid w:val="00E12094"/>
    <w:rsid w:val="00E12FC6"/>
    <w:rsid w:val="00E13D93"/>
    <w:rsid w:val="00E13D9C"/>
    <w:rsid w:val="00E146EA"/>
    <w:rsid w:val="00E14C64"/>
    <w:rsid w:val="00E159ED"/>
    <w:rsid w:val="00E168BF"/>
    <w:rsid w:val="00E16BA6"/>
    <w:rsid w:val="00E17931"/>
    <w:rsid w:val="00E205FE"/>
    <w:rsid w:val="00E20B84"/>
    <w:rsid w:val="00E21196"/>
    <w:rsid w:val="00E21205"/>
    <w:rsid w:val="00E224C1"/>
    <w:rsid w:val="00E22BE5"/>
    <w:rsid w:val="00E22CCA"/>
    <w:rsid w:val="00E22D94"/>
    <w:rsid w:val="00E235F6"/>
    <w:rsid w:val="00E236C0"/>
    <w:rsid w:val="00E2397F"/>
    <w:rsid w:val="00E24602"/>
    <w:rsid w:val="00E257CD"/>
    <w:rsid w:val="00E25A42"/>
    <w:rsid w:val="00E25E41"/>
    <w:rsid w:val="00E26006"/>
    <w:rsid w:val="00E2626A"/>
    <w:rsid w:val="00E26B1E"/>
    <w:rsid w:val="00E2742A"/>
    <w:rsid w:val="00E27C25"/>
    <w:rsid w:val="00E30895"/>
    <w:rsid w:val="00E308DE"/>
    <w:rsid w:val="00E31E15"/>
    <w:rsid w:val="00E31FFB"/>
    <w:rsid w:val="00E3207B"/>
    <w:rsid w:val="00E328A6"/>
    <w:rsid w:val="00E329B2"/>
    <w:rsid w:val="00E32FD3"/>
    <w:rsid w:val="00E3336D"/>
    <w:rsid w:val="00E3399E"/>
    <w:rsid w:val="00E33B7D"/>
    <w:rsid w:val="00E33C9B"/>
    <w:rsid w:val="00E349FC"/>
    <w:rsid w:val="00E34FB3"/>
    <w:rsid w:val="00E35035"/>
    <w:rsid w:val="00E35601"/>
    <w:rsid w:val="00E35A80"/>
    <w:rsid w:val="00E35EA3"/>
    <w:rsid w:val="00E36793"/>
    <w:rsid w:val="00E36948"/>
    <w:rsid w:val="00E37452"/>
    <w:rsid w:val="00E37501"/>
    <w:rsid w:val="00E3780E"/>
    <w:rsid w:val="00E400BA"/>
    <w:rsid w:val="00E402F5"/>
    <w:rsid w:val="00E4063F"/>
    <w:rsid w:val="00E40F4C"/>
    <w:rsid w:val="00E414C7"/>
    <w:rsid w:val="00E4156F"/>
    <w:rsid w:val="00E416A9"/>
    <w:rsid w:val="00E41F6B"/>
    <w:rsid w:val="00E42DF6"/>
    <w:rsid w:val="00E43E77"/>
    <w:rsid w:val="00E4452A"/>
    <w:rsid w:val="00E44AC7"/>
    <w:rsid w:val="00E44BC2"/>
    <w:rsid w:val="00E45142"/>
    <w:rsid w:val="00E45699"/>
    <w:rsid w:val="00E46947"/>
    <w:rsid w:val="00E46B99"/>
    <w:rsid w:val="00E46DD9"/>
    <w:rsid w:val="00E476F5"/>
    <w:rsid w:val="00E47770"/>
    <w:rsid w:val="00E47F1C"/>
    <w:rsid w:val="00E50655"/>
    <w:rsid w:val="00E5068A"/>
    <w:rsid w:val="00E514F5"/>
    <w:rsid w:val="00E51DA5"/>
    <w:rsid w:val="00E525A7"/>
    <w:rsid w:val="00E525A9"/>
    <w:rsid w:val="00E5283C"/>
    <w:rsid w:val="00E534E0"/>
    <w:rsid w:val="00E53936"/>
    <w:rsid w:val="00E539EF"/>
    <w:rsid w:val="00E53CF7"/>
    <w:rsid w:val="00E5410A"/>
    <w:rsid w:val="00E54C37"/>
    <w:rsid w:val="00E54F71"/>
    <w:rsid w:val="00E5502C"/>
    <w:rsid w:val="00E558D1"/>
    <w:rsid w:val="00E55A91"/>
    <w:rsid w:val="00E55AB9"/>
    <w:rsid w:val="00E55DEC"/>
    <w:rsid w:val="00E55F88"/>
    <w:rsid w:val="00E567B8"/>
    <w:rsid w:val="00E56D90"/>
    <w:rsid w:val="00E574A4"/>
    <w:rsid w:val="00E57AAB"/>
    <w:rsid w:val="00E57F30"/>
    <w:rsid w:val="00E60F73"/>
    <w:rsid w:val="00E60F9B"/>
    <w:rsid w:val="00E615F3"/>
    <w:rsid w:val="00E617F0"/>
    <w:rsid w:val="00E61862"/>
    <w:rsid w:val="00E62E1B"/>
    <w:rsid w:val="00E6319D"/>
    <w:rsid w:val="00E632FE"/>
    <w:rsid w:val="00E642F5"/>
    <w:rsid w:val="00E6464B"/>
    <w:rsid w:val="00E64F2B"/>
    <w:rsid w:val="00E65284"/>
    <w:rsid w:val="00E65B2C"/>
    <w:rsid w:val="00E6627F"/>
    <w:rsid w:val="00E670A4"/>
    <w:rsid w:val="00E674C1"/>
    <w:rsid w:val="00E67FF5"/>
    <w:rsid w:val="00E708DB"/>
    <w:rsid w:val="00E71686"/>
    <w:rsid w:val="00E71D35"/>
    <w:rsid w:val="00E71F26"/>
    <w:rsid w:val="00E72034"/>
    <w:rsid w:val="00E720F5"/>
    <w:rsid w:val="00E727B4"/>
    <w:rsid w:val="00E7340C"/>
    <w:rsid w:val="00E73729"/>
    <w:rsid w:val="00E73779"/>
    <w:rsid w:val="00E73C31"/>
    <w:rsid w:val="00E73F05"/>
    <w:rsid w:val="00E73F20"/>
    <w:rsid w:val="00E748C0"/>
    <w:rsid w:val="00E74C97"/>
    <w:rsid w:val="00E7502D"/>
    <w:rsid w:val="00E758BE"/>
    <w:rsid w:val="00E75ED7"/>
    <w:rsid w:val="00E7614C"/>
    <w:rsid w:val="00E764A2"/>
    <w:rsid w:val="00E76649"/>
    <w:rsid w:val="00E773EB"/>
    <w:rsid w:val="00E777D5"/>
    <w:rsid w:val="00E800C7"/>
    <w:rsid w:val="00E80870"/>
    <w:rsid w:val="00E8087F"/>
    <w:rsid w:val="00E813E0"/>
    <w:rsid w:val="00E82A80"/>
    <w:rsid w:val="00E82AF5"/>
    <w:rsid w:val="00E82B89"/>
    <w:rsid w:val="00E83EB1"/>
    <w:rsid w:val="00E83FC4"/>
    <w:rsid w:val="00E84166"/>
    <w:rsid w:val="00E841EF"/>
    <w:rsid w:val="00E85680"/>
    <w:rsid w:val="00E85EF5"/>
    <w:rsid w:val="00E86A39"/>
    <w:rsid w:val="00E86A60"/>
    <w:rsid w:val="00E86D1E"/>
    <w:rsid w:val="00E87CA1"/>
    <w:rsid w:val="00E918FF"/>
    <w:rsid w:val="00E9210C"/>
    <w:rsid w:val="00E927BB"/>
    <w:rsid w:val="00E928C0"/>
    <w:rsid w:val="00E92948"/>
    <w:rsid w:val="00E92949"/>
    <w:rsid w:val="00E92AB5"/>
    <w:rsid w:val="00E92D65"/>
    <w:rsid w:val="00E930C7"/>
    <w:rsid w:val="00E94569"/>
    <w:rsid w:val="00E9477F"/>
    <w:rsid w:val="00E947E1"/>
    <w:rsid w:val="00E95469"/>
    <w:rsid w:val="00E959AC"/>
    <w:rsid w:val="00E95C60"/>
    <w:rsid w:val="00E96094"/>
    <w:rsid w:val="00E96D51"/>
    <w:rsid w:val="00E96DC8"/>
    <w:rsid w:val="00E96E16"/>
    <w:rsid w:val="00E97309"/>
    <w:rsid w:val="00E97456"/>
    <w:rsid w:val="00E976B0"/>
    <w:rsid w:val="00E977C8"/>
    <w:rsid w:val="00E97A17"/>
    <w:rsid w:val="00E97FC0"/>
    <w:rsid w:val="00EA07EA"/>
    <w:rsid w:val="00EA0BD6"/>
    <w:rsid w:val="00EA1161"/>
    <w:rsid w:val="00EA1548"/>
    <w:rsid w:val="00EA1859"/>
    <w:rsid w:val="00EA18BD"/>
    <w:rsid w:val="00EA1B7C"/>
    <w:rsid w:val="00EA1CEA"/>
    <w:rsid w:val="00EA220A"/>
    <w:rsid w:val="00EA2E38"/>
    <w:rsid w:val="00EA314E"/>
    <w:rsid w:val="00EA34B1"/>
    <w:rsid w:val="00EA3A87"/>
    <w:rsid w:val="00EA3AD0"/>
    <w:rsid w:val="00EA4377"/>
    <w:rsid w:val="00EA4397"/>
    <w:rsid w:val="00EA480E"/>
    <w:rsid w:val="00EA4B37"/>
    <w:rsid w:val="00EA5DBD"/>
    <w:rsid w:val="00EA6645"/>
    <w:rsid w:val="00EA7088"/>
    <w:rsid w:val="00EA72B3"/>
    <w:rsid w:val="00EA7E93"/>
    <w:rsid w:val="00EA7FD8"/>
    <w:rsid w:val="00EB008E"/>
    <w:rsid w:val="00EB047E"/>
    <w:rsid w:val="00EB0685"/>
    <w:rsid w:val="00EB0AF5"/>
    <w:rsid w:val="00EB1EE6"/>
    <w:rsid w:val="00EB242C"/>
    <w:rsid w:val="00EB2C74"/>
    <w:rsid w:val="00EB2E71"/>
    <w:rsid w:val="00EB31DB"/>
    <w:rsid w:val="00EB32A2"/>
    <w:rsid w:val="00EB32FD"/>
    <w:rsid w:val="00EB3716"/>
    <w:rsid w:val="00EB3983"/>
    <w:rsid w:val="00EB4748"/>
    <w:rsid w:val="00EB544E"/>
    <w:rsid w:val="00EB5617"/>
    <w:rsid w:val="00EB59DD"/>
    <w:rsid w:val="00EB5DEF"/>
    <w:rsid w:val="00EB6147"/>
    <w:rsid w:val="00EB677B"/>
    <w:rsid w:val="00EB7542"/>
    <w:rsid w:val="00EB7E49"/>
    <w:rsid w:val="00EC00C6"/>
    <w:rsid w:val="00EC0190"/>
    <w:rsid w:val="00EC09ED"/>
    <w:rsid w:val="00EC1368"/>
    <w:rsid w:val="00EC19AC"/>
    <w:rsid w:val="00EC2843"/>
    <w:rsid w:val="00EC286F"/>
    <w:rsid w:val="00EC2BB0"/>
    <w:rsid w:val="00EC3170"/>
    <w:rsid w:val="00EC3768"/>
    <w:rsid w:val="00EC40C0"/>
    <w:rsid w:val="00EC4412"/>
    <w:rsid w:val="00EC4DDA"/>
    <w:rsid w:val="00EC5A24"/>
    <w:rsid w:val="00EC6C15"/>
    <w:rsid w:val="00EC6D53"/>
    <w:rsid w:val="00EC7098"/>
    <w:rsid w:val="00EC75F6"/>
    <w:rsid w:val="00ED011F"/>
    <w:rsid w:val="00ED03EA"/>
    <w:rsid w:val="00ED06E3"/>
    <w:rsid w:val="00ED135A"/>
    <w:rsid w:val="00ED1821"/>
    <w:rsid w:val="00ED25E3"/>
    <w:rsid w:val="00ED31A3"/>
    <w:rsid w:val="00ED31FE"/>
    <w:rsid w:val="00ED39F4"/>
    <w:rsid w:val="00ED3A6C"/>
    <w:rsid w:val="00ED3C17"/>
    <w:rsid w:val="00ED42FA"/>
    <w:rsid w:val="00ED46DC"/>
    <w:rsid w:val="00ED474F"/>
    <w:rsid w:val="00ED4C34"/>
    <w:rsid w:val="00ED4F90"/>
    <w:rsid w:val="00ED4FDC"/>
    <w:rsid w:val="00ED513C"/>
    <w:rsid w:val="00ED5A23"/>
    <w:rsid w:val="00ED5EA4"/>
    <w:rsid w:val="00ED6004"/>
    <w:rsid w:val="00ED67BE"/>
    <w:rsid w:val="00ED6E66"/>
    <w:rsid w:val="00ED77F4"/>
    <w:rsid w:val="00ED784B"/>
    <w:rsid w:val="00ED7C87"/>
    <w:rsid w:val="00EE0015"/>
    <w:rsid w:val="00EE0AFA"/>
    <w:rsid w:val="00EE11B0"/>
    <w:rsid w:val="00EE2599"/>
    <w:rsid w:val="00EE306B"/>
    <w:rsid w:val="00EE3A4D"/>
    <w:rsid w:val="00EE4351"/>
    <w:rsid w:val="00EE49A4"/>
    <w:rsid w:val="00EE4C01"/>
    <w:rsid w:val="00EE4EEA"/>
    <w:rsid w:val="00EE5679"/>
    <w:rsid w:val="00EE682B"/>
    <w:rsid w:val="00EE686F"/>
    <w:rsid w:val="00EE76DE"/>
    <w:rsid w:val="00EF0239"/>
    <w:rsid w:val="00EF04AF"/>
    <w:rsid w:val="00EF06BE"/>
    <w:rsid w:val="00EF1280"/>
    <w:rsid w:val="00EF1689"/>
    <w:rsid w:val="00EF1DF8"/>
    <w:rsid w:val="00EF2200"/>
    <w:rsid w:val="00EF2694"/>
    <w:rsid w:val="00EF3705"/>
    <w:rsid w:val="00EF42F4"/>
    <w:rsid w:val="00EF4C67"/>
    <w:rsid w:val="00EF7087"/>
    <w:rsid w:val="00EF7447"/>
    <w:rsid w:val="00F004AA"/>
    <w:rsid w:val="00F00733"/>
    <w:rsid w:val="00F01831"/>
    <w:rsid w:val="00F01AD2"/>
    <w:rsid w:val="00F01AFC"/>
    <w:rsid w:val="00F01C8E"/>
    <w:rsid w:val="00F0301D"/>
    <w:rsid w:val="00F03115"/>
    <w:rsid w:val="00F036BF"/>
    <w:rsid w:val="00F05D0B"/>
    <w:rsid w:val="00F067BE"/>
    <w:rsid w:val="00F070E1"/>
    <w:rsid w:val="00F07194"/>
    <w:rsid w:val="00F071EE"/>
    <w:rsid w:val="00F101A6"/>
    <w:rsid w:val="00F104C2"/>
    <w:rsid w:val="00F1098E"/>
    <w:rsid w:val="00F10CB7"/>
    <w:rsid w:val="00F120DD"/>
    <w:rsid w:val="00F1263E"/>
    <w:rsid w:val="00F1265C"/>
    <w:rsid w:val="00F1282F"/>
    <w:rsid w:val="00F12F5B"/>
    <w:rsid w:val="00F12F8F"/>
    <w:rsid w:val="00F1335B"/>
    <w:rsid w:val="00F15CEB"/>
    <w:rsid w:val="00F16706"/>
    <w:rsid w:val="00F16F6C"/>
    <w:rsid w:val="00F17002"/>
    <w:rsid w:val="00F17356"/>
    <w:rsid w:val="00F17406"/>
    <w:rsid w:val="00F17425"/>
    <w:rsid w:val="00F17631"/>
    <w:rsid w:val="00F176E2"/>
    <w:rsid w:val="00F178B2"/>
    <w:rsid w:val="00F178D5"/>
    <w:rsid w:val="00F2054B"/>
    <w:rsid w:val="00F20944"/>
    <w:rsid w:val="00F209A9"/>
    <w:rsid w:val="00F21591"/>
    <w:rsid w:val="00F21670"/>
    <w:rsid w:val="00F21D98"/>
    <w:rsid w:val="00F226EE"/>
    <w:rsid w:val="00F22AF3"/>
    <w:rsid w:val="00F22D3C"/>
    <w:rsid w:val="00F23370"/>
    <w:rsid w:val="00F23414"/>
    <w:rsid w:val="00F23841"/>
    <w:rsid w:val="00F23932"/>
    <w:rsid w:val="00F23CF9"/>
    <w:rsid w:val="00F23E5E"/>
    <w:rsid w:val="00F24934"/>
    <w:rsid w:val="00F2541D"/>
    <w:rsid w:val="00F25870"/>
    <w:rsid w:val="00F25B5D"/>
    <w:rsid w:val="00F25D37"/>
    <w:rsid w:val="00F25D5A"/>
    <w:rsid w:val="00F2621E"/>
    <w:rsid w:val="00F26259"/>
    <w:rsid w:val="00F26A36"/>
    <w:rsid w:val="00F26C02"/>
    <w:rsid w:val="00F27ADD"/>
    <w:rsid w:val="00F30794"/>
    <w:rsid w:val="00F307D5"/>
    <w:rsid w:val="00F309D3"/>
    <w:rsid w:val="00F3266C"/>
    <w:rsid w:val="00F3289C"/>
    <w:rsid w:val="00F32E54"/>
    <w:rsid w:val="00F334BA"/>
    <w:rsid w:val="00F33652"/>
    <w:rsid w:val="00F33770"/>
    <w:rsid w:val="00F343EE"/>
    <w:rsid w:val="00F34588"/>
    <w:rsid w:val="00F346B3"/>
    <w:rsid w:val="00F34D0F"/>
    <w:rsid w:val="00F35323"/>
    <w:rsid w:val="00F3556A"/>
    <w:rsid w:val="00F35BAE"/>
    <w:rsid w:val="00F35E98"/>
    <w:rsid w:val="00F35EE3"/>
    <w:rsid w:val="00F368E3"/>
    <w:rsid w:val="00F3694A"/>
    <w:rsid w:val="00F36C54"/>
    <w:rsid w:val="00F36E19"/>
    <w:rsid w:val="00F37274"/>
    <w:rsid w:val="00F378B6"/>
    <w:rsid w:val="00F379B7"/>
    <w:rsid w:val="00F405B7"/>
    <w:rsid w:val="00F40EE4"/>
    <w:rsid w:val="00F40FD8"/>
    <w:rsid w:val="00F4181B"/>
    <w:rsid w:val="00F418E6"/>
    <w:rsid w:val="00F419C9"/>
    <w:rsid w:val="00F41ACF"/>
    <w:rsid w:val="00F4245A"/>
    <w:rsid w:val="00F432C2"/>
    <w:rsid w:val="00F434CA"/>
    <w:rsid w:val="00F43889"/>
    <w:rsid w:val="00F438E3"/>
    <w:rsid w:val="00F43B7A"/>
    <w:rsid w:val="00F43EBB"/>
    <w:rsid w:val="00F44579"/>
    <w:rsid w:val="00F45057"/>
    <w:rsid w:val="00F45BF5"/>
    <w:rsid w:val="00F508AA"/>
    <w:rsid w:val="00F50FCD"/>
    <w:rsid w:val="00F511ED"/>
    <w:rsid w:val="00F512BE"/>
    <w:rsid w:val="00F51310"/>
    <w:rsid w:val="00F514D8"/>
    <w:rsid w:val="00F5257A"/>
    <w:rsid w:val="00F52B3C"/>
    <w:rsid w:val="00F5355E"/>
    <w:rsid w:val="00F535A0"/>
    <w:rsid w:val="00F53669"/>
    <w:rsid w:val="00F53824"/>
    <w:rsid w:val="00F539F0"/>
    <w:rsid w:val="00F53DFD"/>
    <w:rsid w:val="00F54792"/>
    <w:rsid w:val="00F551A2"/>
    <w:rsid w:val="00F551F4"/>
    <w:rsid w:val="00F5526E"/>
    <w:rsid w:val="00F55C57"/>
    <w:rsid w:val="00F569D5"/>
    <w:rsid w:val="00F572C3"/>
    <w:rsid w:val="00F577B2"/>
    <w:rsid w:val="00F57807"/>
    <w:rsid w:val="00F57840"/>
    <w:rsid w:val="00F607B0"/>
    <w:rsid w:val="00F613BA"/>
    <w:rsid w:val="00F61479"/>
    <w:rsid w:val="00F62FAD"/>
    <w:rsid w:val="00F63266"/>
    <w:rsid w:val="00F63522"/>
    <w:rsid w:val="00F6458D"/>
    <w:rsid w:val="00F645EC"/>
    <w:rsid w:val="00F65750"/>
    <w:rsid w:val="00F662EF"/>
    <w:rsid w:val="00F66390"/>
    <w:rsid w:val="00F6668F"/>
    <w:rsid w:val="00F66920"/>
    <w:rsid w:val="00F66AA0"/>
    <w:rsid w:val="00F66AC7"/>
    <w:rsid w:val="00F66BDF"/>
    <w:rsid w:val="00F7093F"/>
    <w:rsid w:val="00F7114F"/>
    <w:rsid w:val="00F71B41"/>
    <w:rsid w:val="00F722CA"/>
    <w:rsid w:val="00F72A4A"/>
    <w:rsid w:val="00F72C58"/>
    <w:rsid w:val="00F72DD2"/>
    <w:rsid w:val="00F73193"/>
    <w:rsid w:val="00F73495"/>
    <w:rsid w:val="00F73796"/>
    <w:rsid w:val="00F738AF"/>
    <w:rsid w:val="00F73CC8"/>
    <w:rsid w:val="00F75543"/>
    <w:rsid w:val="00F758B5"/>
    <w:rsid w:val="00F7645F"/>
    <w:rsid w:val="00F76B32"/>
    <w:rsid w:val="00F76C74"/>
    <w:rsid w:val="00F76FF9"/>
    <w:rsid w:val="00F77346"/>
    <w:rsid w:val="00F7762B"/>
    <w:rsid w:val="00F77782"/>
    <w:rsid w:val="00F77B62"/>
    <w:rsid w:val="00F77C68"/>
    <w:rsid w:val="00F802AB"/>
    <w:rsid w:val="00F80330"/>
    <w:rsid w:val="00F805D9"/>
    <w:rsid w:val="00F808BF"/>
    <w:rsid w:val="00F80FF6"/>
    <w:rsid w:val="00F8174B"/>
    <w:rsid w:val="00F81E80"/>
    <w:rsid w:val="00F820E9"/>
    <w:rsid w:val="00F8210F"/>
    <w:rsid w:val="00F8212B"/>
    <w:rsid w:val="00F823AD"/>
    <w:rsid w:val="00F82668"/>
    <w:rsid w:val="00F827EA"/>
    <w:rsid w:val="00F82C8A"/>
    <w:rsid w:val="00F82CB0"/>
    <w:rsid w:val="00F82E0E"/>
    <w:rsid w:val="00F83AAA"/>
    <w:rsid w:val="00F83E80"/>
    <w:rsid w:val="00F844DE"/>
    <w:rsid w:val="00F848B2"/>
    <w:rsid w:val="00F84986"/>
    <w:rsid w:val="00F84C6F"/>
    <w:rsid w:val="00F84C9A"/>
    <w:rsid w:val="00F84DB1"/>
    <w:rsid w:val="00F8536C"/>
    <w:rsid w:val="00F85740"/>
    <w:rsid w:val="00F85897"/>
    <w:rsid w:val="00F85ECC"/>
    <w:rsid w:val="00F861F0"/>
    <w:rsid w:val="00F861F1"/>
    <w:rsid w:val="00F86945"/>
    <w:rsid w:val="00F8695B"/>
    <w:rsid w:val="00F869C6"/>
    <w:rsid w:val="00F86A90"/>
    <w:rsid w:val="00F87CF9"/>
    <w:rsid w:val="00F87E66"/>
    <w:rsid w:val="00F908AF"/>
    <w:rsid w:val="00F90956"/>
    <w:rsid w:val="00F91489"/>
    <w:rsid w:val="00F916EF"/>
    <w:rsid w:val="00F91B10"/>
    <w:rsid w:val="00F91D0B"/>
    <w:rsid w:val="00F91F6A"/>
    <w:rsid w:val="00F9223F"/>
    <w:rsid w:val="00F923FB"/>
    <w:rsid w:val="00F9277C"/>
    <w:rsid w:val="00F927DA"/>
    <w:rsid w:val="00F92B4C"/>
    <w:rsid w:val="00F9323B"/>
    <w:rsid w:val="00F9326B"/>
    <w:rsid w:val="00F93877"/>
    <w:rsid w:val="00F93C69"/>
    <w:rsid w:val="00F93F2E"/>
    <w:rsid w:val="00F94849"/>
    <w:rsid w:val="00F94D50"/>
    <w:rsid w:val="00F9538F"/>
    <w:rsid w:val="00F958AE"/>
    <w:rsid w:val="00F96B70"/>
    <w:rsid w:val="00F96BE1"/>
    <w:rsid w:val="00F974E3"/>
    <w:rsid w:val="00F97E83"/>
    <w:rsid w:val="00FA01CF"/>
    <w:rsid w:val="00FA0265"/>
    <w:rsid w:val="00FA0934"/>
    <w:rsid w:val="00FA0AF0"/>
    <w:rsid w:val="00FA0B5F"/>
    <w:rsid w:val="00FA1F03"/>
    <w:rsid w:val="00FA228C"/>
    <w:rsid w:val="00FA2D9A"/>
    <w:rsid w:val="00FA2DBB"/>
    <w:rsid w:val="00FA2F2D"/>
    <w:rsid w:val="00FA4014"/>
    <w:rsid w:val="00FA4086"/>
    <w:rsid w:val="00FA438C"/>
    <w:rsid w:val="00FA4C23"/>
    <w:rsid w:val="00FA4E70"/>
    <w:rsid w:val="00FA5344"/>
    <w:rsid w:val="00FA65FF"/>
    <w:rsid w:val="00FA6900"/>
    <w:rsid w:val="00FA75B3"/>
    <w:rsid w:val="00FA7CB4"/>
    <w:rsid w:val="00FA7DAA"/>
    <w:rsid w:val="00FB023C"/>
    <w:rsid w:val="00FB0276"/>
    <w:rsid w:val="00FB089B"/>
    <w:rsid w:val="00FB14B8"/>
    <w:rsid w:val="00FB156D"/>
    <w:rsid w:val="00FB1624"/>
    <w:rsid w:val="00FB174E"/>
    <w:rsid w:val="00FB1884"/>
    <w:rsid w:val="00FB1A9A"/>
    <w:rsid w:val="00FB1D8D"/>
    <w:rsid w:val="00FB1EA6"/>
    <w:rsid w:val="00FB2179"/>
    <w:rsid w:val="00FB2735"/>
    <w:rsid w:val="00FB31E2"/>
    <w:rsid w:val="00FB3708"/>
    <w:rsid w:val="00FB3E43"/>
    <w:rsid w:val="00FB5260"/>
    <w:rsid w:val="00FB54DE"/>
    <w:rsid w:val="00FB58CB"/>
    <w:rsid w:val="00FB5D1D"/>
    <w:rsid w:val="00FB610A"/>
    <w:rsid w:val="00FB6769"/>
    <w:rsid w:val="00FB6C44"/>
    <w:rsid w:val="00FB712D"/>
    <w:rsid w:val="00FB7695"/>
    <w:rsid w:val="00FB7F87"/>
    <w:rsid w:val="00FC00C9"/>
    <w:rsid w:val="00FC03C0"/>
    <w:rsid w:val="00FC054E"/>
    <w:rsid w:val="00FC068C"/>
    <w:rsid w:val="00FC0B7E"/>
    <w:rsid w:val="00FC0C32"/>
    <w:rsid w:val="00FC1945"/>
    <w:rsid w:val="00FC205E"/>
    <w:rsid w:val="00FC2A0D"/>
    <w:rsid w:val="00FC2A8A"/>
    <w:rsid w:val="00FC2C7D"/>
    <w:rsid w:val="00FC41BF"/>
    <w:rsid w:val="00FC438E"/>
    <w:rsid w:val="00FC44E7"/>
    <w:rsid w:val="00FC5153"/>
    <w:rsid w:val="00FC51B9"/>
    <w:rsid w:val="00FC64F5"/>
    <w:rsid w:val="00FC6F62"/>
    <w:rsid w:val="00FC7147"/>
    <w:rsid w:val="00FC72D9"/>
    <w:rsid w:val="00FC73E4"/>
    <w:rsid w:val="00FD06DD"/>
    <w:rsid w:val="00FD0E4C"/>
    <w:rsid w:val="00FD0F5F"/>
    <w:rsid w:val="00FD15DF"/>
    <w:rsid w:val="00FD1980"/>
    <w:rsid w:val="00FD1F20"/>
    <w:rsid w:val="00FD2A2C"/>
    <w:rsid w:val="00FD2A55"/>
    <w:rsid w:val="00FD2B53"/>
    <w:rsid w:val="00FD2D4C"/>
    <w:rsid w:val="00FD3E8E"/>
    <w:rsid w:val="00FD3FF7"/>
    <w:rsid w:val="00FD5FC3"/>
    <w:rsid w:val="00FD6595"/>
    <w:rsid w:val="00FD6661"/>
    <w:rsid w:val="00FD6CD3"/>
    <w:rsid w:val="00FD6E93"/>
    <w:rsid w:val="00FD740F"/>
    <w:rsid w:val="00FD7A2A"/>
    <w:rsid w:val="00FD7A3A"/>
    <w:rsid w:val="00FE15D5"/>
    <w:rsid w:val="00FE23D1"/>
    <w:rsid w:val="00FE2D57"/>
    <w:rsid w:val="00FE2E83"/>
    <w:rsid w:val="00FE3B6E"/>
    <w:rsid w:val="00FE3D3D"/>
    <w:rsid w:val="00FE4640"/>
    <w:rsid w:val="00FE478F"/>
    <w:rsid w:val="00FE4ACC"/>
    <w:rsid w:val="00FE5C4F"/>
    <w:rsid w:val="00FE6112"/>
    <w:rsid w:val="00FE671D"/>
    <w:rsid w:val="00FE6FE8"/>
    <w:rsid w:val="00FF0E86"/>
    <w:rsid w:val="00FF27E5"/>
    <w:rsid w:val="00FF2A5C"/>
    <w:rsid w:val="00FF3F92"/>
    <w:rsid w:val="00FF46CA"/>
    <w:rsid w:val="00FF5B96"/>
    <w:rsid w:val="00FF5C91"/>
    <w:rsid w:val="00FF5FD0"/>
    <w:rsid w:val="00FF70A7"/>
    <w:rsid w:val="00FF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bo-C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75EA"/>
    <w:pPr>
      <w:widowControl w:val="0"/>
    </w:pPr>
    <w:rPr>
      <w:kern w:val="2"/>
      <w:sz w:val="24"/>
      <w:szCs w:val="24"/>
      <w:lang w:bidi="ar-SA"/>
    </w:rPr>
  </w:style>
  <w:style w:type="paragraph" w:styleId="1">
    <w:name w:val="heading 1"/>
    <w:basedOn w:val="a0"/>
    <w:next w:val="a0"/>
    <w:link w:val="10"/>
    <w:qFormat/>
    <w:rsid w:val="00E86D1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qFormat/>
    <w:rsid w:val="00F91D0B"/>
    <w:pPr>
      <w:keepNext/>
      <w:spacing w:line="720" w:lineRule="auto"/>
      <w:outlineLvl w:val="1"/>
    </w:pPr>
    <w:rPr>
      <w:rFonts w:ascii="Arial" w:eastAsia="華康魏碑體(P)" w:hAnsi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0"/>
    <w:next w:val="a0"/>
    <w:rsid w:val="00DB01B5"/>
  </w:style>
  <w:style w:type="paragraph" w:styleId="a5">
    <w:name w:val="header"/>
    <w:basedOn w:val="a0"/>
    <w:link w:val="a6"/>
    <w:uiPriority w:val="99"/>
    <w:rsid w:val="00A72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link w:val="a8"/>
    <w:rsid w:val="00A72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A72A24"/>
  </w:style>
  <w:style w:type="paragraph" w:styleId="aa">
    <w:name w:val="footnote text"/>
    <w:basedOn w:val="a0"/>
    <w:link w:val="ab"/>
    <w:semiHidden/>
    <w:rsid w:val="00F54792"/>
    <w:pPr>
      <w:snapToGrid w:val="0"/>
    </w:pPr>
    <w:rPr>
      <w:sz w:val="20"/>
      <w:szCs w:val="20"/>
      <w:lang/>
    </w:rPr>
  </w:style>
  <w:style w:type="character" w:styleId="ac">
    <w:name w:val="footnote reference"/>
    <w:semiHidden/>
    <w:rsid w:val="00F54792"/>
    <w:rPr>
      <w:vertAlign w:val="superscript"/>
    </w:rPr>
  </w:style>
  <w:style w:type="paragraph" w:styleId="ad">
    <w:name w:val="Closing"/>
    <w:basedOn w:val="a0"/>
    <w:rsid w:val="00826881"/>
    <w:pPr>
      <w:ind w:leftChars="1800" w:left="100"/>
    </w:pPr>
  </w:style>
  <w:style w:type="character" w:styleId="ae">
    <w:name w:val="Hyperlink"/>
    <w:uiPriority w:val="99"/>
    <w:rsid w:val="00BB2888"/>
    <w:rPr>
      <w:color w:val="0000FF"/>
      <w:u w:val="single"/>
    </w:rPr>
  </w:style>
  <w:style w:type="character" w:customStyle="1" w:styleId="searchword1">
    <w:name w:val="searchword1"/>
    <w:rsid w:val="00BB2888"/>
    <w:rPr>
      <w:color w:val="0000FF"/>
      <w:shd w:val="clear" w:color="auto" w:fill="FFFF66"/>
    </w:rPr>
  </w:style>
  <w:style w:type="character" w:customStyle="1" w:styleId="lg">
    <w:name w:val="lg"/>
    <w:rsid w:val="00BB2888"/>
    <w:rPr>
      <w:b w:val="0"/>
      <w:bCs w:val="0"/>
      <w:color w:val="008040"/>
      <w:sz w:val="24"/>
      <w:szCs w:val="24"/>
    </w:rPr>
  </w:style>
  <w:style w:type="paragraph" w:styleId="a">
    <w:name w:val="List Bullet"/>
    <w:basedOn w:val="a0"/>
    <w:rsid w:val="008E4121"/>
    <w:pPr>
      <w:numPr>
        <w:numId w:val="1"/>
      </w:numPr>
    </w:pPr>
  </w:style>
  <w:style w:type="paragraph" w:styleId="11">
    <w:name w:val="toc 1"/>
    <w:basedOn w:val="a0"/>
    <w:next w:val="a0"/>
    <w:autoRedefine/>
    <w:uiPriority w:val="39"/>
    <w:rsid w:val="00DE6F58"/>
    <w:pPr>
      <w:tabs>
        <w:tab w:val="right" w:pos="6379"/>
      </w:tabs>
      <w:spacing w:before="360" w:after="360"/>
    </w:pPr>
    <w:rPr>
      <w:b/>
      <w:bCs/>
      <w:caps/>
      <w:sz w:val="22"/>
      <w:szCs w:val="22"/>
      <w:u w:val="single"/>
    </w:rPr>
  </w:style>
  <w:style w:type="paragraph" w:styleId="20">
    <w:name w:val="toc 2"/>
    <w:basedOn w:val="a0"/>
    <w:next w:val="a0"/>
    <w:autoRedefine/>
    <w:uiPriority w:val="39"/>
    <w:rsid w:val="004804C1"/>
    <w:pPr>
      <w:tabs>
        <w:tab w:val="right" w:pos="6379"/>
      </w:tabs>
      <w:spacing w:line="380" w:lineRule="exact"/>
    </w:pPr>
    <w:rPr>
      <w:rFonts w:hAnsi="新細明體"/>
      <w:smallCaps/>
      <w:noProof/>
      <w:sz w:val="22"/>
      <w:szCs w:val="22"/>
    </w:rPr>
  </w:style>
  <w:style w:type="paragraph" w:styleId="3">
    <w:name w:val="toc 3"/>
    <w:basedOn w:val="a0"/>
    <w:next w:val="a0"/>
    <w:autoRedefine/>
    <w:uiPriority w:val="39"/>
    <w:rsid w:val="004E4EE9"/>
    <w:rPr>
      <w:smallCaps/>
      <w:sz w:val="22"/>
      <w:szCs w:val="22"/>
    </w:rPr>
  </w:style>
  <w:style w:type="paragraph" w:styleId="4">
    <w:name w:val="toc 4"/>
    <w:basedOn w:val="a0"/>
    <w:next w:val="a0"/>
    <w:autoRedefine/>
    <w:uiPriority w:val="39"/>
    <w:rsid w:val="004E4EE9"/>
    <w:rPr>
      <w:sz w:val="22"/>
      <w:szCs w:val="22"/>
    </w:rPr>
  </w:style>
  <w:style w:type="paragraph" w:styleId="5">
    <w:name w:val="toc 5"/>
    <w:basedOn w:val="a0"/>
    <w:next w:val="a0"/>
    <w:autoRedefine/>
    <w:uiPriority w:val="39"/>
    <w:rsid w:val="004E4EE9"/>
    <w:rPr>
      <w:sz w:val="22"/>
      <w:szCs w:val="22"/>
    </w:rPr>
  </w:style>
  <w:style w:type="paragraph" w:styleId="6">
    <w:name w:val="toc 6"/>
    <w:basedOn w:val="a0"/>
    <w:next w:val="a0"/>
    <w:autoRedefine/>
    <w:uiPriority w:val="39"/>
    <w:rsid w:val="004E4EE9"/>
    <w:rPr>
      <w:sz w:val="22"/>
      <w:szCs w:val="22"/>
    </w:rPr>
  </w:style>
  <w:style w:type="paragraph" w:styleId="7">
    <w:name w:val="toc 7"/>
    <w:basedOn w:val="a0"/>
    <w:next w:val="a0"/>
    <w:autoRedefine/>
    <w:uiPriority w:val="39"/>
    <w:rsid w:val="004E4EE9"/>
    <w:rPr>
      <w:sz w:val="22"/>
      <w:szCs w:val="22"/>
    </w:rPr>
  </w:style>
  <w:style w:type="paragraph" w:styleId="8">
    <w:name w:val="toc 8"/>
    <w:basedOn w:val="a0"/>
    <w:next w:val="a0"/>
    <w:autoRedefine/>
    <w:uiPriority w:val="39"/>
    <w:rsid w:val="004E4EE9"/>
    <w:rPr>
      <w:sz w:val="22"/>
      <w:szCs w:val="22"/>
    </w:rPr>
  </w:style>
  <w:style w:type="character" w:customStyle="1" w:styleId="10">
    <w:name w:val="標題 1 字元"/>
    <w:link w:val="1"/>
    <w:rsid w:val="00E20B84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styleId="9">
    <w:name w:val="toc 9"/>
    <w:basedOn w:val="a0"/>
    <w:next w:val="a0"/>
    <w:autoRedefine/>
    <w:uiPriority w:val="39"/>
    <w:rsid w:val="00D02EEE"/>
    <w:rPr>
      <w:sz w:val="22"/>
      <w:szCs w:val="22"/>
    </w:rPr>
  </w:style>
  <w:style w:type="character" w:customStyle="1" w:styleId="a6">
    <w:name w:val="頁首 字元"/>
    <w:link w:val="a5"/>
    <w:uiPriority w:val="99"/>
    <w:rsid w:val="004F3F04"/>
    <w:rPr>
      <w:rFonts w:eastAsia="新細明體"/>
      <w:kern w:val="2"/>
      <w:lang w:val="en-US" w:eastAsia="zh-TW" w:bidi="ar-SA"/>
    </w:rPr>
  </w:style>
  <w:style w:type="character" w:customStyle="1" w:styleId="a8">
    <w:name w:val="頁尾 字元"/>
    <w:link w:val="a7"/>
    <w:rsid w:val="004F3F04"/>
    <w:rPr>
      <w:rFonts w:eastAsia="新細明體"/>
      <w:kern w:val="2"/>
      <w:lang w:val="en-US" w:eastAsia="zh-TW" w:bidi="ar-SA"/>
    </w:rPr>
  </w:style>
  <w:style w:type="paragraph" w:styleId="HTML">
    <w:name w:val="HTML Preformatted"/>
    <w:basedOn w:val="a0"/>
    <w:rsid w:val="005E76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f">
    <w:name w:val="Table Grid"/>
    <w:basedOn w:val="a2"/>
    <w:uiPriority w:val="1"/>
    <w:rsid w:val="005E766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rsid w:val="005E766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0">
    <w:name w:val="Balloon Text"/>
    <w:basedOn w:val="a0"/>
    <w:link w:val="af1"/>
    <w:rsid w:val="00CD003C"/>
    <w:rPr>
      <w:rFonts w:ascii="Cambria" w:hAnsi="Cambria" w:cs="Microsoft Himalaya"/>
      <w:sz w:val="18"/>
      <w:szCs w:val="18"/>
      <w:lang/>
    </w:rPr>
  </w:style>
  <w:style w:type="character" w:customStyle="1" w:styleId="af1">
    <w:name w:val="註解方塊文字 字元"/>
    <w:link w:val="af0"/>
    <w:rsid w:val="00CD003C"/>
    <w:rPr>
      <w:rFonts w:ascii="Cambria" w:eastAsia="新細明體" w:hAnsi="Cambria" w:cs="Microsoft Himalaya"/>
      <w:kern w:val="2"/>
      <w:sz w:val="18"/>
      <w:szCs w:val="18"/>
      <w:lang w:bidi="ar-SA"/>
    </w:rPr>
  </w:style>
  <w:style w:type="character" w:styleId="af2">
    <w:name w:val="FollowedHyperlink"/>
    <w:rsid w:val="00E035A4"/>
    <w:rPr>
      <w:color w:val="800080"/>
      <w:u w:val="single"/>
    </w:rPr>
  </w:style>
  <w:style w:type="character" w:customStyle="1" w:styleId="ab">
    <w:name w:val="註腳文字 字元"/>
    <w:link w:val="aa"/>
    <w:semiHidden/>
    <w:rsid w:val="00592D30"/>
    <w:rPr>
      <w:kern w:val="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0105">
              <w:marLeft w:val="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Documents%20and%20Settings\Administrator\Local%20Settings\Temp\cbrtmp_sutra_&amp;T=656&amp;B=T&amp;V=15&amp;S=0639&amp;J=6&amp;P=&amp;396832.ht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C:\Documents%20and%20Settings\Administrator\Local%20Settings\Temp\cbrtmp_sutra_&amp;T=656&amp;B=T&amp;V=15&amp;S=0639&amp;J=6&amp;P=&amp;396832.htm" TargetMode="External"/><Relationship Id="rId2" Type="http://schemas.openxmlformats.org/officeDocument/2006/relationships/hyperlink" Target="file:///C:\Documents%20and%20Settings\Administrator\Local%20Settings\Temp\cbrtmp_sutra_&amp;T=656&amp;B=T&amp;V=15&amp;S=0639&amp;J=6&amp;P=&amp;396832.htm" TargetMode="External"/><Relationship Id="rId1" Type="http://schemas.openxmlformats.org/officeDocument/2006/relationships/hyperlink" Target="file:///C:\Documents%20and%20Settings\Administrator\Local%20Settings\Temp\cbrtmp_sutra_&amp;T=656&amp;B=T&amp;V=15&amp;S=0639&amp;J=6&amp;P=&amp;396832.htm" TargetMode="External"/><Relationship Id="rId4" Type="http://schemas.openxmlformats.org/officeDocument/2006/relationships/hyperlink" Target="file:///C:\Documents%20and%20Settings\Administrator\Local%20Settings\Temp\cbrtmp_sutra_&amp;T=656&amp;B=T&amp;V=15&amp;S=0639&amp;J=6&amp;P=&amp;396832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75FB2-98FF-42D7-870D-9E81395C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411</Pages>
  <Words>29266</Words>
  <Characters>166818</Characters>
  <Application>Microsoft Office Word</Application>
  <DocSecurity>0</DocSecurity>
  <Lines>1390</Lines>
  <Paragraphs>391</Paragraphs>
  <ScaleCrop>false</ScaleCrop>
  <Company/>
  <LinksUpToDate>false</LinksUpToDate>
  <CharactersWithSpaces>195693</CharactersWithSpaces>
  <SharedDoc>false</SharedDoc>
  <HLinks>
    <vt:vector size="792" baseType="variant">
      <vt:variant>
        <vt:i4>1835067</vt:i4>
      </vt:variant>
      <vt:variant>
        <vt:i4>765</vt:i4>
      </vt:variant>
      <vt:variant>
        <vt:i4>0</vt:i4>
      </vt:variant>
      <vt:variant>
        <vt:i4>5</vt:i4>
      </vt:variant>
      <vt:variant>
        <vt:lpwstr>C:\Documents and Settings\Administrator\Local Settings\Temp\cbrtmp_sutra_&amp;T=656&amp;B=T&amp;V=15&amp;S=0639&amp;J=6&amp;P=&amp;396832.htm</vt:lpwstr>
      </vt:variant>
      <vt:variant>
        <vt:lpwstr>0_0#0_0</vt:lpwstr>
      </vt:variant>
      <vt:variant>
        <vt:i4>1441840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_Toc390242780</vt:lpwstr>
      </vt:variant>
      <vt:variant>
        <vt:i4>1638448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_Toc390242779</vt:lpwstr>
      </vt:variant>
      <vt:variant>
        <vt:i4>1638448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_Toc390242778</vt:lpwstr>
      </vt:variant>
      <vt:variant>
        <vt:i4>1638448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_Toc390242777</vt:lpwstr>
      </vt:variant>
      <vt:variant>
        <vt:i4>1638448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_Toc390242776</vt:lpwstr>
      </vt:variant>
      <vt:variant>
        <vt:i4>1638448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_Toc390242775</vt:lpwstr>
      </vt:variant>
      <vt:variant>
        <vt:i4>1638448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_Toc390242774</vt:lpwstr>
      </vt:variant>
      <vt:variant>
        <vt:i4>1638448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_Toc390242773</vt:lpwstr>
      </vt:variant>
      <vt:variant>
        <vt:i4>1638448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_Toc390242772</vt:lpwstr>
      </vt:variant>
      <vt:variant>
        <vt:i4>1638448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_Toc390242771</vt:lpwstr>
      </vt:variant>
      <vt:variant>
        <vt:i4>1638448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_Toc390242770</vt:lpwstr>
      </vt:variant>
      <vt:variant>
        <vt:i4>1572912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_Toc390242769</vt:lpwstr>
      </vt:variant>
      <vt:variant>
        <vt:i4>1572912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_Toc390242768</vt:lpwstr>
      </vt:variant>
      <vt:variant>
        <vt:i4>1572912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_Toc390242767</vt:lpwstr>
      </vt:variant>
      <vt:variant>
        <vt:i4>1572912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_Toc390242766</vt:lpwstr>
      </vt:variant>
      <vt:variant>
        <vt:i4>1572912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_Toc390242765</vt:lpwstr>
      </vt:variant>
      <vt:variant>
        <vt:i4>1572912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_Toc390242764</vt:lpwstr>
      </vt:variant>
      <vt:variant>
        <vt:i4>1572912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_Toc390242763</vt:lpwstr>
      </vt:variant>
      <vt:variant>
        <vt:i4>1572912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_Toc390242762</vt:lpwstr>
      </vt:variant>
      <vt:variant>
        <vt:i4>1572912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_Toc390242761</vt:lpwstr>
      </vt:variant>
      <vt:variant>
        <vt:i4>1572912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_Toc390242760</vt:lpwstr>
      </vt:variant>
      <vt:variant>
        <vt:i4>1769520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_Toc390242759</vt:lpwstr>
      </vt:variant>
      <vt:variant>
        <vt:i4>1769520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_Toc390242758</vt:lpwstr>
      </vt:variant>
      <vt:variant>
        <vt:i4>1769520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_Toc390242757</vt:lpwstr>
      </vt:variant>
      <vt:variant>
        <vt:i4>1769520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_Toc390242756</vt:lpwstr>
      </vt:variant>
      <vt:variant>
        <vt:i4>1769520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_Toc390242755</vt:lpwstr>
      </vt:variant>
      <vt:variant>
        <vt:i4>1769520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_Toc390242754</vt:lpwstr>
      </vt:variant>
      <vt:variant>
        <vt:i4>1769520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_Toc390242753</vt:lpwstr>
      </vt:variant>
      <vt:variant>
        <vt:i4>1769520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_Toc390242752</vt:lpwstr>
      </vt:variant>
      <vt:variant>
        <vt:i4>1769520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_Toc390242751</vt:lpwstr>
      </vt:variant>
      <vt:variant>
        <vt:i4>1769520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_Toc390242750</vt:lpwstr>
      </vt:variant>
      <vt:variant>
        <vt:i4>1703984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_Toc390242749</vt:lpwstr>
      </vt:variant>
      <vt:variant>
        <vt:i4>1703984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_Toc390242748</vt:lpwstr>
      </vt:variant>
      <vt:variant>
        <vt:i4>1703984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_Toc390242747</vt:lpwstr>
      </vt:variant>
      <vt:variant>
        <vt:i4>1703984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_Toc390242746</vt:lpwstr>
      </vt:variant>
      <vt:variant>
        <vt:i4>1703984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_Toc390242745</vt:lpwstr>
      </vt:variant>
      <vt:variant>
        <vt:i4>1703984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_Toc390242744</vt:lpwstr>
      </vt:variant>
      <vt:variant>
        <vt:i4>1703984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_Toc390242743</vt:lpwstr>
      </vt:variant>
      <vt:variant>
        <vt:i4>1703984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_Toc390242742</vt:lpwstr>
      </vt:variant>
      <vt:variant>
        <vt:i4>1703984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_Toc390242741</vt:lpwstr>
      </vt:variant>
      <vt:variant>
        <vt:i4>1703984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_Toc390242740</vt:lpwstr>
      </vt:variant>
      <vt:variant>
        <vt:i4>1900592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_Toc390242739</vt:lpwstr>
      </vt:variant>
      <vt:variant>
        <vt:i4>1900592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_Toc390242738</vt:lpwstr>
      </vt:variant>
      <vt:variant>
        <vt:i4>1900592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_Toc390242737</vt:lpwstr>
      </vt:variant>
      <vt:variant>
        <vt:i4>1900592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_Toc390242736</vt:lpwstr>
      </vt:variant>
      <vt:variant>
        <vt:i4>1900592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_Toc390242735</vt:lpwstr>
      </vt:variant>
      <vt:variant>
        <vt:i4>1900592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_Toc390242734</vt:lpwstr>
      </vt:variant>
      <vt:variant>
        <vt:i4>1900592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_Toc390242733</vt:lpwstr>
      </vt:variant>
      <vt:variant>
        <vt:i4>1900592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_Toc390242732</vt:lpwstr>
      </vt:variant>
      <vt:variant>
        <vt:i4>1900592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_Toc390242731</vt:lpwstr>
      </vt:variant>
      <vt:variant>
        <vt:i4>1900592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_Toc390242730</vt:lpwstr>
      </vt:variant>
      <vt:variant>
        <vt:i4>1835056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_Toc390242729</vt:lpwstr>
      </vt:variant>
      <vt:variant>
        <vt:i4>1835056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_Toc390242728</vt:lpwstr>
      </vt:variant>
      <vt:variant>
        <vt:i4>1835056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_Toc390242727</vt:lpwstr>
      </vt:variant>
      <vt:variant>
        <vt:i4>1835056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_Toc390242726</vt:lpwstr>
      </vt:variant>
      <vt:variant>
        <vt:i4>1835056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_Toc390242725</vt:lpwstr>
      </vt:variant>
      <vt:variant>
        <vt:i4>1835056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_Toc390242724</vt:lpwstr>
      </vt:variant>
      <vt:variant>
        <vt:i4>1835056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_Toc390242723</vt:lpwstr>
      </vt:variant>
      <vt:variant>
        <vt:i4>1835056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_Toc390242722</vt:lpwstr>
      </vt:variant>
      <vt:variant>
        <vt:i4>1835056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_Toc390242721</vt:lpwstr>
      </vt:variant>
      <vt:variant>
        <vt:i4>1835056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_Toc390242720</vt:lpwstr>
      </vt:variant>
      <vt:variant>
        <vt:i4>2031664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_Toc390242719</vt:lpwstr>
      </vt:variant>
      <vt:variant>
        <vt:i4>2031664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_Toc390242718</vt:lpwstr>
      </vt:variant>
      <vt:variant>
        <vt:i4>2031664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_Toc390242717</vt:lpwstr>
      </vt:variant>
      <vt:variant>
        <vt:i4>2031664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_Toc390242716</vt:lpwstr>
      </vt:variant>
      <vt:variant>
        <vt:i4>2031664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_Toc390242715</vt:lpwstr>
      </vt:variant>
      <vt:variant>
        <vt:i4>2031664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_Toc390242714</vt:lpwstr>
      </vt:variant>
      <vt:variant>
        <vt:i4>2031664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_Toc390242713</vt:lpwstr>
      </vt:variant>
      <vt:variant>
        <vt:i4>2031664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_Toc390242712</vt:lpwstr>
      </vt:variant>
      <vt:variant>
        <vt:i4>2031664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_Toc390242711</vt:lpwstr>
      </vt:variant>
      <vt:variant>
        <vt:i4>2031664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_Toc390242710</vt:lpwstr>
      </vt:variant>
      <vt:variant>
        <vt:i4>1966128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_Toc390242709</vt:lpwstr>
      </vt:variant>
      <vt:variant>
        <vt:i4>1966128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_Toc390242708</vt:lpwstr>
      </vt:variant>
      <vt:variant>
        <vt:i4>1966128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_Toc390242707</vt:lpwstr>
      </vt:variant>
      <vt:variant>
        <vt:i4>1966128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_Toc390242706</vt:lpwstr>
      </vt:variant>
      <vt:variant>
        <vt:i4>1966128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_Toc390242705</vt:lpwstr>
      </vt:variant>
      <vt:variant>
        <vt:i4>1966128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_Toc390242704</vt:lpwstr>
      </vt:variant>
      <vt:variant>
        <vt:i4>1966128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_Toc390242703</vt:lpwstr>
      </vt:variant>
      <vt:variant>
        <vt:i4>1966128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_Toc390242702</vt:lpwstr>
      </vt:variant>
      <vt:variant>
        <vt:i4>1966128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_Toc390242701</vt:lpwstr>
      </vt:variant>
      <vt:variant>
        <vt:i4>1966128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_Toc390242700</vt:lpwstr>
      </vt:variant>
      <vt:variant>
        <vt:i4>1507377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_Toc390242699</vt:lpwstr>
      </vt:variant>
      <vt:variant>
        <vt:i4>1507377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_Toc390242698</vt:lpwstr>
      </vt:variant>
      <vt:variant>
        <vt:i4>1507377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_Toc390242697</vt:lpwstr>
      </vt:variant>
      <vt:variant>
        <vt:i4>1507377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_Toc390242696</vt:lpwstr>
      </vt:variant>
      <vt:variant>
        <vt:i4>1507377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_Toc390242695</vt:lpwstr>
      </vt:variant>
      <vt:variant>
        <vt:i4>1507377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_Toc390242694</vt:lpwstr>
      </vt:variant>
      <vt:variant>
        <vt:i4>1507377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_Toc390242693</vt:lpwstr>
      </vt:variant>
      <vt:variant>
        <vt:i4>1507377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_Toc390242692</vt:lpwstr>
      </vt:variant>
      <vt:variant>
        <vt:i4>1507377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_Toc390242691</vt:lpwstr>
      </vt:variant>
      <vt:variant>
        <vt:i4>1507377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_Toc390242690</vt:lpwstr>
      </vt:variant>
      <vt:variant>
        <vt:i4>1441841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_Toc390242689</vt:lpwstr>
      </vt:variant>
      <vt:variant>
        <vt:i4>1441841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_Toc390242688</vt:lpwstr>
      </vt:variant>
      <vt:variant>
        <vt:i4>1441841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_Toc390242687</vt:lpwstr>
      </vt:variant>
      <vt:variant>
        <vt:i4>1441841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_Toc390242686</vt:lpwstr>
      </vt:variant>
      <vt:variant>
        <vt:i4>1441841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_Toc390242685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_Toc390242684</vt:lpwstr>
      </vt:variant>
      <vt:variant>
        <vt:i4>1441841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_Toc390242683</vt:lpwstr>
      </vt:variant>
      <vt:variant>
        <vt:i4>1441841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_Toc390242682</vt:lpwstr>
      </vt:variant>
      <vt:variant>
        <vt:i4>1441841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_Toc390242681</vt:lpwstr>
      </vt:variant>
      <vt:variant>
        <vt:i4>1441841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_Toc390242680</vt:lpwstr>
      </vt:variant>
      <vt:variant>
        <vt:i4>1638449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_Toc390242679</vt:lpwstr>
      </vt:variant>
      <vt:variant>
        <vt:i4>1638449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_Toc390242678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_Toc390242677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_Toc390242676</vt:lpwstr>
      </vt:variant>
      <vt:variant>
        <vt:i4>1638449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_Toc390242675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_Toc390242674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_Toc390242673</vt:lpwstr>
      </vt:variant>
      <vt:variant>
        <vt:i4>1638449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_Toc390242672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_Toc390242671</vt:lpwstr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_Toc390242670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_Toc390242669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_Toc390242668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_Toc390242667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_Toc390242666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_Toc390242665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_Toc390242664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_Toc390242663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_Toc390242662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_Toc390242661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_Toc390242660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_Toc390242659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_Toc390242658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_Toc390242657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_Toc390242656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_Toc390242655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_Toc390242654</vt:lpwstr>
      </vt:variant>
      <vt:variant>
        <vt:i4>1835067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Settings\Administrator\Local Settings\Temp\cbrtmp_sutra_&amp;T=656&amp;B=T&amp;V=15&amp;S=0639&amp;J=6&amp;P=&amp;396832.htm</vt:lpwstr>
      </vt:variant>
      <vt:variant>
        <vt:lpwstr>0_0#0_0</vt:lpwstr>
      </vt:variant>
      <vt:variant>
        <vt:i4>1835067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Settings\Administrator\Local Settings\Temp\cbrtmp_sutra_&amp;T=656&amp;B=T&amp;V=15&amp;S=0639&amp;J=6&amp;P=&amp;396832.htm</vt:lpwstr>
      </vt:variant>
      <vt:variant>
        <vt:lpwstr>0_0#0_0</vt:lpwstr>
      </vt:variant>
      <vt:variant>
        <vt:i4>1835067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Settings\Administrator\Local Settings\Temp\cbrtmp_sutra_&amp;T=656&amp;B=T&amp;V=15&amp;S=0639&amp;J=6&amp;P=&amp;396832.htm</vt:lpwstr>
      </vt:variant>
      <vt:variant>
        <vt:lpwstr>0_0#0_0</vt:lpwstr>
      </vt:variant>
      <vt:variant>
        <vt:i4>1835067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Settings\Administrator\Local Settings\Temp\cbrtmp_sutra_&amp;T=656&amp;B=T&amp;V=15&amp;S=0639&amp;J=6&amp;P=&amp;396832.htm</vt:lpwstr>
      </vt:variant>
      <vt:variant>
        <vt:lpwstr>0_0#0_0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《中論釋正理海略獎</dc:title>
  <dc:creator>S.R.D.C.</dc:creator>
  <cp:lastModifiedBy>user</cp:lastModifiedBy>
  <cp:revision>112</cp:revision>
  <cp:lastPrinted>2016-01-28T08:42:00Z</cp:lastPrinted>
  <dcterms:created xsi:type="dcterms:W3CDTF">2017-12-17T14:59:00Z</dcterms:created>
  <dcterms:modified xsi:type="dcterms:W3CDTF">2018-02-21T14:38:00Z</dcterms:modified>
</cp:coreProperties>
</file>